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674DC" w14:textId="43381542" w:rsidR="002F4E28" w:rsidRDefault="002F4E28" w:rsidP="002F4E28">
      <w:pPr>
        <w:spacing w:after="0" w:line="240" w:lineRule="auto"/>
        <w:rPr>
          <w:rFonts w:ascii="Arial" w:eastAsia="Arial" w:hAnsi="Arial" w:cs="Arial"/>
          <w:b/>
        </w:rPr>
      </w:pPr>
      <w:r w:rsidRPr="002F4E28">
        <w:rPr>
          <w:rFonts w:ascii="Arial" w:eastAsia="Arial" w:hAnsi="Arial" w:cs="Arial"/>
          <w:b/>
        </w:rPr>
        <w:t xml:space="preserve">Supplementary </w:t>
      </w:r>
      <w:r>
        <w:rPr>
          <w:rFonts w:ascii="Arial" w:eastAsia="Arial" w:hAnsi="Arial" w:cs="Arial"/>
          <w:b/>
        </w:rPr>
        <w:t>Material</w:t>
      </w:r>
      <w:r w:rsidR="00ED0B58">
        <w:rPr>
          <w:rFonts w:ascii="Arial" w:eastAsia="Arial" w:hAnsi="Arial" w:cs="Arial"/>
          <w:b/>
        </w:rPr>
        <w:t>:</w:t>
      </w:r>
      <w:r>
        <w:rPr>
          <w:rFonts w:ascii="Arial" w:eastAsia="Arial" w:hAnsi="Arial" w:cs="Arial"/>
          <w:b/>
        </w:rPr>
        <w:t xml:space="preserve">  ALS COSMOS Study Group</w:t>
      </w:r>
    </w:p>
    <w:p w14:paraId="0ECC8042" w14:textId="77777777" w:rsidR="002F4E28" w:rsidRDefault="002F4E28" w:rsidP="002F4E28">
      <w:pPr>
        <w:rPr>
          <w:rFonts w:ascii="Arial" w:eastAsia="Arial" w:hAnsi="Arial" w:cs="Arial"/>
          <w:b/>
        </w:rPr>
      </w:pPr>
    </w:p>
    <w:p w14:paraId="527DB0CE" w14:textId="07248B3B" w:rsidR="007B232B" w:rsidRPr="00ED0B58" w:rsidRDefault="007B232B" w:rsidP="002F4E28">
      <w:pPr>
        <w:rPr>
          <w:rFonts w:ascii="Arial" w:eastAsia="Arial" w:hAnsi="Arial" w:cs="Arial"/>
          <w:b/>
        </w:rPr>
      </w:pPr>
      <w:r w:rsidRPr="00ED0B58">
        <w:rPr>
          <w:rFonts w:ascii="Arial" w:eastAsia="Arial" w:hAnsi="Arial" w:cs="Arial"/>
          <w:b/>
        </w:rPr>
        <w:t xml:space="preserve">ALS COSMOS Study Group: </w:t>
      </w:r>
    </w:p>
    <w:p w14:paraId="3AF4AB4C" w14:textId="77777777" w:rsidR="007B232B" w:rsidRDefault="007B232B" w:rsidP="007B232B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Columbia University Coordinating Center, New York, NY:  </w:t>
      </w:r>
      <w:r>
        <w:rPr>
          <w:rFonts w:ascii="Arial" w:eastAsia="Arial" w:hAnsi="Arial" w:cs="Arial"/>
        </w:rPr>
        <w:t xml:space="preserve">Hiroshi </w:t>
      </w:r>
      <w:proofErr w:type="spellStart"/>
      <w:r>
        <w:rPr>
          <w:rFonts w:ascii="Arial" w:eastAsia="Arial" w:hAnsi="Arial" w:cs="Arial"/>
        </w:rPr>
        <w:t>Mitsumoto</w:t>
      </w:r>
      <w:proofErr w:type="spellEnd"/>
      <w:r>
        <w:rPr>
          <w:rFonts w:ascii="Arial" w:eastAsia="Arial" w:hAnsi="Arial" w:cs="Arial"/>
        </w:rPr>
        <w:t xml:space="preserve">, M.D., D.Sc., Jonathan </w:t>
      </w:r>
      <w:proofErr w:type="spellStart"/>
      <w:r>
        <w:rPr>
          <w:rFonts w:ascii="Arial" w:eastAsia="Arial" w:hAnsi="Arial" w:cs="Arial"/>
        </w:rPr>
        <w:t>Hupf</w:t>
      </w:r>
      <w:proofErr w:type="spellEnd"/>
      <w:r>
        <w:rPr>
          <w:rFonts w:ascii="Arial" w:eastAsia="Arial" w:hAnsi="Arial" w:cs="Arial"/>
        </w:rPr>
        <w:t xml:space="preserve">, B.A., Madison Gilmore, B.A., Jess Singleton, B.A., Christa Campanella, B.S., David Merle, BS, </w:t>
      </w:r>
      <w:proofErr w:type="spellStart"/>
      <w:r>
        <w:rPr>
          <w:rFonts w:ascii="Arial" w:eastAsia="Arial" w:hAnsi="Arial" w:cs="Arial"/>
        </w:rPr>
        <w:t>Tejal</w:t>
      </w:r>
      <w:proofErr w:type="spellEnd"/>
      <w:r>
        <w:rPr>
          <w:rFonts w:ascii="Arial" w:eastAsia="Arial" w:hAnsi="Arial" w:cs="Arial"/>
        </w:rPr>
        <w:t xml:space="preserve"> Shah, BS, Meredith </w:t>
      </w:r>
      <w:proofErr w:type="spellStart"/>
      <w:r>
        <w:rPr>
          <w:rFonts w:ascii="Arial" w:eastAsia="Arial" w:hAnsi="Arial" w:cs="Arial"/>
        </w:rPr>
        <w:t>Pasmantier</w:t>
      </w:r>
      <w:proofErr w:type="spellEnd"/>
      <w:r>
        <w:rPr>
          <w:rFonts w:ascii="Arial" w:eastAsia="Arial" w:hAnsi="Arial" w:cs="Arial"/>
        </w:rPr>
        <w:t xml:space="preserve"> Kim, B.A., Yei-Won Lee, B.A., Georgia Christodoulou, M.A., Kate Dalton, M.S., RD, Jessica Kidd, B.A., Erin Gilbert, B.A., Mary </w:t>
      </w:r>
      <w:proofErr w:type="spellStart"/>
      <w:r>
        <w:rPr>
          <w:rFonts w:ascii="Arial" w:eastAsia="Arial" w:hAnsi="Arial" w:cs="Arial"/>
        </w:rPr>
        <w:t>Kilty</w:t>
      </w:r>
      <w:proofErr w:type="spellEnd"/>
      <w:r>
        <w:rPr>
          <w:rFonts w:ascii="Arial" w:eastAsia="Arial" w:hAnsi="Arial" w:cs="Arial"/>
        </w:rPr>
        <w:t xml:space="preserve">, MBA, MPH; </w:t>
      </w:r>
      <w:r>
        <w:rPr>
          <w:rFonts w:ascii="Arial" w:eastAsia="Arial" w:hAnsi="Arial" w:cs="Arial"/>
          <w:b/>
        </w:rPr>
        <w:t xml:space="preserve">Texas Neurology, P.A., Dallas, TX: </w:t>
      </w:r>
      <w:proofErr w:type="spellStart"/>
      <w:r>
        <w:rPr>
          <w:rFonts w:ascii="Arial" w:eastAsia="Arial" w:hAnsi="Arial" w:cs="Arial"/>
        </w:rPr>
        <w:t>Daragh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Heitzman</w:t>
      </w:r>
      <w:proofErr w:type="spellEnd"/>
      <w:r>
        <w:rPr>
          <w:rFonts w:ascii="Arial" w:eastAsia="Arial" w:hAnsi="Arial" w:cs="Arial"/>
        </w:rPr>
        <w:t xml:space="preserve">, M.D., FAAN, Wendy Rodriguez, NRCMA, Shari Hand, B.S., CCRC, Michelle Washington, NRCMA, Brent Spears, B.S., CCRC, Brandie </w:t>
      </w:r>
      <w:proofErr w:type="spellStart"/>
      <w:r>
        <w:rPr>
          <w:rFonts w:ascii="Arial" w:eastAsia="Arial" w:hAnsi="Arial" w:cs="Arial"/>
        </w:rPr>
        <w:t>Burson</w:t>
      </w:r>
      <w:proofErr w:type="spellEnd"/>
      <w:r>
        <w:rPr>
          <w:rFonts w:ascii="Arial" w:eastAsia="Arial" w:hAnsi="Arial" w:cs="Arial"/>
        </w:rPr>
        <w:t xml:space="preserve">, NRCMA; </w:t>
      </w:r>
      <w:r>
        <w:rPr>
          <w:rFonts w:ascii="Arial" w:eastAsia="Arial" w:hAnsi="Arial" w:cs="Arial"/>
          <w:b/>
        </w:rPr>
        <w:t xml:space="preserve">Duke University, Durham, NC: </w:t>
      </w:r>
      <w:r>
        <w:rPr>
          <w:rFonts w:ascii="Arial" w:eastAsia="Arial" w:hAnsi="Arial" w:cs="Arial"/>
        </w:rPr>
        <w:t xml:space="preserve">Richard S. </w:t>
      </w:r>
      <w:proofErr w:type="spellStart"/>
      <w:r>
        <w:rPr>
          <w:rFonts w:ascii="Arial" w:eastAsia="Arial" w:hAnsi="Arial" w:cs="Arial"/>
        </w:rPr>
        <w:t>Bedlack</w:t>
      </w:r>
      <w:proofErr w:type="spellEnd"/>
      <w:r>
        <w:rPr>
          <w:rFonts w:ascii="Arial" w:eastAsia="Arial" w:hAnsi="Arial" w:cs="Arial"/>
        </w:rPr>
        <w:t xml:space="preserve">, M.D., Ph.D., M.S., Karen Grace, RN, BSN, Candace Boyette, RN, FNP; </w:t>
      </w:r>
      <w:r>
        <w:rPr>
          <w:rFonts w:ascii="Arial" w:eastAsia="Arial" w:hAnsi="Arial" w:cs="Arial"/>
          <w:b/>
        </w:rPr>
        <w:t>California Pacific Medical Center, San F</w:t>
      </w:r>
      <w:bookmarkStart w:id="0" w:name="_GoBack"/>
      <w:bookmarkEnd w:id="0"/>
      <w:r>
        <w:rPr>
          <w:rFonts w:ascii="Arial" w:eastAsia="Arial" w:hAnsi="Arial" w:cs="Arial"/>
          <w:b/>
        </w:rPr>
        <w:t xml:space="preserve">rancisco, CA: </w:t>
      </w:r>
      <w:r>
        <w:rPr>
          <w:rFonts w:ascii="Arial" w:eastAsia="Arial" w:hAnsi="Arial" w:cs="Arial"/>
        </w:rPr>
        <w:t xml:space="preserve">Jonathan S. Katz, M.D., Robert G. Miller, M.D., Dallas </w:t>
      </w:r>
      <w:proofErr w:type="spellStart"/>
      <w:r>
        <w:rPr>
          <w:rFonts w:ascii="Arial" w:eastAsia="Arial" w:hAnsi="Arial" w:cs="Arial"/>
        </w:rPr>
        <w:t>Forshew</w:t>
      </w:r>
      <w:proofErr w:type="spellEnd"/>
      <w:r>
        <w:rPr>
          <w:rFonts w:ascii="Arial" w:eastAsia="Arial" w:hAnsi="Arial" w:cs="Arial"/>
        </w:rPr>
        <w:t xml:space="preserve">, RN, BSN, Joni </w:t>
      </w:r>
      <w:proofErr w:type="spellStart"/>
      <w:r>
        <w:rPr>
          <w:rFonts w:ascii="Arial" w:eastAsia="Arial" w:hAnsi="Arial" w:cs="Arial"/>
        </w:rPr>
        <w:t>Beemsterboer</w:t>
      </w:r>
      <w:proofErr w:type="spellEnd"/>
      <w:r>
        <w:rPr>
          <w:rFonts w:ascii="Arial" w:eastAsia="Arial" w:hAnsi="Arial" w:cs="Arial"/>
        </w:rPr>
        <w:t xml:space="preserve">, M.P.H., Will Harris, B.A., Shelley McCoy, B.S., Thaïs Zayas-Bazan, B.A., Chow </w:t>
      </w:r>
      <w:proofErr w:type="spellStart"/>
      <w:r>
        <w:rPr>
          <w:rFonts w:ascii="Arial" w:eastAsia="Arial" w:hAnsi="Arial" w:cs="Arial"/>
        </w:rPr>
        <w:t>Saephanh</w:t>
      </w:r>
      <w:proofErr w:type="spellEnd"/>
      <w:r>
        <w:rPr>
          <w:rFonts w:ascii="Arial" w:eastAsia="Arial" w:hAnsi="Arial" w:cs="Arial"/>
        </w:rPr>
        <w:t xml:space="preserve">, B.A.; </w:t>
      </w:r>
      <w:r>
        <w:rPr>
          <w:rFonts w:ascii="Arial" w:eastAsia="Arial" w:hAnsi="Arial" w:cs="Arial"/>
          <w:b/>
        </w:rPr>
        <w:t xml:space="preserve">University of Kansas, Kansas City, KS: </w:t>
      </w:r>
      <w:r>
        <w:rPr>
          <w:rFonts w:ascii="Arial" w:eastAsia="Arial" w:hAnsi="Arial" w:cs="Arial"/>
          <w:color w:val="000000"/>
        </w:rPr>
        <w:t xml:space="preserve">Richard J. </w:t>
      </w:r>
      <w:proofErr w:type="spellStart"/>
      <w:r>
        <w:rPr>
          <w:rFonts w:ascii="Arial" w:eastAsia="Arial" w:hAnsi="Arial" w:cs="Arial"/>
          <w:color w:val="000000"/>
        </w:rPr>
        <w:t>Barohn</w:t>
      </w:r>
      <w:proofErr w:type="spellEnd"/>
      <w:r>
        <w:rPr>
          <w:rFonts w:ascii="Arial" w:eastAsia="Arial" w:hAnsi="Arial" w:cs="Arial"/>
          <w:color w:val="000000"/>
        </w:rPr>
        <w:t xml:space="preserve">, M.D., Jeffrey </w:t>
      </w:r>
      <w:proofErr w:type="spellStart"/>
      <w:r>
        <w:rPr>
          <w:rFonts w:ascii="Arial" w:eastAsia="Arial" w:hAnsi="Arial" w:cs="Arial"/>
          <w:color w:val="000000"/>
        </w:rPr>
        <w:t>Statland</w:t>
      </w:r>
      <w:proofErr w:type="spellEnd"/>
      <w:r>
        <w:rPr>
          <w:rFonts w:ascii="Arial" w:eastAsia="Arial" w:hAnsi="Arial" w:cs="Arial"/>
          <w:color w:val="000000"/>
        </w:rPr>
        <w:t xml:space="preserve">, M.D., April L. McVey, M.D., </w:t>
      </w:r>
      <w:proofErr w:type="spellStart"/>
      <w:r>
        <w:rPr>
          <w:rFonts w:ascii="Arial" w:eastAsia="Arial" w:hAnsi="Arial" w:cs="Arial"/>
          <w:color w:val="000000"/>
        </w:rPr>
        <w:t>Mazen</w:t>
      </w:r>
      <w:proofErr w:type="spellEnd"/>
      <w:r>
        <w:rPr>
          <w:rFonts w:ascii="Arial" w:eastAsia="Arial" w:hAnsi="Arial" w:cs="Arial"/>
          <w:color w:val="000000"/>
        </w:rPr>
        <w:t xml:space="preserve"> M. </w:t>
      </w:r>
      <w:proofErr w:type="spellStart"/>
      <w:r>
        <w:rPr>
          <w:rFonts w:ascii="Arial" w:eastAsia="Arial" w:hAnsi="Arial" w:cs="Arial"/>
          <w:color w:val="000000"/>
        </w:rPr>
        <w:t>Dimachkie</w:t>
      </w:r>
      <w:proofErr w:type="spellEnd"/>
      <w:r>
        <w:rPr>
          <w:rFonts w:ascii="Arial" w:eastAsia="Arial" w:hAnsi="Arial" w:cs="Arial"/>
          <w:color w:val="000000"/>
        </w:rPr>
        <w:t xml:space="preserve">, M.D., Mamatha </w:t>
      </w:r>
      <w:proofErr w:type="spellStart"/>
      <w:r>
        <w:rPr>
          <w:rFonts w:ascii="Arial" w:eastAsia="Arial" w:hAnsi="Arial" w:cs="Arial"/>
          <w:color w:val="000000"/>
        </w:rPr>
        <w:t>Pasnoor</w:t>
      </w:r>
      <w:proofErr w:type="spellEnd"/>
      <w:r>
        <w:rPr>
          <w:rFonts w:ascii="Arial" w:eastAsia="Arial" w:hAnsi="Arial" w:cs="Arial"/>
          <w:color w:val="000000"/>
        </w:rPr>
        <w:t xml:space="preserve">, M.D., </w:t>
      </w:r>
      <w:proofErr w:type="spellStart"/>
      <w:r>
        <w:rPr>
          <w:rFonts w:ascii="Arial" w:eastAsia="Arial" w:hAnsi="Arial" w:cs="Arial"/>
          <w:color w:val="000000"/>
        </w:rPr>
        <w:t>Yunxia</w:t>
      </w:r>
      <w:proofErr w:type="spellEnd"/>
      <w:r>
        <w:rPr>
          <w:rFonts w:ascii="Arial" w:eastAsia="Arial" w:hAnsi="Arial" w:cs="Arial"/>
          <w:color w:val="000000"/>
        </w:rPr>
        <w:t xml:space="preserve"> Wang, M.D., Maureen Walsh, B.S., Laura </w:t>
      </w:r>
      <w:proofErr w:type="spellStart"/>
      <w:r>
        <w:rPr>
          <w:rFonts w:ascii="Arial" w:eastAsia="Arial" w:hAnsi="Arial" w:cs="Arial"/>
          <w:color w:val="000000"/>
        </w:rPr>
        <w:t>Herbelin</w:t>
      </w:r>
      <w:proofErr w:type="spellEnd"/>
      <w:r>
        <w:rPr>
          <w:rFonts w:ascii="Arial" w:eastAsia="Arial" w:hAnsi="Arial" w:cs="Arial"/>
          <w:color w:val="000000"/>
        </w:rPr>
        <w:t xml:space="preserve">, B.S., CCRP, Kristy Anderson; </w:t>
      </w:r>
      <w:r>
        <w:rPr>
          <w:rFonts w:ascii="Arial" w:eastAsia="Arial" w:hAnsi="Arial" w:cs="Arial"/>
          <w:b/>
        </w:rPr>
        <w:t xml:space="preserve">Mayo Clinic, Rochester, MN: </w:t>
      </w:r>
      <w:r>
        <w:rPr>
          <w:rFonts w:ascii="Arial" w:eastAsia="Arial" w:hAnsi="Arial" w:cs="Arial"/>
        </w:rPr>
        <w:t xml:space="preserve">Eric J. Sorenson, M.D., Sherry Klingerman, CCRP, Delana Weis, LPN, CCRP; </w:t>
      </w:r>
      <w:r>
        <w:rPr>
          <w:rFonts w:ascii="Arial" w:eastAsia="Arial" w:hAnsi="Arial" w:cs="Arial"/>
          <w:b/>
        </w:rPr>
        <w:t xml:space="preserve">University of California, Davis, Sacramento, CA: </w:t>
      </w:r>
      <w:r>
        <w:rPr>
          <w:rFonts w:ascii="Arial" w:eastAsia="Arial" w:hAnsi="Arial" w:cs="Arial"/>
        </w:rPr>
        <w:t xml:space="preserve">Björn </w:t>
      </w:r>
      <w:proofErr w:type="spellStart"/>
      <w:r>
        <w:rPr>
          <w:rFonts w:ascii="Arial" w:eastAsia="Arial" w:hAnsi="Arial" w:cs="Arial"/>
        </w:rPr>
        <w:t>Oskarsson</w:t>
      </w:r>
      <w:proofErr w:type="spellEnd"/>
      <w:r>
        <w:rPr>
          <w:rFonts w:ascii="Arial" w:eastAsia="Arial" w:hAnsi="Arial" w:cs="Arial"/>
        </w:rPr>
        <w:t xml:space="preserve">, M.D., Nanette Joyce, D.O, M.A.S., </w:t>
      </w:r>
      <w:proofErr w:type="spellStart"/>
      <w:r>
        <w:rPr>
          <w:rFonts w:ascii="Arial" w:eastAsia="Arial" w:hAnsi="Arial" w:cs="Arial"/>
        </w:rPr>
        <w:t>Steffany</w:t>
      </w:r>
      <w:proofErr w:type="spellEnd"/>
      <w:r>
        <w:rPr>
          <w:rFonts w:ascii="Arial" w:eastAsia="Arial" w:hAnsi="Arial" w:cs="Arial"/>
        </w:rPr>
        <w:t xml:space="preserve"> Lim, B.S., CCRP, Michelle </w:t>
      </w:r>
      <w:proofErr w:type="spellStart"/>
      <w:r>
        <w:rPr>
          <w:rFonts w:ascii="Arial" w:eastAsia="Arial" w:hAnsi="Arial" w:cs="Arial"/>
        </w:rPr>
        <w:t>Cregan</w:t>
      </w:r>
      <w:proofErr w:type="spellEnd"/>
      <w:r>
        <w:rPr>
          <w:rFonts w:ascii="Arial" w:eastAsia="Arial" w:hAnsi="Arial" w:cs="Arial"/>
        </w:rPr>
        <w:t xml:space="preserve">, CRA; </w:t>
      </w:r>
      <w:r>
        <w:rPr>
          <w:rFonts w:ascii="Arial" w:eastAsia="Arial" w:hAnsi="Arial" w:cs="Arial"/>
          <w:b/>
        </w:rPr>
        <w:t xml:space="preserve">University of Kentucky, Lexington, KY: </w:t>
      </w:r>
      <w:r>
        <w:rPr>
          <w:rFonts w:ascii="Arial" w:eastAsia="Arial" w:hAnsi="Arial" w:cs="Arial"/>
        </w:rPr>
        <w:t xml:space="preserve">Edward J. </w:t>
      </w:r>
      <w:proofErr w:type="spellStart"/>
      <w:r>
        <w:rPr>
          <w:rFonts w:ascii="Arial" w:eastAsia="Arial" w:hAnsi="Arial" w:cs="Arial"/>
        </w:rPr>
        <w:t>Kasarskis</w:t>
      </w:r>
      <w:proofErr w:type="spellEnd"/>
      <w:r>
        <w:rPr>
          <w:rFonts w:ascii="Arial" w:eastAsia="Arial" w:hAnsi="Arial" w:cs="Arial"/>
        </w:rPr>
        <w:t xml:space="preserve">, M.D., Ph.D., Kathie Vanderpool, RN, B.S., Deborah Taylor, M.S., Samantha Thomas, M.S., Jason King, M.S., Robert Wells, CCRP; </w:t>
      </w:r>
      <w:r>
        <w:rPr>
          <w:rFonts w:ascii="Arial" w:eastAsia="Arial" w:hAnsi="Arial" w:cs="Arial"/>
          <w:b/>
        </w:rPr>
        <w:t xml:space="preserve">University of California, San Francisco, San Francisco, CA: </w:t>
      </w:r>
      <w:r>
        <w:rPr>
          <w:rFonts w:ascii="Arial" w:eastAsia="Arial" w:hAnsi="Arial" w:cs="Arial"/>
        </w:rPr>
        <w:t xml:space="preserve">Catherine </w:t>
      </w:r>
      <w:proofErr w:type="spellStart"/>
      <w:r>
        <w:rPr>
          <w:rFonts w:ascii="Arial" w:eastAsia="Arial" w:hAnsi="Arial" w:cs="Arial"/>
        </w:rPr>
        <w:t>Lomen-Hoerth</w:t>
      </w:r>
      <w:proofErr w:type="spellEnd"/>
      <w:r>
        <w:rPr>
          <w:rFonts w:ascii="Arial" w:eastAsia="Arial" w:hAnsi="Arial" w:cs="Arial"/>
        </w:rPr>
        <w:t>, M.D., Ph.D., Jennifer Murphy, Ph.D. (UCSF, Cognitive Psychology), Y-</w:t>
      </w:r>
      <w:proofErr w:type="spellStart"/>
      <w:r>
        <w:rPr>
          <w:rFonts w:ascii="Arial" w:eastAsia="Arial" w:hAnsi="Arial" w:cs="Arial"/>
        </w:rPr>
        <w:t>Nhy</w:t>
      </w:r>
      <w:proofErr w:type="spellEnd"/>
      <w:r>
        <w:rPr>
          <w:rFonts w:ascii="Arial" w:eastAsia="Arial" w:hAnsi="Arial" w:cs="Arial"/>
        </w:rPr>
        <w:t xml:space="preserve"> Duong, B.A., Dennis Robins, B.A., Claudia </w:t>
      </w:r>
      <w:proofErr w:type="spellStart"/>
      <w:r>
        <w:rPr>
          <w:rFonts w:ascii="Arial" w:eastAsia="Arial" w:hAnsi="Arial" w:cs="Arial"/>
        </w:rPr>
        <w:t>Villerme</w:t>
      </w:r>
      <w:proofErr w:type="spellEnd"/>
      <w:r>
        <w:rPr>
          <w:rFonts w:ascii="Arial" w:eastAsia="Arial" w:hAnsi="Arial" w:cs="Arial"/>
        </w:rPr>
        <w:t xml:space="preserve">, M.Ed.; </w:t>
      </w:r>
      <w:r>
        <w:rPr>
          <w:rFonts w:ascii="Arial" w:eastAsia="Arial" w:hAnsi="Arial" w:cs="Arial"/>
          <w:b/>
        </w:rPr>
        <w:t xml:space="preserve">University of California, Irvine, Orange, CA: </w:t>
      </w:r>
      <w:r>
        <w:rPr>
          <w:rFonts w:ascii="Arial" w:eastAsia="Arial" w:hAnsi="Arial" w:cs="Arial"/>
        </w:rPr>
        <w:t xml:space="preserve">Tahseen </w:t>
      </w:r>
      <w:proofErr w:type="spellStart"/>
      <w:r>
        <w:rPr>
          <w:rFonts w:ascii="Arial" w:eastAsia="Arial" w:hAnsi="Arial" w:cs="Arial"/>
        </w:rPr>
        <w:t>Mozaffar</w:t>
      </w:r>
      <w:proofErr w:type="spellEnd"/>
      <w:r>
        <w:rPr>
          <w:rFonts w:ascii="Arial" w:eastAsia="Arial" w:hAnsi="Arial" w:cs="Arial"/>
        </w:rPr>
        <w:t xml:space="preserve">, M.D., Annabel K. Wang, M.D., Veronica Martin, B.A., Brian Minton, B.S., B.A., Patricia Tully, FNP, Denise Davis; </w:t>
      </w:r>
      <w:r>
        <w:rPr>
          <w:rFonts w:ascii="Arial" w:eastAsia="Arial" w:hAnsi="Arial" w:cs="Arial"/>
          <w:b/>
        </w:rPr>
        <w:t xml:space="preserve">University of Nebraska Medical Center, Omaha, NE: </w:t>
      </w:r>
      <w:r>
        <w:rPr>
          <w:rFonts w:ascii="Arial" w:eastAsia="Arial" w:hAnsi="Arial" w:cs="Arial"/>
        </w:rPr>
        <w:t xml:space="preserve">J. </w:t>
      </w:r>
      <w:proofErr w:type="spellStart"/>
      <w:r>
        <w:rPr>
          <w:rFonts w:ascii="Arial" w:eastAsia="Arial" w:hAnsi="Arial" w:cs="Arial"/>
        </w:rPr>
        <w:t>Americo</w:t>
      </w:r>
      <w:proofErr w:type="spellEnd"/>
      <w:r>
        <w:rPr>
          <w:rFonts w:ascii="Arial" w:eastAsia="Arial" w:hAnsi="Arial" w:cs="Arial"/>
        </w:rPr>
        <w:t xml:space="preserve"> M. Fernandes, Jr, M.D., </w:t>
      </w:r>
      <w:proofErr w:type="spellStart"/>
      <w:r>
        <w:rPr>
          <w:rFonts w:ascii="Arial" w:eastAsia="Arial" w:hAnsi="Arial" w:cs="Arial"/>
        </w:rPr>
        <w:t>Pariwat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Thaisetthawatkul</w:t>
      </w:r>
      <w:proofErr w:type="spellEnd"/>
      <w:r>
        <w:rPr>
          <w:rFonts w:ascii="Arial" w:eastAsia="Arial" w:hAnsi="Arial" w:cs="Arial"/>
        </w:rPr>
        <w:t xml:space="preserve">, M.D., Cindy </w:t>
      </w:r>
      <w:proofErr w:type="spellStart"/>
      <w:r>
        <w:rPr>
          <w:rFonts w:ascii="Arial" w:eastAsia="Arial" w:hAnsi="Arial" w:cs="Arial"/>
        </w:rPr>
        <w:t>Cowardin</w:t>
      </w:r>
      <w:proofErr w:type="spellEnd"/>
      <w:r>
        <w:rPr>
          <w:rFonts w:ascii="Arial" w:eastAsia="Arial" w:hAnsi="Arial" w:cs="Arial"/>
        </w:rPr>
        <w:t xml:space="preserve">, RN, BSN, CCRP, Russell </w:t>
      </w:r>
      <w:proofErr w:type="spellStart"/>
      <w:r>
        <w:rPr>
          <w:rFonts w:ascii="Arial" w:eastAsia="Arial" w:hAnsi="Arial" w:cs="Arial"/>
        </w:rPr>
        <w:t>Herstein</w:t>
      </w:r>
      <w:proofErr w:type="spellEnd"/>
      <w:r>
        <w:rPr>
          <w:rFonts w:ascii="Arial" w:eastAsia="Arial" w:hAnsi="Arial" w:cs="Arial"/>
        </w:rPr>
        <w:t xml:space="preserve">, B.A.; </w:t>
      </w:r>
      <w:r>
        <w:rPr>
          <w:rFonts w:ascii="Arial" w:eastAsia="Arial" w:hAnsi="Arial" w:cs="Arial"/>
          <w:b/>
        </w:rPr>
        <w:t xml:space="preserve">University of Iowa, Iowa City, IA: </w:t>
      </w:r>
      <w:r>
        <w:rPr>
          <w:rFonts w:ascii="Arial" w:eastAsia="Arial" w:hAnsi="Arial" w:cs="Arial"/>
        </w:rPr>
        <w:t xml:space="preserve">Andrea J. Swenson, M.D., Decontee </w:t>
      </w:r>
      <w:proofErr w:type="spellStart"/>
      <w:r>
        <w:rPr>
          <w:rFonts w:ascii="Arial" w:eastAsia="Arial" w:hAnsi="Arial" w:cs="Arial"/>
        </w:rPr>
        <w:t>Jimmeh</w:t>
      </w:r>
      <w:proofErr w:type="spellEnd"/>
      <w:r>
        <w:rPr>
          <w:rFonts w:ascii="Arial" w:eastAsia="Arial" w:hAnsi="Arial" w:cs="Arial"/>
        </w:rPr>
        <w:t xml:space="preserve">-Fletcher, M.D., </w:t>
      </w:r>
      <w:proofErr w:type="spellStart"/>
      <w:r>
        <w:rPr>
          <w:rFonts w:ascii="Arial" w:eastAsia="Arial" w:hAnsi="Arial" w:cs="Arial"/>
        </w:rPr>
        <w:t>Heena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Olalde</w:t>
      </w:r>
      <w:proofErr w:type="spellEnd"/>
      <w:r>
        <w:rPr>
          <w:rFonts w:ascii="Arial" w:eastAsia="Arial" w:hAnsi="Arial" w:cs="Arial"/>
        </w:rPr>
        <w:t xml:space="preserve">, RN, MSN, Jeri </w:t>
      </w:r>
      <w:proofErr w:type="spellStart"/>
      <w:r>
        <w:rPr>
          <w:rFonts w:ascii="Arial" w:eastAsia="Arial" w:hAnsi="Arial" w:cs="Arial"/>
        </w:rPr>
        <w:t>Sieren</w:t>
      </w:r>
      <w:proofErr w:type="spellEnd"/>
      <w:r>
        <w:rPr>
          <w:rFonts w:ascii="Arial" w:eastAsia="Arial" w:hAnsi="Arial" w:cs="Arial"/>
        </w:rPr>
        <w:t xml:space="preserve">, RN; </w:t>
      </w:r>
      <w:r>
        <w:rPr>
          <w:rFonts w:ascii="Arial" w:eastAsia="Arial" w:hAnsi="Arial" w:cs="Arial"/>
          <w:b/>
        </w:rPr>
        <w:t xml:space="preserve">University of Texas - Southwestern, Dallas, TX: </w:t>
      </w:r>
      <w:r>
        <w:rPr>
          <w:rFonts w:ascii="Arial" w:eastAsia="Arial" w:hAnsi="Arial" w:cs="Arial"/>
        </w:rPr>
        <w:t xml:space="preserve">Sharon P. Nations, M.D., Jeffrey Elliott, M.D., Jaya Trivedi, M.D., Nina Gorham, CCRP; </w:t>
      </w:r>
      <w:r>
        <w:rPr>
          <w:rFonts w:ascii="Arial" w:eastAsia="Arial" w:hAnsi="Arial" w:cs="Arial"/>
          <w:b/>
        </w:rPr>
        <w:t xml:space="preserve">Hospital for Special Care, New Britain, CT: </w:t>
      </w:r>
      <w:proofErr w:type="spellStart"/>
      <w:r>
        <w:rPr>
          <w:rFonts w:ascii="Arial" w:eastAsia="Arial" w:hAnsi="Arial" w:cs="Arial"/>
        </w:rPr>
        <w:t>Jinsy</w:t>
      </w:r>
      <w:proofErr w:type="spellEnd"/>
      <w:r>
        <w:rPr>
          <w:rFonts w:ascii="Arial" w:eastAsia="Arial" w:hAnsi="Arial" w:cs="Arial"/>
        </w:rPr>
        <w:t xml:space="preserve"> A. Andrews, M.D., M.S., Agnes </w:t>
      </w:r>
      <w:proofErr w:type="spellStart"/>
      <w:r>
        <w:rPr>
          <w:rFonts w:ascii="Arial" w:eastAsia="Arial" w:hAnsi="Arial" w:cs="Arial"/>
        </w:rPr>
        <w:t>Koczon-Jaremko</w:t>
      </w:r>
      <w:proofErr w:type="spellEnd"/>
      <w:r>
        <w:rPr>
          <w:rFonts w:ascii="Arial" w:eastAsia="Arial" w:hAnsi="Arial" w:cs="Arial"/>
        </w:rPr>
        <w:t xml:space="preserve">, M.D., Janet Bowen, B.A., CRT.  </w:t>
      </w:r>
    </w:p>
    <w:p w14:paraId="575C61FE" w14:textId="77777777" w:rsidR="007B232B" w:rsidRDefault="007B232B" w:rsidP="007B232B">
      <w:pPr>
        <w:spacing w:after="0" w:line="240" w:lineRule="auto"/>
        <w:rPr>
          <w:rFonts w:ascii="Arial" w:eastAsia="Arial" w:hAnsi="Arial" w:cs="Arial"/>
          <w:b/>
        </w:rPr>
      </w:pPr>
    </w:p>
    <w:p w14:paraId="1E04F455" w14:textId="09E8F3D1" w:rsidR="007B232B" w:rsidRDefault="007B232B" w:rsidP="00374690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Publication Committee: </w:t>
      </w:r>
      <w:r>
        <w:rPr>
          <w:rFonts w:ascii="Arial" w:eastAsia="Arial" w:hAnsi="Arial" w:cs="Arial"/>
        </w:rPr>
        <w:t xml:space="preserve">Björn </w:t>
      </w:r>
      <w:proofErr w:type="spellStart"/>
      <w:r>
        <w:rPr>
          <w:rFonts w:ascii="Arial" w:eastAsia="Arial" w:hAnsi="Arial" w:cs="Arial"/>
        </w:rPr>
        <w:t>Oskarsson</w:t>
      </w:r>
      <w:proofErr w:type="spellEnd"/>
      <w:r>
        <w:rPr>
          <w:rFonts w:ascii="Arial" w:eastAsia="Arial" w:hAnsi="Arial" w:cs="Arial"/>
        </w:rPr>
        <w:t xml:space="preserve">, M.D., Eric J. Sorenson, M.D., and J. </w:t>
      </w:r>
      <w:proofErr w:type="spellStart"/>
      <w:r>
        <w:rPr>
          <w:rFonts w:ascii="Arial" w:eastAsia="Arial" w:hAnsi="Arial" w:cs="Arial"/>
        </w:rPr>
        <w:t>Americo</w:t>
      </w:r>
      <w:proofErr w:type="spellEnd"/>
      <w:r>
        <w:rPr>
          <w:rFonts w:ascii="Arial" w:eastAsia="Arial" w:hAnsi="Arial" w:cs="Arial"/>
        </w:rPr>
        <w:t xml:space="preserve"> M. Fernandes, Jr, M.D</w:t>
      </w:r>
    </w:p>
    <w:p w14:paraId="48DE5C96" w14:textId="77777777" w:rsidR="002F4E28" w:rsidRPr="00374690" w:rsidRDefault="002F4E28" w:rsidP="00374690">
      <w:pPr>
        <w:spacing w:after="0" w:line="240" w:lineRule="auto"/>
        <w:rPr>
          <w:rFonts w:ascii="Arial" w:eastAsia="Arial" w:hAnsi="Arial" w:cs="Arial"/>
        </w:rPr>
      </w:pPr>
    </w:p>
    <w:p w14:paraId="67E28033" w14:textId="2D36FC3E" w:rsidR="007B232B" w:rsidRPr="007B232B" w:rsidRDefault="007B232B" w:rsidP="007B232B">
      <w:pPr>
        <w:spacing w:after="0" w:line="240" w:lineRule="auto"/>
        <w:rPr>
          <w:rFonts w:ascii="Arial" w:eastAsia="Arial" w:hAnsi="Arial" w:cs="Arial"/>
        </w:rPr>
      </w:pPr>
      <w:r w:rsidRPr="00BF76B6" w:rsidDel="00BF76B6">
        <w:rPr>
          <w:rFonts w:ascii="Arial" w:eastAsia="Arial" w:hAnsi="Arial" w:cs="Arial"/>
        </w:rPr>
        <w:t xml:space="preserve"> </w:t>
      </w:r>
    </w:p>
    <w:sectPr w:rsidR="007B232B" w:rsidRPr="007B232B" w:rsidSect="001C3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E7B0F"/>
    <w:multiLevelType w:val="hybridMultilevel"/>
    <w:tmpl w:val="9552F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AD4"/>
    <w:rsid w:val="00027D87"/>
    <w:rsid w:val="001C33BC"/>
    <w:rsid w:val="00270185"/>
    <w:rsid w:val="002F4E28"/>
    <w:rsid w:val="00352162"/>
    <w:rsid w:val="00374690"/>
    <w:rsid w:val="004900F2"/>
    <w:rsid w:val="004D21E6"/>
    <w:rsid w:val="004D27EF"/>
    <w:rsid w:val="00531217"/>
    <w:rsid w:val="005E7A20"/>
    <w:rsid w:val="0069000E"/>
    <w:rsid w:val="007B232B"/>
    <w:rsid w:val="008135F3"/>
    <w:rsid w:val="00AC77F3"/>
    <w:rsid w:val="00B953CD"/>
    <w:rsid w:val="00BA2DA6"/>
    <w:rsid w:val="00D17E35"/>
    <w:rsid w:val="00D559E7"/>
    <w:rsid w:val="00E61AD4"/>
    <w:rsid w:val="00ED0B58"/>
    <w:rsid w:val="00F02896"/>
    <w:rsid w:val="00F8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75226"/>
  <w15:chartTrackingRefBased/>
  <w15:docId w15:val="{0EC2298E-F655-2144-8360-445C89A77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A2DA6"/>
    <w:pPr>
      <w:spacing w:after="160" w:line="259" w:lineRule="auto"/>
    </w:pPr>
    <w:rPr>
      <w:rFonts w:eastAsiaTheme="minorEastAsia"/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D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232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32B"/>
    <w:rPr>
      <w:rFonts w:ascii="Times New Roman" w:eastAsiaTheme="minorEastAsia" w:hAnsi="Times New Roman" w:cs="Times New Roman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Christodoulou</dc:creator>
  <cp:keywords/>
  <dc:description/>
  <cp:lastModifiedBy>Georgia Christodoulou</cp:lastModifiedBy>
  <cp:revision>6</cp:revision>
  <dcterms:created xsi:type="dcterms:W3CDTF">2019-09-22T21:29:00Z</dcterms:created>
  <dcterms:modified xsi:type="dcterms:W3CDTF">2019-09-22T22:25:00Z</dcterms:modified>
</cp:coreProperties>
</file>