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AF20C3" w14:textId="03DAAF21" w:rsidR="00C057EA" w:rsidRPr="00C45868" w:rsidRDefault="00C057EA" w:rsidP="00C45868">
      <w:pPr>
        <w:pStyle w:val="Caption"/>
        <w:keepNext/>
        <w:rPr>
          <w:rFonts w:ascii="Times New Roman" w:hAnsi="Times New Roman" w:cs="Times New Roman"/>
          <w:b/>
          <w:bCs/>
          <w:i w:val="0"/>
          <w:iCs w:val="0"/>
        </w:rPr>
      </w:pPr>
      <w:r w:rsidRPr="00C45868">
        <w:rPr>
          <w:rFonts w:ascii="Times New Roman" w:hAnsi="Times New Roman" w:cs="Times New Roman"/>
          <w:b/>
          <w:bCs/>
          <w:i w:val="0"/>
          <w:iCs w:val="0"/>
        </w:rPr>
        <w:t xml:space="preserve">Table </w:t>
      </w:r>
      <w:r w:rsidR="001E7925">
        <w:rPr>
          <w:rFonts w:ascii="Times New Roman" w:hAnsi="Times New Roman" w:cs="Times New Roman"/>
          <w:b/>
          <w:bCs/>
          <w:i w:val="0"/>
          <w:iCs w:val="0"/>
        </w:rPr>
        <w:t>S</w:t>
      </w:r>
      <w:r w:rsidRPr="00C45868">
        <w:rPr>
          <w:rFonts w:ascii="Times New Roman" w:hAnsi="Times New Roman" w:cs="Times New Roman"/>
          <w:b/>
          <w:bCs/>
          <w:i w:val="0"/>
          <w:iCs w:val="0"/>
        </w:rPr>
        <w:fldChar w:fldCharType="begin"/>
      </w:r>
      <w:r w:rsidRPr="00C45868">
        <w:rPr>
          <w:rFonts w:ascii="Times New Roman" w:hAnsi="Times New Roman" w:cs="Times New Roman"/>
          <w:b/>
          <w:bCs/>
          <w:i w:val="0"/>
          <w:iCs w:val="0"/>
        </w:rPr>
        <w:instrText xml:space="preserve"> SEQ e-Table \* ARABIC </w:instrText>
      </w:r>
      <w:r w:rsidRPr="00C45868">
        <w:rPr>
          <w:rFonts w:ascii="Times New Roman" w:hAnsi="Times New Roman" w:cs="Times New Roman"/>
          <w:b/>
          <w:bCs/>
          <w:i w:val="0"/>
          <w:iCs w:val="0"/>
        </w:rPr>
        <w:fldChar w:fldCharType="separate"/>
      </w:r>
      <w:r w:rsidRPr="00C45868">
        <w:rPr>
          <w:rFonts w:ascii="Times New Roman" w:hAnsi="Times New Roman" w:cs="Times New Roman"/>
          <w:b/>
          <w:bCs/>
          <w:i w:val="0"/>
          <w:iCs w:val="0"/>
          <w:noProof/>
        </w:rPr>
        <w:t>1</w:t>
      </w:r>
      <w:r w:rsidRPr="00C45868">
        <w:rPr>
          <w:rFonts w:ascii="Times New Roman" w:hAnsi="Times New Roman" w:cs="Times New Roman"/>
          <w:b/>
          <w:bCs/>
          <w:i w:val="0"/>
          <w:iCs w:val="0"/>
        </w:rPr>
        <w:fldChar w:fldCharType="end"/>
      </w:r>
      <w:r w:rsidRPr="00C45868">
        <w:rPr>
          <w:rFonts w:ascii="Times New Roman" w:hAnsi="Times New Roman" w:cs="Times New Roman"/>
          <w:b/>
          <w:bCs/>
          <w:i w:val="0"/>
          <w:iCs w:val="0"/>
        </w:rPr>
        <w:t>: Risk of bias assessment of individual studies using PROBAST.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0"/>
        <w:gridCol w:w="704"/>
        <w:gridCol w:w="16"/>
        <w:gridCol w:w="630"/>
        <w:gridCol w:w="12"/>
        <w:gridCol w:w="665"/>
        <w:gridCol w:w="651"/>
        <w:gridCol w:w="7"/>
        <w:gridCol w:w="645"/>
        <w:gridCol w:w="13"/>
        <w:gridCol w:w="658"/>
        <w:gridCol w:w="49"/>
        <w:gridCol w:w="900"/>
        <w:gridCol w:w="7"/>
        <w:gridCol w:w="623"/>
        <w:gridCol w:w="7"/>
        <w:gridCol w:w="632"/>
      </w:tblGrid>
      <w:tr w:rsidR="00C057EA" w:rsidRPr="00901959" w14:paraId="28445350" w14:textId="77777777" w:rsidTr="00DC64EA">
        <w:trPr>
          <w:trHeight w:val="485"/>
        </w:trPr>
        <w:tc>
          <w:tcPr>
            <w:tcW w:w="2160" w:type="dxa"/>
            <w:shd w:val="clear" w:color="auto" w:fill="auto"/>
            <w:noWrap/>
            <w:vAlign w:val="bottom"/>
          </w:tcPr>
          <w:p w14:paraId="2488C437" w14:textId="77777777" w:rsidR="00C057EA" w:rsidRPr="00901959" w:rsidRDefault="00C057EA" w:rsidP="008C41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362" w:type="dxa"/>
            <w:gridSpan w:val="4"/>
            <w:shd w:val="clear" w:color="auto" w:fill="auto"/>
            <w:noWrap/>
            <w:vAlign w:val="bottom"/>
          </w:tcPr>
          <w:p w14:paraId="2DDC309F" w14:textId="77777777" w:rsidR="00C057EA" w:rsidRDefault="00C057EA" w:rsidP="008971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Participants</w:t>
            </w:r>
          </w:p>
        </w:tc>
        <w:tc>
          <w:tcPr>
            <w:tcW w:w="1323" w:type="dxa"/>
            <w:gridSpan w:val="3"/>
            <w:shd w:val="clear" w:color="auto" w:fill="auto"/>
            <w:noWrap/>
            <w:vAlign w:val="bottom"/>
          </w:tcPr>
          <w:p w14:paraId="734217E7" w14:textId="77777777" w:rsidR="00C057EA" w:rsidRDefault="00C057EA" w:rsidP="008C41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Predictors</w:t>
            </w:r>
          </w:p>
        </w:tc>
        <w:tc>
          <w:tcPr>
            <w:tcW w:w="1316" w:type="dxa"/>
            <w:gridSpan w:val="3"/>
            <w:shd w:val="clear" w:color="auto" w:fill="auto"/>
            <w:noWrap/>
            <w:vAlign w:val="bottom"/>
          </w:tcPr>
          <w:p w14:paraId="499BF872" w14:textId="77777777" w:rsidR="00C057EA" w:rsidRDefault="00C057EA" w:rsidP="008C41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Outcome</w:t>
            </w:r>
          </w:p>
        </w:tc>
        <w:tc>
          <w:tcPr>
            <w:tcW w:w="956" w:type="dxa"/>
            <w:gridSpan w:val="3"/>
            <w:shd w:val="clear" w:color="auto" w:fill="auto"/>
            <w:noWrap/>
            <w:vAlign w:val="bottom"/>
          </w:tcPr>
          <w:p w14:paraId="7F970D3E" w14:textId="77777777" w:rsidR="00C057EA" w:rsidRDefault="00C057EA" w:rsidP="008C41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Analysis</w:t>
            </w:r>
          </w:p>
        </w:tc>
        <w:tc>
          <w:tcPr>
            <w:tcW w:w="1262" w:type="dxa"/>
            <w:gridSpan w:val="3"/>
            <w:tcBorders>
              <w:right w:val="single" w:sz="4" w:space="0" w:color="auto"/>
            </w:tcBorders>
            <w:vAlign w:val="bottom"/>
          </w:tcPr>
          <w:p w14:paraId="60E40FF0" w14:textId="77777777" w:rsidR="00C057EA" w:rsidRDefault="00C057EA" w:rsidP="008C41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Overall</w:t>
            </w:r>
          </w:p>
        </w:tc>
      </w:tr>
      <w:tr w:rsidR="00C057EA" w:rsidRPr="00901959" w14:paraId="7FAE6483" w14:textId="77777777" w:rsidTr="00DC64EA">
        <w:trPr>
          <w:trHeight w:val="485"/>
        </w:trPr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603CF7D5" w14:textId="77777777" w:rsidR="00C057EA" w:rsidRPr="00901959" w:rsidRDefault="00C057EA" w:rsidP="008C41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9019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Cohort name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DFC8311" w14:textId="77777777" w:rsidR="00C057EA" w:rsidRPr="00901959" w:rsidRDefault="00C057EA" w:rsidP="008C41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ROB</w:t>
            </w:r>
          </w:p>
        </w:tc>
        <w:tc>
          <w:tcPr>
            <w:tcW w:w="658" w:type="dxa"/>
            <w:gridSpan w:val="3"/>
            <w:shd w:val="clear" w:color="auto" w:fill="auto"/>
            <w:noWrap/>
            <w:vAlign w:val="bottom"/>
            <w:hideMark/>
          </w:tcPr>
          <w:p w14:paraId="7B3CF119" w14:textId="77777777" w:rsidR="00C057EA" w:rsidRPr="00901959" w:rsidRDefault="00C057EA" w:rsidP="008C41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AC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6BFA48AF" w14:textId="77777777" w:rsidR="00C057EA" w:rsidRPr="00901959" w:rsidRDefault="00C057EA" w:rsidP="008C41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ROB</w:t>
            </w:r>
          </w:p>
        </w:tc>
        <w:tc>
          <w:tcPr>
            <w:tcW w:w="658" w:type="dxa"/>
            <w:gridSpan w:val="2"/>
            <w:shd w:val="clear" w:color="auto" w:fill="auto"/>
            <w:noWrap/>
            <w:vAlign w:val="bottom"/>
            <w:hideMark/>
          </w:tcPr>
          <w:p w14:paraId="7BC36478" w14:textId="77777777" w:rsidR="00C057EA" w:rsidRPr="00901959" w:rsidRDefault="00C057EA" w:rsidP="008C41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AC</w:t>
            </w:r>
          </w:p>
        </w:tc>
        <w:tc>
          <w:tcPr>
            <w:tcW w:w="658" w:type="dxa"/>
            <w:gridSpan w:val="2"/>
            <w:shd w:val="clear" w:color="auto" w:fill="auto"/>
            <w:noWrap/>
            <w:vAlign w:val="bottom"/>
            <w:hideMark/>
          </w:tcPr>
          <w:p w14:paraId="11F25C63" w14:textId="77777777" w:rsidR="00C057EA" w:rsidRPr="00901959" w:rsidRDefault="00C057EA" w:rsidP="008C41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ROB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14:paraId="19CF0122" w14:textId="77777777" w:rsidR="00C057EA" w:rsidRPr="00901959" w:rsidRDefault="00C057EA" w:rsidP="008C41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AC</w:t>
            </w:r>
          </w:p>
        </w:tc>
        <w:tc>
          <w:tcPr>
            <w:tcW w:w="956" w:type="dxa"/>
            <w:gridSpan w:val="3"/>
            <w:shd w:val="clear" w:color="auto" w:fill="auto"/>
            <w:noWrap/>
            <w:vAlign w:val="bottom"/>
            <w:hideMark/>
          </w:tcPr>
          <w:p w14:paraId="356B2D8C" w14:textId="77777777" w:rsidR="00C057EA" w:rsidRPr="00901959" w:rsidRDefault="00C057EA" w:rsidP="008C41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ROB</w:t>
            </w:r>
          </w:p>
        </w:tc>
        <w:tc>
          <w:tcPr>
            <w:tcW w:w="630" w:type="dxa"/>
            <w:gridSpan w:val="2"/>
            <w:vAlign w:val="bottom"/>
          </w:tcPr>
          <w:p w14:paraId="6BBF368A" w14:textId="77777777" w:rsidR="00C057EA" w:rsidRDefault="00C057EA" w:rsidP="008C41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ROB</w:t>
            </w:r>
          </w:p>
        </w:tc>
        <w:tc>
          <w:tcPr>
            <w:tcW w:w="632" w:type="dxa"/>
            <w:tcBorders>
              <w:right w:val="single" w:sz="4" w:space="0" w:color="auto"/>
            </w:tcBorders>
            <w:vAlign w:val="bottom"/>
          </w:tcPr>
          <w:p w14:paraId="219C2E71" w14:textId="77777777" w:rsidR="00C057EA" w:rsidRDefault="00C057EA" w:rsidP="008C41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AC</w:t>
            </w:r>
          </w:p>
        </w:tc>
      </w:tr>
      <w:tr w:rsidR="00C057EA" w:rsidRPr="00901959" w14:paraId="68CEE886" w14:textId="77777777" w:rsidTr="00DC64EA">
        <w:trPr>
          <w:trHeight w:val="300"/>
        </w:trPr>
        <w:tc>
          <w:tcPr>
            <w:tcW w:w="8379" w:type="dxa"/>
            <w:gridSpan w:val="17"/>
            <w:tcBorders>
              <w:right w:val="single" w:sz="4" w:space="0" w:color="auto"/>
            </w:tcBorders>
            <w:shd w:val="clear" w:color="auto" w:fill="E7E6E6" w:themeFill="background2"/>
            <w:noWrap/>
            <w:vAlign w:val="bottom"/>
          </w:tcPr>
          <w:p w14:paraId="6052F005" w14:textId="77777777" w:rsidR="00C057EA" w:rsidRPr="00574AC8" w:rsidRDefault="00C057EA" w:rsidP="004F29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1</w:t>
            </w:r>
            <w:r w:rsidRPr="004F2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vertAlign w:val="superscript"/>
              </w:rPr>
              <w:t>st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 xml:space="preserve"> Line Platinum/Chemotherapy</w:t>
            </w:r>
          </w:p>
        </w:tc>
      </w:tr>
      <w:tr w:rsidR="00C057EA" w:rsidRPr="00901959" w14:paraId="49CC35A9" w14:textId="77777777" w:rsidTr="00DC64EA">
        <w:trPr>
          <w:trHeight w:val="300"/>
        </w:trPr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64BB4E6B" w14:textId="777D395C" w:rsidR="00C057EA" w:rsidRPr="004F29A4" w:rsidRDefault="00C057EA" w:rsidP="00EA2B8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vertAlign w:val="superscript"/>
              </w:rPr>
            </w:pPr>
            <w:proofErr w:type="spellStart"/>
            <w:r w:rsidRPr="0090195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Grossi</w:t>
            </w:r>
            <w:proofErr w:type="spellEnd"/>
            <w:r w:rsidRPr="0090195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2017</w:t>
            </w:r>
          </w:p>
        </w:tc>
        <w:tc>
          <w:tcPr>
            <w:tcW w:w="704" w:type="dxa"/>
            <w:shd w:val="clear" w:color="auto" w:fill="92D050"/>
            <w:noWrap/>
            <w:vAlign w:val="bottom"/>
          </w:tcPr>
          <w:p w14:paraId="00BC54BD" w14:textId="77777777" w:rsidR="00C057EA" w:rsidRPr="00901959" w:rsidRDefault="00C057EA" w:rsidP="008C41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3"/>
            <w:shd w:val="clear" w:color="auto" w:fill="92D050"/>
            <w:noWrap/>
            <w:vAlign w:val="bottom"/>
          </w:tcPr>
          <w:p w14:paraId="540B7F6C" w14:textId="77777777" w:rsidR="00C057EA" w:rsidRPr="00901959" w:rsidRDefault="00C057EA" w:rsidP="008C41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65" w:type="dxa"/>
            <w:shd w:val="clear" w:color="auto" w:fill="92D050"/>
            <w:noWrap/>
            <w:vAlign w:val="bottom"/>
          </w:tcPr>
          <w:p w14:paraId="582424E1" w14:textId="77777777" w:rsidR="00C057EA" w:rsidRPr="00901959" w:rsidRDefault="00C057EA" w:rsidP="008C41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7DA7BE73" w14:textId="77777777" w:rsidR="00C057EA" w:rsidRPr="00901959" w:rsidRDefault="00C057EA" w:rsidP="008C41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27424581" w14:textId="77777777" w:rsidR="00C057EA" w:rsidRPr="00901959" w:rsidRDefault="00C057EA" w:rsidP="008C41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shd w:val="clear" w:color="auto" w:fill="92D050"/>
            <w:noWrap/>
            <w:vAlign w:val="bottom"/>
          </w:tcPr>
          <w:p w14:paraId="347125EE" w14:textId="77777777" w:rsidR="00C057EA" w:rsidRPr="00901959" w:rsidRDefault="00C057EA" w:rsidP="008C41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956" w:type="dxa"/>
            <w:gridSpan w:val="3"/>
            <w:shd w:val="clear" w:color="auto" w:fill="92D050"/>
            <w:noWrap/>
            <w:vAlign w:val="bottom"/>
          </w:tcPr>
          <w:p w14:paraId="73C8DA8C" w14:textId="77777777" w:rsidR="00C057EA" w:rsidRPr="00901959" w:rsidRDefault="00C057EA" w:rsidP="008C41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0" w:type="dxa"/>
            <w:gridSpan w:val="2"/>
            <w:shd w:val="clear" w:color="auto" w:fill="92D050"/>
            <w:vAlign w:val="bottom"/>
          </w:tcPr>
          <w:p w14:paraId="7B752ACF" w14:textId="77777777" w:rsidR="00C057EA" w:rsidRPr="00574AC8" w:rsidRDefault="00C057EA" w:rsidP="008C41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74A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2" w:type="dxa"/>
            <w:tcBorders>
              <w:right w:val="single" w:sz="4" w:space="0" w:color="auto"/>
            </w:tcBorders>
            <w:shd w:val="clear" w:color="auto" w:fill="92D050"/>
            <w:vAlign w:val="bottom"/>
          </w:tcPr>
          <w:p w14:paraId="58F85470" w14:textId="77777777" w:rsidR="00C057EA" w:rsidRPr="00574AC8" w:rsidRDefault="00C057EA" w:rsidP="008C41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74A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low</w:t>
            </w:r>
          </w:p>
        </w:tc>
      </w:tr>
      <w:tr w:rsidR="00C057EA" w:rsidRPr="00901959" w14:paraId="1AE41C5E" w14:textId="77777777" w:rsidTr="00DC64EA">
        <w:trPr>
          <w:trHeight w:val="300"/>
        </w:trPr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3A338097" w14:textId="1A0E7D5A" w:rsidR="00C057EA" w:rsidRPr="004F29A4" w:rsidRDefault="00C057EA" w:rsidP="0089718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vertAlign w:val="superscript"/>
              </w:rPr>
            </w:pPr>
            <w:proofErr w:type="spellStart"/>
            <w:r w:rsidRPr="0090195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Grossi</w:t>
            </w:r>
            <w:proofErr w:type="spellEnd"/>
            <w:r w:rsidRPr="0090195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2018 (1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)</w:t>
            </w:r>
          </w:p>
        </w:tc>
        <w:tc>
          <w:tcPr>
            <w:tcW w:w="704" w:type="dxa"/>
            <w:shd w:val="clear" w:color="auto" w:fill="92D050"/>
            <w:noWrap/>
            <w:vAlign w:val="bottom"/>
          </w:tcPr>
          <w:p w14:paraId="64D905C8" w14:textId="77777777" w:rsidR="00C057EA" w:rsidRPr="00901959" w:rsidRDefault="00C057EA" w:rsidP="008971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3"/>
            <w:shd w:val="clear" w:color="auto" w:fill="92D050"/>
            <w:noWrap/>
            <w:vAlign w:val="bottom"/>
          </w:tcPr>
          <w:p w14:paraId="74BFBD31" w14:textId="77777777" w:rsidR="00C057EA" w:rsidRPr="00901959" w:rsidRDefault="00C057EA" w:rsidP="008971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65" w:type="dxa"/>
            <w:shd w:val="clear" w:color="auto" w:fill="92D050"/>
            <w:noWrap/>
            <w:vAlign w:val="bottom"/>
          </w:tcPr>
          <w:p w14:paraId="7ACA0472" w14:textId="77777777" w:rsidR="00C057EA" w:rsidRPr="00901959" w:rsidRDefault="00C057EA" w:rsidP="008971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33198F2A" w14:textId="77777777" w:rsidR="00C057EA" w:rsidRPr="00901959" w:rsidRDefault="00C057EA" w:rsidP="008971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7695FA92" w14:textId="77777777" w:rsidR="00C057EA" w:rsidRPr="00901959" w:rsidRDefault="00C057EA" w:rsidP="008971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shd w:val="clear" w:color="auto" w:fill="92D050"/>
            <w:noWrap/>
            <w:vAlign w:val="bottom"/>
          </w:tcPr>
          <w:p w14:paraId="72BABBB5" w14:textId="77777777" w:rsidR="00C057EA" w:rsidRPr="00901959" w:rsidRDefault="00C057EA" w:rsidP="008971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956" w:type="dxa"/>
            <w:gridSpan w:val="3"/>
            <w:shd w:val="clear" w:color="auto" w:fill="92D050"/>
            <w:noWrap/>
            <w:vAlign w:val="bottom"/>
          </w:tcPr>
          <w:p w14:paraId="00BFF496" w14:textId="77777777" w:rsidR="00C057EA" w:rsidRPr="00901959" w:rsidRDefault="00C057EA" w:rsidP="008971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0" w:type="dxa"/>
            <w:gridSpan w:val="2"/>
            <w:shd w:val="clear" w:color="auto" w:fill="92D050"/>
            <w:vAlign w:val="bottom"/>
          </w:tcPr>
          <w:p w14:paraId="5F16CC46" w14:textId="77777777" w:rsidR="00C057EA" w:rsidRPr="00574AC8" w:rsidRDefault="00C057EA" w:rsidP="008971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74A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2" w:type="dxa"/>
            <w:tcBorders>
              <w:right w:val="single" w:sz="4" w:space="0" w:color="auto"/>
            </w:tcBorders>
            <w:shd w:val="clear" w:color="auto" w:fill="92D050"/>
            <w:vAlign w:val="bottom"/>
          </w:tcPr>
          <w:p w14:paraId="08A77299" w14:textId="77777777" w:rsidR="00C057EA" w:rsidRPr="00574AC8" w:rsidRDefault="00C057EA" w:rsidP="008971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74A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low</w:t>
            </w:r>
          </w:p>
        </w:tc>
      </w:tr>
      <w:tr w:rsidR="00C057EA" w:rsidRPr="00901959" w14:paraId="04EDB9D0" w14:textId="77777777" w:rsidTr="00DC64EA">
        <w:trPr>
          <w:trHeight w:val="300"/>
        </w:trPr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3C21123F" w14:textId="38EBB425" w:rsidR="00C057EA" w:rsidRPr="00901959" w:rsidRDefault="00C057EA" w:rsidP="0089718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 w:rsidRPr="0090195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Grossi</w:t>
            </w:r>
            <w:proofErr w:type="spellEnd"/>
            <w:r w:rsidRPr="0090195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2018 (2) </w:t>
            </w:r>
          </w:p>
        </w:tc>
        <w:tc>
          <w:tcPr>
            <w:tcW w:w="704" w:type="dxa"/>
            <w:shd w:val="clear" w:color="auto" w:fill="92D050"/>
            <w:noWrap/>
            <w:vAlign w:val="bottom"/>
          </w:tcPr>
          <w:p w14:paraId="5BC5DB65" w14:textId="77777777" w:rsidR="00C057EA" w:rsidRPr="00901959" w:rsidRDefault="00C057EA" w:rsidP="008971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3"/>
            <w:shd w:val="clear" w:color="auto" w:fill="92D050"/>
            <w:noWrap/>
            <w:vAlign w:val="bottom"/>
          </w:tcPr>
          <w:p w14:paraId="507E89BB" w14:textId="77777777" w:rsidR="00C057EA" w:rsidRPr="00901959" w:rsidRDefault="00C057EA" w:rsidP="008971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65" w:type="dxa"/>
            <w:shd w:val="clear" w:color="auto" w:fill="92D050"/>
            <w:noWrap/>
            <w:vAlign w:val="bottom"/>
          </w:tcPr>
          <w:p w14:paraId="2176B52F" w14:textId="77777777" w:rsidR="00C057EA" w:rsidRPr="00901959" w:rsidRDefault="00C057EA" w:rsidP="008971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62119547" w14:textId="77777777" w:rsidR="00C057EA" w:rsidRPr="00901959" w:rsidRDefault="00C057EA" w:rsidP="008971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5798B064" w14:textId="77777777" w:rsidR="00C057EA" w:rsidRPr="00901959" w:rsidRDefault="00C057EA" w:rsidP="008971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shd w:val="clear" w:color="auto" w:fill="92D050"/>
            <w:noWrap/>
            <w:vAlign w:val="bottom"/>
          </w:tcPr>
          <w:p w14:paraId="17B3BFE0" w14:textId="77777777" w:rsidR="00C057EA" w:rsidRPr="00901959" w:rsidRDefault="00C057EA" w:rsidP="008971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956" w:type="dxa"/>
            <w:gridSpan w:val="3"/>
            <w:shd w:val="clear" w:color="auto" w:fill="92D050"/>
            <w:noWrap/>
            <w:vAlign w:val="bottom"/>
          </w:tcPr>
          <w:p w14:paraId="65D4BC28" w14:textId="77777777" w:rsidR="00C057EA" w:rsidRPr="00901959" w:rsidRDefault="00C057EA" w:rsidP="008971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0" w:type="dxa"/>
            <w:gridSpan w:val="2"/>
            <w:shd w:val="clear" w:color="auto" w:fill="92D050"/>
            <w:vAlign w:val="bottom"/>
          </w:tcPr>
          <w:p w14:paraId="2D4324D2" w14:textId="77777777" w:rsidR="00C057EA" w:rsidRPr="00574AC8" w:rsidRDefault="00C057EA" w:rsidP="008971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74A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2" w:type="dxa"/>
            <w:tcBorders>
              <w:right w:val="single" w:sz="4" w:space="0" w:color="auto"/>
            </w:tcBorders>
            <w:shd w:val="clear" w:color="auto" w:fill="92D050"/>
            <w:vAlign w:val="bottom"/>
          </w:tcPr>
          <w:p w14:paraId="03E86169" w14:textId="77777777" w:rsidR="00C057EA" w:rsidRPr="00574AC8" w:rsidRDefault="00C057EA" w:rsidP="008971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74A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low</w:t>
            </w:r>
          </w:p>
        </w:tc>
      </w:tr>
      <w:tr w:rsidR="00C057EA" w:rsidRPr="00901959" w14:paraId="62EC4578" w14:textId="77777777" w:rsidTr="00DC64EA">
        <w:trPr>
          <w:trHeight w:val="300"/>
        </w:trPr>
        <w:tc>
          <w:tcPr>
            <w:tcW w:w="8379" w:type="dxa"/>
            <w:gridSpan w:val="17"/>
            <w:tcBorders>
              <w:right w:val="single" w:sz="4" w:space="0" w:color="auto"/>
            </w:tcBorders>
            <w:shd w:val="clear" w:color="auto" w:fill="E7E6E6" w:themeFill="background2"/>
            <w:noWrap/>
            <w:vAlign w:val="bottom"/>
          </w:tcPr>
          <w:p w14:paraId="2EFE0AAC" w14:textId="77777777" w:rsidR="00C057EA" w:rsidRPr="00574AC8" w:rsidRDefault="00C057EA" w:rsidP="004F29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2</w:t>
            </w:r>
            <w:r w:rsidRPr="004F2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vertAlign w:val="superscript"/>
              </w:rPr>
              <w:t>nd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 xml:space="preserve"> Line Chemotherapy</w:t>
            </w:r>
          </w:p>
        </w:tc>
      </w:tr>
      <w:tr w:rsidR="00C057EA" w:rsidRPr="00901959" w14:paraId="778BF9D3" w14:textId="77777777" w:rsidTr="00DC64EA">
        <w:trPr>
          <w:trHeight w:val="300"/>
        </w:trPr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1D31F665" w14:textId="456AD019" w:rsidR="00C057EA" w:rsidRPr="004F29A4" w:rsidRDefault="00C057EA" w:rsidP="0089718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vertAlign w:val="superscript"/>
              </w:rPr>
            </w:pPr>
            <w:proofErr w:type="spellStart"/>
            <w:r w:rsidRPr="0090195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Gregorc</w:t>
            </w:r>
            <w:proofErr w:type="spellEnd"/>
            <w:r w:rsidRPr="0090195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2014 (1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)</w:t>
            </w:r>
          </w:p>
        </w:tc>
        <w:tc>
          <w:tcPr>
            <w:tcW w:w="704" w:type="dxa"/>
            <w:shd w:val="clear" w:color="auto" w:fill="92D050"/>
            <w:noWrap/>
            <w:vAlign w:val="bottom"/>
          </w:tcPr>
          <w:p w14:paraId="20C64674" w14:textId="77777777" w:rsidR="00C057EA" w:rsidRPr="00901959" w:rsidRDefault="00C057EA" w:rsidP="008971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3"/>
            <w:shd w:val="clear" w:color="auto" w:fill="92D050"/>
            <w:noWrap/>
            <w:vAlign w:val="bottom"/>
          </w:tcPr>
          <w:p w14:paraId="718987BC" w14:textId="77777777" w:rsidR="00C057EA" w:rsidRPr="00901959" w:rsidRDefault="00C057EA" w:rsidP="008971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65" w:type="dxa"/>
            <w:shd w:val="clear" w:color="auto" w:fill="92D050"/>
            <w:noWrap/>
            <w:vAlign w:val="bottom"/>
          </w:tcPr>
          <w:p w14:paraId="44292EF5" w14:textId="77777777" w:rsidR="00C057EA" w:rsidRPr="00901959" w:rsidRDefault="00C057EA" w:rsidP="008971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7AFB49FD" w14:textId="77777777" w:rsidR="00C057EA" w:rsidRPr="00901959" w:rsidRDefault="00C057EA" w:rsidP="008971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155258B6" w14:textId="77777777" w:rsidR="00C057EA" w:rsidRPr="00901959" w:rsidRDefault="00C057EA" w:rsidP="008971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shd w:val="clear" w:color="auto" w:fill="92D050"/>
            <w:noWrap/>
            <w:vAlign w:val="bottom"/>
          </w:tcPr>
          <w:p w14:paraId="132203E1" w14:textId="77777777" w:rsidR="00C057EA" w:rsidRPr="00901959" w:rsidRDefault="00C057EA" w:rsidP="008971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956" w:type="dxa"/>
            <w:gridSpan w:val="3"/>
            <w:shd w:val="clear" w:color="auto" w:fill="92D050"/>
            <w:noWrap/>
            <w:vAlign w:val="bottom"/>
          </w:tcPr>
          <w:p w14:paraId="1AFB8656" w14:textId="77777777" w:rsidR="00C057EA" w:rsidRPr="00901959" w:rsidRDefault="00C057EA" w:rsidP="008971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0" w:type="dxa"/>
            <w:gridSpan w:val="2"/>
            <w:shd w:val="clear" w:color="auto" w:fill="92D050"/>
            <w:vAlign w:val="bottom"/>
          </w:tcPr>
          <w:p w14:paraId="3E5D628A" w14:textId="77777777" w:rsidR="00C057EA" w:rsidRPr="00574AC8" w:rsidRDefault="00C057EA" w:rsidP="008971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74A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2" w:type="dxa"/>
            <w:tcBorders>
              <w:right w:val="single" w:sz="4" w:space="0" w:color="auto"/>
            </w:tcBorders>
            <w:shd w:val="clear" w:color="auto" w:fill="92D050"/>
            <w:vAlign w:val="bottom"/>
          </w:tcPr>
          <w:p w14:paraId="1F9A250C" w14:textId="77777777" w:rsidR="00C057EA" w:rsidRPr="00574AC8" w:rsidRDefault="00C057EA" w:rsidP="008971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74A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low</w:t>
            </w:r>
          </w:p>
        </w:tc>
      </w:tr>
      <w:tr w:rsidR="00C057EA" w:rsidRPr="00901959" w14:paraId="797F7BB5" w14:textId="77777777" w:rsidTr="00DC64EA">
        <w:trPr>
          <w:trHeight w:val="300"/>
        </w:trPr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4FFC03E5" w14:textId="2DBE3510" w:rsidR="00C057EA" w:rsidRPr="004F29A4" w:rsidRDefault="00C057EA" w:rsidP="00760C9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vertAlign w:val="superscript"/>
              </w:rPr>
            </w:pPr>
            <w:r w:rsidRPr="0090195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Fidler 2018 (1)</w:t>
            </w:r>
          </w:p>
        </w:tc>
        <w:tc>
          <w:tcPr>
            <w:tcW w:w="704" w:type="dxa"/>
            <w:shd w:val="clear" w:color="auto" w:fill="92D050"/>
            <w:noWrap/>
            <w:vAlign w:val="bottom"/>
          </w:tcPr>
          <w:p w14:paraId="122E45EE" w14:textId="77777777" w:rsidR="00C057EA" w:rsidRPr="00901959" w:rsidRDefault="00C057EA" w:rsidP="00760C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3"/>
            <w:shd w:val="clear" w:color="auto" w:fill="92D050"/>
            <w:noWrap/>
            <w:vAlign w:val="bottom"/>
          </w:tcPr>
          <w:p w14:paraId="143D77DB" w14:textId="77777777" w:rsidR="00C057EA" w:rsidRPr="00901959" w:rsidRDefault="00C057EA" w:rsidP="00760C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65" w:type="dxa"/>
            <w:shd w:val="clear" w:color="auto" w:fill="92D050"/>
            <w:noWrap/>
            <w:vAlign w:val="bottom"/>
          </w:tcPr>
          <w:p w14:paraId="152BCF79" w14:textId="77777777" w:rsidR="00C057EA" w:rsidRPr="00901959" w:rsidRDefault="00C057EA" w:rsidP="00760C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4CC3104D" w14:textId="77777777" w:rsidR="00C057EA" w:rsidRPr="00901959" w:rsidRDefault="00C057EA" w:rsidP="00760C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72552E6A" w14:textId="77777777" w:rsidR="00C057EA" w:rsidRPr="00901959" w:rsidRDefault="00C057EA" w:rsidP="00760C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shd w:val="clear" w:color="auto" w:fill="92D050"/>
            <w:noWrap/>
            <w:vAlign w:val="bottom"/>
          </w:tcPr>
          <w:p w14:paraId="48E28D8C" w14:textId="77777777" w:rsidR="00C057EA" w:rsidRPr="00901959" w:rsidRDefault="00C057EA" w:rsidP="00760C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956" w:type="dxa"/>
            <w:gridSpan w:val="3"/>
            <w:shd w:val="clear" w:color="auto" w:fill="92D050"/>
            <w:noWrap/>
            <w:vAlign w:val="bottom"/>
          </w:tcPr>
          <w:p w14:paraId="365D0336" w14:textId="77777777" w:rsidR="00C057EA" w:rsidRPr="00901959" w:rsidRDefault="00C057EA" w:rsidP="00760C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0" w:type="dxa"/>
            <w:gridSpan w:val="2"/>
            <w:shd w:val="clear" w:color="auto" w:fill="92D050"/>
            <w:vAlign w:val="bottom"/>
          </w:tcPr>
          <w:p w14:paraId="2950EFCE" w14:textId="77777777" w:rsidR="00C057EA" w:rsidRPr="00574AC8" w:rsidRDefault="00C057EA" w:rsidP="00760C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74A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2" w:type="dxa"/>
            <w:tcBorders>
              <w:right w:val="single" w:sz="4" w:space="0" w:color="auto"/>
            </w:tcBorders>
            <w:shd w:val="clear" w:color="auto" w:fill="92D050"/>
            <w:vAlign w:val="bottom"/>
          </w:tcPr>
          <w:p w14:paraId="210C8CBA" w14:textId="77777777" w:rsidR="00C057EA" w:rsidRPr="00574AC8" w:rsidRDefault="00C057EA" w:rsidP="00760C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74A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low</w:t>
            </w:r>
          </w:p>
        </w:tc>
      </w:tr>
      <w:tr w:rsidR="00C057EA" w:rsidRPr="00901959" w14:paraId="324E80E5" w14:textId="77777777" w:rsidTr="00DC64EA">
        <w:trPr>
          <w:trHeight w:val="300"/>
        </w:trPr>
        <w:tc>
          <w:tcPr>
            <w:tcW w:w="8379" w:type="dxa"/>
            <w:gridSpan w:val="17"/>
            <w:tcBorders>
              <w:right w:val="single" w:sz="4" w:space="0" w:color="auto"/>
            </w:tcBorders>
            <w:shd w:val="clear" w:color="auto" w:fill="E7E6E6" w:themeFill="background2"/>
            <w:noWrap/>
            <w:vAlign w:val="bottom"/>
          </w:tcPr>
          <w:p w14:paraId="2AB9BB2D" w14:textId="77777777" w:rsidR="00C057EA" w:rsidRPr="00574AC8" w:rsidRDefault="00C057EA" w:rsidP="004F29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1</w:t>
            </w:r>
            <w:r w:rsidRPr="004F2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vertAlign w:val="superscript"/>
              </w:rPr>
              <w:t>st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 xml:space="preserve"> Line TKI</w:t>
            </w:r>
          </w:p>
        </w:tc>
      </w:tr>
      <w:tr w:rsidR="00C057EA" w:rsidRPr="00901959" w14:paraId="61036648" w14:textId="77777777" w:rsidTr="00DC64EA">
        <w:trPr>
          <w:trHeight w:val="300"/>
        </w:trPr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08B398FA" w14:textId="75066274" w:rsidR="00C057EA" w:rsidRPr="004F29A4" w:rsidRDefault="00C057EA" w:rsidP="00897181">
            <w:pP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</w:rPr>
            </w:pPr>
            <w:r w:rsidRPr="00901959">
              <w:rPr>
                <w:rFonts w:ascii="Times New Roman" w:eastAsia="Times New Roman" w:hAnsi="Times New Roman" w:cs="Times New Roman"/>
                <w:sz w:val="18"/>
                <w:szCs w:val="20"/>
              </w:rPr>
              <w:t>Taguchi 2007 (1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)</w:t>
            </w:r>
          </w:p>
        </w:tc>
        <w:tc>
          <w:tcPr>
            <w:tcW w:w="704" w:type="dxa"/>
            <w:shd w:val="clear" w:color="auto" w:fill="92D050"/>
            <w:noWrap/>
            <w:vAlign w:val="bottom"/>
          </w:tcPr>
          <w:p w14:paraId="6D0062BE" w14:textId="77777777" w:rsidR="00C057EA" w:rsidRPr="00901959" w:rsidRDefault="00C057EA" w:rsidP="008971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3"/>
            <w:shd w:val="clear" w:color="auto" w:fill="92D050"/>
            <w:noWrap/>
            <w:vAlign w:val="bottom"/>
          </w:tcPr>
          <w:p w14:paraId="42D90E81" w14:textId="77777777" w:rsidR="00C057EA" w:rsidRPr="00901959" w:rsidRDefault="00C057EA" w:rsidP="008971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65" w:type="dxa"/>
            <w:shd w:val="clear" w:color="auto" w:fill="92D050"/>
            <w:noWrap/>
            <w:vAlign w:val="bottom"/>
          </w:tcPr>
          <w:p w14:paraId="1C0E51E4" w14:textId="77777777" w:rsidR="00C057EA" w:rsidRPr="00901959" w:rsidRDefault="00C057EA" w:rsidP="008971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6C68684C" w14:textId="77777777" w:rsidR="00C057EA" w:rsidRPr="00901959" w:rsidRDefault="00C057EA" w:rsidP="008971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7C762EF5" w14:textId="77777777" w:rsidR="00C057EA" w:rsidRPr="00901959" w:rsidRDefault="00C057EA" w:rsidP="008971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shd w:val="clear" w:color="auto" w:fill="92D050"/>
            <w:noWrap/>
            <w:vAlign w:val="bottom"/>
          </w:tcPr>
          <w:p w14:paraId="5CF456E0" w14:textId="77777777" w:rsidR="00C057EA" w:rsidRPr="00901959" w:rsidRDefault="00C057EA" w:rsidP="008971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956" w:type="dxa"/>
            <w:gridSpan w:val="3"/>
            <w:shd w:val="clear" w:color="auto" w:fill="92D050"/>
            <w:noWrap/>
            <w:vAlign w:val="bottom"/>
          </w:tcPr>
          <w:p w14:paraId="24B5C28B" w14:textId="77777777" w:rsidR="00C057EA" w:rsidRPr="00901959" w:rsidRDefault="00C057EA" w:rsidP="008971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0" w:type="dxa"/>
            <w:gridSpan w:val="2"/>
            <w:shd w:val="clear" w:color="auto" w:fill="92D050"/>
            <w:vAlign w:val="bottom"/>
          </w:tcPr>
          <w:p w14:paraId="6BF508F0" w14:textId="77777777" w:rsidR="00C057EA" w:rsidRPr="00574AC8" w:rsidRDefault="00C057EA" w:rsidP="008971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74A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2" w:type="dxa"/>
            <w:tcBorders>
              <w:right w:val="single" w:sz="4" w:space="0" w:color="auto"/>
            </w:tcBorders>
            <w:shd w:val="clear" w:color="auto" w:fill="92D050"/>
            <w:vAlign w:val="bottom"/>
          </w:tcPr>
          <w:p w14:paraId="3264D31A" w14:textId="77777777" w:rsidR="00C057EA" w:rsidRPr="00574AC8" w:rsidRDefault="00C057EA" w:rsidP="008971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74A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low</w:t>
            </w:r>
          </w:p>
        </w:tc>
      </w:tr>
      <w:tr w:rsidR="00C057EA" w:rsidRPr="00901959" w14:paraId="54B9FCCA" w14:textId="77777777" w:rsidTr="00DC64EA">
        <w:trPr>
          <w:trHeight w:val="300"/>
        </w:trPr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5A77D031" w14:textId="10FBEC76" w:rsidR="00C057EA" w:rsidRPr="004F29A4" w:rsidRDefault="00C057EA" w:rsidP="00044F32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vertAlign w:val="superscript"/>
              </w:rPr>
            </w:pPr>
            <w:r w:rsidRPr="0090195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Stinchcombe 2013 (1)</w:t>
            </w:r>
          </w:p>
        </w:tc>
        <w:tc>
          <w:tcPr>
            <w:tcW w:w="704" w:type="dxa"/>
            <w:shd w:val="clear" w:color="auto" w:fill="FFFF00"/>
            <w:noWrap/>
            <w:vAlign w:val="bottom"/>
          </w:tcPr>
          <w:p w14:paraId="417AC131" w14:textId="77777777" w:rsidR="00C057EA" w:rsidRPr="00901959" w:rsidRDefault="00C057EA" w:rsidP="00044F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unc</w:t>
            </w:r>
            <w:proofErr w:type="spellEnd"/>
          </w:p>
        </w:tc>
        <w:tc>
          <w:tcPr>
            <w:tcW w:w="658" w:type="dxa"/>
            <w:gridSpan w:val="3"/>
            <w:shd w:val="clear" w:color="auto" w:fill="FFFF00"/>
            <w:noWrap/>
            <w:vAlign w:val="bottom"/>
          </w:tcPr>
          <w:p w14:paraId="1D524307" w14:textId="77777777" w:rsidR="00C057EA" w:rsidRPr="00901959" w:rsidRDefault="00C057EA" w:rsidP="00044F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unc</w:t>
            </w:r>
            <w:proofErr w:type="spellEnd"/>
          </w:p>
        </w:tc>
        <w:tc>
          <w:tcPr>
            <w:tcW w:w="665" w:type="dxa"/>
            <w:shd w:val="clear" w:color="auto" w:fill="92D050"/>
            <w:noWrap/>
            <w:vAlign w:val="bottom"/>
          </w:tcPr>
          <w:p w14:paraId="77E22F4B" w14:textId="77777777" w:rsidR="00C057EA" w:rsidRPr="00901959" w:rsidRDefault="00C057EA" w:rsidP="00044F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3B3D4296" w14:textId="77777777" w:rsidR="00C057EA" w:rsidRPr="00901959" w:rsidRDefault="00C057EA" w:rsidP="00044F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38305586" w14:textId="77777777" w:rsidR="00C057EA" w:rsidRPr="00901959" w:rsidRDefault="00C057EA" w:rsidP="00044F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shd w:val="clear" w:color="auto" w:fill="92D050"/>
            <w:noWrap/>
            <w:vAlign w:val="bottom"/>
          </w:tcPr>
          <w:p w14:paraId="314DD823" w14:textId="77777777" w:rsidR="00C057EA" w:rsidRPr="00901959" w:rsidRDefault="00C057EA" w:rsidP="00044F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956" w:type="dxa"/>
            <w:gridSpan w:val="3"/>
            <w:shd w:val="clear" w:color="auto" w:fill="92D050"/>
            <w:noWrap/>
            <w:vAlign w:val="bottom"/>
          </w:tcPr>
          <w:p w14:paraId="1269841E" w14:textId="77777777" w:rsidR="00C057EA" w:rsidRPr="00901959" w:rsidRDefault="00C057EA" w:rsidP="00044F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0" w:type="dxa"/>
            <w:gridSpan w:val="2"/>
            <w:shd w:val="clear" w:color="auto" w:fill="FFFF00"/>
            <w:vAlign w:val="bottom"/>
          </w:tcPr>
          <w:p w14:paraId="74FE3EB9" w14:textId="77777777" w:rsidR="00C057EA" w:rsidRPr="00574AC8" w:rsidRDefault="00C057EA" w:rsidP="00044F3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proofErr w:type="spellStart"/>
            <w:r w:rsidRPr="00BF72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unc</w:t>
            </w:r>
            <w:proofErr w:type="spellEnd"/>
          </w:p>
        </w:tc>
        <w:tc>
          <w:tcPr>
            <w:tcW w:w="632" w:type="dxa"/>
            <w:tcBorders>
              <w:right w:val="single" w:sz="4" w:space="0" w:color="auto"/>
            </w:tcBorders>
            <w:shd w:val="clear" w:color="auto" w:fill="FFFF00"/>
            <w:vAlign w:val="bottom"/>
          </w:tcPr>
          <w:p w14:paraId="58B93884" w14:textId="77777777" w:rsidR="00C057EA" w:rsidRPr="00574AC8" w:rsidRDefault="00C057EA" w:rsidP="00044F3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proofErr w:type="spellStart"/>
            <w:r w:rsidRPr="00BF72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unc</w:t>
            </w:r>
            <w:proofErr w:type="spellEnd"/>
          </w:p>
        </w:tc>
      </w:tr>
      <w:tr w:rsidR="00C057EA" w:rsidRPr="00901959" w14:paraId="25AC97EB" w14:textId="77777777" w:rsidTr="00DC64EA">
        <w:trPr>
          <w:trHeight w:val="300"/>
        </w:trPr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7E23AD3E" w14:textId="2BAB2922" w:rsidR="00C057EA" w:rsidRPr="004F29A4" w:rsidRDefault="00C057EA" w:rsidP="00DE06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vertAlign w:val="superscript"/>
              </w:rPr>
            </w:pPr>
            <w:proofErr w:type="spellStart"/>
            <w:r w:rsidRPr="0090195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Mok</w:t>
            </w:r>
            <w:proofErr w:type="spellEnd"/>
            <w:r w:rsidRPr="0090195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2016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92D050"/>
            <w:noWrap/>
            <w:vAlign w:val="bottom"/>
          </w:tcPr>
          <w:p w14:paraId="39BA17E3" w14:textId="77777777" w:rsidR="00C057EA" w:rsidRPr="00901959" w:rsidRDefault="00C057EA" w:rsidP="00DE06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3"/>
            <w:tcBorders>
              <w:bottom w:val="single" w:sz="4" w:space="0" w:color="auto"/>
            </w:tcBorders>
            <w:shd w:val="clear" w:color="auto" w:fill="92D050"/>
            <w:noWrap/>
            <w:vAlign w:val="bottom"/>
          </w:tcPr>
          <w:p w14:paraId="33333CC0" w14:textId="77777777" w:rsidR="00C057EA" w:rsidRPr="00901959" w:rsidRDefault="00C057EA" w:rsidP="00DE06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65" w:type="dxa"/>
            <w:shd w:val="clear" w:color="auto" w:fill="92D050"/>
            <w:noWrap/>
            <w:vAlign w:val="bottom"/>
          </w:tcPr>
          <w:p w14:paraId="4FAE710F" w14:textId="77777777" w:rsidR="00C057EA" w:rsidRPr="00901959" w:rsidRDefault="00C057EA" w:rsidP="00DE06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72342815" w14:textId="77777777" w:rsidR="00C057EA" w:rsidRPr="00901959" w:rsidRDefault="00C057EA" w:rsidP="00DE06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55F2B373" w14:textId="77777777" w:rsidR="00C057EA" w:rsidRPr="00901959" w:rsidRDefault="00C057EA" w:rsidP="00DE06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shd w:val="clear" w:color="auto" w:fill="92D050"/>
            <w:noWrap/>
            <w:vAlign w:val="bottom"/>
          </w:tcPr>
          <w:p w14:paraId="5ADB2C80" w14:textId="77777777" w:rsidR="00C057EA" w:rsidRPr="00901959" w:rsidRDefault="00C057EA" w:rsidP="00DE06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956" w:type="dxa"/>
            <w:gridSpan w:val="3"/>
            <w:shd w:val="clear" w:color="auto" w:fill="92D050"/>
            <w:noWrap/>
            <w:vAlign w:val="bottom"/>
          </w:tcPr>
          <w:p w14:paraId="25470FA8" w14:textId="77777777" w:rsidR="00C057EA" w:rsidRPr="00901959" w:rsidRDefault="00C057EA" w:rsidP="00DE06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0" w:type="dxa"/>
            <w:gridSpan w:val="2"/>
            <w:shd w:val="clear" w:color="auto" w:fill="92D050"/>
            <w:vAlign w:val="bottom"/>
          </w:tcPr>
          <w:p w14:paraId="32305BC0" w14:textId="77777777" w:rsidR="00C057EA" w:rsidRPr="00574AC8" w:rsidRDefault="00C057EA" w:rsidP="00DE06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74A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2" w:type="dxa"/>
            <w:tcBorders>
              <w:right w:val="single" w:sz="4" w:space="0" w:color="auto"/>
            </w:tcBorders>
            <w:shd w:val="clear" w:color="auto" w:fill="92D050"/>
            <w:vAlign w:val="bottom"/>
          </w:tcPr>
          <w:p w14:paraId="043CA5AD" w14:textId="77777777" w:rsidR="00C057EA" w:rsidRPr="00574AC8" w:rsidRDefault="00C057EA" w:rsidP="00DE06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74A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low</w:t>
            </w:r>
          </w:p>
        </w:tc>
      </w:tr>
      <w:tr w:rsidR="00DC64EA" w:rsidRPr="00901959" w14:paraId="032ED66F" w14:textId="77777777" w:rsidTr="00E6559C">
        <w:trPr>
          <w:trHeight w:val="300"/>
        </w:trPr>
        <w:tc>
          <w:tcPr>
            <w:tcW w:w="2160" w:type="dxa"/>
            <w:shd w:val="clear" w:color="auto" w:fill="auto"/>
            <w:noWrap/>
            <w:vAlign w:val="bottom"/>
          </w:tcPr>
          <w:p w14:paraId="12BA2C01" w14:textId="4A658934" w:rsidR="00DC64EA" w:rsidRPr="00901959" w:rsidRDefault="00DC64EA" w:rsidP="00DC64E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Lee 2019 (1)</w:t>
            </w:r>
          </w:p>
        </w:tc>
        <w:tc>
          <w:tcPr>
            <w:tcW w:w="704" w:type="dxa"/>
            <w:shd w:val="clear" w:color="auto" w:fill="FFFF00"/>
            <w:noWrap/>
            <w:vAlign w:val="bottom"/>
          </w:tcPr>
          <w:p w14:paraId="0B36DCF6" w14:textId="296FDAA2" w:rsidR="00DC64EA" w:rsidRDefault="00DC64EA" w:rsidP="00DC64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unc</w:t>
            </w:r>
            <w:proofErr w:type="spellEnd"/>
          </w:p>
        </w:tc>
        <w:tc>
          <w:tcPr>
            <w:tcW w:w="658" w:type="dxa"/>
            <w:gridSpan w:val="3"/>
            <w:shd w:val="clear" w:color="auto" w:fill="FFFF00"/>
            <w:noWrap/>
            <w:vAlign w:val="bottom"/>
          </w:tcPr>
          <w:p w14:paraId="52C77E7E" w14:textId="16AA83F8" w:rsidR="00DC64EA" w:rsidRDefault="00DC64EA" w:rsidP="00DC64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unc</w:t>
            </w:r>
            <w:proofErr w:type="spellEnd"/>
          </w:p>
        </w:tc>
        <w:tc>
          <w:tcPr>
            <w:tcW w:w="665" w:type="dxa"/>
            <w:shd w:val="clear" w:color="auto" w:fill="92D050"/>
            <w:noWrap/>
            <w:vAlign w:val="bottom"/>
          </w:tcPr>
          <w:p w14:paraId="4A4C794C" w14:textId="2B282219" w:rsidR="00DC64EA" w:rsidRDefault="00DC64EA" w:rsidP="00DC64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72D6240F" w14:textId="2F34AE55" w:rsidR="00DC64EA" w:rsidRDefault="00DC64EA" w:rsidP="00DC64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3620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1C325048" w14:textId="1310BBF0" w:rsidR="00DC64EA" w:rsidRDefault="00DC64EA" w:rsidP="00DC64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3620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shd w:val="clear" w:color="auto" w:fill="92D050"/>
            <w:noWrap/>
            <w:vAlign w:val="bottom"/>
          </w:tcPr>
          <w:p w14:paraId="513EA54F" w14:textId="04069D7D" w:rsidR="00DC64EA" w:rsidRDefault="00DC64EA" w:rsidP="00DC64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3620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956" w:type="dxa"/>
            <w:gridSpan w:val="3"/>
            <w:shd w:val="clear" w:color="auto" w:fill="92D050"/>
            <w:noWrap/>
            <w:vAlign w:val="bottom"/>
          </w:tcPr>
          <w:p w14:paraId="6B58A8A7" w14:textId="0CD479D6" w:rsidR="00DC64EA" w:rsidRDefault="00DC64EA" w:rsidP="00DC64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3620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0" w:type="dxa"/>
            <w:gridSpan w:val="2"/>
            <w:shd w:val="clear" w:color="auto" w:fill="FFFF00"/>
            <w:vAlign w:val="bottom"/>
          </w:tcPr>
          <w:p w14:paraId="434B1085" w14:textId="3C93FA1A" w:rsidR="00DC64EA" w:rsidRPr="00DC64EA" w:rsidRDefault="00DC64EA" w:rsidP="00DC64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proofErr w:type="spellStart"/>
            <w:r w:rsidRPr="00DC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unc</w:t>
            </w:r>
            <w:proofErr w:type="spellEnd"/>
          </w:p>
        </w:tc>
        <w:tc>
          <w:tcPr>
            <w:tcW w:w="632" w:type="dxa"/>
            <w:tcBorders>
              <w:right w:val="single" w:sz="4" w:space="0" w:color="auto"/>
            </w:tcBorders>
            <w:shd w:val="clear" w:color="auto" w:fill="FFFF00"/>
            <w:vAlign w:val="bottom"/>
          </w:tcPr>
          <w:p w14:paraId="31C58FEA" w14:textId="13EE9269" w:rsidR="00DC64EA" w:rsidRPr="00DC64EA" w:rsidRDefault="00DC64EA" w:rsidP="00DC64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proofErr w:type="spellStart"/>
            <w:r w:rsidRPr="00DC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unc</w:t>
            </w:r>
            <w:proofErr w:type="spellEnd"/>
          </w:p>
        </w:tc>
      </w:tr>
      <w:tr w:rsidR="00C057EA" w:rsidRPr="00901959" w14:paraId="45BE546C" w14:textId="77777777" w:rsidTr="00DC64EA">
        <w:trPr>
          <w:trHeight w:val="300"/>
        </w:trPr>
        <w:tc>
          <w:tcPr>
            <w:tcW w:w="8379" w:type="dxa"/>
            <w:gridSpan w:val="17"/>
            <w:tcBorders>
              <w:right w:val="single" w:sz="4" w:space="0" w:color="auto"/>
            </w:tcBorders>
            <w:shd w:val="clear" w:color="auto" w:fill="E7E6E6" w:themeFill="background2"/>
            <w:noWrap/>
            <w:vAlign w:val="bottom"/>
          </w:tcPr>
          <w:p w14:paraId="694CE371" w14:textId="77777777" w:rsidR="00C057EA" w:rsidRPr="00574AC8" w:rsidRDefault="00C057EA" w:rsidP="004F29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2</w:t>
            </w:r>
            <w:r w:rsidRPr="004F2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vertAlign w:val="superscript"/>
              </w:rPr>
              <w:t>nd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 xml:space="preserve"> Line TKI</w:t>
            </w:r>
          </w:p>
        </w:tc>
      </w:tr>
      <w:tr w:rsidR="00C057EA" w:rsidRPr="00901959" w14:paraId="6B498A84" w14:textId="77777777" w:rsidTr="00DC64EA">
        <w:trPr>
          <w:trHeight w:val="300"/>
        </w:trPr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31B97C11" w14:textId="6055D504" w:rsidR="00C057EA" w:rsidRPr="004F29A4" w:rsidRDefault="00C057EA" w:rsidP="001C00B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vertAlign w:val="superscript"/>
              </w:rPr>
            </w:pPr>
            <w:r w:rsidRPr="0090195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Taguchi 2007 (2)</w:t>
            </w:r>
          </w:p>
        </w:tc>
        <w:tc>
          <w:tcPr>
            <w:tcW w:w="704" w:type="dxa"/>
            <w:shd w:val="clear" w:color="auto" w:fill="92D050"/>
            <w:noWrap/>
            <w:vAlign w:val="bottom"/>
          </w:tcPr>
          <w:p w14:paraId="33D960EF" w14:textId="77777777" w:rsidR="00C057EA" w:rsidRPr="00901959" w:rsidRDefault="00C057EA" w:rsidP="001C00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3"/>
            <w:shd w:val="clear" w:color="auto" w:fill="92D050"/>
            <w:noWrap/>
            <w:vAlign w:val="bottom"/>
          </w:tcPr>
          <w:p w14:paraId="3568729D" w14:textId="77777777" w:rsidR="00C057EA" w:rsidRPr="00901959" w:rsidRDefault="00C057EA" w:rsidP="001C00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65" w:type="dxa"/>
            <w:shd w:val="clear" w:color="auto" w:fill="92D050"/>
            <w:noWrap/>
            <w:vAlign w:val="bottom"/>
          </w:tcPr>
          <w:p w14:paraId="0301B6F3" w14:textId="77777777" w:rsidR="00C057EA" w:rsidRPr="00901959" w:rsidRDefault="00C057EA" w:rsidP="001C00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73D42772" w14:textId="77777777" w:rsidR="00C057EA" w:rsidRPr="00901959" w:rsidRDefault="00C057EA" w:rsidP="001C00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2CFA2FD6" w14:textId="77777777" w:rsidR="00C057EA" w:rsidRPr="00901959" w:rsidRDefault="00C057EA" w:rsidP="001C00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shd w:val="clear" w:color="auto" w:fill="92D050"/>
            <w:noWrap/>
            <w:vAlign w:val="bottom"/>
          </w:tcPr>
          <w:p w14:paraId="1509F30C" w14:textId="77777777" w:rsidR="00C057EA" w:rsidRPr="00901959" w:rsidRDefault="00C057EA" w:rsidP="001C00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956" w:type="dxa"/>
            <w:gridSpan w:val="3"/>
            <w:shd w:val="clear" w:color="auto" w:fill="92D050"/>
            <w:noWrap/>
            <w:vAlign w:val="bottom"/>
          </w:tcPr>
          <w:p w14:paraId="39BDBFB8" w14:textId="77777777" w:rsidR="00C057EA" w:rsidRPr="00901959" w:rsidRDefault="00C057EA" w:rsidP="001C00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0" w:type="dxa"/>
            <w:gridSpan w:val="2"/>
            <w:shd w:val="clear" w:color="auto" w:fill="92D050"/>
            <w:vAlign w:val="bottom"/>
          </w:tcPr>
          <w:p w14:paraId="3F70BDB3" w14:textId="77777777" w:rsidR="00C057EA" w:rsidRPr="00574AC8" w:rsidRDefault="00C057EA" w:rsidP="001C00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74A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2" w:type="dxa"/>
            <w:tcBorders>
              <w:right w:val="single" w:sz="4" w:space="0" w:color="auto"/>
            </w:tcBorders>
            <w:shd w:val="clear" w:color="auto" w:fill="92D050"/>
            <w:vAlign w:val="bottom"/>
          </w:tcPr>
          <w:p w14:paraId="632A5D48" w14:textId="77777777" w:rsidR="00C057EA" w:rsidRPr="00574AC8" w:rsidRDefault="00C057EA" w:rsidP="001C00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74A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low</w:t>
            </w:r>
          </w:p>
        </w:tc>
      </w:tr>
      <w:tr w:rsidR="00C057EA" w:rsidRPr="00901959" w14:paraId="0E7160EB" w14:textId="77777777" w:rsidTr="00DC64EA">
        <w:trPr>
          <w:trHeight w:val="300"/>
        </w:trPr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7F53D15A" w14:textId="57D9E839" w:rsidR="00C057EA" w:rsidRPr="004F29A4" w:rsidRDefault="00C057EA" w:rsidP="00BF114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vertAlign w:val="superscript"/>
              </w:rPr>
            </w:pPr>
            <w:r w:rsidRPr="0090195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Carbone 2012 (1)</w:t>
            </w:r>
          </w:p>
        </w:tc>
        <w:tc>
          <w:tcPr>
            <w:tcW w:w="704" w:type="dxa"/>
            <w:shd w:val="clear" w:color="auto" w:fill="92D050"/>
            <w:noWrap/>
            <w:vAlign w:val="bottom"/>
          </w:tcPr>
          <w:p w14:paraId="4D935D02" w14:textId="77777777" w:rsidR="00C057EA" w:rsidRPr="00901959" w:rsidRDefault="00C057EA" w:rsidP="00BF11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3"/>
            <w:shd w:val="clear" w:color="auto" w:fill="92D050"/>
            <w:noWrap/>
            <w:vAlign w:val="bottom"/>
          </w:tcPr>
          <w:p w14:paraId="2964048C" w14:textId="77777777" w:rsidR="00C057EA" w:rsidRPr="00901959" w:rsidRDefault="00C057EA" w:rsidP="00BF11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65" w:type="dxa"/>
            <w:shd w:val="clear" w:color="auto" w:fill="92D050"/>
            <w:noWrap/>
            <w:vAlign w:val="bottom"/>
          </w:tcPr>
          <w:p w14:paraId="7D0F3B22" w14:textId="77777777" w:rsidR="00C057EA" w:rsidRPr="00901959" w:rsidRDefault="00C057EA" w:rsidP="00BF11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4C5C841B" w14:textId="77777777" w:rsidR="00C057EA" w:rsidRPr="00901959" w:rsidRDefault="00C057EA" w:rsidP="00BF11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1444EA49" w14:textId="77777777" w:rsidR="00C057EA" w:rsidRPr="00901959" w:rsidRDefault="00C057EA" w:rsidP="00BF11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shd w:val="clear" w:color="auto" w:fill="92D050"/>
            <w:noWrap/>
            <w:vAlign w:val="bottom"/>
          </w:tcPr>
          <w:p w14:paraId="32DCAA44" w14:textId="77777777" w:rsidR="00C057EA" w:rsidRPr="00901959" w:rsidRDefault="00C057EA" w:rsidP="00BF11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956" w:type="dxa"/>
            <w:gridSpan w:val="3"/>
            <w:shd w:val="clear" w:color="auto" w:fill="92D050"/>
            <w:noWrap/>
            <w:vAlign w:val="bottom"/>
          </w:tcPr>
          <w:p w14:paraId="567CD1F0" w14:textId="77777777" w:rsidR="00C057EA" w:rsidRPr="00901959" w:rsidRDefault="00C057EA" w:rsidP="00BF11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0" w:type="dxa"/>
            <w:gridSpan w:val="2"/>
            <w:shd w:val="clear" w:color="auto" w:fill="92D050"/>
            <w:vAlign w:val="bottom"/>
          </w:tcPr>
          <w:p w14:paraId="0D8EB8DC" w14:textId="77777777" w:rsidR="00C057EA" w:rsidRPr="00574AC8" w:rsidRDefault="00C057EA" w:rsidP="00BF11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74A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2" w:type="dxa"/>
            <w:tcBorders>
              <w:right w:val="single" w:sz="4" w:space="0" w:color="auto"/>
            </w:tcBorders>
            <w:shd w:val="clear" w:color="auto" w:fill="92D050"/>
            <w:vAlign w:val="bottom"/>
          </w:tcPr>
          <w:p w14:paraId="37568D24" w14:textId="77777777" w:rsidR="00C057EA" w:rsidRPr="00574AC8" w:rsidRDefault="00C057EA" w:rsidP="00BF11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74A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low</w:t>
            </w:r>
          </w:p>
        </w:tc>
      </w:tr>
      <w:tr w:rsidR="00C057EA" w:rsidRPr="00901959" w14:paraId="0FF9A4EB" w14:textId="77777777" w:rsidTr="00DC64EA">
        <w:trPr>
          <w:trHeight w:val="300"/>
        </w:trPr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2E9FCBBF" w14:textId="11B6A1AE" w:rsidR="00C057EA" w:rsidRPr="004F29A4" w:rsidRDefault="00C057EA" w:rsidP="00B150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vertAlign w:val="superscript"/>
              </w:rPr>
            </w:pPr>
            <w:proofErr w:type="spellStart"/>
            <w:r w:rsidRPr="0090195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Gregorc</w:t>
            </w:r>
            <w:proofErr w:type="spellEnd"/>
            <w:r w:rsidRPr="0090195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2014 (2)</w:t>
            </w:r>
          </w:p>
        </w:tc>
        <w:tc>
          <w:tcPr>
            <w:tcW w:w="704" w:type="dxa"/>
            <w:shd w:val="clear" w:color="auto" w:fill="92D050"/>
            <w:noWrap/>
            <w:vAlign w:val="bottom"/>
          </w:tcPr>
          <w:p w14:paraId="435836F4" w14:textId="77777777" w:rsidR="00C057EA" w:rsidRPr="00901959" w:rsidRDefault="00C057EA" w:rsidP="00B150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3"/>
            <w:shd w:val="clear" w:color="auto" w:fill="92D050"/>
            <w:noWrap/>
            <w:vAlign w:val="bottom"/>
          </w:tcPr>
          <w:p w14:paraId="2A40FCF1" w14:textId="77777777" w:rsidR="00C057EA" w:rsidRPr="00901959" w:rsidRDefault="00C057EA" w:rsidP="00B150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65" w:type="dxa"/>
            <w:shd w:val="clear" w:color="auto" w:fill="92D050"/>
            <w:noWrap/>
            <w:vAlign w:val="bottom"/>
          </w:tcPr>
          <w:p w14:paraId="1A347C46" w14:textId="77777777" w:rsidR="00C057EA" w:rsidRPr="00901959" w:rsidRDefault="00C057EA" w:rsidP="00B150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6A905149" w14:textId="77777777" w:rsidR="00C057EA" w:rsidRPr="00901959" w:rsidRDefault="00C057EA" w:rsidP="00B150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3D8B3EC7" w14:textId="77777777" w:rsidR="00C057EA" w:rsidRPr="00901959" w:rsidRDefault="00C057EA" w:rsidP="00B150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shd w:val="clear" w:color="auto" w:fill="92D050"/>
            <w:noWrap/>
            <w:vAlign w:val="bottom"/>
          </w:tcPr>
          <w:p w14:paraId="21F4294B" w14:textId="77777777" w:rsidR="00C057EA" w:rsidRPr="00901959" w:rsidRDefault="00C057EA" w:rsidP="00B150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956" w:type="dxa"/>
            <w:gridSpan w:val="3"/>
            <w:shd w:val="clear" w:color="auto" w:fill="92D050"/>
            <w:noWrap/>
            <w:vAlign w:val="bottom"/>
          </w:tcPr>
          <w:p w14:paraId="2EE0E349" w14:textId="77777777" w:rsidR="00C057EA" w:rsidRPr="00901959" w:rsidRDefault="00C057EA" w:rsidP="00B150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0" w:type="dxa"/>
            <w:gridSpan w:val="2"/>
            <w:shd w:val="clear" w:color="auto" w:fill="92D050"/>
            <w:vAlign w:val="bottom"/>
          </w:tcPr>
          <w:p w14:paraId="047C347A" w14:textId="77777777" w:rsidR="00C057EA" w:rsidRPr="00574AC8" w:rsidRDefault="00C057EA" w:rsidP="00B150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74A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2" w:type="dxa"/>
            <w:tcBorders>
              <w:right w:val="single" w:sz="4" w:space="0" w:color="auto"/>
            </w:tcBorders>
            <w:shd w:val="clear" w:color="auto" w:fill="92D050"/>
            <w:vAlign w:val="bottom"/>
          </w:tcPr>
          <w:p w14:paraId="2BF5CE57" w14:textId="77777777" w:rsidR="00C057EA" w:rsidRPr="00574AC8" w:rsidRDefault="00C057EA" w:rsidP="00B150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74A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low</w:t>
            </w:r>
          </w:p>
        </w:tc>
      </w:tr>
      <w:tr w:rsidR="00C057EA" w:rsidRPr="00901959" w14:paraId="4C3A53B1" w14:textId="77777777" w:rsidTr="00DC64EA">
        <w:trPr>
          <w:trHeight w:val="300"/>
        </w:trPr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77387F85" w14:textId="26654F01" w:rsidR="00C057EA" w:rsidRPr="004F29A4" w:rsidRDefault="00C057EA" w:rsidP="00BF726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vertAlign w:val="superscript"/>
              </w:rPr>
            </w:pPr>
            <w:proofErr w:type="spellStart"/>
            <w:r w:rsidRPr="0090195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Gadgeel</w:t>
            </w:r>
            <w:proofErr w:type="spellEnd"/>
            <w:r w:rsidRPr="0090195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2017</w:t>
            </w:r>
          </w:p>
        </w:tc>
        <w:tc>
          <w:tcPr>
            <w:tcW w:w="704" w:type="dxa"/>
            <w:shd w:val="clear" w:color="auto" w:fill="FFFF00"/>
            <w:noWrap/>
            <w:vAlign w:val="bottom"/>
          </w:tcPr>
          <w:p w14:paraId="4D80FB57" w14:textId="77777777" w:rsidR="00C057EA" w:rsidRPr="00901959" w:rsidRDefault="00C057EA" w:rsidP="00BF72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unc</w:t>
            </w:r>
            <w:proofErr w:type="spellEnd"/>
          </w:p>
        </w:tc>
        <w:tc>
          <w:tcPr>
            <w:tcW w:w="658" w:type="dxa"/>
            <w:gridSpan w:val="3"/>
            <w:shd w:val="clear" w:color="auto" w:fill="FFFF00"/>
            <w:noWrap/>
            <w:vAlign w:val="bottom"/>
          </w:tcPr>
          <w:p w14:paraId="68371357" w14:textId="77777777" w:rsidR="00C057EA" w:rsidRPr="00901959" w:rsidRDefault="00C057EA" w:rsidP="00BF72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unc</w:t>
            </w:r>
            <w:proofErr w:type="spellEnd"/>
          </w:p>
        </w:tc>
        <w:tc>
          <w:tcPr>
            <w:tcW w:w="665" w:type="dxa"/>
            <w:shd w:val="clear" w:color="auto" w:fill="92D050"/>
            <w:noWrap/>
            <w:vAlign w:val="bottom"/>
          </w:tcPr>
          <w:p w14:paraId="23EDEF89" w14:textId="77777777" w:rsidR="00C057EA" w:rsidRPr="00901959" w:rsidRDefault="00C057EA" w:rsidP="00BF72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7A0B2911" w14:textId="77777777" w:rsidR="00C057EA" w:rsidRPr="00901959" w:rsidRDefault="00C057EA" w:rsidP="00BF726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19336A43" w14:textId="77777777" w:rsidR="00C057EA" w:rsidRPr="00901959" w:rsidRDefault="00C057EA" w:rsidP="00BF72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shd w:val="clear" w:color="auto" w:fill="92D050"/>
            <w:noWrap/>
            <w:vAlign w:val="bottom"/>
          </w:tcPr>
          <w:p w14:paraId="64805432" w14:textId="77777777" w:rsidR="00C057EA" w:rsidRPr="00901959" w:rsidRDefault="00C057EA" w:rsidP="00BF72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956" w:type="dxa"/>
            <w:gridSpan w:val="3"/>
            <w:shd w:val="clear" w:color="auto" w:fill="92D050"/>
            <w:noWrap/>
            <w:vAlign w:val="bottom"/>
          </w:tcPr>
          <w:p w14:paraId="2A2AE36C" w14:textId="77777777" w:rsidR="00C057EA" w:rsidRPr="00901959" w:rsidRDefault="00C057EA" w:rsidP="00BF72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0" w:type="dxa"/>
            <w:gridSpan w:val="2"/>
            <w:shd w:val="clear" w:color="auto" w:fill="FFFF00"/>
            <w:vAlign w:val="bottom"/>
          </w:tcPr>
          <w:p w14:paraId="4A63773B" w14:textId="77777777" w:rsidR="00C057EA" w:rsidRPr="00BF7264" w:rsidRDefault="00C057EA" w:rsidP="00BF72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proofErr w:type="spellStart"/>
            <w:r w:rsidRPr="00BF72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unc</w:t>
            </w:r>
            <w:proofErr w:type="spellEnd"/>
          </w:p>
        </w:tc>
        <w:tc>
          <w:tcPr>
            <w:tcW w:w="632" w:type="dxa"/>
            <w:tcBorders>
              <w:right w:val="single" w:sz="4" w:space="0" w:color="auto"/>
            </w:tcBorders>
            <w:shd w:val="clear" w:color="auto" w:fill="FFFF00"/>
            <w:vAlign w:val="bottom"/>
          </w:tcPr>
          <w:p w14:paraId="64E1F9D5" w14:textId="77777777" w:rsidR="00C057EA" w:rsidRPr="00BF7264" w:rsidRDefault="00C057EA" w:rsidP="00BF72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proofErr w:type="spellStart"/>
            <w:r w:rsidRPr="00BF72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unc</w:t>
            </w:r>
            <w:proofErr w:type="spellEnd"/>
          </w:p>
        </w:tc>
      </w:tr>
      <w:tr w:rsidR="00C057EA" w:rsidRPr="00901959" w14:paraId="6C25CB1C" w14:textId="77777777" w:rsidTr="00DC64EA">
        <w:trPr>
          <w:trHeight w:val="300"/>
        </w:trPr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74A99C0B" w14:textId="3A28178D" w:rsidR="00C057EA" w:rsidRPr="004F29A4" w:rsidRDefault="00C057EA" w:rsidP="0056025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vertAlign w:val="superscript"/>
              </w:rPr>
            </w:pPr>
            <w:proofErr w:type="spellStart"/>
            <w:r w:rsidRPr="0090195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Buttigliero</w:t>
            </w:r>
            <w:proofErr w:type="spellEnd"/>
            <w:r w:rsidRPr="0090195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2018 (1)</w:t>
            </w:r>
          </w:p>
        </w:tc>
        <w:tc>
          <w:tcPr>
            <w:tcW w:w="704" w:type="dxa"/>
            <w:shd w:val="clear" w:color="auto" w:fill="92D050"/>
            <w:noWrap/>
            <w:vAlign w:val="bottom"/>
          </w:tcPr>
          <w:p w14:paraId="29D43DAB" w14:textId="77777777" w:rsidR="00C057EA" w:rsidRPr="00901959" w:rsidRDefault="00C057EA" w:rsidP="005602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3"/>
            <w:shd w:val="clear" w:color="auto" w:fill="92D050"/>
            <w:noWrap/>
            <w:vAlign w:val="bottom"/>
          </w:tcPr>
          <w:p w14:paraId="4E4EA3B5" w14:textId="77777777" w:rsidR="00C057EA" w:rsidRPr="00901959" w:rsidRDefault="00C057EA" w:rsidP="005602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65" w:type="dxa"/>
            <w:shd w:val="clear" w:color="auto" w:fill="92D050"/>
            <w:noWrap/>
            <w:vAlign w:val="bottom"/>
          </w:tcPr>
          <w:p w14:paraId="39EB47BF" w14:textId="77777777" w:rsidR="00C057EA" w:rsidRPr="00901959" w:rsidRDefault="00C057EA" w:rsidP="005602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122C40EF" w14:textId="77777777" w:rsidR="00C057EA" w:rsidRPr="00901959" w:rsidRDefault="00C057EA" w:rsidP="005602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46C3BC6F" w14:textId="77777777" w:rsidR="00C057EA" w:rsidRPr="00901959" w:rsidRDefault="00C057EA" w:rsidP="005602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shd w:val="clear" w:color="auto" w:fill="92D050"/>
            <w:noWrap/>
            <w:vAlign w:val="bottom"/>
          </w:tcPr>
          <w:p w14:paraId="5E20BD39" w14:textId="77777777" w:rsidR="00C057EA" w:rsidRPr="00901959" w:rsidRDefault="00C057EA" w:rsidP="005602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956" w:type="dxa"/>
            <w:gridSpan w:val="3"/>
            <w:shd w:val="clear" w:color="auto" w:fill="92D050"/>
            <w:noWrap/>
            <w:vAlign w:val="bottom"/>
          </w:tcPr>
          <w:p w14:paraId="290817D0" w14:textId="77777777" w:rsidR="00C057EA" w:rsidRPr="00901959" w:rsidRDefault="00C057EA" w:rsidP="005602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0" w:type="dxa"/>
            <w:gridSpan w:val="2"/>
            <w:shd w:val="clear" w:color="auto" w:fill="92D050"/>
            <w:vAlign w:val="bottom"/>
          </w:tcPr>
          <w:p w14:paraId="368653D1" w14:textId="77777777" w:rsidR="00C057EA" w:rsidRPr="00574AC8" w:rsidRDefault="00C057EA" w:rsidP="005602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74A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2" w:type="dxa"/>
            <w:tcBorders>
              <w:right w:val="single" w:sz="4" w:space="0" w:color="auto"/>
            </w:tcBorders>
            <w:shd w:val="clear" w:color="auto" w:fill="92D050"/>
            <w:vAlign w:val="bottom"/>
          </w:tcPr>
          <w:p w14:paraId="5A4A36D1" w14:textId="77777777" w:rsidR="00C057EA" w:rsidRPr="00574AC8" w:rsidRDefault="00C057EA" w:rsidP="005602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74A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low</w:t>
            </w:r>
          </w:p>
        </w:tc>
      </w:tr>
      <w:tr w:rsidR="00C057EA" w:rsidRPr="00901959" w14:paraId="16F9D610" w14:textId="77777777" w:rsidTr="00B313C9">
        <w:trPr>
          <w:trHeight w:val="300"/>
        </w:trPr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DF38D" w14:textId="2F1C5CA8" w:rsidR="00C057EA" w:rsidRPr="004F29A4" w:rsidRDefault="00C057EA" w:rsidP="00760C9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vertAlign w:val="superscript"/>
              </w:rPr>
            </w:pPr>
            <w:r w:rsidRPr="0090195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Fidler 2018 (2)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92D050"/>
            <w:noWrap/>
            <w:vAlign w:val="bottom"/>
          </w:tcPr>
          <w:p w14:paraId="43A51DCC" w14:textId="77777777" w:rsidR="00C057EA" w:rsidRPr="00901959" w:rsidRDefault="00C057EA" w:rsidP="00760C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3"/>
            <w:tcBorders>
              <w:bottom w:val="single" w:sz="4" w:space="0" w:color="auto"/>
            </w:tcBorders>
            <w:shd w:val="clear" w:color="auto" w:fill="92D050"/>
            <w:noWrap/>
            <w:vAlign w:val="bottom"/>
          </w:tcPr>
          <w:p w14:paraId="3074F015" w14:textId="77777777" w:rsidR="00C057EA" w:rsidRPr="00901959" w:rsidRDefault="00C057EA" w:rsidP="00760C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65" w:type="dxa"/>
            <w:tcBorders>
              <w:bottom w:val="single" w:sz="4" w:space="0" w:color="auto"/>
            </w:tcBorders>
            <w:shd w:val="clear" w:color="auto" w:fill="92D050"/>
            <w:noWrap/>
            <w:vAlign w:val="bottom"/>
          </w:tcPr>
          <w:p w14:paraId="112B13D3" w14:textId="77777777" w:rsidR="00C057EA" w:rsidRPr="00901959" w:rsidRDefault="00C057EA" w:rsidP="00760C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tcBorders>
              <w:bottom w:val="single" w:sz="4" w:space="0" w:color="auto"/>
            </w:tcBorders>
            <w:shd w:val="clear" w:color="auto" w:fill="92D050"/>
            <w:noWrap/>
            <w:vAlign w:val="bottom"/>
          </w:tcPr>
          <w:p w14:paraId="3CA42FFD" w14:textId="77777777" w:rsidR="00C057EA" w:rsidRPr="00901959" w:rsidRDefault="00C057EA" w:rsidP="00760C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tcBorders>
              <w:bottom w:val="single" w:sz="4" w:space="0" w:color="auto"/>
            </w:tcBorders>
            <w:shd w:val="clear" w:color="auto" w:fill="92D050"/>
            <w:noWrap/>
            <w:vAlign w:val="bottom"/>
          </w:tcPr>
          <w:p w14:paraId="01D1C871" w14:textId="77777777" w:rsidR="00C057EA" w:rsidRPr="00901959" w:rsidRDefault="00C057EA" w:rsidP="00760C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shd w:val="clear" w:color="auto" w:fill="92D050"/>
            <w:noWrap/>
            <w:vAlign w:val="bottom"/>
          </w:tcPr>
          <w:p w14:paraId="68034E1F" w14:textId="77777777" w:rsidR="00C057EA" w:rsidRPr="00901959" w:rsidRDefault="00C057EA" w:rsidP="00760C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956" w:type="dxa"/>
            <w:gridSpan w:val="3"/>
            <w:tcBorders>
              <w:bottom w:val="single" w:sz="4" w:space="0" w:color="auto"/>
            </w:tcBorders>
            <w:shd w:val="clear" w:color="auto" w:fill="92D050"/>
            <w:noWrap/>
            <w:vAlign w:val="bottom"/>
          </w:tcPr>
          <w:p w14:paraId="61D8E882" w14:textId="77777777" w:rsidR="00C057EA" w:rsidRPr="00901959" w:rsidRDefault="00C057EA" w:rsidP="00760C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shd w:val="clear" w:color="auto" w:fill="92D050"/>
            <w:vAlign w:val="bottom"/>
          </w:tcPr>
          <w:p w14:paraId="595CADA0" w14:textId="77777777" w:rsidR="00C057EA" w:rsidRPr="00574AC8" w:rsidRDefault="00C057EA" w:rsidP="00760C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74A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14:paraId="537DAA44" w14:textId="77777777" w:rsidR="00C057EA" w:rsidRPr="00574AC8" w:rsidRDefault="00C057EA" w:rsidP="00760C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74A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low</w:t>
            </w:r>
          </w:p>
        </w:tc>
      </w:tr>
      <w:tr w:rsidR="00226445" w:rsidRPr="00901959" w14:paraId="5804F49F" w14:textId="77777777" w:rsidTr="00DC64EA">
        <w:trPr>
          <w:trHeight w:val="300"/>
        </w:trPr>
        <w:tc>
          <w:tcPr>
            <w:tcW w:w="8379" w:type="dxa"/>
            <w:gridSpan w:val="17"/>
            <w:tcBorders>
              <w:right w:val="single" w:sz="4" w:space="0" w:color="auto"/>
            </w:tcBorders>
            <w:shd w:val="clear" w:color="auto" w:fill="E7E6E6" w:themeFill="background2"/>
            <w:noWrap/>
            <w:vAlign w:val="bottom"/>
          </w:tcPr>
          <w:p w14:paraId="19CC91E0" w14:textId="2CE19F63" w:rsidR="00226445" w:rsidRDefault="00226445" w:rsidP="004F29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Best Supportive Care (BSC)</w:t>
            </w:r>
          </w:p>
        </w:tc>
      </w:tr>
      <w:tr w:rsidR="00DC64EA" w:rsidRPr="00901959" w14:paraId="098FFE8F" w14:textId="77777777" w:rsidTr="00B313C9">
        <w:trPr>
          <w:trHeight w:val="300"/>
        </w:trPr>
        <w:tc>
          <w:tcPr>
            <w:tcW w:w="21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94A63" w14:textId="2828B947" w:rsidR="00DC64EA" w:rsidRDefault="00DC64EA" w:rsidP="00DC64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Carbone 2012 (2)</w:t>
            </w:r>
          </w:p>
        </w:tc>
        <w:tc>
          <w:tcPr>
            <w:tcW w:w="72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14:paraId="6F678D3B" w14:textId="12CA9C54" w:rsidR="00DC64EA" w:rsidRDefault="00DC64EA" w:rsidP="00DC64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266FA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14:paraId="72A20565" w14:textId="01DC0A4D" w:rsidR="00DC64EA" w:rsidRDefault="00DC64EA" w:rsidP="00DC64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266FA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77" w:type="dxa"/>
            <w:gridSpan w:val="2"/>
            <w:tcBorders>
              <w:right w:val="single" w:sz="4" w:space="0" w:color="auto"/>
            </w:tcBorders>
            <w:shd w:val="clear" w:color="auto" w:fill="92D050"/>
            <w:vAlign w:val="bottom"/>
          </w:tcPr>
          <w:p w14:paraId="4CB5E25C" w14:textId="7183DFE5" w:rsidR="00DC64EA" w:rsidRDefault="00DC64EA" w:rsidP="00DC64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266FA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1" w:type="dxa"/>
            <w:tcBorders>
              <w:right w:val="single" w:sz="4" w:space="0" w:color="auto"/>
            </w:tcBorders>
            <w:shd w:val="clear" w:color="auto" w:fill="92D050"/>
            <w:vAlign w:val="bottom"/>
          </w:tcPr>
          <w:p w14:paraId="15440B6B" w14:textId="6B314FAC" w:rsidR="00DC64EA" w:rsidRDefault="00DC64EA" w:rsidP="00DC64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266FA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2" w:type="dxa"/>
            <w:gridSpan w:val="2"/>
            <w:tcBorders>
              <w:right w:val="single" w:sz="4" w:space="0" w:color="auto"/>
            </w:tcBorders>
            <w:shd w:val="clear" w:color="auto" w:fill="92D050"/>
            <w:vAlign w:val="bottom"/>
          </w:tcPr>
          <w:p w14:paraId="78B9C833" w14:textId="5DCA7796" w:rsidR="00DC64EA" w:rsidRDefault="00DC64EA" w:rsidP="00DC64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266FA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shd w:val="clear" w:color="auto" w:fill="92D050"/>
            <w:vAlign w:val="bottom"/>
          </w:tcPr>
          <w:p w14:paraId="0A423222" w14:textId="3B5AAA4E" w:rsidR="00DC64EA" w:rsidRDefault="00DC64EA" w:rsidP="00DC64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266FA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92D050"/>
            <w:vAlign w:val="bottom"/>
          </w:tcPr>
          <w:p w14:paraId="288A0185" w14:textId="204452FF" w:rsidR="00DC64EA" w:rsidRDefault="00DC64EA" w:rsidP="00DC64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266FA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14:paraId="51690383" w14:textId="7830C03F" w:rsidR="00DC64EA" w:rsidRDefault="00DC64EA" w:rsidP="00DC64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26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14:paraId="454F2D77" w14:textId="014C3943" w:rsidR="00DC64EA" w:rsidRDefault="00DC64EA" w:rsidP="00DC64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266F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low</w:t>
            </w:r>
          </w:p>
        </w:tc>
      </w:tr>
      <w:tr w:rsidR="00DC64EA" w:rsidRPr="00901959" w14:paraId="183A944E" w14:textId="77777777" w:rsidTr="00B313C9">
        <w:trPr>
          <w:trHeight w:val="300"/>
        </w:trPr>
        <w:tc>
          <w:tcPr>
            <w:tcW w:w="21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5976A" w14:textId="3D5892F0" w:rsidR="00DC64EA" w:rsidRDefault="00DC64EA" w:rsidP="00DC64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Lee 2019</w:t>
            </w:r>
            <w:r w:rsidRPr="00266FA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  <w:r w:rsidRPr="00266FA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)</w:t>
            </w: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shd w:val="clear" w:color="auto" w:fill="FFFF00"/>
            <w:vAlign w:val="bottom"/>
          </w:tcPr>
          <w:p w14:paraId="671EAEB9" w14:textId="643D62EE" w:rsidR="00DC64EA" w:rsidRDefault="00DC64EA" w:rsidP="00DC64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unc</w:t>
            </w:r>
            <w:proofErr w:type="spellEnd"/>
          </w:p>
        </w:tc>
        <w:tc>
          <w:tcPr>
            <w:tcW w:w="630" w:type="dxa"/>
            <w:tcBorders>
              <w:right w:val="single" w:sz="4" w:space="0" w:color="auto"/>
            </w:tcBorders>
            <w:shd w:val="clear" w:color="auto" w:fill="FFFF00"/>
            <w:vAlign w:val="bottom"/>
          </w:tcPr>
          <w:p w14:paraId="1F21DAA8" w14:textId="22092905" w:rsidR="00DC64EA" w:rsidRDefault="00DC64EA" w:rsidP="00DC64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unc</w:t>
            </w:r>
            <w:proofErr w:type="spellEnd"/>
          </w:p>
        </w:tc>
        <w:tc>
          <w:tcPr>
            <w:tcW w:w="677" w:type="dxa"/>
            <w:gridSpan w:val="2"/>
            <w:tcBorders>
              <w:right w:val="single" w:sz="4" w:space="0" w:color="auto"/>
            </w:tcBorders>
            <w:shd w:val="clear" w:color="auto" w:fill="92D050"/>
            <w:vAlign w:val="bottom"/>
          </w:tcPr>
          <w:p w14:paraId="70CE24A3" w14:textId="54775A9D" w:rsidR="00DC64EA" w:rsidRDefault="00DC64EA" w:rsidP="00DC64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1" w:type="dxa"/>
            <w:tcBorders>
              <w:right w:val="single" w:sz="4" w:space="0" w:color="auto"/>
            </w:tcBorders>
            <w:shd w:val="clear" w:color="auto" w:fill="92D050"/>
            <w:vAlign w:val="bottom"/>
          </w:tcPr>
          <w:p w14:paraId="72AC1A72" w14:textId="01DC22EA" w:rsidR="00DC64EA" w:rsidRDefault="00DC64EA" w:rsidP="00DC64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C3620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2" w:type="dxa"/>
            <w:gridSpan w:val="2"/>
            <w:tcBorders>
              <w:right w:val="single" w:sz="4" w:space="0" w:color="auto"/>
            </w:tcBorders>
            <w:shd w:val="clear" w:color="auto" w:fill="92D050"/>
            <w:vAlign w:val="bottom"/>
          </w:tcPr>
          <w:p w14:paraId="2F60779A" w14:textId="7534115E" w:rsidR="00DC64EA" w:rsidRDefault="00DC64EA" w:rsidP="00DC64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C3620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shd w:val="clear" w:color="auto" w:fill="92D050"/>
            <w:vAlign w:val="bottom"/>
          </w:tcPr>
          <w:p w14:paraId="22D9287D" w14:textId="698B435A" w:rsidR="00DC64EA" w:rsidRDefault="00DC64EA" w:rsidP="00DC64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C3620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92D050"/>
            <w:vAlign w:val="bottom"/>
          </w:tcPr>
          <w:p w14:paraId="7FF2F935" w14:textId="1EA3BC5F" w:rsidR="00DC64EA" w:rsidRDefault="00DC64EA" w:rsidP="00DC64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C3620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0" w:type="dxa"/>
            <w:gridSpan w:val="2"/>
            <w:tcBorders>
              <w:right w:val="single" w:sz="4" w:space="0" w:color="auto"/>
            </w:tcBorders>
            <w:shd w:val="clear" w:color="auto" w:fill="FFFF00"/>
            <w:vAlign w:val="bottom"/>
          </w:tcPr>
          <w:p w14:paraId="274F5021" w14:textId="0A7E58D7" w:rsidR="00DC64EA" w:rsidRDefault="00DC64EA" w:rsidP="00DC64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proofErr w:type="spellStart"/>
            <w:r w:rsidRPr="00DC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unc</w:t>
            </w:r>
            <w:proofErr w:type="spellEnd"/>
          </w:p>
        </w:tc>
        <w:tc>
          <w:tcPr>
            <w:tcW w:w="639" w:type="dxa"/>
            <w:gridSpan w:val="2"/>
            <w:tcBorders>
              <w:right w:val="single" w:sz="4" w:space="0" w:color="auto"/>
            </w:tcBorders>
            <w:shd w:val="clear" w:color="auto" w:fill="FFFF00"/>
            <w:vAlign w:val="bottom"/>
          </w:tcPr>
          <w:p w14:paraId="5236B7EB" w14:textId="2C22D8CB" w:rsidR="00DC64EA" w:rsidRDefault="00DC64EA" w:rsidP="00DC64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proofErr w:type="spellStart"/>
            <w:r w:rsidRPr="00DC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unc</w:t>
            </w:r>
            <w:proofErr w:type="spellEnd"/>
          </w:p>
        </w:tc>
      </w:tr>
      <w:tr w:rsidR="00C057EA" w:rsidRPr="00901959" w14:paraId="539C4D20" w14:textId="77777777" w:rsidTr="00DC64EA">
        <w:trPr>
          <w:trHeight w:val="300"/>
        </w:trPr>
        <w:tc>
          <w:tcPr>
            <w:tcW w:w="8379" w:type="dxa"/>
            <w:gridSpan w:val="17"/>
            <w:tcBorders>
              <w:right w:val="single" w:sz="4" w:space="0" w:color="auto"/>
            </w:tcBorders>
            <w:shd w:val="clear" w:color="auto" w:fill="E7E6E6" w:themeFill="background2"/>
            <w:noWrap/>
            <w:vAlign w:val="bottom"/>
          </w:tcPr>
          <w:p w14:paraId="0995D1BF" w14:textId="77777777" w:rsidR="00C057EA" w:rsidRPr="00574AC8" w:rsidRDefault="00C057EA" w:rsidP="004F29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Other (not meta-analyzed)</w:t>
            </w:r>
          </w:p>
        </w:tc>
      </w:tr>
      <w:tr w:rsidR="00C057EA" w:rsidRPr="00901959" w14:paraId="5D11616E" w14:textId="77777777" w:rsidTr="00DC64EA">
        <w:trPr>
          <w:trHeight w:val="300"/>
        </w:trPr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2E479C11" w14:textId="6E1B6A1A" w:rsidR="00C057EA" w:rsidRPr="004F29A4" w:rsidRDefault="00C057EA" w:rsidP="00760C9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vertAlign w:val="superscript"/>
              </w:rPr>
            </w:pPr>
            <w:r w:rsidRPr="0090195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Taguchi 2007 (3)</w:t>
            </w:r>
          </w:p>
        </w:tc>
        <w:tc>
          <w:tcPr>
            <w:tcW w:w="704" w:type="dxa"/>
            <w:shd w:val="clear" w:color="auto" w:fill="92D050"/>
            <w:noWrap/>
            <w:vAlign w:val="bottom"/>
          </w:tcPr>
          <w:p w14:paraId="0C3B110B" w14:textId="77777777" w:rsidR="00C057EA" w:rsidRPr="00901959" w:rsidRDefault="00C057EA" w:rsidP="00760C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3"/>
            <w:shd w:val="clear" w:color="auto" w:fill="92D050"/>
            <w:noWrap/>
            <w:vAlign w:val="bottom"/>
          </w:tcPr>
          <w:p w14:paraId="510996CE" w14:textId="77777777" w:rsidR="00C057EA" w:rsidRPr="00901959" w:rsidRDefault="00C057EA" w:rsidP="00760C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65" w:type="dxa"/>
            <w:shd w:val="clear" w:color="auto" w:fill="92D050"/>
            <w:noWrap/>
            <w:vAlign w:val="bottom"/>
          </w:tcPr>
          <w:p w14:paraId="77EB456F" w14:textId="77777777" w:rsidR="00C057EA" w:rsidRPr="00901959" w:rsidRDefault="00C057EA" w:rsidP="00760C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17D3A30C" w14:textId="77777777" w:rsidR="00C057EA" w:rsidRPr="00901959" w:rsidRDefault="00C057EA" w:rsidP="00760C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2D22B03E" w14:textId="77777777" w:rsidR="00C057EA" w:rsidRPr="00901959" w:rsidRDefault="00C057EA" w:rsidP="00760C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shd w:val="clear" w:color="auto" w:fill="92D050"/>
            <w:noWrap/>
            <w:vAlign w:val="bottom"/>
          </w:tcPr>
          <w:p w14:paraId="26D00CCC" w14:textId="77777777" w:rsidR="00C057EA" w:rsidRPr="00901959" w:rsidRDefault="00C057EA" w:rsidP="00760C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956" w:type="dxa"/>
            <w:gridSpan w:val="3"/>
            <w:shd w:val="clear" w:color="auto" w:fill="92D050"/>
            <w:noWrap/>
            <w:vAlign w:val="bottom"/>
          </w:tcPr>
          <w:p w14:paraId="1687B286" w14:textId="77777777" w:rsidR="00C057EA" w:rsidRPr="00901959" w:rsidRDefault="00C057EA" w:rsidP="00760C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0" w:type="dxa"/>
            <w:gridSpan w:val="2"/>
            <w:shd w:val="clear" w:color="auto" w:fill="92D050"/>
            <w:vAlign w:val="bottom"/>
          </w:tcPr>
          <w:p w14:paraId="6ED86BEF" w14:textId="77777777" w:rsidR="00C057EA" w:rsidRPr="00574AC8" w:rsidRDefault="00C057EA" w:rsidP="00760C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74A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2" w:type="dxa"/>
            <w:tcBorders>
              <w:right w:val="single" w:sz="4" w:space="0" w:color="auto"/>
            </w:tcBorders>
            <w:shd w:val="clear" w:color="auto" w:fill="92D050"/>
            <w:vAlign w:val="bottom"/>
          </w:tcPr>
          <w:p w14:paraId="7FB1A4EF" w14:textId="77777777" w:rsidR="00C057EA" w:rsidRPr="00574AC8" w:rsidRDefault="00C057EA" w:rsidP="00760C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74A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low</w:t>
            </w:r>
          </w:p>
        </w:tc>
      </w:tr>
      <w:tr w:rsidR="00C057EA" w:rsidRPr="00901959" w14:paraId="7AFA3BAA" w14:textId="77777777" w:rsidTr="00DC64EA">
        <w:trPr>
          <w:trHeight w:val="300"/>
        </w:trPr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7ED3957E" w14:textId="0E63EA1B" w:rsidR="00C057EA" w:rsidRPr="004F29A4" w:rsidRDefault="00C057EA" w:rsidP="00760C9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vertAlign w:val="superscript"/>
              </w:rPr>
            </w:pPr>
            <w:r w:rsidRPr="0090195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Taguchi 2007 (4)</w:t>
            </w:r>
          </w:p>
        </w:tc>
        <w:tc>
          <w:tcPr>
            <w:tcW w:w="704" w:type="dxa"/>
            <w:shd w:val="clear" w:color="auto" w:fill="92D050"/>
            <w:noWrap/>
            <w:vAlign w:val="bottom"/>
          </w:tcPr>
          <w:p w14:paraId="161B0F7E" w14:textId="77777777" w:rsidR="00C057EA" w:rsidRPr="00901959" w:rsidRDefault="00C057EA" w:rsidP="00760C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3"/>
            <w:shd w:val="clear" w:color="auto" w:fill="92D050"/>
            <w:noWrap/>
            <w:vAlign w:val="bottom"/>
          </w:tcPr>
          <w:p w14:paraId="272E0D0C" w14:textId="77777777" w:rsidR="00C057EA" w:rsidRPr="00901959" w:rsidRDefault="00C057EA" w:rsidP="00760C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65" w:type="dxa"/>
            <w:shd w:val="clear" w:color="auto" w:fill="92D050"/>
            <w:noWrap/>
            <w:vAlign w:val="bottom"/>
          </w:tcPr>
          <w:p w14:paraId="2CB748A6" w14:textId="77777777" w:rsidR="00C057EA" w:rsidRPr="00901959" w:rsidRDefault="00C057EA" w:rsidP="00760C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0E6AC021" w14:textId="77777777" w:rsidR="00C057EA" w:rsidRPr="00901959" w:rsidRDefault="00C057EA" w:rsidP="00760C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305971D4" w14:textId="77777777" w:rsidR="00C057EA" w:rsidRPr="00901959" w:rsidRDefault="00C057EA" w:rsidP="00760C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shd w:val="clear" w:color="auto" w:fill="92D050"/>
            <w:noWrap/>
            <w:vAlign w:val="bottom"/>
          </w:tcPr>
          <w:p w14:paraId="7270A290" w14:textId="77777777" w:rsidR="00C057EA" w:rsidRPr="00901959" w:rsidRDefault="00C057EA" w:rsidP="00760C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956" w:type="dxa"/>
            <w:gridSpan w:val="3"/>
            <w:shd w:val="clear" w:color="auto" w:fill="92D050"/>
            <w:noWrap/>
            <w:vAlign w:val="bottom"/>
          </w:tcPr>
          <w:p w14:paraId="66195244" w14:textId="77777777" w:rsidR="00C057EA" w:rsidRPr="00901959" w:rsidRDefault="00C057EA" w:rsidP="00760C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0" w:type="dxa"/>
            <w:gridSpan w:val="2"/>
            <w:shd w:val="clear" w:color="auto" w:fill="92D050"/>
            <w:vAlign w:val="bottom"/>
          </w:tcPr>
          <w:p w14:paraId="7475E087" w14:textId="77777777" w:rsidR="00C057EA" w:rsidRPr="00574AC8" w:rsidRDefault="00C057EA" w:rsidP="00760C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74A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2" w:type="dxa"/>
            <w:tcBorders>
              <w:right w:val="single" w:sz="4" w:space="0" w:color="auto"/>
            </w:tcBorders>
            <w:shd w:val="clear" w:color="auto" w:fill="92D050"/>
            <w:vAlign w:val="bottom"/>
          </w:tcPr>
          <w:p w14:paraId="69339579" w14:textId="77777777" w:rsidR="00C057EA" w:rsidRPr="00574AC8" w:rsidRDefault="00C057EA" w:rsidP="00760C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74A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low</w:t>
            </w:r>
          </w:p>
        </w:tc>
      </w:tr>
      <w:tr w:rsidR="00C057EA" w:rsidRPr="00901959" w14:paraId="218F2AF7" w14:textId="77777777" w:rsidTr="00DC64EA">
        <w:trPr>
          <w:trHeight w:val="300"/>
        </w:trPr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6CCFDA7F" w14:textId="1442CD9B" w:rsidR="00C057EA" w:rsidRPr="004F29A4" w:rsidRDefault="00C057EA" w:rsidP="00BF726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vertAlign w:val="superscript"/>
              </w:rPr>
            </w:pPr>
            <w:proofErr w:type="spellStart"/>
            <w:r w:rsidRPr="0090195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Dingemans</w:t>
            </w:r>
            <w:proofErr w:type="spellEnd"/>
            <w:r w:rsidRPr="0090195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2013</w:t>
            </w:r>
          </w:p>
        </w:tc>
        <w:tc>
          <w:tcPr>
            <w:tcW w:w="704" w:type="dxa"/>
            <w:shd w:val="clear" w:color="auto" w:fill="FFFF00"/>
            <w:noWrap/>
            <w:vAlign w:val="bottom"/>
          </w:tcPr>
          <w:p w14:paraId="7CFE3025" w14:textId="77777777" w:rsidR="00C057EA" w:rsidRPr="00901959" w:rsidRDefault="00C057EA" w:rsidP="00BF72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unc</w:t>
            </w:r>
            <w:proofErr w:type="spellEnd"/>
          </w:p>
        </w:tc>
        <w:tc>
          <w:tcPr>
            <w:tcW w:w="658" w:type="dxa"/>
            <w:gridSpan w:val="3"/>
            <w:shd w:val="clear" w:color="auto" w:fill="FFFF00"/>
            <w:noWrap/>
            <w:vAlign w:val="bottom"/>
          </w:tcPr>
          <w:p w14:paraId="3E89FEF1" w14:textId="77777777" w:rsidR="00C057EA" w:rsidRPr="00901959" w:rsidRDefault="00C057EA" w:rsidP="00BF72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unc</w:t>
            </w:r>
            <w:proofErr w:type="spellEnd"/>
          </w:p>
        </w:tc>
        <w:tc>
          <w:tcPr>
            <w:tcW w:w="665" w:type="dxa"/>
            <w:shd w:val="clear" w:color="auto" w:fill="92D050"/>
            <w:noWrap/>
            <w:vAlign w:val="bottom"/>
          </w:tcPr>
          <w:p w14:paraId="4F0634FF" w14:textId="77777777" w:rsidR="00C057EA" w:rsidRPr="00901959" w:rsidRDefault="00C057EA" w:rsidP="00BF72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3C2C057C" w14:textId="77777777" w:rsidR="00C057EA" w:rsidRPr="00901959" w:rsidRDefault="00C057EA" w:rsidP="00BF72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7FDB40A2" w14:textId="77777777" w:rsidR="00C057EA" w:rsidRPr="00901959" w:rsidRDefault="00C057EA" w:rsidP="00BF72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shd w:val="clear" w:color="auto" w:fill="92D050"/>
            <w:noWrap/>
            <w:vAlign w:val="bottom"/>
          </w:tcPr>
          <w:p w14:paraId="194B77D9" w14:textId="77777777" w:rsidR="00C057EA" w:rsidRPr="00901959" w:rsidRDefault="00C057EA" w:rsidP="00BF72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956" w:type="dxa"/>
            <w:gridSpan w:val="3"/>
            <w:shd w:val="clear" w:color="auto" w:fill="92D050"/>
            <w:noWrap/>
            <w:vAlign w:val="bottom"/>
          </w:tcPr>
          <w:p w14:paraId="7F417002" w14:textId="77777777" w:rsidR="00C057EA" w:rsidRPr="00901959" w:rsidRDefault="00C057EA" w:rsidP="00BF726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0" w:type="dxa"/>
            <w:gridSpan w:val="2"/>
            <w:shd w:val="clear" w:color="auto" w:fill="FFFF00"/>
            <w:vAlign w:val="bottom"/>
          </w:tcPr>
          <w:p w14:paraId="0C72F511" w14:textId="77777777" w:rsidR="00C057EA" w:rsidRPr="00BF7264" w:rsidRDefault="00C057EA" w:rsidP="00BF72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proofErr w:type="spellStart"/>
            <w:r w:rsidRPr="00BF72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unc</w:t>
            </w:r>
            <w:proofErr w:type="spellEnd"/>
          </w:p>
        </w:tc>
        <w:tc>
          <w:tcPr>
            <w:tcW w:w="632" w:type="dxa"/>
            <w:tcBorders>
              <w:right w:val="single" w:sz="4" w:space="0" w:color="auto"/>
            </w:tcBorders>
            <w:shd w:val="clear" w:color="auto" w:fill="FFFF00"/>
            <w:vAlign w:val="bottom"/>
          </w:tcPr>
          <w:p w14:paraId="313035DD" w14:textId="77777777" w:rsidR="00C057EA" w:rsidRPr="00BF7264" w:rsidRDefault="00C057EA" w:rsidP="00BF72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proofErr w:type="spellStart"/>
            <w:r w:rsidRPr="00BF72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unc</w:t>
            </w:r>
            <w:proofErr w:type="spellEnd"/>
          </w:p>
        </w:tc>
      </w:tr>
      <w:tr w:rsidR="00C057EA" w:rsidRPr="00901959" w14:paraId="37EB6EEB" w14:textId="77777777" w:rsidTr="00DC64EA">
        <w:trPr>
          <w:trHeight w:val="300"/>
        </w:trPr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0C700ABE" w14:textId="7B5FA599" w:rsidR="00C057EA" w:rsidRPr="004F29A4" w:rsidRDefault="00C057EA" w:rsidP="00B4665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vertAlign w:val="superscript"/>
              </w:rPr>
            </w:pPr>
            <w:r w:rsidRPr="0090195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Kuiper 2012</w:t>
            </w:r>
          </w:p>
        </w:tc>
        <w:tc>
          <w:tcPr>
            <w:tcW w:w="704" w:type="dxa"/>
            <w:shd w:val="clear" w:color="auto" w:fill="92D050"/>
            <w:noWrap/>
            <w:vAlign w:val="bottom"/>
          </w:tcPr>
          <w:p w14:paraId="4158D9AA" w14:textId="77777777" w:rsidR="00C057EA" w:rsidRPr="00901959" w:rsidRDefault="00C057EA" w:rsidP="00B466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3"/>
            <w:shd w:val="clear" w:color="auto" w:fill="92D050"/>
            <w:noWrap/>
            <w:vAlign w:val="bottom"/>
          </w:tcPr>
          <w:p w14:paraId="08A322E8" w14:textId="77777777" w:rsidR="00C057EA" w:rsidRPr="00901959" w:rsidRDefault="00C057EA" w:rsidP="00B466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65" w:type="dxa"/>
            <w:shd w:val="clear" w:color="auto" w:fill="92D050"/>
            <w:noWrap/>
            <w:vAlign w:val="bottom"/>
          </w:tcPr>
          <w:p w14:paraId="757ED114" w14:textId="77777777" w:rsidR="00C057EA" w:rsidRPr="00901959" w:rsidRDefault="00C057EA" w:rsidP="00B466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1D27F251" w14:textId="77777777" w:rsidR="00C057EA" w:rsidRPr="00901959" w:rsidRDefault="00C057EA" w:rsidP="00B466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2087BF41" w14:textId="77777777" w:rsidR="00C057EA" w:rsidRPr="00901959" w:rsidRDefault="00C057EA" w:rsidP="00B466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shd w:val="clear" w:color="auto" w:fill="92D050"/>
            <w:noWrap/>
            <w:vAlign w:val="bottom"/>
          </w:tcPr>
          <w:p w14:paraId="12C0F270" w14:textId="77777777" w:rsidR="00C057EA" w:rsidRPr="00901959" w:rsidRDefault="00C057EA" w:rsidP="00B466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956" w:type="dxa"/>
            <w:gridSpan w:val="3"/>
            <w:shd w:val="clear" w:color="auto" w:fill="92D050"/>
            <w:noWrap/>
            <w:vAlign w:val="bottom"/>
          </w:tcPr>
          <w:p w14:paraId="0F2173A7" w14:textId="77777777" w:rsidR="00C057EA" w:rsidRPr="00901959" w:rsidRDefault="00C057EA" w:rsidP="00B466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0" w:type="dxa"/>
            <w:gridSpan w:val="2"/>
            <w:shd w:val="clear" w:color="auto" w:fill="92D050"/>
            <w:vAlign w:val="bottom"/>
          </w:tcPr>
          <w:p w14:paraId="115E93A7" w14:textId="77777777" w:rsidR="00C057EA" w:rsidRPr="00574AC8" w:rsidRDefault="00C057EA" w:rsidP="00B466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74A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2" w:type="dxa"/>
            <w:tcBorders>
              <w:right w:val="single" w:sz="4" w:space="0" w:color="auto"/>
            </w:tcBorders>
            <w:shd w:val="clear" w:color="auto" w:fill="92D050"/>
            <w:vAlign w:val="bottom"/>
          </w:tcPr>
          <w:p w14:paraId="74533A2B" w14:textId="77777777" w:rsidR="00C057EA" w:rsidRPr="00574AC8" w:rsidRDefault="00C057EA" w:rsidP="00B466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74A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low</w:t>
            </w:r>
          </w:p>
        </w:tc>
      </w:tr>
      <w:tr w:rsidR="00C057EA" w:rsidRPr="00901959" w14:paraId="2B4BDDA4" w14:textId="77777777" w:rsidTr="00DC64EA">
        <w:trPr>
          <w:trHeight w:val="300"/>
        </w:trPr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5E0B0B68" w14:textId="632A0CF0" w:rsidR="00C057EA" w:rsidRPr="004F29A4" w:rsidRDefault="00C057EA" w:rsidP="00B80B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vertAlign w:val="superscript"/>
              </w:rPr>
            </w:pPr>
            <w:proofErr w:type="spellStart"/>
            <w:r w:rsidRPr="0090195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Gautschi</w:t>
            </w:r>
            <w:proofErr w:type="spellEnd"/>
            <w:r w:rsidRPr="0090195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2013</w:t>
            </w:r>
          </w:p>
        </w:tc>
        <w:tc>
          <w:tcPr>
            <w:tcW w:w="704" w:type="dxa"/>
            <w:shd w:val="clear" w:color="auto" w:fill="92D050"/>
            <w:noWrap/>
            <w:vAlign w:val="bottom"/>
          </w:tcPr>
          <w:p w14:paraId="68C16D0B" w14:textId="77777777" w:rsidR="00C057EA" w:rsidRPr="00901959" w:rsidRDefault="00C057EA" w:rsidP="00B80B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3"/>
            <w:shd w:val="clear" w:color="auto" w:fill="92D050"/>
            <w:noWrap/>
            <w:vAlign w:val="bottom"/>
          </w:tcPr>
          <w:p w14:paraId="5F813E26" w14:textId="77777777" w:rsidR="00C057EA" w:rsidRPr="00901959" w:rsidRDefault="00C057EA" w:rsidP="00B80B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65" w:type="dxa"/>
            <w:shd w:val="clear" w:color="auto" w:fill="92D050"/>
            <w:noWrap/>
            <w:vAlign w:val="bottom"/>
          </w:tcPr>
          <w:p w14:paraId="7C3A1B02" w14:textId="77777777" w:rsidR="00C057EA" w:rsidRPr="00901959" w:rsidRDefault="00C057EA" w:rsidP="00B80B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5C2B0872" w14:textId="77777777" w:rsidR="00C057EA" w:rsidRPr="00901959" w:rsidRDefault="00C057EA" w:rsidP="00B80B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79EFECD4" w14:textId="77777777" w:rsidR="00C057EA" w:rsidRPr="00901959" w:rsidRDefault="00C057EA" w:rsidP="00B80B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shd w:val="clear" w:color="auto" w:fill="92D050"/>
            <w:noWrap/>
            <w:vAlign w:val="bottom"/>
          </w:tcPr>
          <w:p w14:paraId="045D850B" w14:textId="77777777" w:rsidR="00C057EA" w:rsidRPr="00901959" w:rsidRDefault="00C057EA" w:rsidP="00B80B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956" w:type="dxa"/>
            <w:gridSpan w:val="3"/>
            <w:shd w:val="clear" w:color="auto" w:fill="92D050"/>
            <w:noWrap/>
            <w:vAlign w:val="bottom"/>
          </w:tcPr>
          <w:p w14:paraId="12C5AC93" w14:textId="77777777" w:rsidR="00C057EA" w:rsidRPr="00901959" w:rsidRDefault="00C057EA" w:rsidP="00B80B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0" w:type="dxa"/>
            <w:gridSpan w:val="2"/>
            <w:shd w:val="clear" w:color="auto" w:fill="92D050"/>
            <w:vAlign w:val="bottom"/>
          </w:tcPr>
          <w:p w14:paraId="447A3202" w14:textId="77777777" w:rsidR="00C057EA" w:rsidRPr="00574AC8" w:rsidRDefault="00C057EA" w:rsidP="00B80B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74A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2" w:type="dxa"/>
            <w:tcBorders>
              <w:right w:val="single" w:sz="4" w:space="0" w:color="auto"/>
            </w:tcBorders>
            <w:shd w:val="clear" w:color="auto" w:fill="92D050"/>
            <w:vAlign w:val="bottom"/>
          </w:tcPr>
          <w:p w14:paraId="1EDD4FD2" w14:textId="77777777" w:rsidR="00C057EA" w:rsidRPr="00574AC8" w:rsidRDefault="00C057EA" w:rsidP="00B80B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74A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low</w:t>
            </w:r>
          </w:p>
        </w:tc>
      </w:tr>
      <w:tr w:rsidR="00C057EA" w:rsidRPr="00901959" w14:paraId="305DADCB" w14:textId="77777777" w:rsidTr="00DC64EA">
        <w:trPr>
          <w:trHeight w:val="300"/>
        </w:trPr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1882B8D1" w14:textId="5F3F2D40" w:rsidR="00C057EA" w:rsidRPr="004F29A4" w:rsidRDefault="00C057EA" w:rsidP="00BF114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vertAlign w:val="superscript"/>
              </w:rPr>
            </w:pPr>
            <w:r w:rsidRPr="0090195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Stinchcombe 2013 (2)</w:t>
            </w:r>
          </w:p>
        </w:tc>
        <w:tc>
          <w:tcPr>
            <w:tcW w:w="704" w:type="dxa"/>
            <w:shd w:val="clear" w:color="auto" w:fill="92D050"/>
            <w:noWrap/>
            <w:vAlign w:val="bottom"/>
          </w:tcPr>
          <w:p w14:paraId="69F8F467" w14:textId="77777777" w:rsidR="00C057EA" w:rsidRPr="00901959" w:rsidRDefault="00C057EA" w:rsidP="00BF11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3"/>
            <w:shd w:val="clear" w:color="auto" w:fill="92D050"/>
            <w:noWrap/>
            <w:vAlign w:val="bottom"/>
          </w:tcPr>
          <w:p w14:paraId="0EC50264" w14:textId="77777777" w:rsidR="00C057EA" w:rsidRPr="00901959" w:rsidRDefault="00C057EA" w:rsidP="00BF11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65" w:type="dxa"/>
            <w:shd w:val="clear" w:color="auto" w:fill="92D050"/>
            <w:noWrap/>
            <w:vAlign w:val="bottom"/>
          </w:tcPr>
          <w:p w14:paraId="36F96A2E" w14:textId="77777777" w:rsidR="00C057EA" w:rsidRPr="00901959" w:rsidRDefault="00C057EA" w:rsidP="00BF11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196B34DD" w14:textId="77777777" w:rsidR="00C057EA" w:rsidRPr="00901959" w:rsidRDefault="00C057EA" w:rsidP="00BF11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40D7C712" w14:textId="77777777" w:rsidR="00C057EA" w:rsidRPr="00901959" w:rsidRDefault="00C057EA" w:rsidP="00BF11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shd w:val="clear" w:color="auto" w:fill="92D050"/>
            <w:noWrap/>
            <w:vAlign w:val="bottom"/>
          </w:tcPr>
          <w:p w14:paraId="30FCCDA3" w14:textId="77777777" w:rsidR="00C057EA" w:rsidRPr="00901959" w:rsidRDefault="00C057EA" w:rsidP="00BF11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956" w:type="dxa"/>
            <w:gridSpan w:val="3"/>
            <w:shd w:val="clear" w:color="auto" w:fill="92D050"/>
            <w:noWrap/>
            <w:vAlign w:val="bottom"/>
          </w:tcPr>
          <w:p w14:paraId="6D69C6B8" w14:textId="77777777" w:rsidR="00C057EA" w:rsidRPr="00901959" w:rsidRDefault="00C057EA" w:rsidP="00BF11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0" w:type="dxa"/>
            <w:gridSpan w:val="2"/>
            <w:shd w:val="clear" w:color="auto" w:fill="92D050"/>
            <w:vAlign w:val="bottom"/>
          </w:tcPr>
          <w:p w14:paraId="0DF97F40" w14:textId="77777777" w:rsidR="00C057EA" w:rsidRPr="00574AC8" w:rsidRDefault="00C057EA" w:rsidP="00BF11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74A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2" w:type="dxa"/>
            <w:tcBorders>
              <w:right w:val="single" w:sz="4" w:space="0" w:color="auto"/>
            </w:tcBorders>
            <w:shd w:val="clear" w:color="auto" w:fill="92D050"/>
            <w:vAlign w:val="bottom"/>
          </w:tcPr>
          <w:p w14:paraId="37937E36" w14:textId="77777777" w:rsidR="00C057EA" w:rsidRPr="00574AC8" w:rsidRDefault="00C057EA" w:rsidP="00BF11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74A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low</w:t>
            </w:r>
          </w:p>
        </w:tc>
      </w:tr>
      <w:tr w:rsidR="00C057EA" w:rsidRPr="00901959" w14:paraId="77E07C55" w14:textId="77777777" w:rsidTr="00DC64EA">
        <w:trPr>
          <w:trHeight w:val="300"/>
        </w:trPr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14E105DD" w14:textId="48B9500B" w:rsidR="00C057EA" w:rsidRPr="004F29A4" w:rsidRDefault="00C057EA" w:rsidP="0056025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vertAlign w:val="superscript"/>
              </w:rPr>
            </w:pPr>
            <w:proofErr w:type="spellStart"/>
            <w:r w:rsidRPr="0090195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Buttigliero</w:t>
            </w:r>
            <w:proofErr w:type="spellEnd"/>
            <w:r w:rsidRPr="0090195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2018 (2)</w:t>
            </w:r>
          </w:p>
        </w:tc>
        <w:tc>
          <w:tcPr>
            <w:tcW w:w="704" w:type="dxa"/>
            <w:shd w:val="clear" w:color="auto" w:fill="92D050"/>
            <w:noWrap/>
            <w:vAlign w:val="bottom"/>
          </w:tcPr>
          <w:p w14:paraId="17AA9CD8" w14:textId="77777777" w:rsidR="00C057EA" w:rsidRPr="00901959" w:rsidRDefault="00C057EA" w:rsidP="005602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3"/>
            <w:shd w:val="clear" w:color="auto" w:fill="92D050"/>
            <w:noWrap/>
            <w:vAlign w:val="bottom"/>
          </w:tcPr>
          <w:p w14:paraId="074FCEBB" w14:textId="77777777" w:rsidR="00C057EA" w:rsidRPr="00901959" w:rsidRDefault="00C057EA" w:rsidP="005602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65" w:type="dxa"/>
            <w:shd w:val="clear" w:color="auto" w:fill="92D050"/>
            <w:noWrap/>
            <w:vAlign w:val="bottom"/>
          </w:tcPr>
          <w:p w14:paraId="1BBAA19F" w14:textId="77777777" w:rsidR="00C057EA" w:rsidRPr="00901959" w:rsidRDefault="00C057EA" w:rsidP="005602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61D70163" w14:textId="77777777" w:rsidR="00C057EA" w:rsidRPr="00901959" w:rsidRDefault="00C057EA" w:rsidP="005602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gridSpan w:val="2"/>
            <w:shd w:val="clear" w:color="auto" w:fill="92D050"/>
            <w:noWrap/>
            <w:vAlign w:val="bottom"/>
          </w:tcPr>
          <w:p w14:paraId="105D2EC0" w14:textId="77777777" w:rsidR="00C057EA" w:rsidRPr="00901959" w:rsidRDefault="00C057EA" w:rsidP="005602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58" w:type="dxa"/>
            <w:shd w:val="clear" w:color="auto" w:fill="92D050"/>
            <w:noWrap/>
            <w:vAlign w:val="bottom"/>
          </w:tcPr>
          <w:p w14:paraId="61D731EC" w14:textId="77777777" w:rsidR="00C057EA" w:rsidRPr="00901959" w:rsidRDefault="00C057EA" w:rsidP="005602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956" w:type="dxa"/>
            <w:gridSpan w:val="3"/>
            <w:shd w:val="clear" w:color="auto" w:fill="92D050"/>
            <w:noWrap/>
            <w:vAlign w:val="bottom"/>
          </w:tcPr>
          <w:p w14:paraId="17A31117" w14:textId="77777777" w:rsidR="00C057EA" w:rsidRPr="00901959" w:rsidRDefault="00C057EA" w:rsidP="005602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0" w:type="dxa"/>
            <w:gridSpan w:val="2"/>
            <w:shd w:val="clear" w:color="auto" w:fill="92D050"/>
            <w:vAlign w:val="bottom"/>
          </w:tcPr>
          <w:p w14:paraId="65D3577A" w14:textId="77777777" w:rsidR="00C057EA" w:rsidRPr="00574AC8" w:rsidRDefault="00C057EA" w:rsidP="005602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74A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low</w:t>
            </w:r>
          </w:p>
        </w:tc>
        <w:tc>
          <w:tcPr>
            <w:tcW w:w="632" w:type="dxa"/>
            <w:tcBorders>
              <w:right w:val="single" w:sz="4" w:space="0" w:color="auto"/>
            </w:tcBorders>
            <w:shd w:val="clear" w:color="auto" w:fill="92D050"/>
            <w:vAlign w:val="bottom"/>
          </w:tcPr>
          <w:p w14:paraId="77CFBF08" w14:textId="77777777" w:rsidR="00C057EA" w:rsidRPr="00574AC8" w:rsidRDefault="00C057EA" w:rsidP="005602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74A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low</w:t>
            </w:r>
          </w:p>
        </w:tc>
      </w:tr>
    </w:tbl>
    <w:p w14:paraId="2C1CEA54" w14:textId="02679BE4" w:rsidR="00C057EA" w:rsidRDefault="00C057EA">
      <w:pPr>
        <w:rPr>
          <w:rFonts w:ascii="Times New Roman" w:hAnsi="Times New Roman" w:cs="Times New Roman"/>
          <w:sz w:val="18"/>
          <w:szCs w:val="18"/>
        </w:rPr>
      </w:pPr>
      <w:r w:rsidRPr="00F4157B">
        <w:rPr>
          <w:rFonts w:ascii="Times New Roman" w:hAnsi="Times New Roman" w:cs="Times New Roman"/>
          <w:sz w:val="18"/>
          <w:szCs w:val="18"/>
        </w:rPr>
        <w:t>AC, applicability concerns</w:t>
      </w:r>
      <w:r>
        <w:rPr>
          <w:rFonts w:ascii="Times New Roman" w:hAnsi="Times New Roman" w:cs="Times New Roman"/>
          <w:sz w:val="18"/>
          <w:szCs w:val="18"/>
        </w:rPr>
        <w:t xml:space="preserve">; </w:t>
      </w:r>
      <w:r w:rsidR="00EA4A7E" w:rsidRPr="00F4157B">
        <w:rPr>
          <w:rFonts w:ascii="Times New Roman" w:hAnsi="Times New Roman" w:cs="Times New Roman"/>
          <w:sz w:val="18"/>
          <w:szCs w:val="18"/>
        </w:rPr>
        <w:t>ROB, risk of bias;</w:t>
      </w:r>
      <w:r w:rsidR="00EA4A7E">
        <w:rPr>
          <w:rFonts w:ascii="Times New Roman" w:hAnsi="Times New Roman" w:cs="Times New Roman"/>
          <w:sz w:val="18"/>
          <w:szCs w:val="18"/>
        </w:rPr>
        <w:t xml:space="preserve"> TKI, tyrosine kinase inhibitor;</w:t>
      </w:r>
      <w:r w:rsidR="00EA4A7E" w:rsidRPr="00F4157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unc</w:t>
      </w:r>
      <w:proofErr w:type="spellEnd"/>
      <w:r>
        <w:rPr>
          <w:rFonts w:ascii="Times New Roman" w:hAnsi="Times New Roman" w:cs="Times New Roman"/>
          <w:sz w:val="18"/>
          <w:szCs w:val="18"/>
        </w:rPr>
        <w:t>, unclear</w:t>
      </w:r>
    </w:p>
    <w:p w14:paraId="5978197D" w14:textId="77777777" w:rsidR="00607639" w:rsidRDefault="00607639"/>
    <w:sectPr w:rsidR="00607639" w:rsidSect="00A624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ED3C5D" w14:textId="77777777" w:rsidR="00D90DED" w:rsidRDefault="00D90DED" w:rsidP="00DB0424">
      <w:r>
        <w:separator/>
      </w:r>
    </w:p>
  </w:endnote>
  <w:endnote w:type="continuationSeparator" w:id="0">
    <w:p w14:paraId="021D2C15" w14:textId="77777777" w:rsidR="00D90DED" w:rsidRDefault="00D90DED" w:rsidP="00DB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2A2D0F" w14:textId="77777777" w:rsidR="00D90DED" w:rsidRDefault="00D90DED" w:rsidP="00DB0424">
      <w:r>
        <w:separator/>
      </w:r>
    </w:p>
  </w:footnote>
  <w:footnote w:type="continuationSeparator" w:id="0">
    <w:p w14:paraId="0ACDA286" w14:textId="77777777" w:rsidR="00D90DED" w:rsidRDefault="00D90DED" w:rsidP="00DB04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C057EA"/>
    <w:rsid w:val="0001096A"/>
    <w:rsid w:val="00073840"/>
    <w:rsid w:val="000A5818"/>
    <w:rsid w:val="000B68BF"/>
    <w:rsid w:val="000C5B72"/>
    <w:rsid w:val="00145D6C"/>
    <w:rsid w:val="001B6852"/>
    <w:rsid w:val="001E7925"/>
    <w:rsid w:val="00226445"/>
    <w:rsid w:val="002546A3"/>
    <w:rsid w:val="0029420E"/>
    <w:rsid w:val="002B07FF"/>
    <w:rsid w:val="002F14D4"/>
    <w:rsid w:val="0032196B"/>
    <w:rsid w:val="004861D3"/>
    <w:rsid w:val="004F18E4"/>
    <w:rsid w:val="00500831"/>
    <w:rsid w:val="005A54E3"/>
    <w:rsid w:val="005A7534"/>
    <w:rsid w:val="00605185"/>
    <w:rsid w:val="00607639"/>
    <w:rsid w:val="00625BED"/>
    <w:rsid w:val="00632A62"/>
    <w:rsid w:val="00636D15"/>
    <w:rsid w:val="006426D1"/>
    <w:rsid w:val="006624E4"/>
    <w:rsid w:val="0067090B"/>
    <w:rsid w:val="00685821"/>
    <w:rsid w:val="006A014B"/>
    <w:rsid w:val="006F736E"/>
    <w:rsid w:val="00710329"/>
    <w:rsid w:val="00723DDF"/>
    <w:rsid w:val="007307AC"/>
    <w:rsid w:val="00761335"/>
    <w:rsid w:val="007C6741"/>
    <w:rsid w:val="00846929"/>
    <w:rsid w:val="00855000"/>
    <w:rsid w:val="00941596"/>
    <w:rsid w:val="0095258A"/>
    <w:rsid w:val="00966BC2"/>
    <w:rsid w:val="009B4093"/>
    <w:rsid w:val="00A62447"/>
    <w:rsid w:val="00A93956"/>
    <w:rsid w:val="00AC474C"/>
    <w:rsid w:val="00AE071B"/>
    <w:rsid w:val="00AF50D6"/>
    <w:rsid w:val="00B07190"/>
    <w:rsid w:val="00B313C9"/>
    <w:rsid w:val="00C057EA"/>
    <w:rsid w:val="00C21177"/>
    <w:rsid w:val="00C50DFA"/>
    <w:rsid w:val="00CB4304"/>
    <w:rsid w:val="00CD0AFC"/>
    <w:rsid w:val="00D513DC"/>
    <w:rsid w:val="00D809F5"/>
    <w:rsid w:val="00D90DED"/>
    <w:rsid w:val="00DA5827"/>
    <w:rsid w:val="00DB0424"/>
    <w:rsid w:val="00DC64EA"/>
    <w:rsid w:val="00DD2E80"/>
    <w:rsid w:val="00E6559C"/>
    <w:rsid w:val="00E676F4"/>
    <w:rsid w:val="00EA4916"/>
    <w:rsid w:val="00EA4A7E"/>
    <w:rsid w:val="00ED176C"/>
    <w:rsid w:val="00EE0AB9"/>
    <w:rsid w:val="00FC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D669D"/>
  <w14:defaultImageDpi w14:val="32767"/>
  <w15:chartTrackingRefBased/>
  <w15:docId w15:val="{2F41FABA-8F69-744E-8322-73ADD90EE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HAnsi" w:hAnsi="Calibri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C057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57E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7EA"/>
    <w:rPr>
      <w:rFonts w:ascii="Times New Roman" w:hAnsi="Times New Roman" w:cs="Times New Roman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C057EA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C057EA"/>
    <w:pPr>
      <w:jc w:val="center"/>
    </w:pPr>
    <w:rPr>
      <w:rFonts w:ascii="Times New Roman" w:hAnsi="Times New Roman" w:cs="Times New Roman"/>
      <w:sz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057EA"/>
    <w:rPr>
      <w:rFonts w:ascii="Times New Roman" w:hAnsi="Times New Roman" w:cs="Times New Roman"/>
      <w:sz w:val="20"/>
    </w:rPr>
  </w:style>
  <w:style w:type="paragraph" w:customStyle="1" w:styleId="EndNoteBibliography">
    <w:name w:val="EndNote Bibliography"/>
    <w:basedOn w:val="Normal"/>
    <w:link w:val="EndNoteBibliographyChar"/>
    <w:rsid w:val="00C057EA"/>
    <w:rPr>
      <w:rFonts w:ascii="Times New Roman" w:hAnsi="Times New Roman" w:cs="Times New Roman"/>
      <w:sz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C057EA"/>
    <w:rPr>
      <w:rFonts w:ascii="Times New Roman" w:hAnsi="Times New Roman" w:cs="Times New Roman"/>
      <w:sz w:val="20"/>
    </w:rPr>
  </w:style>
  <w:style w:type="paragraph" w:styleId="Header">
    <w:name w:val="header"/>
    <w:basedOn w:val="Normal"/>
    <w:link w:val="HeaderChar"/>
    <w:uiPriority w:val="99"/>
    <w:unhideWhenUsed/>
    <w:rsid w:val="00DB04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0424"/>
  </w:style>
  <w:style w:type="paragraph" w:styleId="Footer">
    <w:name w:val="footer"/>
    <w:basedOn w:val="Normal"/>
    <w:link w:val="FooterChar"/>
    <w:uiPriority w:val="99"/>
    <w:unhideWhenUsed/>
    <w:rsid w:val="00DB04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0424"/>
  </w:style>
  <w:style w:type="character" w:styleId="CommentReference">
    <w:name w:val="annotation reference"/>
    <w:basedOn w:val="DefaultParagraphFont"/>
    <w:uiPriority w:val="99"/>
    <w:semiHidden/>
    <w:unhideWhenUsed/>
    <w:rsid w:val="006624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24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24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24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24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53FBC7F6BE4C46B2701270E927D697" ma:contentTypeVersion="10" ma:contentTypeDescription="Create a new document." ma:contentTypeScope="" ma:versionID="496c81bb11bb7ff2b0dd082d209919be">
  <xsd:schema xmlns:xsd="http://www.w3.org/2001/XMLSchema" xmlns:xs="http://www.w3.org/2001/XMLSchema" xmlns:p="http://schemas.microsoft.com/office/2006/metadata/properties" xmlns:ns3="45c0eaae-086a-4bc2-bd03-360d5b44f7f0" targetNamespace="http://schemas.microsoft.com/office/2006/metadata/properties" ma:root="true" ma:fieldsID="339048fed4778e9b6ef123e3677f1abe" ns3:_="">
    <xsd:import namespace="45c0eaae-086a-4bc2-bd03-360d5b44f7f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0eaae-086a-4bc2-bd03-360d5b44f7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8C7531-9722-4EF5-A46C-3610B45207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D4F37-5B89-488E-ABA3-7BB9E7E37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c0eaae-086a-4bc2-bd03-360d5b44f7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DC4CC9-4633-4148-AFF4-534AD4B4B95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Hartfield</dc:creator>
  <cp:keywords/>
  <dc:description/>
  <cp:lastModifiedBy>Rachel Hartfield</cp:lastModifiedBy>
  <cp:revision>5</cp:revision>
  <dcterms:created xsi:type="dcterms:W3CDTF">2020-05-22T23:17:00Z</dcterms:created>
  <dcterms:modified xsi:type="dcterms:W3CDTF">2020-06-11T17:02:00Z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0x010100C853FBC7F6BE4C46B2701270E927D697</vt:lpwstr>
  </property>
</Properties>
</file>