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B99F57" w14:textId="77777777" w:rsidR="00105D19" w:rsidRPr="0034309E" w:rsidRDefault="00105D19" w:rsidP="00105D19">
      <w:pPr>
        <w:rPr>
          <w:rFonts w:ascii="Times New Roman" w:hAnsi="Times New Roman" w:cs="Times New Roman"/>
          <w:sz w:val="20"/>
          <w:szCs w:val="20"/>
        </w:rPr>
      </w:pPr>
      <w:r w:rsidRPr="0034309E">
        <w:rPr>
          <w:rFonts w:ascii="Times New Roman" w:hAnsi="Times New Roman" w:cs="Times New Roman"/>
          <w:sz w:val="20"/>
          <w:szCs w:val="20"/>
        </w:rPr>
        <w:t>Supplementa</w:t>
      </w:r>
      <w:r w:rsidR="005C128E" w:rsidRPr="0034309E">
        <w:rPr>
          <w:rFonts w:ascii="Times New Roman" w:hAnsi="Times New Roman" w:cs="Times New Roman"/>
          <w:sz w:val="20"/>
          <w:szCs w:val="20"/>
        </w:rPr>
        <w:t>ry</w:t>
      </w:r>
      <w:r w:rsidRPr="0034309E">
        <w:rPr>
          <w:rFonts w:ascii="Times New Roman" w:hAnsi="Times New Roman" w:cs="Times New Roman"/>
          <w:sz w:val="20"/>
          <w:szCs w:val="20"/>
        </w:rPr>
        <w:t xml:space="preserve"> </w:t>
      </w:r>
      <w:r w:rsidR="005C128E" w:rsidRPr="0034309E">
        <w:rPr>
          <w:rFonts w:ascii="Times New Roman" w:hAnsi="Times New Roman" w:cs="Times New Roman"/>
          <w:sz w:val="20"/>
          <w:szCs w:val="20"/>
        </w:rPr>
        <w:t xml:space="preserve">Table </w:t>
      </w:r>
      <w:r w:rsidRPr="0034309E">
        <w:rPr>
          <w:rFonts w:ascii="Times New Roman" w:hAnsi="Times New Roman" w:cs="Times New Roman"/>
          <w:sz w:val="20"/>
          <w:szCs w:val="20"/>
        </w:rPr>
        <w:t>1. Diagnostic criteria for malignant rheumatoid arthritis</w:t>
      </w:r>
    </w:p>
    <w:tbl>
      <w:tblPr>
        <w:tblStyle w:val="af2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776"/>
      </w:tblGrid>
      <w:tr w:rsidR="0034309E" w:rsidRPr="0034309E" w14:paraId="1571020F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36080FBA" w14:textId="77777777" w:rsidR="00105D19" w:rsidRPr="0034309E" w:rsidRDefault="00105D19" w:rsidP="000436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776" w:type="dxa"/>
            <w:noWrap/>
            <w:hideMark/>
          </w:tcPr>
          <w:p w14:paraId="6E5030E7" w14:textId="77777777" w:rsidR="00105D19" w:rsidRPr="0034309E" w:rsidRDefault="00105D19" w:rsidP="000436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Clinical manifestations</w:t>
            </w:r>
          </w:p>
        </w:tc>
      </w:tr>
      <w:tr w:rsidR="0034309E" w:rsidRPr="0034309E" w14:paraId="75861D57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2B68C1E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  <w:tc>
          <w:tcPr>
            <w:tcW w:w="9776" w:type="dxa"/>
            <w:noWrap/>
            <w:hideMark/>
          </w:tcPr>
          <w:p w14:paraId="6CE3AD8E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Peripheral neuropathy: sensory or motor disorder.</w:t>
            </w:r>
          </w:p>
        </w:tc>
      </w:tr>
      <w:tr w:rsidR="0034309E" w:rsidRPr="0034309E" w14:paraId="407A8FFB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35207D1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(2)</w:t>
            </w:r>
          </w:p>
        </w:tc>
        <w:tc>
          <w:tcPr>
            <w:tcW w:w="9776" w:type="dxa"/>
            <w:noWrap/>
            <w:hideMark/>
          </w:tcPr>
          <w:p w14:paraId="3A6B4673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Skin ulcer, skin embolism, or digital necrosis without infection or trauma.</w:t>
            </w:r>
          </w:p>
        </w:tc>
      </w:tr>
      <w:tr w:rsidR="0034309E" w:rsidRPr="0034309E" w14:paraId="52CEEF24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38F260B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(3)</w:t>
            </w:r>
          </w:p>
        </w:tc>
        <w:tc>
          <w:tcPr>
            <w:tcW w:w="9776" w:type="dxa"/>
            <w:noWrap/>
            <w:hideMark/>
          </w:tcPr>
          <w:p w14:paraId="4575C9E3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Skin nodule: subcutaneous nodules on bony protrusions, extensor surfaces, or near joints.</w:t>
            </w:r>
          </w:p>
        </w:tc>
      </w:tr>
      <w:tr w:rsidR="0034309E" w:rsidRPr="0034309E" w14:paraId="20301C2A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67B9249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(4)</w:t>
            </w:r>
          </w:p>
        </w:tc>
        <w:tc>
          <w:tcPr>
            <w:tcW w:w="9776" w:type="dxa"/>
            <w:noWrap/>
            <w:hideMark/>
          </w:tcPr>
          <w:p w14:paraId="44BCF5D7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Episcleritis or iritis: ophthalmologist confirmed and other causes excluded.</w:t>
            </w:r>
          </w:p>
        </w:tc>
      </w:tr>
      <w:tr w:rsidR="0034309E" w:rsidRPr="0034309E" w14:paraId="110B3345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70B52FA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(5)</w:t>
            </w:r>
          </w:p>
        </w:tc>
        <w:tc>
          <w:tcPr>
            <w:tcW w:w="9776" w:type="dxa"/>
            <w:noWrap/>
            <w:hideMark/>
          </w:tcPr>
          <w:p w14:paraId="71F2F76E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Pleuritis or pericarditis: other causes (e.g. infection) excluded. Adhesions alone are not positive.</w:t>
            </w:r>
          </w:p>
        </w:tc>
      </w:tr>
      <w:tr w:rsidR="0034309E" w:rsidRPr="0034309E" w14:paraId="20E23EEB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75BA9EB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(6)</w:t>
            </w:r>
          </w:p>
        </w:tc>
        <w:tc>
          <w:tcPr>
            <w:tcW w:w="9776" w:type="dxa"/>
            <w:noWrap/>
            <w:hideMark/>
          </w:tcPr>
          <w:p w14:paraId="13683C69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Myocarditis: diagnosis based on clinical findings, inflammatory reactions, myogenic enzyme levels, electrocardiograms, echocardiograms, etc.</w:t>
            </w:r>
          </w:p>
        </w:tc>
      </w:tr>
      <w:tr w:rsidR="0034309E" w:rsidRPr="0034309E" w14:paraId="625766A0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22948EB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(7)</w:t>
            </w:r>
          </w:p>
        </w:tc>
        <w:tc>
          <w:tcPr>
            <w:tcW w:w="9776" w:type="dxa"/>
            <w:noWrap/>
            <w:hideMark/>
          </w:tcPr>
          <w:p w14:paraId="3834F2E7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Interstitial pneumonia or pulmonary fibrosis: confirmed with physical findings, chest X-rays, and pulmonary function tests. The extent of the lesions does not matter.</w:t>
            </w:r>
          </w:p>
        </w:tc>
      </w:tr>
      <w:tr w:rsidR="0034309E" w:rsidRPr="0034309E" w14:paraId="07881193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4E08F8B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(8)</w:t>
            </w:r>
          </w:p>
        </w:tc>
        <w:tc>
          <w:tcPr>
            <w:tcW w:w="9776" w:type="dxa"/>
            <w:noWrap/>
            <w:hideMark/>
          </w:tcPr>
          <w:p w14:paraId="493B6B16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 xml:space="preserve">Organ infarction: caused by ischemia and necrosis due to vasculitis in organs such as the intestines, myocardium, and lung. </w:t>
            </w:r>
          </w:p>
        </w:tc>
      </w:tr>
      <w:tr w:rsidR="0034309E" w:rsidRPr="0034309E" w14:paraId="67D7FE3A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0A16DB1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(9)</w:t>
            </w:r>
          </w:p>
        </w:tc>
        <w:tc>
          <w:tcPr>
            <w:tcW w:w="9776" w:type="dxa"/>
            <w:noWrap/>
            <w:hideMark/>
          </w:tcPr>
          <w:p w14:paraId="29DEEA87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High titers of rheumatoid factor: RAHA or RAPA 1:2,560 or higher (RF: ≥960 IU/ml) on ≥2 tests.</w:t>
            </w:r>
          </w:p>
        </w:tc>
      </w:tr>
      <w:tr w:rsidR="0034309E" w:rsidRPr="0034309E" w14:paraId="66792B4D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6440F85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(10)</w:t>
            </w:r>
          </w:p>
        </w:tc>
        <w:tc>
          <w:tcPr>
            <w:tcW w:w="9776" w:type="dxa"/>
            <w:noWrap/>
            <w:hideMark/>
          </w:tcPr>
          <w:p w14:paraId="2B83484B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Hypocomplementemia or presence of immune complexes: hypocomplementemia (low levels of C3, C4, or CH50 on ≥2 tests or presence of C1q reactive immune complexes on ≥2 tests.</w:t>
            </w:r>
          </w:p>
        </w:tc>
      </w:tr>
      <w:tr w:rsidR="0034309E" w:rsidRPr="0034309E" w14:paraId="3043F180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517F22CE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6" w:type="dxa"/>
            <w:noWrap/>
            <w:hideMark/>
          </w:tcPr>
          <w:p w14:paraId="15672004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9E" w:rsidRPr="0034309E" w14:paraId="11F3E89F" w14:textId="77777777" w:rsidTr="000436D0">
        <w:trPr>
          <w:trHeight w:val="375"/>
        </w:trPr>
        <w:tc>
          <w:tcPr>
            <w:tcW w:w="709" w:type="dxa"/>
            <w:noWrap/>
            <w:hideMark/>
          </w:tcPr>
          <w:p w14:paraId="3994903F" w14:textId="77777777" w:rsidR="00105D19" w:rsidRPr="0034309E" w:rsidRDefault="00105D19" w:rsidP="000436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776" w:type="dxa"/>
            <w:noWrap/>
            <w:hideMark/>
          </w:tcPr>
          <w:p w14:paraId="136E8513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Histological findings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: Biopsy of skin, muscles, nerves, and other organs reveals small-</w:t>
            </w:r>
            <w:r w:rsidRPr="0034309E">
              <w:rPr>
                <w:rFonts w:ascii="Times New Roman" w:hAnsi="Times New Roman" w:cs="Times New Roman" w:hint="eastAsia"/>
                <w:sz w:val="20"/>
                <w:szCs w:val="20"/>
              </w:rPr>
              <w:t>to medi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um –sized vessel necrotizing vasculitis, granulomatous vasculitis, or obstructive vasculitis.</w:t>
            </w:r>
          </w:p>
        </w:tc>
      </w:tr>
      <w:tr w:rsidR="0034309E" w:rsidRPr="0034309E" w14:paraId="268E54E9" w14:textId="77777777" w:rsidTr="000436D0">
        <w:trPr>
          <w:trHeight w:val="375"/>
        </w:trPr>
        <w:tc>
          <w:tcPr>
            <w:tcW w:w="709" w:type="dxa"/>
            <w:noWrap/>
          </w:tcPr>
          <w:p w14:paraId="552FD083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6" w:type="dxa"/>
            <w:noWrap/>
          </w:tcPr>
          <w:p w14:paraId="265F06A3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9E" w:rsidRPr="0034309E" w14:paraId="178C57C6" w14:textId="77777777" w:rsidTr="000436D0">
        <w:trPr>
          <w:trHeight w:val="375"/>
        </w:trPr>
        <w:tc>
          <w:tcPr>
            <w:tcW w:w="10485" w:type="dxa"/>
            <w:gridSpan w:val="2"/>
            <w:noWrap/>
          </w:tcPr>
          <w:p w14:paraId="3D5C433D" w14:textId="77777777" w:rsidR="00105D19" w:rsidRPr="0034309E" w:rsidRDefault="00105D19" w:rsidP="000436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Diagnostic category</w:t>
            </w:r>
          </w:p>
        </w:tc>
      </w:tr>
      <w:tr w:rsidR="0034309E" w:rsidRPr="0034309E" w14:paraId="48F197D4" w14:textId="77777777" w:rsidTr="000436D0">
        <w:trPr>
          <w:trHeight w:val="375"/>
        </w:trPr>
        <w:tc>
          <w:tcPr>
            <w:tcW w:w="10485" w:type="dxa"/>
            <w:gridSpan w:val="2"/>
            <w:noWrap/>
          </w:tcPr>
          <w:p w14:paraId="7E100DE2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Fulfills the 2010 ACR/EULAR criteria for rheumatoid arthritis and (I) or (II) below.</w:t>
            </w:r>
          </w:p>
        </w:tc>
      </w:tr>
      <w:tr w:rsidR="0034309E" w:rsidRPr="0034309E" w14:paraId="52072579" w14:textId="77777777" w:rsidTr="000436D0">
        <w:trPr>
          <w:trHeight w:val="375"/>
        </w:trPr>
        <w:tc>
          <w:tcPr>
            <w:tcW w:w="709" w:type="dxa"/>
            <w:noWrap/>
          </w:tcPr>
          <w:p w14:paraId="775A7C4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(I)</w:t>
            </w:r>
          </w:p>
        </w:tc>
        <w:tc>
          <w:tcPr>
            <w:tcW w:w="9776" w:type="dxa"/>
            <w:noWrap/>
          </w:tcPr>
          <w:p w14:paraId="655D9417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Positive for ≥3 clinical manifestations.</w:t>
            </w:r>
          </w:p>
        </w:tc>
      </w:tr>
      <w:tr w:rsidR="0034309E" w:rsidRPr="0034309E" w14:paraId="4ED6963D" w14:textId="77777777" w:rsidTr="000436D0">
        <w:trPr>
          <w:trHeight w:val="375"/>
        </w:trPr>
        <w:tc>
          <w:tcPr>
            <w:tcW w:w="709" w:type="dxa"/>
            <w:noWrap/>
          </w:tcPr>
          <w:p w14:paraId="77357B1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(II)</w:t>
            </w:r>
          </w:p>
        </w:tc>
        <w:tc>
          <w:tcPr>
            <w:tcW w:w="9776" w:type="dxa"/>
            <w:noWrap/>
          </w:tcPr>
          <w:p w14:paraId="59C0A714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Positive for ≥1 clinical manifestation and histological findings.</w:t>
            </w:r>
          </w:p>
        </w:tc>
      </w:tr>
    </w:tbl>
    <w:p w14:paraId="194E7230" w14:textId="77777777" w:rsidR="00105D19" w:rsidRPr="0034309E" w:rsidRDefault="00105D19" w:rsidP="00105D19">
      <w:pPr>
        <w:rPr>
          <w:rFonts w:ascii="Times New Roman" w:hAnsi="Times New Roman" w:cs="Times New Roman"/>
          <w:sz w:val="20"/>
          <w:szCs w:val="20"/>
        </w:rPr>
      </w:pPr>
      <w:r w:rsidRPr="0034309E">
        <w:rPr>
          <w:rFonts w:ascii="Times New Roman" w:hAnsi="Times New Roman" w:cs="Times New Roman" w:hint="eastAsia"/>
          <w:sz w:val="20"/>
          <w:szCs w:val="20"/>
        </w:rPr>
        <w:t>F</w:t>
      </w:r>
      <w:r w:rsidRPr="0034309E">
        <w:rPr>
          <w:rFonts w:ascii="Times New Roman" w:hAnsi="Times New Roman" w:cs="Times New Roman"/>
          <w:sz w:val="20"/>
          <w:szCs w:val="20"/>
        </w:rPr>
        <w:t>rom the Research Group of Intractable Vasculitis, MHLW of Japan</w:t>
      </w:r>
    </w:p>
    <w:p w14:paraId="717F4E9C" w14:textId="77777777" w:rsidR="00105D19" w:rsidRPr="0034309E" w:rsidRDefault="00105D19" w:rsidP="00105D19">
      <w:pPr>
        <w:rPr>
          <w:rFonts w:ascii="Times New Roman" w:hAnsi="Times New Roman" w:cs="Times New Roman"/>
          <w:sz w:val="20"/>
          <w:szCs w:val="20"/>
        </w:rPr>
      </w:pPr>
      <w:r w:rsidRPr="0034309E">
        <w:rPr>
          <w:rFonts w:ascii="Times New Roman" w:hAnsi="Times New Roman" w:cs="Times New Roman" w:hint="eastAsia"/>
          <w:sz w:val="20"/>
          <w:szCs w:val="20"/>
        </w:rPr>
        <w:t>A</w:t>
      </w:r>
      <w:r w:rsidRPr="0034309E">
        <w:rPr>
          <w:rFonts w:ascii="Times New Roman" w:hAnsi="Times New Roman" w:cs="Times New Roman"/>
          <w:sz w:val="20"/>
          <w:szCs w:val="20"/>
        </w:rPr>
        <w:t xml:space="preserve">CR, American College of Rheumatology; EULAR, European League Against Rheumatic Diseases; MHLW, Ministry of Health, </w:t>
      </w:r>
      <w:proofErr w:type="spellStart"/>
      <w:r w:rsidRPr="0034309E">
        <w:rPr>
          <w:rFonts w:ascii="Times New Roman" w:hAnsi="Times New Roman" w:cs="Times New Roman"/>
          <w:sz w:val="20"/>
          <w:szCs w:val="20"/>
        </w:rPr>
        <w:t>Labour</w:t>
      </w:r>
      <w:proofErr w:type="spellEnd"/>
      <w:r w:rsidRPr="0034309E">
        <w:rPr>
          <w:rFonts w:ascii="Times New Roman" w:hAnsi="Times New Roman" w:cs="Times New Roman"/>
          <w:sz w:val="20"/>
          <w:szCs w:val="20"/>
        </w:rPr>
        <w:t xml:space="preserve"> and Welfare; RF, rheumatoid factor.</w:t>
      </w:r>
    </w:p>
    <w:p w14:paraId="3BF7B933" w14:textId="77777777" w:rsidR="00105D19" w:rsidRPr="0034309E" w:rsidRDefault="00105D19" w:rsidP="00105D19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  <w:r w:rsidRPr="0034309E">
        <w:rPr>
          <w:rFonts w:ascii="Times New Roman" w:hAnsi="Times New Roman" w:cs="Times New Roman"/>
          <w:sz w:val="20"/>
          <w:szCs w:val="20"/>
        </w:rPr>
        <w:br w:type="page"/>
      </w:r>
    </w:p>
    <w:p w14:paraId="29889D30" w14:textId="77777777" w:rsidR="00105D19" w:rsidRPr="0034309E" w:rsidRDefault="00105D19" w:rsidP="00105D19">
      <w:pPr>
        <w:rPr>
          <w:rFonts w:ascii="Times New Roman" w:hAnsi="Times New Roman" w:cs="Times New Roman"/>
          <w:sz w:val="20"/>
          <w:szCs w:val="20"/>
        </w:rPr>
      </w:pPr>
      <w:r w:rsidRPr="0034309E">
        <w:rPr>
          <w:rFonts w:ascii="Times New Roman" w:hAnsi="Times New Roman" w:cs="Times New Roman"/>
          <w:sz w:val="20"/>
          <w:szCs w:val="20"/>
        </w:rPr>
        <w:lastRenderedPageBreak/>
        <w:t>Supplementa</w:t>
      </w:r>
      <w:r w:rsidR="005C128E" w:rsidRPr="0034309E">
        <w:rPr>
          <w:rFonts w:ascii="Times New Roman" w:hAnsi="Times New Roman" w:cs="Times New Roman"/>
          <w:sz w:val="20"/>
          <w:szCs w:val="20"/>
        </w:rPr>
        <w:t>ry</w:t>
      </w:r>
      <w:r w:rsidRPr="0034309E">
        <w:rPr>
          <w:rFonts w:ascii="Times New Roman" w:hAnsi="Times New Roman" w:cs="Times New Roman"/>
          <w:sz w:val="20"/>
          <w:szCs w:val="20"/>
        </w:rPr>
        <w:t xml:space="preserve"> </w:t>
      </w:r>
      <w:r w:rsidR="005C128E" w:rsidRPr="0034309E">
        <w:rPr>
          <w:rFonts w:ascii="Times New Roman" w:hAnsi="Times New Roman" w:cs="Times New Roman"/>
          <w:sz w:val="20"/>
          <w:szCs w:val="20"/>
        </w:rPr>
        <w:t xml:space="preserve">Table </w:t>
      </w:r>
      <w:r w:rsidRPr="0034309E">
        <w:rPr>
          <w:rFonts w:ascii="Times New Roman" w:hAnsi="Times New Roman" w:cs="Times New Roman"/>
          <w:sz w:val="20"/>
          <w:szCs w:val="20"/>
        </w:rPr>
        <w:t>2. Number of data from each year and each prefecture.</w:t>
      </w:r>
    </w:p>
    <w:tbl>
      <w:tblPr>
        <w:tblStyle w:val="a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8"/>
        <w:tblGridChange w:id="0">
          <w:tblGrid>
            <w:gridCol w:w="1458"/>
            <w:gridCol w:w="819"/>
            <w:gridCol w:w="819"/>
            <w:gridCol w:w="819"/>
            <w:gridCol w:w="819"/>
            <w:gridCol w:w="819"/>
            <w:gridCol w:w="819"/>
            <w:gridCol w:w="819"/>
            <w:gridCol w:w="819"/>
            <w:gridCol w:w="819"/>
            <w:gridCol w:w="819"/>
            <w:gridCol w:w="818"/>
          </w:tblGrid>
        </w:tblGridChange>
      </w:tblGrid>
      <w:tr w:rsidR="0034309E" w:rsidRPr="0034309E" w14:paraId="198B8103" w14:textId="77777777" w:rsidTr="0034309E">
        <w:trPr>
          <w:trHeight w:val="20"/>
        </w:trPr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9031519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 xml:space="preserve">　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64D580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2003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037707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9E36B1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2005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490189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70D0EE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B01CC3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F05714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ED80D0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177D97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DDFB9D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AE8A19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</w:tr>
      <w:tr w:rsidR="0034309E" w:rsidRPr="0034309E" w14:paraId="49553ADA" w14:textId="77777777" w:rsidTr="0034309E">
        <w:trPr>
          <w:trHeight w:val="20"/>
        </w:trPr>
        <w:tc>
          <w:tcPr>
            <w:tcW w:w="696" w:type="pct"/>
            <w:tcBorders>
              <w:top w:val="single" w:sz="4" w:space="0" w:color="auto"/>
            </w:tcBorders>
            <w:hideMark/>
          </w:tcPr>
          <w:p w14:paraId="17E10631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Hokkaido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2EB73ED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46F1E0E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484D8C8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621500F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5AD3E3F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0DDD76D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0423DB9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6EACC58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75231F1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5F6D8F9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single" w:sz="4" w:space="0" w:color="auto"/>
            </w:tcBorders>
            <w:hideMark/>
          </w:tcPr>
          <w:p w14:paraId="092AC85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4309E" w:rsidRPr="0034309E" w14:paraId="3D28A32B" w14:textId="77777777" w:rsidTr="0034309E">
        <w:trPr>
          <w:trHeight w:val="20"/>
        </w:trPr>
        <w:tc>
          <w:tcPr>
            <w:tcW w:w="696" w:type="pct"/>
            <w:hideMark/>
          </w:tcPr>
          <w:p w14:paraId="65BF9755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Aomori</w:t>
            </w:r>
          </w:p>
        </w:tc>
        <w:tc>
          <w:tcPr>
            <w:tcW w:w="391" w:type="pct"/>
            <w:hideMark/>
          </w:tcPr>
          <w:p w14:paraId="021D856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1" w:type="pct"/>
            <w:hideMark/>
          </w:tcPr>
          <w:p w14:paraId="41946F8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7686779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1" w:type="pct"/>
            <w:hideMark/>
          </w:tcPr>
          <w:p w14:paraId="1FA6B08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91" w:type="pct"/>
            <w:hideMark/>
          </w:tcPr>
          <w:p w14:paraId="58CEE86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1" w:type="pct"/>
            <w:hideMark/>
          </w:tcPr>
          <w:p w14:paraId="14B6D4E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91" w:type="pct"/>
            <w:hideMark/>
          </w:tcPr>
          <w:p w14:paraId="45130DD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91" w:type="pct"/>
            <w:hideMark/>
          </w:tcPr>
          <w:p w14:paraId="0707D6F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91" w:type="pct"/>
            <w:hideMark/>
          </w:tcPr>
          <w:p w14:paraId="52CE88F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91" w:type="pct"/>
            <w:hideMark/>
          </w:tcPr>
          <w:p w14:paraId="586A21C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91" w:type="pct"/>
            <w:hideMark/>
          </w:tcPr>
          <w:p w14:paraId="7A9EE79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</w:tr>
      <w:tr w:rsidR="0034309E" w:rsidRPr="0034309E" w14:paraId="48E6D09D" w14:textId="77777777" w:rsidTr="0034309E">
        <w:trPr>
          <w:trHeight w:val="20"/>
        </w:trPr>
        <w:tc>
          <w:tcPr>
            <w:tcW w:w="696" w:type="pct"/>
            <w:hideMark/>
          </w:tcPr>
          <w:p w14:paraId="5B086B62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Iwate</w:t>
            </w:r>
          </w:p>
        </w:tc>
        <w:tc>
          <w:tcPr>
            <w:tcW w:w="391" w:type="pct"/>
            <w:hideMark/>
          </w:tcPr>
          <w:p w14:paraId="6D0C625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1" w:type="pct"/>
            <w:hideMark/>
          </w:tcPr>
          <w:p w14:paraId="0F26B33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91" w:type="pct"/>
            <w:hideMark/>
          </w:tcPr>
          <w:p w14:paraId="5AB5798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1" w:type="pct"/>
            <w:hideMark/>
          </w:tcPr>
          <w:p w14:paraId="7F040D4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hideMark/>
          </w:tcPr>
          <w:p w14:paraId="597D4EF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91" w:type="pct"/>
            <w:hideMark/>
          </w:tcPr>
          <w:p w14:paraId="374AC67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1" w:type="pct"/>
            <w:hideMark/>
          </w:tcPr>
          <w:p w14:paraId="4AACF60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91" w:type="pct"/>
            <w:hideMark/>
          </w:tcPr>
          <w:p w14:paraId="686693B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1" w:type="pct"/>
            <w:hideMark/>
          </w:tcPr>
          <w:p w14:paraId="423D263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1" w:type="pct"/>
            <w:hideMark/>
          </w:tcPr>
          <w:p w14:paraId="3EF03DA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hideMark/>
          </w:tcPr>
          <w:p w14:paraId="2179636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4309E" w:rsidRPr="0034309E" w14:paraId="05BAA0A1" w14:textId="77777777" w:rsidTr="0034309E">
        <w:trPr>
          <w:trHeight w:val="20"/>
        </w:trPr>
        <w:tc>
          <w:tcPr>
            <w:tcW w:w="696" w:type="pct"/>
            <w:hideMark/>
          </w:tcPr>
          <w:p w14:paraId="59DDF658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Miyagi</w:t>
            </w:r>
          </w:p>
        </w:tc>
        <w:tc>
          <w:tcPr>
            <w:tcW w:w="391" w:type="pct"/>
            <w:hideMark/>
          </w:tcPr>
          <w:p w14:paraId="3340699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91" w:type="pct"/>
            <w:hideMark/>
          </w:tcPr>
          <w:p w14:paraId="49203EC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91" w:type="pct"/>
            <w:hideMark/>
          </w:tcPr>
          <w:p w14:paraId="7514CEC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91" w:type="pct"/>
            <w:hideMark/>
          </w:tcPr>
          <w:p w14:paraId="3A4D7F8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91" w:type="pct"/>
            <w:hideMark/>
          </w:tcPr>
          <w:p w14:paraId="4A21888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91" w:type="pct"/>
            <w:hideMark/>
          </w:tcPr>
          <w:p w14:paraId="0380596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91" w:type="pct"/>
            <w:hideMark/>
          </w:tcPr>
          <w:p w14:paraId="6DF25F2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91" w:type="pct"/>
            <w:hideMark/>
          </w:tcPr>
          <w:p w14:paraId="0639C88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1" w:type="pct"/>
            <w:hideMark/>
          </w:tcPr>
          <w:p w14:paraId="71CF40C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91" w:type="pct"/>
            <w:hideMark/>
          </w:tcPr>
          <w:p w14:paraId="36F4182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91" w:type="pct"/>
            <w:hideMark/>
          </w:tcPr>
          <w:p w14:paraId="4D4FB40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</w:tr>
      <w:tr w:rsidR="0034309E" w:rsidRPr="0034309E" w14:paraId="340EA805" w14:textId="77777777" w:rsidTr="0034309E">
        <w:trPr>
          <w:trHeight w:val="20"/>
        </w:trPr>
        <w:tc>
          <w:tcPr>
            <w:tcW w:w="696" w:type="pct"/>
            <w:hideMark/>
          </w:tcPr>
          <w:p w14:paraId="63B0EE6B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Akita</w:t>
            </w:r>
          </w:p>
        </w:tc>
        <w:tc>
          <w:tcPr>
            <w:tcW w:w="391" w:type="pct"/>
            <w:hideMark/>
          </w:tcPr>
          <w:p w14:paraId="15B765F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  <w:hideMark/>
          </w:tcPr>
          <w:p w14:paraId="37CFD8E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91" w:type="pct"/>
            <w:hideMark/>
          </w:tcPr>
          <w:p w14:paraId="3BC0C86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1" w:type="pct"/>
            <w:hideMark/>
          </w:tcPr>
          <w:p w14:paraId="6DD59B0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91" w:type="pct"/>
            <w:hideMark/>
          </w:tcPr>
          <w:p w14:paraId="36A9DD9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1" w:type="pct"/>
            <w:hideMark/>
          </w:tcPr>
          <w:p w14:paraId="2DA6FFF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hideMark/>
          </w:tcPr>
          <w:p w14:paraId="7AB56D5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91" w:type="pct"/>
            <w:hideMark/>
          </w:tcPr>
          <w:p w14:paraId="1D312DB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02B4012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91" w:type="pct"/>
            <w:hideMark/>
          </w:tcPr>
          <w:p w14:paraId="4E9DF59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1CE2637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0005314C" w14:textId="77777777" w:rsidTr="0034309E">
        <w:trPr>
          <w:trHeight w:val="20"/>
        </w:trPr>
        <w:tc>
          <w:tcPr>
            <w:tcW w:w="696" w:type="pct"/>
            <w:hideMark/>
          </w:tcPr>
          <w:p w14:paraId="31508EDA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Yamagata</w:t>
            </w:r>
          </w:p>
        </w:tc>
        <w:tc>
          <w:tcPr>
            <w:tcW w:w="391" w:type="pct"/>
            <w:hideMark/>
          </w:tcPr>
          <w:p w14:paraId="7A84FC2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1" w:type="pct"/>
            <w:hideMark/>
          </w:tcPr>
          <w:p w14:paraId="5ACAAF3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91" w:type="pct"/>
            <w:hideMark/>
          </w:tcPr>
          <w:p w14:paraId="2CB1012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1" w:type="pct"/>
            <w:hideMark/>
          </w:tcPr>
          <w:p w14:paraId="1D8576F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1" w:type="pct"/>
            <w:hideMark/>
          </w:tcPr>
          <w:p w14:paraId="243237C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91" w:type="pct"/>
            <w:hideMark/>
          </w:tcPr>
          <w:p w14:paraId="35938B4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91" w:type="pct"/>
            <w:hideMark/>
          </w:tcPr>
          <w:p w14:paraId="78536B3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1" w:type="pct"/>
            <w:hideMark/>
          </w:tcPr>
          <w:p w14:paraId="334565A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1" w:type="pct"/>
            <w:hideMark/>
          </w:tcPr>
          <w:p w14:paraId="085908D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1" w:type="pct"/>
            <w:hideMark/>
          </w:tcPr>
          <w:p w14:paraId="5AB4E5C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1" w:type="pct"/>
            <w:hideMark/>
          </w:tcPr>
          <w:p w14:paraId="68E04D5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34309E" w:rsidRPr="0034309E" w14:paraId="736B97F6" w14:textId="77777777" w:rsidTr="0034309E">
        <w:trPr>
          <w:trHeight w:val="20"/>
        </w:trPr>
        <w:tc>
          <w:tcPr>
            <w:tcW w:w="696" w:type="pct"/>
            <w:hideMark/>
          </w:tcPr>
          <w:p w14:paraId="6240E6C8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Fukushima</w:t>
            </w:r>
          </w:p>
        </w:tc>
        <w:tc>
          <w:tcPr>
            <w:tcW w:w="391" w:type="pct"/>
            <w:hideMark/>
          </w:tcPr>
          <w:p w14:paraId="6EE26D0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391" w:type="pct"/>
            <w:hideMark/>
          </w:tcPr>
          <w:p w14:paraId="7F7CD21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391" w:type="pct"/>
            <w:hideMark/>
          </w:tcPr>
          <w:p w14:paraId="7293EF8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91" w:type="pct"/>
            <w:hideMark/>
          </w:tcPr>
          <w:p w14:paraId="3059ED8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1" w:type="pct"/>
            <w:hideMark/>
          </w:tcPr>
          <w:p w14:paraId="04FA573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1" w:type="pct"/>
            <w:hideMark/>
          </w:tcPr>
          <w:p w14:paraId="12F1C16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" w:type="pct"/>
            <w:hideMark/>
          </w:tcPr>
          <w:p w14:paraId="5F94C0F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91" w:type="pct"/>
            <w:hideMark/>
          </w:tcPr>
          <w:p w14:paraId="68BBA0F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91" w:type="pct"/>
            <w:hideMark/>
          </w:tcPr>
          <w:p w14:paraId="011A15E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1" w:type="pct"/>
            <w:hideMark/>
          </w:tcPr>
          <w:p w14:paraId="60C6AB9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91" w:type="pct"/>
            <w:hideMark/>
          </w:tcPr>
          <w:p w14:paraId="40B1789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</w:tr>
      <w:tr w:rsidR="0034309E" w:rsidRPr="0034309E" w14:paraId="0ECDECEB" w14:textId="77777777" w:rsidTr="0034309E">
        <w:trPr>
          <w:trHeight w:val="20"/>
        </w:trPr>
        <w:tc>
          <w:tcPr>
            <w:tcW w:w="696" w:type="pct"/>
            <w:hideMark/>
          </w:tcPr>
          <w:p w14:paraId="01B19C2D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Ibaraki</w:t>
            </w:r>
          </w:p>
        </w:tc>
        <w:tc>
          <w:tcPr>
            <w:tcW w:w="391" w:type="pct"/>
            <w:hideMark/>
          </w:tcPr>
          <w:p w14:paraId="15C11BB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91" w:type="pct"/>
            <w:hideMark/>
          </w:tcPr>
          <w:p w14:paraId="2C517CF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91" w:type="pct"/>
            <w:hideMark/>
          </w:tcPr>
          <w:p w14:paraId="4D33409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91" w:type="pct"/>
            <w:hideMark/>
          </w:tcPr>
          <w:p w14:paraId="42425B5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06B6FB1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1" w:type="pct"/>
            <w:hideMark/>
          </w:tcPr>
          <w:p w14:paraId="34CA623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91" w:type="pct"/>
            <w:hideMark/>
          </w:tcPr>
          <w:p w14:paraId="5326A3C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91" w:type="pct"/>
            <w:hideMark/>
          </w:tcPr>
          <w:p w14:paraId="0C670F2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91" w:type="pct"/>
            <w:hideMark/>
          </w:tcPr>
          <w:p w14:paraId="68BCDB3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91" w:type="pct"/>
            <w:hideMark/>
          </w:tcPr>
          <w:p w14:paraId="30322EC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391" w:type="pct"/>
            <w:hideMark/>
          </w:tcPr>
          <w:p w14:paraId="1039A72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</w:tr>
      <w:tr w:rsidR="0034309E" w:rsidRPr="0034309E" w14:paraId="2FAEA41A" w14:textId="77777777" w:rsidTr="0034309E">
        <w:trPr>
          <w:trHeight w:val="20"/>
        </w:trPr>
        <w:tc>
          <w:tcPr>
            <w:tcW w:w="696" w:type="pct"/>
            <w:hideMark/>
          </w:tcPr>
          <w:p w14:paraId="0D06A8E0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Tochigi</w:t>
            </w:r>
          </w:p>
        </w:tc>
        <w:tc>
          <w:tcPr>
            <w:tcW w:w="391" w:type="pct"/>
            <w:hideMark/>
          </w:tcPr>
          <w:p w14:paraId="5389410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1" w:type="pct"/>
            <w:hideMark/>
          </w:tcPr>
          <w:p w14:paraId="538FED4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91" w:type="pct"/>
            <w:hideMark/>
          </w:tcPr>
          <w:p w14:paraId="538F7B5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1" w:type="pct"/>
            <w:hideMark/>
          </w:tcPr>
          <w:p w14:paraId="427A8BD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1" w:type="pct"/>
            <w:hideMark/>
          </w:tcPr>
          <w:p w14:paraId="7252D65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1" w:type="pct"/>
            <w:hideMark/>
          </w:tcPr>
          <w:p w14:paraId="6EF6E79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1120112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1" w:type="pct"/>
            <w:hideMark/>
          </w:tcPr>
          <w:p w14:paraId="163E078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1" w:type="pct"/>
            <w:hideMark/>
          </w:tcPr>
          <w:p w14:paraId="64B3155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hideMark/>
          </w:tcPr>
          <w:p w14:paraId="454681E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1" w:type="pct"/>
            <w:hideMark/>
          </w:tcPr>
          <w:p w14:paraId="3CF21F7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34309E" w:rsidRPr="0034309E" w14:paraId="26B18FF2" w14:textId="77777777" w:rsidTr="0034309E">
        <w:trPr>
          <w:trHeight w:val="20"/>
        </w:trPr>
        <w:tc>
          <w:tcPr>
            <w:tcW w:w="696" w:type="pct"/>
            <w:hideMark/>
          </w:tcPr>
          <w:p w14:paraId="59DA3AEE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Gunma</w:t>
            </w:r>
          </w:p>
        </w:tc>
        <w:tc>
          <w:tcPr>
            <w:tcW w:w="391" w:type="pct"/>
            <w:hideMark/>
          </w:tcPr>
          <w:p w14:paraId="2413B33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91" w:type="pct"/>
            <w:hideMark/>
          </w:tcPr>
          <w:p w14:paraId="22CF67B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391" w:type="pct"/>
            <w:hideMark/>
          </w:tcPr>
          <w:p w14:paraId="09CB122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91" w:type="pct"/>
            <w:hideMark/>
          </w:tcPr>
          <w:p w14:paraId="4E83415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91" w:type="pct"/>
            <w:hideMark/>
          </w:tcPr>
          <w:p w14:paraId="1C6FBAF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91" w:type="pct"/>
            <w:hideMark/>
          </w:tcPr>
          <w:p w14:paraId="0565882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91" w:type="pct"/>
            <w:hideMark/>
          </w:tcPr>
          <w:p w14:paraId="2326016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91" w:type="pct"/>
            <w:hideMark/>
          </w:tcPr>
          <w:p w14:paraId="0410010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91" w:type="pct"/>
            <w:hideMark/>
          </w:tcPr>
          <w:p w14:paraId="7504C0C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91" w:type="pct"/>
            <w:hideMark/>
          </w:tcPr>
          <w:p w14:paraId="5265BFC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91" w:type="pct"/>
            <w:hideMark/>
          </w:tcPr>
          <w:p w14:paraId="247B3BC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</w:tr>
      <w:tr w:rsidR="0034309E" w:rsidRPr="0034309E" w14:paraId="33181376" w14:textId="77777777" w:rsidTr="0034309E">
        <w:trPr>
          <w:trHeight w:val="20"/>
        </w:trPr>
        <w:tc>
          <w:tcPr>
            <w:tcW w:w="696" w:type="pct"/>
            <w:hideMark/>
          </w:tcPr>
          <w:p w14:paraId="04EC0F69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Saitama</w:t>
            </w:r>
          </w:p>
        </w:tc>
        <w:tc>
          <w:tcPr>
            <w:tcW w:w="391" w:type="pct"/>
            <w:hideMark/>
          </w:tcPr>
          <w:p w14:paraId="6F17D01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91" w:type="pct"/>
            <w:hideMark/>
          </w:tcPr>
          <w:p w14:paraId="7F97BF6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571</w:t>
            </w:r>
          </w:p>
        </w:tc>
        <w:tc>
          <w:tcPr>
            <w:tcW w:w="391" w:type="pct"/>
            <w:hideMark/>
          </w:tcPr>
          <w:p w14:paraId="7B95B3C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1" w:type="pct"/>
            <w:hideMark/>
          </w:tcPr>
          <w:p w14:paraId="391F5E9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91" w:type="pct"/>
            <w:hideMark/>
          </w:tcPr>
          <w:p w14:paraId="037BC93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1" w:type="pct"/>
            <w:hideMark/>
          </w:tcPr>
          <w:p w14:paraId="3EE2924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  <w:hideMark/>
          </w:tcPr>
          <w:p w14:paraId="1512851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391" w:type="pct"/>
            <w:hideMark/>
          </w:tcPr>
          <w:p w14:paraId="028867E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391" w:type="pct"/>
            <w:hideMark/>
          </w:tcPr>
          <w:p w14:paraId="460794C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371</w:t>
            </w:r>
          </w:p>
        </w:tc>
        <w:tc>
          <w:tcPr>
            <w:tcW w:w="391" w:type="pct"/>
            <w:hideMark/>
          </w:tcPr>
          <w:p w14:paraId="2BE3CAE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391" w:type="pct"/>
            <w:hideMark/>
          </w:tcPr>
          <w:p w14:paraId="5CEAB46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</w:tr>
      <w:tr w:rsidR="0034309E" w:rsidRPr="0034309E" w14:paraId="4A6A3D1D" w14:textId="77777777" w:rsidTr="0034309E">
        <w:trPr>
          <w:trHeight w:val="20"/>
        </w:trPr>
        <w:tc>
          <w:tcPr>
            <w:tcW w:w="696" w:type="pct"/>
            <w:hideMark/>
          </w:tcPr>
          <w:p w14:paraId="3DAF5E40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Chiba</w:t>
            </w:r>
          </w:p>
        </w:tc>
        <w:tc>
          <w:tcPr>
            <w:tcW w:w="391" w:type="pct"/>
            <w:hideMark/>
          </w:tcPr>
          <w:p w14:paraId="0BBF829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391" w:type="pct"/>
            <w:hideMark/>
          </w:tcPr>
          <w:p w14:paraId="4D00827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391" w:type="pct"/>
            <w:hideMark/>
          </w:tcPr>
          <w:p w14:paraId="2799D2E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391" w:type="pct"/>
            <w:hideMark/>
          </w:tcPr>
          <w:p w14:paraId="533C4F7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391" w:type="pct"/>
            <w:hideMark/>
          </w:tcPr>
          <w:p w14:paraId="4BC2665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391" w:type="pct"/>
            <w:hideMark/>
          </w:tcPr>
          <w:p w14:paraId="7BDE1CE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391" w:type="pct"/>
            <w:hideMark/>
          </w:tcPr>
          <w:p w14:paraId="1308CF2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391" w:type="pct"/>
            <w:hideMark/>
          </w:tcPr>
          <w:p w14:paraId="5400967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391" w:type="pct"/>
            <w:hideMark/>
          </w:tcPr>
          <w:p w14:paraId="35981D2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391" w:type="pct"/>
            <w:hideMark/>
          </w:tcPr>
          <w:p w14:paraId="27A3528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391" w:type="pct"/>
            <w:hideMark/>
          </w:tcPr>
          <w:p w14:paraId="3FA224C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</w:tr>
      <w:tr w:rsidR="0034309E" w:rsidRPr="0034309E" w14:paraId="020F8635" w14:textId="77777777" w:rsidTr="0034309E">
        <w:trPr>
          <w:trHeight w:val="20"/>
        </w:trPr>
        <w:tc>
          <w:tcPr>
            <w:tcW w:w="696" w:type="pct"/>
            <w:hideMark/>
          </w:tcPr>
          <w:p w14:paraId="68B7524E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Tokyo</w:t>
            </w:r>
          </w:p>
        </w:tc>
        <w:tc>
          <w:tcPr>
            <w:tcW w:w="391" w:type="pct"/>
            <w:hideMark/>
          </w:tcPr>
          <w:p w14:paraId="5BDD733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391" w:type="pct"/>
            <w:hideMark/>
          </w:tcPr>
          <w:p w14:paraId="59991E7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599</w:t>
            </w:r>
          </w:p>
        </w:tc>
        <w:tc>
          <w:tcPr>
            <w:tcW w:w="391" w:type="pct"/>
            <w:hideMark/>
          </w:tcPr>
          <w:p w14:paraId="62331BF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1" w:type="pct"/>
            <w:hideMark/>
          </w:tcPr>
          <w:p w14:paraId="5DC3BC6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91" w:type="pct"/>
            <w:hideMark/>
          </w:tcPr>
          <w:p w14:paraId="39206D3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91" w:type="pct"/>
            <w:hideMark/>
          </w:tcPr>
          <w:p w14:paraId="2C0A21E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391" w:type="pct"/>
            <w:hideMark/>
          </w:tcPr>
          <w:p w14:paraId="1BC4909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  <w:tc>
          <w:tcPr>
            <w:tcW w:w="391" w:type="pct"/>
            <w:hideMark/>
          </w:tcPr>
          <w:p w14:paraId="5EEB9E4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</w:p>
        </w:tc>
        <w:tc>
          <w:tcPr>
            <w:tcW w:w="391" w:type="pct"/>
            <w:hideMark/>
          </w:tcPr>
          <w:p w14:paraId="10234D0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391" w:type="pct"/>
            <w:hideMark/>
          </w:tcPr>
          <w:p w14:paraId="354ED37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391" w:type="pct"/>
            <w:hideMark/>
          </w:tcPr>
          <w:p w14:paraId="2C1378D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4AAD8817" w14:textId="77777777" w:rsidTr="0034309E">
        <w:trPr>
          <w:trHeight w:val="20"/>
        </w:trPr>
        <w:tc>
          <w:tcPr>
            <w:tcW w:w="696" w:type="pct"/>
            <w:hideMark/>
          </w:tcPr>
          <w:p w14:paraId="289C5847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Kanagawa</w:t>
            </w:r>
          </w:p>
        </w:tc>
        <w:tc>
          <w:tcPr>
            <w:tcW w:w="391" w:type="pct"/>
            <w:hideMark/>
          </w:tcPr>
          <w:p w14:paraId="10F3580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358</w:t>
            </w:r>
          </w:p>
        </w:tc>
        <w:tc>
          <w:tcPr>
            <w:tcW w:w="391" w:type="pct"/>
            <w:hideMark/>
          </w:tcPr>
          <w:p w14:paraId="6285439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  <w:tc>
          <w:tcPr>
            <w:tcW w:w="391" w:type="pct"/>
            <w:hideMark/>
          </w:tcPr>
          <w:p w14:paraId="2D7F988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391" w:type="pct"/>
            <w:hideMark/>
          </w:tcPr>
          <w:p w14:paraId="130C541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391" w:type="pct"/>
            <w:hideMark/>
          </w:tcPr>
          <w:p w14:paraId="5B03657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515</w:t>
            </w:r>
          </w:p>
        </w:tc>
        <w:tc>
          <w:tcPr>
            <w:tcW w:w="391" w:type="pct"/>
            <w:hideMark/>
          </w:tcPr>
          <w:p w14:paraId="2C57DE3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391" w:type="pct"/>
            <w:hideMark/>
          </w:tcPr>
          <w:p w14:paraId="41F4E45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91" w:type="pct"/>
            <w:hideMark/>
          </w:tcPr>
          <w:p w14:paraId="6AE8707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91" w:type="pct"/>
            <w:hideMark/>
          </w:tcPr>
          <w:p w14:paraId="72303C8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391" w:type="pct"/>
            <w:hideMark/>
          </w:tcPr>
          <w:p w14:paraId="3F90090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391" w:type="pct"/>
            <w:hideMark/>
          </w:tcPr>
          <w:p w14:paraId="13B610C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68CE1706" w14:textId="77777777" w:rsidTr="0034309E">
        <w:trPr>
          <w:trHeight w:val="20"/>
        </w:trPr>
        <w:tc>
          <w:tcPr>
            <w:tcW w:w="696" w:type="pct"/>
            <w:hideMark/>
          </w:tcPr>
          <w:p w14:paraId="7E4ABB3C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Niigata</w:t>
            </w:r>
          </w:p>
        </w:tc>
        <w:tc>
          <w:tcPr>
            <w:tcW w:w="391" w:type="pct"/>
            <w:hideMark/>
          </w:tcPr>
          <w:p w14:paraId="13FDE7A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hideMark/>
          </w:tcPr>
          <w:p w14:paraId="0EADD3D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91" w:type="pct"/>
            <w:hideMark/>
          </w:tcPr>
          <w:p w14:paraId="3DA543A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1" w:type="pct"/>
            <w:hideMark/>
          </w:tcPr>
          <w:p w14:paraId="08209E3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1" w:type="pct"/>
            <w:hideMark/>
          </w:tcPr>
          <w:p w14:paraId="6662107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5B1FCFA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1" w:type="pct"/>
            <w:hideMark/>
          </w:tcPr>
          <w:p w14:paraId="6E6DE24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  <w:hideMark/>
          </w:tcPr>
          <w:p w14:paraId="088EA8D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63F115D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91" w:type="pct"/>
            <w:hideMark/>
          </w:tcPr>
          <w:p w14:paraId="32E037C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1" w:type="pct"/>
            <w:hideMark/>
          </w:tcPr>
          <w:p w14:paraId="5EC93A4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0774D884" w14:textId="77777777" w:rsidTr="0034309E">
        <w:trPr>
          <w:trHeight w:val="20"/>
        </w:trPr>
        <w:tc>
          <w:tcPr>
            <w:tcW w:w="696" w:type="pct"/>
            <w:hideMark/>
          </w:tcPr>
          <w:p w14:paraId="455641D5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Toyama</w:t>
            </w:r>
          </w:p>
        </w:tc>
        <w:tc>
          <w:tcPr>
            <w:tcW w:w="391" w:type="pct"/>
            <w:hideMark/>
          </w:tcPr>
          <w:p w14:paraId="19285D8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91" w:type="pct"/>
            <w:hideMark/>
          </w:tcPr>
          <w:p w14:paraId="3C97B82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91" w:type="pct"/>
            <w:hideMark/>
          </w:tcPr>
          <w:p w14:paraId="2380F3B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1" w:type="pct"/>
            <w:hideMark/>
          </w:tcPr>
          <w:p w14:paraId="251329E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91" w:type="pct"/>
            <w:hideMark/>
          </w:tcPr>
          <w:p w14:paraId="6B3C062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91" w:type="pct"/>
            <w:hideMark/>
          </w:tcPr>
          <w:p w14:paraId="78C58BB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91" w:type="pct"/>
            <w:hideMark/>
          </w:tcPr>
          <w:p w14:paraId="4D8ED60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91" w:type="pct"/>
            <w:hideMark/>
          </w:tcPr>
          <w:p w14:paraId="7BB6D5C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91" w:type="pct"/>
            <w:hideMark/>
          </w:tcPr>
          <w:p w14:paraId="3034862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91" w:type="pct"/>
            <w:hideMark/>
          </w:tcPr>
          <w:p w14:paraId="6A0AF24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91" w:type="pct"/>
            <w:hideMark/>
          </w:tcPr>
          <w:p w14:paraId="40FEBBB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34309E" w:rsidRPr="0034309E" w14:paraId="7D971D49" w14:textId="77777777" w:rsidTr="0034309E">
        <w:trPr>
          <w:trHeight w:val="20"/>
        </w:trPr>
        <w:tc>
          <w:tcPr>
            <w:tcW w:w="696" w:type="pct"/>
            <w:hideMark/>
          </w:tcPr>
          <w:p w14:paraId="28A302CA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Ishikawa</w:t>
            </w:r>
          </w:p>
        </w:tc>
        <w:tc>
          <w:tcPr>
            <w:tcW w:w="391" w:type="pct"/>
            <w:hideMark/>
          </w:tcPr>
          <w:p w14:paraId="10AEDA2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91" w:type="pct"/>
            <w:hideMark/>
          </w:tcPr>
          <w:p w14:paraId="1EF2AFD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91" w:type="pct"/>
            <w:hideMark/>
          </w:tcPr>
          <w:p w14:paraId="5F50265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91" w:type="pct"/>
            <w:hideMark/>
          </w:tcPr>
          <w:p w14:paraId="20DAC42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1" w:type="pct"/>
            <w:hideMark/>
          </w:tcPr>
          <w:p w14:paraId="03A3ADA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91" w:type="pct"/>
            <w:hideMark/>
          </w:tcPr>
          <w:p w14:paraId="394A0DA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91" w:type="pct"/>
            <w:hideMark/>
          </w:tcPr>
          <w:p w14:paraId="68FA90A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91" w:type="pct"/>
            <w:hideMark/>
          </w:tcPr>
          <w:p w14:paraId="6F8CB12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91" w:type="pct"/>
            <w:hideMark/>
          </w:tcPr>
          <w:p w14:paraId="03753ED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1" w:type="pct"/>
            <w:hideMark/>
          </w:tcPr>
          <w:p w14:paraId="43F8D34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1" w:type="pct"/>
            <w:hideMark/>
          </w:tcPr>
          <w:p w14:paraId="3BCE8A2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34309E" w:rsidRPr="0034309E" w14:paraId="0FBDBBA0" w14:textId="77777777" w:rsidTr="0034309E">
        <w:trPr>
          <w:trHeight w:val="20"/>
        </w:trPr>
        <w:tc>
          <w:tcPr>
            <w:tcW w:w="696" w:type="pct"/>
            <w:hideMark/>
          </w:tcPr>
          <w:p w14:paraId="294B63EB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Fukui</w:t>
            </w:r>
          </w:p>
        </w:tc>
        <w:tc>
          <w:tcPr>
            <w:tcW w:w="391" w:type="pct"/>
            <w:hideMark/>
          </w:tcPr>
          <w:p w14:paraId="4C45058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" w:type="pct"/>
            <w:hideMark/>
          </w:tcPr>
          <w:p w14:paraId="0EF155F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91" w:type="pct"/>
            <w:hideMark/>
          </w:tcPr>
          <w:p w14:paraId="5B7AF93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1" w:type="pct"/>
            <w:hideMark/>
          </w:tcPr>
          <w:p w14:paraId="17B74D5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1" w:type="pct"/>
            <w:hideMark/>
          </w:tcPr>
          <w:p w14:paraId="6E1F737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" w:type="pct"/>
            <w:hideMark/>
          </w:tcPr>
          <w:p w14:paraId="479ECE5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" w:type="pct"/>
            <w:hideMark/>
          </w:tcPr>
          <w:p w14:paraId="325FB01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1" w:type="pct"/>
            <w:hideMark/>
          </w:tcPr>
          <w:p w14:paraId="1BF3F25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91" w:type="pct"/>
            <w:hideMark/>
          </w:tcPr>
          <w:p w14:paraId="78A5017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hideMark/>
          </w:tcPr>
          <w:p w14:paraId="6D35465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2FD8158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34309E" w:rsidRPr="0034309E" w14:paraId="4601BDD4" w14:textId="77777777" w:rsidTr="0034309E">
        <w:trPr>
          <w:trHeight w:val="20"/>
        </w:trPr>
        <w:tc>
          <w:tcPr>
            <w:tcW w:w="696" w:type="pct"/>
            <w:hideMark/>
          </w:tcPr>
          <w:p w14:paraId="7CD3A0B8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Yamanashi</w:t>
            </w:r>
          </w:p>
        </w:tc>
        <w:tc>
          <w:tcPr>
            <w:tcW w:w="391" w:type="pct"/>
            <w:hideMark/>
          </w:tcPr>
          <w:p w14:paraId="5DC9AA8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1" w:type="pct"/>
            <w:hideMark/>
          </w:tcPr>
          <w:p w14:paraId="1C9EF3D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1" w:type="pct"/>
            <w:hideMark/>
          </w:tcPr>
          <w:p w14:paraId="18FDB5A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1" w:type="pct"/>
            <w:hideMark/>
          </w:tcPr>
          <w:p w14:paraId="582DCD9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hideMark/>
          </w:tcPr>
          <w:p w14:paraId="7035B7A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1" w:type="pct"/>
            <w:hideMark/>
          </w:tcPr>
          <w:p w14:paraId="57D2932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1" w:type="pct"/>
            <w:hideMark/>
          </w:tcPr>
          <w:p w14:paraId="4463F5C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1" w:type="pct"/>
            <w:hideMark/>
          </w:tcPr>
          <w:p w14:paraId="49D9302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1" w:type="pct"/>
            <w:hideMark/>
          </w:tcPr>
          <w:p w14:paraId="2C1A40D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1" w:type="pct"/>
            <w:hideMark/>
          </w:tcPr>
          <w:p w14:paraId="0636095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1" w:type="pct"/>
            <w:hideMark/>
          </w:tcPr>
          <w:p w14:paraId="62111FE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4309E" w:rsidRPr="0034309E" w14:paraId="4C990498" w14:textId="77777777" w:rsidTr="0034309E">
        <w:trPr>
          <w:trHeight w:val="20"/>
        </w:trPr>
        <w:tc>
          <w:tcPr>
            <w:tcW w:w="696" w:type="pct"/>
            <w:hideMark/>
          </w:tcPr>
          <w:p w14:paraId="4BDC50D8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Nagano</w:t>
            </w:r>
          </w:p>
        </w:tc>
        <w:tc>
          <w:tcPr>
            <w:tcW w:w="391" w:type="pct"/>
            <w:hideMark/>
          </w:tcPr>
          <w:p w14:paraId="5E165EB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1" w:type="pct"/>
            <w:hideMark/>
          </w:tcPr>
          <w:p w14:paraId="1B3C49B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  <w:hideMark/>
          </w:tcPr>
          <w:p w14:paraId="72E4533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1" w:type="pct"/>
            <w:hideMark/>
          </w:tcPr>
          <w:p w14:paraId="3C5909C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1" w:type="pct"/>
            <w:hideMark/>
          </w:tcPr>
          <w:p w14:paraId="3ED8AB9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1" w:type="pct"/>
            <w:hideMark/>
          </w:tcPr>
          <w:p w14:paraId="193BEF0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1" w:type="pct"/>
            <w:hideMark/>
          </w:tcPr>
          <w:p w14:paraId="2B4E200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91" w:type="pct"/>
            <w:hideMark/>
          </w:tcPr>
          <w:p w14:paraId="6F2FC51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1" w:type="pct"/>
            <w:hideMark/>
          </w:tcPr>
          <w:p w14:paraId="16A9230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hideMark/>
          </w:tcPr>
          <w:p w14:paraId="71B1A06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91" w:type="pct"/>
            <w:hideMark/>
          </w:tcPr>
          <w:p w14:paraId="4662851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</w:tr>
      <w:tr w:rsidR="0034309E" w:rsidRPr="0034309E" w14:paraId="46854C0B" w14:textId="77777777" w:rsidTr="0034309E">
        <w:trPr>
          <w:trHeight w:val="20"/>
        </w:trPr>
        <w:tc>
          <w:tcPr>
            <w:tcW w:w="696" w:type="pct"/>
            <w:hideMark/>
          </w:tcPr>
          <w:p w14:paraId="2552265E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Gifu</w:t>
            </w:r>
          </w:p>
        </w:tc>
        <w:tc>
          <w:tcPr>
            <w:tcW w:w="391" w:type="pct"/>
            <w:hideMark/>
          </w:tcPr>
          <w:p w14:paraId="5B96B43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1" w:type="pct"/>
            <w:hideMark/>
          </w:tcPr>
          <w:p w14:paraId="3F8DB56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91" w:type="pct"/>
            <w:hideMark/>
          </w:tcPr>
          <w:p w14:paraId="3A74BBB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" w:type="pct"/>
            <w:hideMark/>
          </w:tcPr>
          <w:p w14:paraId="2B52DF2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  <w:hideMark/>
          </w:tcPr>
          <w:p w14:paraId="2548D74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91" w:type="pct"/>
            <w:hideMark/>
          </w:tcPr>
          <w:p w14:paraId="7677AA6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hideMark/>
          </w:tcPr>
          <w:p w14:paraId="67D091D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1" w:type="pct"/>
            <w:hideMark/>
          </w:tcPr>
          <w:p w14:paraId="4779063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  <w:hideMark/>
          </w:tcPr>
          <w:p w14:paraId="08F0E6B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1" w:type="pct"/>
            <w:hideMark/>
          </w:tcPr>
          <w:p w14:paraId="1CCEE54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" w:type="pct"/>
            <w:hideMark/>
          </w:tcPr>
          <w:p w14:paraId="483F7C0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2C5D7843" w14:textId="77777777" w:rsidTr="0034309E">
        <w:trPr>
          <w:trHeight w:val="20"/>
        </w:trPr>
        <w:tc>
          <w:tcPr>
            <w:tcW w:w="696" w:type="pct"/>
            <w:hideMark/>
          </w:tcPr>
          <w:p w14:paraId="02C30A62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Shizuoka</w:t>
            </w:r>
          </w:p>
        </w:tc>
        <w:tc>
          <w:tcPr>
            <w:tcW w:w="391" w:type="pct"/>
            <w:hideMark/>
          </w:tcPr>
          <w:p w14:paraId="0F71F08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91" w:type="pct"/>
            <w:hideMark/>
          </w:tcPr>
          <w:p w14:paraId="2126056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AA90E8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391" w:type="pct"/>
            <w:hideMark/>
          </w:tcPr>
          <w:p w14:paraId="529F95B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F3FF95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391" w:type="pct"/>
            <w:hideMark/>
          </w:tcPr>
          <w:p w14:paraId="644DEA6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1C26632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391" w:type="pct"/>
            <w:hideMark/>
          </w:tcPr>
          <w:p w14:paraId="07B6EB6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391" w:type="pct"/>
            <w:hideMark/>
          </w:tcPr>
          <w:p w14:paraId="0F7150D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391" w:type="pct"/>
            <w:hideMark/>
          </w:tcPr>
          <w:p w14:paraId="0936349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391" w:type="pct"/>
            <w:hideMark/>
          </w:tcPr>
          <w:p w14:paraId="7F8BAC4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615232FA" w14:textId="77777777" w:rsidTr="0034309E">
        <w:trPr>
          <w:trHeight w:val="20"/>
        </w:trPr>
        <w:tc>
          <w:tcPr>
            <w:tcW w:w="696" w:type="pct"/>
            <w:hideMark/>
          </w:tcPr>
          <w:p w14:paraId="18DB730A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Aichi</w:t>
            </w:r>
          </w:p>
        </w:tc>
        <w:tc>
          <w:tcPr>
            <w:tcW w:w="391" w:type="pct"/>
            <w:hideMark/>
          </w:tcPr>
          <w:p w14:paraId="35D9122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91" w:type="pct"/>
            <w:hideMark/>
          </w:tcPr>
          <w:p w14:paraId="639A8C5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91" w:type="pct"/>
            <w:hideMark/>
          </w:tcPr>
          <w:p w14:paraId="3B065FC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91" w:type="pct"/>
            <w:hideMark/>
          </w:tcPr>
          <w:p w14:paraId="7E948F3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2447D10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229F5E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ECB268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91" w:type="pct"/>
            <w:hideMark/>
          </w:tcPr>
          <w:p w14:paraId="62932A2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91" w:type="pct"/>
            <w:hideMark/>
          </w:tcPr>
          <w:p w14:paraId="42C594E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1" w:type="pct"/>
            <w:hideMark/>
          </w:tcPr>
          <w:p w14:paraId="30ED4CB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91" w:type="pct"/>
            <w:hideMark/>
          </w:tcPr>
          <w:p w14:paraId="1AA5AFB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34309E" w:rsidRPr="0034309E" w14:paraId="36A58680" w14:textId="77777777" w:rsidTr="0034309E">
        <w:trPr>
          <w:trHeight w:val="20"/>
        </w:trPr>
        <w:tc>
          <w:tcPr>
            <w:tcW w:w="696" w:type="pct"/>
            <w:hideMark/>
          </w:tcPr>
          <w:p w14:paraId="297A8F91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Mie</w:t>
            </w:r>
          </w:p>
        </w:tc>
        <w:tc>
          <w:tcPr>
            <w:tcW w:w="391" w:type="pct"/>
            <w:hideMark/>
          </w:tcPr>
          <w:p w14:paraId="5DE272F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5362080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91" w:type="pct"/>
            <w:hideMark/>
          </w:tcPr>
          <w:p w14:paraId="72DC117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F97299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91" w:type="pct"/>
            <w:hideMark/>
          </w:tcPr>
          <w:p w14:paraId="65248A8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45E27DA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91" w:type="pct"/>
            <w:hideMark/>
          </w:tcPr>
          <w:p w14:paraId="1CFB8D7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91" w:type="pct"/>
            <w:hideMark/>
          </w:tcPr>
          <w:p w14:paraId="796EFC9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91" w:type="pct"/>
            <w:hideMark/>
          </w:tcPr>
          <w:p w14:paraId="31DD68C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91" w:type="pct"/>
            <w:hideMark/>
          </w:tcPr>
          <w:p w14:paraId="1609630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91" w:type="pct"/>
            <w:hideMark/>
          </w:tcPr>
          <w:p w14:paraId="0129AB8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4309E" w:rsidRPr="0034309E" w14:paraId="7F46BF05" w14:textId="77777777" w:rsidTr="0034309E">
        <w:trPr>
          <w:trHeight w:val="20"/>
        </w:trPr>
        <w:tc>
          <w:tcPr>
            <w:tcW w:w="696" w:type="pct"/>
            <w:hideMark/>
          </w:tcPr>
          <w:p w14:paraId="0725A20A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Shiga</w:t>
            </w:r>
          </w:p>
        </w:tc>
        <w:tc>
          <w:tcPr>
            <w:tcW w:w="391" w:type="pct"/>
            <w:hideMark/>
          </w:tcPr>
          <w:p w14:paraId="49C607C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  <w:hideMark/>
          </w:tcPr>
          <w:p w14:paraId="4D25A60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385F259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  <w:hideMark/>
          </w:tcPr>
          <w:p w14:paraId="35331EC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1" w:type="pct"/>
            <w:hideMark/>
          </w:tcPr>
          <w:p w14:paraId="052F8B5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1" w:type="pct"/>
            <w:hideMark/>
          </w:tcPr>
          <w:p w14:paraId="0C02199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91" w:type="pct"/>
            <w:hideMark/>
          </w:tcPr>
          <w:p w14:paraId="479BC50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1" w:type="pct"/>
            <w:hideMark/>
          </w:tcPr>
          <w:p w14:paraId="3DE1EF2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1FA0E76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AD9A59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0AB28FE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4309E" w:rsidRPr="0034309E" w14:paraId="0CAD6AFD" w14:textId="77777777" w:rsidTr="0034309E">
        <w:trPr>
          <w:trHeight w:val="20"/>
        </w:trPr>
        <w:tc>
          <w:tcPr>
            <w:tcW w:w="696" w:type="pct"/>
            <w:hideMark/>
          </w:tcPr>
          <w:p w14:paraId="581B0E90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Kyoto</w:t>
            </w:r>
          </w:p>
        </w:tc>
        <w:tc>
          <w:tcPr>
            <w:tcW w:w="391" w:type="pct"/>
            <w:hideMark/>
          </w:tcPr>
          <w:p w14:paraId="210A8BF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2CA7906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391" w:type="pct"/>
            <w:hideMark/>
          </w:tcPr>
          <w:p w14:paraId="335B1F2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391" w:type="pct"/>
            <w:hideMark/>
          </w:tcPr>
          <w:p w14:paraId="49C5DD7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391" w:type="pct"/>
            <w:hideMark/>
          </w:tcPr>
          <w:p w14:paraId="46CD61E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1" w:type="pct"/>
            <w:hideMark/>
          </w:tcPr>
          <w:p w14:paraId="50321F6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hideMark/>
          </w:tcPr>
          <w:p w14:paraId="2DEAB01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391" w:type="pct"/>
            <w:hideMark/>
          </w:tcPr>
          <w:p w14:paraId="1F734D9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391" w:type="pct"/>
            <w:hideMark/>
          </w:tcPr>
          <w:p w14:paraId="257523E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391" w:type="pct"/>
            <w:hideMark/>
          </w:tcPr>
          <w:p w14:paraId="19F0152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239</w:t>
            </w:r>
          </w:p>
        </w:tc>
        <w:tc>
          <w:tcPr>
            <w:tcW w:w="391" w:type="pct"/>
            <w:hideMark/>
          </w:tcPr>
          <w:p w14:paraId="2A68AC7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</w:tr>
      <w:tr w:rsidR="0034309E" w:rsidRPr="0034309E" w14:paraId="0C4BE47E" w14:textId="77777777" w:rsidTr="0034309E">
        <w:trPr>
          <w:trHeight w:val="20"/>
        </w:trPr>
        <w:tc>
          <w:tcPr>
            <w:tcW w:w="696" w:type="pct"/>
            <w:hideMark/>
          </w:tcPr>
          <w:p w14:paraId="73EE14E5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Osaka</w:t>
            </w:r>
          </w:p>
        </w:tc>
        <w:tc>
          <w:tcPr>
            <w:tcW w:w="391" w:type="pct"/>
            <w:hideMark/>
          </w:tcPr>
          <w:p w14:paraId="0FA47CB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391" w:type="pct"/>
            <w:hideMark/>
          </w:tcPr>
          <w:p w14:paraId="3452601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391" w:type="pct"/>
            <w:hideMark/>
          </w:tcPr>
          <w:p w14:paraId="573C13E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391" w:type="pct"/>
            <w:hideMark/>
          </w:tcPr>
          <w:p w14:paraId="36D3CFA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391" w:type="pct"/>
            <w:hideMark/>
          </w:tcPr>
          <w:p w14:paraId="76D1C12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391" w:type="pct"/>
            <w:hideMark/>
          </w:tcPr>
          <w:p w14:paraId="67EC220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391" w:type="pct"/>
            <w:hideMark/>
          </w:tcPr>
          <w:p w14:paraId="68E2422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91" w:type="pct"/>
            <w:hideMark/>
          </w:tcPr>
          <w:p w14:paraId="4B11BE2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446</w:t>
            </w:r>
          </w:p>
        </w:tc>
        <w:tc>
          <w:tcPr>
            <w:tcW w:w="391" w:type="pct"/>
            <w:hideMark/>
          </w:tcPr>
          <w:p w14:paraId="02B9613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391" w:type="pct"/>
            <w:hideMark/>
          </w:tcPr>
          <w:p w14:paraId="1CD2926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1" w:type="pct"/>
            <w:hideMark/>
          </w:tcPr>
          <w:p w14:paraId="55467D9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34309E" w:rsidRPr="0034309E" w14:paraId="4AECC595" w14:textId="77777777" w:rsidTr="0034309E">
        <w:trPr>
          <w:trHeight w:val="20"/>
        </w:trPr>
        <w:tc>
          <w:tcPr>
            <w:tcW w:w="696" w:type="pct"/>
            <w:hideMark/>
          </w:tcPr>
          <w:p w14:paraId="56896DD2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Hyogo</w:t>
            </w:r>
          </w:p>
        </w:tc>
        <w:tc>
          <w:tcPr>
            <w:tcW w:w="391" w:type="pct"/>
            <w:hideMark/>
          </w:tcPr>
          <w:p w14:paraId="7146E60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391" w:type="pct"/>
            <w:hideMark/>
          </w:tcPr>
          <w:p w14:paraId="47F3AB7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387</w:t>
            </w:r>
          </w:p>
        </w:tc>
        <w:tc>
          <w:tcPr>
            <w:tcW w:w="391" w:type="pct"/>
            <w:hideMark/>
          </w:tcPr>
          <w:p w14:paraId="6A05665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391" w:type="pct"/>
            <w:hideMark/>
          </w:tcPr>
          <w:p w14:paraId="6C350D3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391" w:type="pct"/>
            <w:hideMark/>
          </w:tcPr>
          <w:p w14:paraId="4A482A5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D8CB96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227</w:t>
            </w:r>
          </w:p>
        </w:tc>
        <w:tc>
          <w:tcPr>
            <w:tcW w:w="391" w:type="pct"/>
            <w:hideMark/>
          </w:tcPr>
          <w:p w14:paraId="2AB1529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  <w:tc>
          <w:tcPr>
            <w:tcW w:w="391" w:type="pct"/>
            <w:hideMark/>
          </w:tcPr>
          <w:p w14:paraId="6FB9A70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391" w:type="pct"/>
            <w:hideMark/>
          </w:tcPr>
          <w:p w14:paraId="404A427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391" w:type="pct"/>
            <w:hideMark/>
          </w:tcPr>
          <w:p w14:paraId="7BE39CD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</w:p>
        </w:tc>
        <w:tc>
          <w:tcPr>
            <w:tcW w:w="391" w:type="pct"/>
            <w:hideMark/>
          </w:tcPr>
          <w:p w14:paraId="6604383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34309E" w:rsidRPr="0034309E" w14:paraId="0D8A0521" w14:textId="77777777" w:rsidTr="0034309E">
        <w:trPr>
          <w:trHeight w:val="20"/>
        </w:trPr>
        <w:tc>
          <w:tcPr>
            <w:tcW w:w="696" w:type="pct"/>
            <w:hideMark/>
          </w:tcPr>
          <w:p w14:paraId="7864C2C9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Nara</w:t>
            </w:r>
          </w:p>
        </w:tc>
        <w:tc>
          <w:tcPr>
            <w:tcW w:w="391" w:type="pct"/>
            <w:hideMark/>
          </w:tcPr>
          <w:p w14:paraId="4C919B2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91" w:type="pct"/>
            <w:hideMark/>
          </w:tcPr>
          <w:p w14:paraId="08FAAE1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91" w:type="pct"/>
            <w:hideMark/>
          </w:tcPr>
          <w:p w14:paraId="13F590A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hideMark/>
          </w:tcPr>
          <w:p w14:paraId="4EBB50E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1" w:type="pct"/>
            <w:hideMark/>
          </w:tcPr>
          <w:p w14:paraId="031A850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2B6E4DB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1A815B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6856BD3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1" w:type="pct"/>
            <w:hideMark/>
          </w:tcPr>
          <w:p w14:paraId="62A6B53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3083A41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91" w:type="pct"/>
            <w:hideMark/>
          </w:tcPr>
          <w:p w14:paraId="453B431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62381490" w14:textId="77777777" w:rsidTr="0034309E">
        <w:trPr>
          <w:trHeight w:val="20"/>
        </w:trPr>
        <w:tc>
          <w:tcPr>
            <w:tcW w:w="696" w:type="pct"/>
            <w:hideMark/>
          </w:tcPr>
          <w:p w14:paraId="02F37DD0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Wakayama</w:t>
            </w:r>
          </w:p>
        </w:tc>
        <w:tc>
          <w:tcPr>
            <w:tcW w:w="391" w:type="pct"/>
            <w:hideMark/>
          </w:tcPr>
          <w:p w14:paraId="522E383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1" w:type="pct"/>
            <w:hideMark/>
          </w:tcPr>
          <w:p w14:paraId="522FF49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91" w:type="pct"/>
            <w:hideMark/>
          </w:tcPr>
          <w:p w14:paraId="14C74EC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91" w:type="pct"/>
            <w:hideMark/>
          </w:tcPr>
          <w:p w14:paraId="3D26D14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15389E7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  <w:hideMark/>
          </w:tcPr>
          <w:p w14:paraId="3823074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91" w:type="pct"/>
            <w:hideMark/>
          </w:tcPr>
          <w:p w14:paraId="32DA16E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91" w:type="pct"/>
            <w:hideMark/>
          </w:tcPr>
          <w:p w14:paraId="73ADE1B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91" w:type="pct"/>
            <w:hideMark/>
          </w:tcPr>
          <w:p w14:paraId="70B98AC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  <w:hideMark/>
          </w:tcPr>
          <w:p w14:paraId="190E48B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54086C8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34309E" w:rsidRPr="0034309E" w14:paraId="32A0F8EF" w14:textId="77777777" w:rsidTr="0034309E">
        <w:trPr>
          <w:trHeight w:val="20"/>
        </w:trPr>
        <w:tc>
          <w:tcPr>
            <w:tcW w:w="696" w:type="pct"/>
            <w:hideMark/>
          </w:tcPr>
          <w:p w14:paraId="1C79C7E2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Tottori</w:t>
            </w:r>
          </w:p>
        </w:tc>
        <w:tc>
          <w:tcPr>
            <w:tcW w:w="391" w:type="pct"/>
            <w:hideMark/>
          </w:tcPr>
          <w:p w14:paraId="06F5EE5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hideMark/>
          </w:tcPr>
          <w:p w14:paraId="23C52CC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  <w:hideMark/>
          </w:tcPr>
          <w:p w14:paraId="5E54092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hideMark/>
          </w:tcPr>
          <w:p w14:paraId="58F06A8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91" w:type="pct"/>
            <w:hideMark/>
          </w:tcPr>
          <w:p w14:paraId="1A3451F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hideMark/>
          </w:tcPr>
          <w:p w14:paraId="6439CAD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" w:type="pct"/>
            <w:hideMark/>
          </w:tcPr>
          <w:p w14:paraId="1827B74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1" w:type="pct"/>
            <w:hideMark/>
          </w:tcPr>
          <w:p w14:paraId="46B0085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hideMark/>
          </w:tcPr>
          <w:p w14:paraId="6A3C1B9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hideMark/>
          </w:tcPr>
          <w:p w14:paraId="1EFB359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1" w:type="pct"/>
            <w:hideMark/>
          </w:tcPr>
          <w:p w14:paraId="2644A5F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4309E" w:rsidRPr="0034309E" w14:paraId="5A88328E" w14:textId="77777777" w:rsidTr="0034309E">
        <w:trPr>
          <w:trHeight w:val="20"/>
        </w:trPr>
        <w:tc>
          <w:tcPr>
            <w:tcW w:w="696" w:type="pct"/>
            <w:hideMark/>
          </w:tcPr>
          <w:p w14:paraId="647AC5BC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Shimane</w:t>
            </w:r>
          </w:p>
        </w:tc>
        <w:tc>
          <w:tcPr>
            <w:tcW w:w="391" w:type="pct"/>
            <w:hideMark/>
          </w:tcPr>
          <w:p w14:paraId="5500A02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1" w:type="pct"/>
            <w:hideMark/>
          </w:tcPr>
          <w:p w14:paraId="140BDBD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25FEB13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36E21F9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1BE3BB8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0A9EF12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0E974D3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1" w:type="pct"/>
            <w:hideMark/>
          </w:tcPr>
          <w:p w14:paraId="5D796F0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91" w:type="pct"/>
            <w:hideMark/>
          </w:tcPr>
          <w:p w14:paraId="16A6112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1" w:type="pct"/>
            <w:hideMark/>
          </w:tcPr>
          <w:p w14:paraId="7BEDC1D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91" w:type="pct"/>
            <w:hideMark/>
          </w:tcPr>
          <w:p w14:paraId="6B3139E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34309E" w:rsidRPr="0034309E" w14:paraId="54C28040" w14:textId="77777777" w:rsidTr="0034309E">
        <w:trPr>
          <w:trHeight w:val="20"/>
        </w:trPr>
        <w:tc>
          <w:tcPr>
            <w:tcW w:w="696" w:type="pct"/>
            <w:hideMark/>
          </w:tcPr>
          <w:p w14:paraId="36085C5C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Okayama</w:t>
            </w:r>
          </w:p>
        </w:tc>
        <w:tc>
          <w:tcPr>
            <w:tcW w:w="391" w:type="pct"/>
            <w:hideMark/>
          </w:tcPr>
          <w:p w14:paraId="79CC090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91" w:type="pct"/>
            <w:hideMark/>
          </w:tcPr>
          <w:p w14:paraId="2383B9B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1" w:type="pct"/>
            <w:hideMark/>
          </w:tcPr>
          <w:p w14:paraId="0F79AAA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91" w:type="pct"/>
            <w:hideMark/>
          </w:tcPr>
          <w:p w14:paraId="4993BEF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91" w:type="pct"/>
            <w:hideMark/>
          </w:tcPr>
          <w:p w14:paraId="44114FA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1" w:type="pct"/>
            <w:hideMark/>
          </w:tcPr>
          <w:p w14:paraId="6729E90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91" w:type="pct"/>
            <w:hideMark/>
          </w:tcPr>
          <w:p w14:paraId="4DDC805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91" w:type="pct"/>
            <w:hideMark/>
          </w:tcPr>
          <w:p w14:paraId="1F344D3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91" w:type="pct"/>
            <w:hideMark/>
          </w:tcPr>
          <w:p w14:paraId="3482247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1" w:type="pct"/>
            <w:hideMark/>
          </w:tcPr>
          <w:p w14:paraId="7FBEF1D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91" w:type="pct"/>
            <w:hideMark/>
          </w:tcPr>
          <w:p w14:paraId="5B51309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34309E" w:rsidRPr="0034309E" w14:paraId="6D4C7BA1" w14:textId="77777777" w:rsidTr="0034309E">
        <w:trPr>
          <w:trHeight w:val="20"/>
        </w:trPr>
        <w:tc>
          <w:tcPr>
            <w:tcW w:w="696" w:type="pct"/>
            <w:hideMark/>
          </w:tcPr>
          <w:p w14:paraId="44BEFE34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Hiroshima</w:t>
            </w:r>
          </w:p>
        </w:tc>
        <w:tc>
          <w:tcPr>
            <w:tcW w:w="391" w:type="pct"/>
            <w:hideMark/>
          </w:tcPr>
          <w:p w14:paraId="6E2ADA6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391" w:type="pct"/>
            <w:hideMark/>
          </w:tcPr>
          <w:p w14:paraId="7D0935C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391" w:type="pct"/>
            <w:hideMark/>
          </w:tcPr>
          <w:p w14:paraId="6561BC8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1" w:type="pct"/>
            <w:hideMark/>
          </w:tcPr>
          <w:p w14:paraId="718A9D1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391" w:type="pct"/>
            <w:hideMark/>
          </w:tcPr>
          <w:p w14:paraId="6DBAA7C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391" w:type="pct"/>
            <w:hideMark/>
          </w:tcPr>
          <w:p w14:paraId="2CC4089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91" w:type="pct"/>
            <w:hideMark/>
          </w:tcPr>
          <w:p w14:paraId="778952D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91" w:type="pct"/>
            <w:hideMark/>
          </w:tcPr>
          <w:p w14:paraId="6A3C6D8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91" w:type="pct"/>
            <w:hideMark/>
          </w:tcPr>
          <w:p w14:paraId="2B42C97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1" w:type="pct"/>
            <w:hideMark/>
          </w:tcPr>
          <w:p w14:paraId="3C37592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91" w:type="pct"/>
            <w:hideMark/>
          </w:tcPr>
          <w:p w14:paraId="3265251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4309E" w:rsidRPr="0034309E" w14:paraId="22AB642B" w14:textId="77777777" w:rsidTr="0034309E">
        <w:trPr>
          <w:trHeight w:val="20"/>
        </w:trPr>
        <w:tc>
          <w:tcPr>
            <w:tcW w:w="696" w:type="pct"/>
            <w:hideMark/>
          </w:tcPr>
          <w:p w14:paraId="2A2FC9FF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Yamaguchi</w:t>
            </w:r>
          </w:p>
        </w:tc>
        <w:tc>
          <w:tcPr>
            <w:tcW w:w="391" w:type="pct"/>
            <w:hideMark/>
          </w:tcPr>
          <w:p w14:paraId="066514E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1" w:type="pct"/>
            <w:hideMark/>
          </w:tcPr>
          <w:p w14:paraId="6EDEBC0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1" w:type="pct"/>
            <w:hideMark/>
          </w:tcPr>
          <w:p w14:paraId="71E02C8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91" w:type="pct"/>
            <w:hideMark/>
          </w:tcPr>
          <w:p w14:paraId="4019757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91" w:type="pct"/>
            <w:hideMark/>
          </w:tcPr>
          <w:p w14:paraId="2BBB124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1" w:type="pct"/>
            <w:hideMark/>
          </w:tcPr>
          <w:p w14:paraId="42B9A17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91" w:type="pct"/>
            <w:hideMark/>
          </w:tcPr>
          <w:p w14:paraId="6673FA0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1" w:type="pct"/>
            <w:hideMark/>
          </w:tcPr>
          <w:p w14:paraId="0A4B569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91" w:type="pct"/>
            <w:hideMark/>
          </w:tcPr>
          <w:p w14:paraId="0746220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91" w:type="pct"/>
            <w:hideMark/>
          </w:tcPr>
          <w:p w14:paraId="2894E08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91" w:type="pct"/>
            <w:hideMark/>
          </w:tcPr>
          <w:p w14:paraId="72758CE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34309E" w:rsidRPr="0034309E" w14:paraId="67C1FFB8" w14:textId="77777777" w:rsidTr="0034309E">
        <w:trPr>
          <w:trHeight w:val="20"/>
        </w:trPr>
        <w:tc>
          <w:tcPr>
            <w:tcW w:w="696" w:type="pct"/>
            <w:hideMark/>
          </w:tcPr>
          <w:p w14:paraId="242E8EFA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Tokushima</w:t>
            </w:r>
          </w:p>
        </w:tc>
        <w:tc>
          <w:tcPr>
            <w:tcW w:w="391" w:type="pct"/>
            <w:hideMark/>
          </w:tcPr>
          <w:p w14:paraId="292FDFF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2CB0DE9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91" w:type="pct"/>
            <w:hideMark/>
          </w:tcPr>
          <w:p w14:paraId="18579C4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91" w:type="pct"/>
            <w:hideMark/>
          </w:tcPr>
          <w:p w14:paraId="7413E2D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91" w:type="pct"/>
            <w:hideMark/>
          </w:tcPr>
          <w:p w14:paraId="39F2BDD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hideMark/>
          </w:tcPr>
          <w:p w14:paraId="306958F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1" w:type="pct"/>
            <w:hideMark/>
          </w:tcPr>
          <w:p w14:paraId="5485D0B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91" w:type="pct"/>
            <w:hideMark/>
          </w:tcPr>
          <w:p w14:paraId="2CA5F5E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91" w:type="pct"/>
            <w:hideMark/>
          </w:tcPr>
          <w:p w14:paraId="75D7291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5A50E59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6C85E57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00ED6468" w14:textId="77777777" w:rsidTr="0034309E">
        <w:trPr>
          <w:trHeight w:val="20"/>
        </w:trPr>
        <w:tc>
          <w:tcPr>
            <w:tcW w:w="696" w:type="pct"/>
            <w:hideMark/>
          </w:tcPr>
          <w:p w14:paraId="187C13E2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Kagawa</w:t>
            </w:r>
          </w:p>
        </w:tc>
        <w:tc>
          <w:tcPr>
            <w:tcW w:w="391" w:type="pct"/>
            <w:hideMark/>
          </w:tcPr>
          <w:p w14:paraId="6B13770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91" w:type="pct"/>
            <w:hideMark/>
          </w:tcPr>
          <w:p w14:paraId="64C93A2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391" w:type="pct"/>
            <w:hideMark/>
          </w:tcPr>
          <w:p w14:paraId="16C8CD7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91" w:type="pct"/>
            <w:hideMark/>
          </w:tcPr>
          <w:p w14:paraId="307E821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91" w:type="pct"/>
            <w:hideMark/>
          </w:tcPr>
          <w:p w14:paraId="00520AA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91" w:type="pct"/>
            <w:hideMark/>
          </w:tcPr>
          <w:p w14:paraId="6670193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91" w:type="pct"/>
            <w:hideMark/>
          </w:tcPr>
          <w:p w14:paraId="758322D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91" w:type="pct"/>
            <w:hideMark/>
          </w:tcPr>
          <w:p w14:paraId="42DBDF7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91" w:type="pct"/>
            <w:hideMark/>
          </w:tcPr>
          <w:p w14:paraId="0818471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" w:type="pct"/>
            <w:hideMark/>
          </w:tcPr>
          <w:p w14:paraId="266B66E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91" w:type="pct"/>
            <w:hideMark/>
          </w:tcPr>
          <w:p w14:paraId="0156FB2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</w:tr>
      <w:tr w:rsidR="0034309E" w:rsidRPr="0034309E" w14:paraId="64B7CE6E" w14:textId="77777777" w:rsidTr="0034309E">
        <w:trPr>
          <w:trHeight w:val="20"/>
        </w:trPr>
        <w:tc>
          <w:tcPr>
            <w:tcW w:w="696" w:type="pct"/>
            <w:hideMark/>
          </w:tcPr>
          <w:p w14:paraId="2E319278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Ehime</w:t>
            </w:r>
          </w:p>
        </w:tc>
        <w:tc>
          <w:tcPr>
            <w:tcW w:w="391" w:type="pct"/>
            <w:hideMark/>
          </w:tcPr>
          <w:p w14:paraId="3ECCDCC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91" w:type="pct"/>
            <w:hideMark/>
          </w:tcPr>
          <w:p w14:paraId="543E549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91" w:type="pct"/>
            <w:hideMark/>
          </w:tcPr>
          <w:p w14:paraId="763FC69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hideMark/>
          </w:tcPr>
          <w:p w14:paraId="07B1C53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91" w:type="pct"/>
            <w:hideMark/>
          </w:tcPr>
          <w:p w14:paraId="49E7209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" w:type="pct"/>
            <w:hideMark/>
          </w:tcPr>
          <w:p w14:paraId="42DA7D1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1" w:type="pct"/>
            <w:hideMark/>
          </w:tcPr>
          <w:p w14:paraId="52FD268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1" w:type="pct"/>
            <w:hideMark/>
          </w:tcPr>
          <w:p w14:paraId="54BC071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1" w:type="pct"/>
            <w:hideMark/>
          </w:tcPr>
          <w:p w14:paraId="4C682B4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1" w:type="pct"/>
            <w:hideMark/>
          </w:tcPr>
          <w:p w14:paraId="5352538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91" w:type="pct"/>
            <w:hideMark/>
          </w:tcPr>
          <w:p w14:paraId="185A8BF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34309E" w:rsidRPr="0034309E" w14:paraId="18177763" w14:textId="77777777" w:rsidTr="0034309E">
        <w:trPr>
          <w:trHeight w:val="20"/>
        </w:trPr>
        <w:tc>
          <w:tcPr>
            <w:tcW w:w="696" w:type="pct"/>
            <w:hideMark/>
          </w:tcPr>
          <w:p w14:paraId="7A77340A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Kochi</w:t>
            </w:r>
          </w:p>
        </w:tc>
        <w:tc>
          <w:tcPr>
            <w:tcW w:w="391" w:type="pct"/>
            <w:hideMark/>
          </w:tcPr>
          <w:p w14:paraId="4A145AE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1" w:type="pct"/>
            <w:hideMark/>
          </w:tcPr>
          <w:p w14:paraId="09F0C9C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1" w:type="pct"/>
            <w:hideMark/>
          </w:tcPr>
          <w:p w14:paraId="757AB4E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91" w:type="pct"/>
            <w:hideMark/>
          </w:tcPr>
          <w:p w14:paraId="7F7B16A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1" w:type="pct"/>
            <w:hideMark/>
          </w:tcPr>
          <w:p w14:paraId="3020CD9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57B503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hideMark/>
          </w:tcPr>
          <w:p w14:paraId="16C09F8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1" w:type="pct"/>
            <w:hideMark/>
          </w:tcPr>
          <w:p w14:paraId="76B4C03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1" w:type="pct"/>
            <w:hideMark/>
          </w:tcPr>
          <w:p w14:paraId="0F3E73A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91" w:type="pct"/>
            <w:hideMark/>
          </w:tcPr>
          <w:p w14:paraId="69E7320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91" w:type="pct"/>
            <w:hideMark/>
          </w:tcPr>
          <w:p w14:paraId="6576C2A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4309E" w:rsidRPr="0034309E" w14:paraId="4A3D25D4" w14:textId="77777777" w:rsidTr="0034309E">
        <w:trPr>
          <w:trHeight w:val="20"/>
        </w:trPr>
        <w:tc>
          <w:tcPr>
            <w:tcW w:w="696" w:type="pct"/>
            <w:hideMark/>
          </w:tcPr>
          <w:p w14:paraId="574BD333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Fukuoka</w:t>
            </w:r>
          </w:p>
        </w:tc>
        <w:tc>
          <w:tcPr>
            <w:tcW w:w="391" w:type="pct"/>
            <w:hideMark/>
          </w:tcPr>
          <w:p w14:paraId="12F23B4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1D7B30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AFD11C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599EE1B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91" w:type="pct"/>
            <w:hideMark/>
          </w:tcPr>
          <w:p w14:paraId="3F462A2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91" w:type="pct"/>
            <w:hideMark/>
          </w:tcPr>
          <w:p w14:paraId="01CB2F7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91" w:type="pct"/>
            <w:hideMark/>
          </w:tcPr>
          <w:p w14:paraId="6AE8F59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391" w:type="pct"/>
            <w:hideMark/>
          </w:tcPr>
          <w:p w14:paraId="0623A53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1" w:type="pct"/>
            <w:hideMark/>
          </w:tcPr>
          <w:p w14:paraId="2086E2D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1B9F99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1" w:type="pct"/>
            <w:hideMark/>
          </w:tcPr>
          <w:p w14:paraId="06AA319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13D08CAF" w14:textId="77777777" w:rsidTr="0034309E">
        <w:trPr>
          <w:trHeight w:val="20"/>
        </w:trPr>
        <w:tc>
          <w:tcPr>
            <w:tcW w:w="696" w:type="pct"/>
            <w:hideMark/>
          </w:tcPr>
          <w:p w14:paraId="26E103CB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Saga</w:t>
            </w:r>
          </w:p>
        </w:tc>
        <w:tc>
          <w:tcPr>
            <w:tcW w:w="391" w:type="pct"/>
            <w:hideMark/>
          </w:tcPr>
          <w:p w14:paraId="215B4B0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1" w:type="pct"/>
            <w:hideMark/>
          </w:tcPr>
          <w:p w14:paraId="465B166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1" w:type="pct"/>
            <w:hideMark/>
          </w:tcPr>
          <w:p w14:paraId="2F78323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312BEB1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91" w:type="pct"/>
            <w:hideMark/>
          </w:tcPr>
          <w:p w14:paraId="7CE662C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2D69ABC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9EF4EC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CACFFB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91" w:type="pct"/>
            <w:hideMark/>
          </w:tcPr>
          <w:p w14:paraId="13DA821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0BCB2B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22222AC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4309E" w:rsidRPr="0034309E" w14:paraId="2EDE14F6" w14:textId="77777777" w:rsidTr="0034309E">
        <w:trPr>
          <w:trHeight w:val="20"/>
        </w:trPr>
        <w:tc>
          <w:tcPr>
            <w:tcW w:w="696" w:type="pct"/>
            <w:hideMark/>
          </w:tcPr>
          <w:p w14:paraId="42B1CE5F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Nagasaki</w:t>
            </w:r>
          </w:p>
        </w:tc>
        <w:tc>
          <w:tcPr>
            <w:tcW w:w="391" w:type="pct"/>
            <w:hideMark/>
          </w:tcPr>
          <w:p w14:paraId="3A46E037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91" w:type="pct"/>
            <w:hideMark/>
          </w:tcPr>
          <w:p w14:paraId="4C145F5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271</w:t>
            </w:r>
          </w:p>
        </w:tc>
        <w:tc>
          <w:tcPr>
            <w:tcW w:w="391" w:type="pct"/>
            <w:hideMark/>
          </w:tcPr>
          <w:p w14:paraId="44998F4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391" w:type="pct"/>
            <w:hideMark/>
          </w:tcPr>
          <w:p w14:paraId="5219688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391" w:type="pct"/>
            <w:hideMark/>
          </w:tcPr>
          <w:p w14:paraId="33CB306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150C857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391" w:type="pct"/>
            <w:hideMark/>
          </w:tcPr>
          <w:p w14:paraId="1C69A40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391" w:type="pct"/>
            <w:hideMark/>
          </w:tcPr>
          <w:p w14:paraId="1BC5E94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</w:p>
        </w:tc>
        <w:tc>
          <w:tcPr>
            <w:tcW w:w="391" w:type="pct"/>
            <w:hideMark/>
          </w:tcPr>
          <w:p w14:paraId="1291EDC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</w:p>
        </w:tc>
        <w:tc>
          <w:tcPr>
            <w:tcW w:w="391" w:type="pct"/>
            <w:hideMark/>
          </w:tcPr>
          <w:p w14:paraId="035BC79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30556C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07BF38E0" w14:textId="77777777" w:rsidTr="0034309E">
        <w:trPr>
          <w:trHeight w:val="20"/>
        </w:trPr>
        <w:tc>
          <w:tcPr>
            <w:tcW w:w="696" w:type="pct"/>
            <w:hideMark/>
          </w:tcPr>
          <w:p w14:paraId="18D6FC1C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Kumamoto</w:t>
            </w:r>
          </w:p>
        </w:tc>
        <w:tc>
          <w:tcPr>
            <w:tcW w:w="391" w:type="pct"/>
            <w:hideMark/>
          </w:tcPr>
          <w:p w14:paraId="0A92706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91" w:type="pct"/>
            <w:hideMark/>
          </w:tcPr>
          <w:p w14:paraId="2EEDE12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91" w:type="pct"/>
            <w:hideMark/>
          </w:tcPr>
          <w:p w14:paraId="76E44E1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91" w:type="pct"/>
            <w:hideMark/>
          </w:tcPr>
          <w:p w14:paraId="2F93D06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91" w:type="pct"/>
            <w:hideMark/>
          </w:tcPr>
          <w:p w14:paraId="54AE940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871822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91" w:type="pct"/>
            <w:hideMark/>
          </w:tcPr>
          <w:p w14:paraId="459AA8B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91" w:type="pct"/>
            <w:hideMark/>
          </w:tcPr>
          <w:p w14:paraId="59478E8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91" w:type="pct"/>
            <w:hideMark/>
          </w:tcPr>
          <w:p w14:paraId="2933E2A1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91" w:type="pct"/>
            <w:hideMark/>
          </w:tcPr>
          <w:p w14:paraId="468A118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91" w:type="pct"/>
            <w:hideMark/>
          </w:tcPr>
          <w:p w14:paraId="39D050F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</w:tr>
      <w:tr w:rsidR="0034309E" w:rsidRPr="0034309E" w14:paraId="6719C7AE" w14:textId="77777777" w:rsidTr="0034309E">
        <w:trPr>
          <w:trHeight w:val="20"/>
        </w:trPr>
        <w:tc>
          <w:tcPr>
            <w:tcW w:w="696" w:type="pct"/>
            <w:hideMark/>
          </w:tcPr>
          <w:p w14:paraId="4DF5A9BD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Oita</w:t>
            </w:r>
          </w:p>
        </w:tc>
        <w:tc>
          <w:tcPr>
            <w:tcW w:w="391" w:type="pct"/>
            <w:hideMark/>
          </w:tcPr>
          <w:p w14:paraId="647D929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91" w:type="pct"/>
            <w:hideMark/>
          </w:tcPr>
          <w:p w14:paraId="406ECB3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75777EB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0445C62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03CF36D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91" w:type="pct"/>
            <w:hideMark/>
          </w:tcPr>
          <w:p w14:paraId="3F7673F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391" w:type="pct"/>
            <w:hideMark/>
          </w:tcPr>
          <w:p w14:paraId="3E4BE9F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91" w:type="pct"/>
            <w:hideMark/>
          </w:tcPr>
          <w:p w14:paraId="015B0EF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391" w:type="pct"/>
            <w:hideMark/>
          </w:tcPr>
          <w:p w14:paraId="1D59944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391" w:type="pct"/>
            <w:hideMark/>
          </w:tcPr>
          <w:p w14:paraId="10999E3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391" w:type="pct"/>
            <w:hideMark/>
          </w:tcPr>
          <w:p w14:paraId="70577B1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34309E" w:rsidRPr="0034309E" w14:paraId="1C83D80C" w14:textId="77777777" w:rsidTr="0034309E">
        <w:trPr>
          <w:trHeight w:val="20"/>
        </w:trPr>
        <w:tc>
          <w:tcPr>
            <w:tcW w:w="696" w:type="pct"/>
            <w:hideMark/>
          </w:tcPr>
          <w:p w14:paraId="630E47C8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Miyazaki</w:t>
            </w:r>
          </w:p>
        </w:tc>
        <w:tc>
          <w:tcPr>
            <w:tcW w:w="391" w:type="pct"/>
            <w:hideMark/>
          </w:tcPr>
          <w:p w14:paraId="35E4C13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23D6051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91" w:type="pct"/>
            <w:hideMark/>
          </w:tcPr>
          <w:p w14:paraId="648F466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91" w:type="pct"/>
            <w:hideMark/>
          </w:tcPr>
          <w:p w14:paraId="678DF7C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4C68476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91" w:type="pct"/>
            <w:hideMark/>
          </w:tcPr>
          <w:p w14:paraId="5787B1F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0BC2A35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1" w:type="pct"/>
            <w:hideMark/>
          </w:tcPr>
          <w:p w14:paraId="45007E25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91" w:type="pct"/>
            <w:hideMark/>
          </w:tcPr>
          <w:p w14:paraId="3EF426D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91" w:type="pct"/>
            <w:hideMark/>
          </w:tcPr>
          <w:p w14:paraId="3783A27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91" w:type="pct"/>
            <w:hideMark/>
          </w:tcPr>
          <w:p w14:paraId="4FFC48D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34309E" w:rsidRPr="0034309E" w14:paraId="3796F776" w14:textId="77777777" w:rsidTr="0034309E">
        <w:trPr>
          <w:trHeight w:val="20"/>
        </w:trPr>
        <w:tc>
          <w:tcPr>
            <w:tcW w:w="696" w:type="pct"/>
            <w:hideMark/>
          </w:tcPr>
          <w:p w14:paraId="0903F9B6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Kagoshima</w:t>
            </w:r>
          </w:p>
        </w:tc>
        <w:tc>
          <w:tcPr>
            <w:tcW w:w="391" w:type="pct"/>
            <w:hideMark/>
          </w:tcPr>
          <w:p w14:paraId="788F7B2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91" w:type="pct"/>
            <w:hideMark/>
          </w:tcPr>
          <w:p w14:paraId="3375792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3CB6180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30C3866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91" w:type="pct"/>
            <w:hideMark/>
          </w:tcPr>
          <w:p w14:paraId="5806EA9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91" w:type="pct"/>
            <w:hideMark/>
          </w:tcPr>
          <w:p w14:paraId="1C61806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hideMark/>
          </w:tcPr>
          <w:p w14:paraId="63881DC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91" w:type="pct"/>
            <w:hideMark/>
          </w:tcPr>
          <w:p w14:paraId="77EB28C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91" w:type="pct"/>
            <w:hideMark/>
          </w:tcPr>
          <w:p w14:paraId="1387E05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91" w:type="pct"/>
            <w:hideMark/>
          </w:tcPr>
          <w:p w14:paraId="5EB71EA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91" w:type="pct"/>
            <w:hideMark/>
          </w:tcPr>
          <w:p w14:paraId="322103AE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09E" w:rsidRPr="0034309E" w14:paraId="5A4625D1" w14:textId="77777777" w:rsidTr="0034309E">
        <w:trPr>
          <w:trHeight w:val="20"/>
        </w:trPr>
        <w:tc>
          <w:tcPr>
            <w:tcW w:w="696" w:type="pct"/>
            <w:tcBorders>
              <w:bottom w:val="single" w:sz="4" w:space="0" w:color="auto"/>
            </w:tcBorders>
            <w:hideMark/>
          </w:tcPr>
          <w:p w14:paraId="35A04E1F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Okinawa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61E1D67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2FECD5CA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2BD2825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45DE58C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7DFFE39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5CCA0A64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4DFD7A9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1053D728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7B71E222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5AFD32E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91" w:type="pct"/>
            <w:tcBorders>
              <w:bottom w:val="single" w:sz="4" w:space="0" w:color="auto"/>
            </w:tcBorders>
            <w:hideMark/>
          </w:tcPr>
          <w:p w14:paraId="3E97A29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34309E" w:rsidRPr="0034309E" w14:paraId="2986D45D" w14:textId="77777777" w:rsidTr="0034309E">
        <w:trPr>
          <w:trHeight w:val="20"/>
        </w:trPr>
        <w:tc>
          <w:tcPr>
            <w:tcW w:w="696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025B963" w14:textId="77777777" w:rsidR="00105D19" w:rsidRPr="0034309E" w:rsidRDefault="00105D19" w:rsidP="0004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245EB7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3303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F6758FF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6756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ACE18E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3519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F9D85AB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3173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91DDCB9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3031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9A9526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4279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FCA8E1C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4885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BAA276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4864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AF75DFD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5290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EDD7393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4329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A79EE0" w14:textId="77777777" w:rsidR="00105D19" w:rsidRPr="0034309E" w:rsidRDefault="00105D19" w:rsidP="000436D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2859</w:t>
            </w:r>
          </w:p>
        </w:tc>
      </w:tr>
    </w:tbl>
    <w:p w14:paraId="348DB739" w14:textId="77777777" w:rsidR="00105D19" w:rsidRPr="0034309E" w:rsidRDefault="00105D19" w:rsidP="00105D19">
      <w:pPr>
        <w:jc w:val="left"/>
        <w:rPr>
          <w:rFonts w:ascii="Times New Roman" w:hAnsi="Times New Roman" w:cs="Times New Roman"/>
          <w:sz w:val="20"/>
          <w:szCs w:val="20"/>
        </w:rPr>
        <w:sectPr w:rsidR="00105D19" w:rsidRPr="0034309E" w:rsidSect="00105D19">
          <w:pgSz w:w="11906" w:h="16838" w:code="9"/>
          <w:pgMar w:top="720" w:right="720" w:bottom="720" w:left="720" w:header="851" w:footer="992" w:gutter="0"/>
          <w:cols w:space="425"/>
          <w:docGrid w:type="lines" w:linePitch="360"/>
        </w:sectPr>
      </w:pPr>
    </w:p>
    <w:p w14:paraId="3BBACB77" w14:textId="77777777" w:rsidR="00105D19" w:rsidRPr="0034309E" w:rsidRDefault="00105D19" w:rsidP="00105D19">
      <w:pPr>
        <w:jc w:val="left"/>
        <w:rPr>
          <w:rFonts w:ascii="Times New Roman" w:hAnsi="Times New Roman" w:cs="Times New Roman"/>
          <w:sz w:val="20"/>
          <w:szCs w:val="20"/>
        </w:rPr>
      </w:pPr>
      <w:r w:rsidRPr="0034309E">
        <w:rPr>
          <w:rFonts w:ascii="Times New Roman" w:hAnsi="Times New Roman" w:cs="Times New Roman"/>
          <w:sz w:val="20"/>
          <w:szCs w:val="20"/>
        </w:rPr>
        <w:lastRenderedPageBreak/>
        <w:t>Supplementa</w:t>
      </w:r>
      <w:r w:rsidR="005C128E" w:rsidRPr="0034309E">
        <w:rPr>
          <w:rFonts w:ascii="Times New Roman" w:hAnsi="Times New Roman" w:cs="Times New Roman"/>
          <w:sz w:val="20"/>
          <w:szCs w:val="20"/>
        </w:rPr>
        <w:t>ry</w:t>
      </w:r>
      <w:r w:rsidRPr="0034309E">
        <w:rPr>
          <w:rFonts w:ascii="Times New Roman" w:hAnsi="Times New Roman" w:cs="Times New Roman"/>
          <w:sz w:val="20"/>
          <w:szCs w:val="20"/>
        </w:rPr>
        <w:t xml:space="preserve"> </w:t>
      </w:r>
      <w:r w:rsidR="005C128E" w:rsidRPr="0034309E">
        <w:rPr>
          <w:rFonts w:ascii="Times New Roman" w:hAnsi="Times New Roman" w:cs="Times New Roman"/>
          <w:sz w:val="20"/>
          <w:szCs w:val="20"/>
        </w:rPr>
        <w:t>T</w:t>
      </w:r>
      <w:r w:rsidRPr="0034309E">
        <w:rPr>
          <w:rFonts w:ascii="Times New Roman" w:hAnsi="Times New Roman" w:cs="Times New Roman"/>
          <w:sz w:val="20"/>
          <w:szCs w:val="20"/>
        </w:rPr>
        <w:t>able 3. The Patient characteristics, therapy details, and social activities over time for each year.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92"/>
        <w:gridCol w:w="456"/>
        <w:gridCol w:w="1748"/>
        <w:gridCol w:w="1748"/>
        <w:gridCol w:w="1748"/>
        <w:gridCol w:w="1648"/>
        <w:gridCol w:w="1748"/>
        <w:gridCol w:w="1748"/>
        <w:tblGridChange w:id="1">
          <w:tblGrid>
            <w:gridCol w:w="4292"/>
            <w:gridCol w:w="456"/>
            <w:gridCol w:w="1748"/>
            <w:gridCol w:w="1748"/>
            <w:gridCol w:w="1748"/>
            <w:gridCol w:w="1648"/>
            <w:gridCol w:w="1748"/>
            <w:gridCol w:w="1748"/>
          </w:tblGrid>
        </w:tblGridChange>
      </w:tblGrid>
      <w:tr w:rsidR="0034309E" w:rsidRPr="0034309E" w14:paraId="399B2D08" w14:textId="77777777" w:rsidTr="005F74C4">
        <w:trPr>
          <w:trHeight w:val="375"/>
        </w:trPr>
        <w:tc>
          <w:tcPr>
            <w:tcW w:w="11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C7232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5931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F902F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Overall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4AD1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2003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1AEB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2004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773A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2005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D703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2006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7BD7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2007</w:t>
            </w:r>
          </w:p>
        </w:tc>
      </w:tr>
      <w:tr w:rsidR="0034309E" w:rsidRPr="0034309E" w14:paraId="77B1984D" w14:textId="77777777" w:rsidTr="005F74C4">
        <w:trPr>
          <w:trHeight w:val="375"/>
        </w:trPr>
        <w:tc>
          <w:tcPr>
            <w:tcW w:w="11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B605B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Age at survey, median (IQR)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C2B5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AAB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65 (57-72)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E1B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63 (56-70)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A61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63 (56-70)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99A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63 (56-70)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FCA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64 (56-71)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3E7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64 (56-71)</w:t>
            </w:r>
          </w:p>
        </w:tc>
      </w:tr>
      <w:tr w:rsidR="0034309E" w:rsidRPr="0034309E" w14:paraId="2AE34C65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CC013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Sex, female,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8DB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6863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31088 (71.0)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B29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2362 (72.2)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1C3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2574 (72.0)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8A93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2527 (71.8)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18BC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2295 (72.4)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825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2153 (71.0)</w:t>
            </w:r>
          </w:p>
        </w:tc>
      </w:tr>
      <w:tr w:rsidR="0034309E" w:rsidRPr="0034309E" w14:paraId="7A038EF7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98E7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Stage,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CA6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6C93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1701 (4.0)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0E72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79 (2.4)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02C7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118 (3.4)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A9A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111 (3.2)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705A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109 (3.5)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14C2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96 (3.2)</w:t>
            </w:r>
          </w:p>
        </w:tc>
      </w:tr>
      <w:tr w:rsidR="0034309E" w:rsidRPr="0034309E" w14:paraId="19B95CB2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0A445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AE5B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II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BD16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7285 (17.1)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C7B0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408 (12.6)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F6D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456 (13.0)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533E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511 (14.8)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F05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473 (15.1)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893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516 (17.3)</w:t>
            </w:r>
          </w:p>
        </w:tc>
      </w:tr>
      <w:tr w:rsidR="0034309E" w:rsidRPr="0034309E" w14:paraId="608779DF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D31B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A6B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III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8E10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14417 (33.9)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E5B0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1109 (34.4)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726C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1192 (34.0)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CD0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1201 (34.7)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526C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1072 (34.3)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0C2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1020 (34.2)</w:t>
            </w:r>
          </w:p>
        </w:tc>
      </w:tr>
      <w:tr w:rsidR="0034309E" w:rsidRPr="0034309E" w14:paraId="090AE6E6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5413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5449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IV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5B0C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19081 (44.9)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53E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1632 (50.6)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E92B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1741 (49.6)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E7F1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1635 (47.3)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F948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1471 (47.1)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248A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1351 (45.3)</w:t>
            </w:r>
          </w:p>
        </w:tc>
      </w:tr>
      <w:tr w:rsidR="0034309E" w:rsidRPr="0034309E" w14:paraId="4D176B65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B510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Class,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6E06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CFF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1346 (3.2)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950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81 (2.5)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B77F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82 (2.4)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43C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87 (2.6)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4001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72 (2.4)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44C7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67 (2.3)</w:t>
            </w:r>
          </w:p>
        </w:tc>
      </w:tr>
      <w:tr w:rsidR="0034309E" w:rsidRPr="0034309E" w14:paraId="05F99BBD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FD191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734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4F3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17524 (42.2)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1A4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1190 (37.1)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A5CA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1310 (37.9)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14F5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1303 (38.5)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E240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1205 (39.6)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A30A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1146 (39.2)</w:t>
            </w:r>
          </w:p>
        </w:tc>
      </w:tr>
      <w:tr w:rsidR="0034309E" w:rsidRPr="0034309E" w14:paraId="0BC3C178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85B0E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A072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E9B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16864 (40.6)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FD4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1379 (43.0)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5B6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1501 (43.4)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200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1456 (43.1)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614D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1299 (42.7)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533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1250 (42.8)</w:t>
            </w:r>
          </w:p>
        </w:tc>
      </w:tr>
      <w:tr w:rsidR="0034309E" w:rsidRPr="0034309E" w14:paraId="3A9A1898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C852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EE6A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4627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5832 (14.0)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9DD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559 (17.4)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171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568 (16.4)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C81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535 (15.8)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7E21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469 (15.4)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532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459 (15.7)</w:t>
            </w:r>
          </w:p>
        </w:tc>
      </w:tr>
      <w:tr w:rsidR="0034309E" w:rsidRPr="0034309E" w14:paraId="6F117E80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3F95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Fever,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121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E9D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21986 (52.1)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B2C0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1727 (54.0)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4E35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1830 (52.4)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2F99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1823 (52.9)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066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1675 (53.9)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4A2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1590 (53.8)</w:t>
            </w:r>
          </w:p>
        </w:tc>
      </w:tr>
      <w:tr w:rsidR="0034309E" w:rsidRPr="0034309E" w14:paraId="40D03A22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E785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Skin nodule,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85E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1A55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28063 (66.1)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E95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2120 (66.1)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C0E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2256 (64.4)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3877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2231 (64.7)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1558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2031 (65.1)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BA9D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1941 (65.4)</w:t>
            </w:r>
          </w:p>
        </w:tc>
      </w:tr>
      <w:tr w:rsidR="0034309E" w:rsidRPr="0034309E" w14:paraId="61F70E30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02B2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Skin ulcer,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200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BE8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14778 (34.8)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F549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1194 (37.0)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7E3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1285 (36.5)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2022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1223 (35.3)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8E2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1116 (35.6)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1F95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1104 (37.0)</w:t>
            </w:r>
          </w:p>
        </w:tc>
      </w:tr>
      <w:tr w:rsidR="0034309E" w:rsidRPr="0034309E" w14:paraId="0684634E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3F3F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 xml:space="preserve">Skin </w:t>
            </w: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i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nfarction,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F3EB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8CE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8467 (20.1)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7AB1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637 (20.2)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B8E4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705 (20.3)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D726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717 (20.9)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A15E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652 (21.0)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4C3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688 (23.3)</w:t>
            </w:r>
          </w:p>
        </w:tc>
      </w:tr>
      <w:tr w:rsidR="0034309E" w:rsidRPr="0034309E" w14:paraId="63CEDD84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26215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Digital necrosis,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82B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899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5890 (13.9)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E55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535 (16.7)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BD4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567 (16.1)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A217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483 (14.0)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3B59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421 (13.5)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B35E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425 (14.3)</w:t>
            </w:r>
          </w:p>
        </w:tc>
      </w:tr>
      <w:tr w:rsidR="0034309E" w:rsidRPr="0034309E" w14:paraId="32368A26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4F6A2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Iritis,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6AF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31FF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4656 (12.2)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EE99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399 (14.2)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497B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422 (13.7)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DB22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404 (13.3)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87E7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357 (13.0)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CEE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324 (12.3)</w:t>
            </w:r>
          </w:p>
        </w:tc>
      </w:tr>
      <w:tr w:rsidR="0034309E" w:rsidRPr="0034309E" w14:paraId="2CBE03BD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B4E9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Episcleritis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F381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6D3E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9852 (25.8)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CB5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759 (26.9)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7A1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796 (25.7)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98CE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749 (24.5)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EB3B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669 (24.2)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1F6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680 (25.7)</w:t>
            </w:r>
          </w:p>
        </w:tc>
      </w:tr>
      <w:tr w:rsidR="0034309E" w:rsidRPr="0034309E" w14:paraId="5E6CB6B4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3D49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Peripheral neuropathy,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C1E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B77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24963 (60.1)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68C4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1881 (60.1)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169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2033 (59.5)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C14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2008 (59.8)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952E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1822 (59.8)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F264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1810 (62.4)</w:t>
            </w:r>
          </w:p>
        </w:tc>
      </w:tr>
      <w:tr w:rsidR="0034309E" w:rsidRPr="0034309E" w14:paraId="27D6A9EC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FEB8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Pleuritis,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D9ED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F78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10378 (25.0)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E6E4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693 (22.3)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6B4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747 (22.0)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A7C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779 (23.2)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9A2F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758 (24.9)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D822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760 (26.1)</w:t>
            </w:r>
          </w:p>
        </w:tc>
      </w:tr>
      <w:tr w:rsidR="0034309E" w:rsidRPr="0034309E" w14:paraId="02DA53B4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8C76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Interstitial pneumonia,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80E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14E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23883 (56.9)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CA6D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1641 (51.9)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B12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1780 (51.8)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0667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1818 (53.5)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48C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1718 (56.0)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FF5E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1693 (57.6)</w:t>
            </w:r>
          </w:p>
        </w:tc>
      </w:tr>
      <w:tr w:rsidR="0034309E" w:rsidRPr="0034309E" w14:paraId="2289D837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9C243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Pericarditis,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E3BB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5AED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4434 (11.1)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24B9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355 (11.8)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706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351 (10.7)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27F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364 (11.2)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CFA1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337 (11.6)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AD9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333 (11.9)</w:t>
            </w:r>
          </w:p>
        </w:tc>
      </w:tr>
      <w:tr w:rsidR="0034309E" w:rsidRPr="0034309E" w14:paraId="44D5DCE0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87A78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Myocarditis,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F01D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59FE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2163 (5.5)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4D0E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204 (6.9)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F72F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196 (6.1)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AD61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181 (5.6)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3C7D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168 (5.9)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5247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164 (5.9)</w:t>
            </w:r>
          </w:p>
        </w:tc>
      </w:tr>
      <w:tr w:rsidR="0034309E" w:rsidRPr="0034309E" w14:paraId="6E4866C2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54D1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O</w:t>
            </w: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rgan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 xml:space="preserve"> infarction,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AEC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7658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3849 (10.0)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E14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315 (11.1)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97B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332 (10.5)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703A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321 (10.4)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4F1C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306 (10.9)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BD7F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271 (10.1)</w:t>
            </w:r>
          </w:p>
        </w:tc>
      </w:tr>
      <w:tr w:rsidR="0034309E" w:rsidRPr="0034309E" w14:paraId="644C0ED1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B0660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Number of clinical manifestations,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0924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87BD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(3-5)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D7D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(3-5)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B43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(2-5)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741E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(2-5)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230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(3-5)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175A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(3-5)</w:t>
            </w:r>
          </w:p>
        </w:tc>
      </w:tr>
      <w:tr w:rsidR="0034309E" w:rsidRPr="0034309E" w14:paraId="279E59BD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4A3B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White blood cell, median (IQR)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99F4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FA16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8440 (6130-10700)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0B5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9885 (7200-12000)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FEC6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9500 (6800-11600)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D4FE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7520 (5600-9800)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E85E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7520 (5700-10000)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442A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7600 (5600-10070)</w:t>
            </w:r>
          </w:p>
        </w:tc>
      </w:tr>
      <w:tr w:rsidR="0034309E" w:rsidRPr="0034309E" w14:paraId="55A7DBEC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5634F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Erythrocyte sedimentation rate, mm, median (IQR)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F714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A087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40 (21-67)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28CE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66 (41-96)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2A9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57 (30-89)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46C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 (13-52)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55E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32 (16-53)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E0EB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32 (15-55)</w:t>
            </w:r>
          </w:p>
        </w:tc>
      </w:tr>
      <w:tr w:rsidR="0034309E" w:rsidRPr="0034309E" w14:paraId="61DA5656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CCB39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lastRenderedPageBreak/>
              <w:t>C-reactive protein, mg/dl, median (IQR)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CFF0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1A28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1.13 (0.32-3.1)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610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3.81 (1.5-7.8)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BBA9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2.7 (0.7-6.41)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1F34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0.6 (0.13-1.78)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F662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0.6 (0.14-1.79)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FB5B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0.66 (0.16-1.87)</w:t>
            </w:r>
          </w:p>
        </w:tc>
      </w:tr>
      <w:tr w:rsidR="0034309E" w:rsidRPr="0034309E" w14:paraId="493F829C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17EF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Immunosuppressants,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D48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6714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23110 (55.1)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4293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1518 (47.9)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E62A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1639 (47.3)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463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1672 (49.1)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392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1536 (50.0)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AFF4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1581 (53.4)</w:t>
            </w:r>
          </w:p>
        </w:tc>
      </w:tr>
      <w:tr w:rsidR="0034309E" w:rsidRPr="0034309E" w14:paraId="0E83CD03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26946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Disease modifying anti-rheumatic drugs,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6AA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1B32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30924 (73.4)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DBB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2170 (68.3)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F14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2425 (69.5)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0D25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2455 (71.8)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41E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2231 (72.0)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D6C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2162 (72.8)</w:t>
            </w:r>
          </w:p>
        </w:tc>
      </w:tr>
      <w:tr w:rsidR="0034309E" w:rsidRPr="0034309E" w14:paraId="6696B68B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C9B38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Glucocorticoid dose, mg/day, median (IQR)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96D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6E51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7.5 (5-10)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75A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 (5-14)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51FA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 (5-11)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01B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 (5-12.5)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8C45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 (5-11)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03FA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7.5 (5-10)</w:t>
            </w:r>
          </w:p>
        </w:tc>
      </w:tr>
      <w:tr w:rsidR="0034309E" w:rsidRPr="0034309E" w14:paraId="0BAA1D1D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E5DA46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U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se of glucocorticoid,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378D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06A1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3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5972 (86.8)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1AEF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2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899 (89.5)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3358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3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152 (90.1)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E9E54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3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102 (90.6)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E593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2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756 (89.0)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2880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2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598 (87.6)</w:t>
            </w:r>
          </w:p>
        </w:tc>
      </w:tr>
      <w:tr w:rsidR="0034309E" w:rsidRPr="0034309E" w14:paraId="55E27E2F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9277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Non-</w:t>
            </w:r>
            <w:proofErr w:type="spellStart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steroidal</w:t>
            </w:r>
            <w:proofErr w:type="spellEnd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 xml:space="preserve"> anti-</w:t>
            </w:r>
            <w:proofErr w:type="spellStart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inflammatory</w:t>
            </w:r>
            <w:proofErr w:type="spellEnd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drugs</w:t>
            </w:r>
            <w:proofErr w:type="spellEnd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EAA2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2B2F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31585 (75.3)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7D5C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2653 (82.8)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909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2817 (80.6)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839F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2768 (80.9)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4804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2435 (79.0)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5C4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2330 (78.6)</w:t>
            </w:r>
          </w:p>
        </w:tc>
      </w:tr>
      <w:tr w:rsidR="0034309E" w:rsidRPr="0034309E" w14:paraId="593A85CD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FB6F9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Apheresis therapy,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B6FD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191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195 (6.2)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1B2B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207 (6.0)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0DA2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150 (6.0)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F2B8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154 (5.0)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5D1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130 (4.4)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0C9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151 (3.7)</w:t>
            </w:r>
          </w:p>
        </w:tc>
      </w:tr>
      <w:tr w:rsidR="0034309E" w:rsidRPr="0034309E" w14:paraId="082E296D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EE1A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Surgery,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A331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7A6F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3147 (7.6)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497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353 (11.2)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A180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368 (10.7)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8327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306 (9.1)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A19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287 (9.4)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47F2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257 (8.8)</w:t>
            </w:r>
          </w:p>
        </w:tc>
      </w:tr>
      <w:tr w:rsidR="0034309E" w:rsidRPr="0034309E" w14:paraId="2DAFCC0F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7E7A1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Working,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EBB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7EE3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5763 (14.2)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C88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319 (10.5)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F77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376 (11.3)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8D6A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364 (11.1)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2AD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341 (11.5)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A919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366 (12.9)</w:t>
            </w:r>
          </w:p>
        </w:tc>
      </w:tr>
      <w:tr w:rsidR="0034309E" w:rsidRPr="0034309E" w14:paraId="61CB8D29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2780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Working at home,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C415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3EA1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10763 (26.5)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870B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745 (24.5)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CA3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813 (24.3)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F8BB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831 (25.4)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400E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764 (25.8)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18A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722 (25.4)</w:t>
            </w:r>
          </w:p>
        </w:tc>
      </w:tr>
      <w:tr w:rsidR="0034309E" w:rsidRPr="0034309E" w14:paraId="03361BF8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5255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Student,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6B1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F2A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201 (0.5)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F6A40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 (0.5)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C1B2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 (0.4)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B65D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 (0.5)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B06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 (0.7)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8F8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 (0.6)</w:t>
            </w:r>
          </w:p>
        </w:tc>
      </w:tr>
      <w:tr w:rsidR="0034309E" w:rsidRPr="0034309E" w14:paraId="52C71FD6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B981D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Recuperating, n (%)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720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E005C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19776 (48.8)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09B7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1632 (53.7)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9207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1752 (52.4)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2EDA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1692 (51.6)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52ED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1498 (50.5)</w:t>
            </w: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20F05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1420 (50.1)</w:t>
            </w:r>
          </w:p>
        </w:tc>
      </w:tr>
      <w:tr w:rsidR="0034309E" w:rsidRPr="0034309E" w14:paraId="2E34A236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39AC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Hospitalized, n (%)</w:t>
            </w:r>
          </w:p>
        </w:tc>
        <w:tc>
          <w:tcPr>
            <w:tcW w:w="358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A48A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58A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2957 (7.3)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EA86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250 (8.2)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CBF4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296 (8.9)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A2F19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288 (8.8)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BBA8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266 (9.0)</w:t>
            </w:r>
          </w:p>
        </w:tc>
        <w:tc>
          <w:tcPr>
            <w:tcW w:w="57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F33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226 (8.0)</w:t>
            </w:r>
          </w:p>
        </w:tc>
      </w:tr>
      <w:tr w:rsidR="0034309E" w:rsidRPr="0034309E" w14:paraId="44527C75" w14:textId="77777777" w:rsidTr="005F74C4">
        <w:trPr>
          <w:trHeight w:val="375"/>
        </w:trPr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FC1CB" w14:textId="77777777" w:rsidR="00105D19" w:rsidRPr="0034309E" w:rsidRDefault="00105D19" w:rsidP="0034309E">
            <w:pPr>
              <w:widowControl/>
              <w:adjustRightInd w:val="0"/>
              <w:snapToGrid w:val="0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In residential care, n (%)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A49DD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050D7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718 (1.8)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5A32BB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44 (1.4)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8F5B1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46 (1.4)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66543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58 (1.8)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78CA2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50 (1.7)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B261F" w14:textId="77777777" w:rsidR="00105D19" w:rsidRPr="0034309E" w:rsidRDefault="00105D19" w:rsidP="0034309E">
            <w:pPr>
              <w:widowControl/>
              <w:adjustRightInd w:val="0"/>
              <w:snapToGrid w:val="0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59 (2.1)</w:t>
            </w:r>
          </w:p>
        </w:tc>
      </w:tr>
    </w:tbl>
    <w:p w14:paraId="4F1F7725" w14:textId="4BAEC8A9" w:rsidR="00105D19" w:rsidRPr="0034309E" w:rsidRDefault="00105D19" w:rsidP="00105D19">
      <w:pPr>
        <w:widowControl/>
        <w:jc w:val="left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92"/>
        <w:gridCol w:w="580"/>
        <w:gridCol w:w="1710"/>
        <w:gridCol w:w="1710"/>
        <w:gridCol w:w="1711"/>
        <w:gridCol w:w="1711"/>
        <w:gridCol w:w="1711"/>
        <w:gridCol w:w="1711"/>
        <w:tblGridChange w:id="2">
          <w:tblGrid>
            <w:gridCol w:w="4292"/>
            <w:gridCol w:w="580"/>
            <w:gridCol w:w="1710"/>
            <w:gridCol w:w="1710"/>
            <w:gridCol w:w="1711"/>
            <w:gridCol w:w="1711"/>
            <w:gridCol w:w="1711"/>
            <w:gridCol w:w="1711"/>
          </w:tblGrid>
        </w:tblGridChange>
      </w:tblGrid>
      <w:tr w:rsidR="0034309E" w:rsidRPr="0034309E" w14:paraId="22A0368D" w14:textId="77777777" w:rsidTr="0034309E">
        <w:trPr>
          <w:trHeight w:val="20"/>
        </w:trPr>
        <w:tc>
          <w:tcPr>
            <w:tcW w:w="13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AB85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ＭＳ Ｐ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E725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A4544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2008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432E1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2009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4C2EE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2010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B11CA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2011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A420D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2012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8D5FC7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2013</w:t>
            </w:r>
          </w:p>
        </w:tc>
      </w:tr>
      <w:tr w:rsidR="0034309E" w:rsidRPr="0034309E" w14:paraId="02479B59" w14:textId="77777777" w:rsidTr="0034309E">
        <w:trPr>
          <w:trHeight w:val="20"/>
        </w:trPr>
        <w:tc>
          <w:tcPr>
            <w:tcW w:w="13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9903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Age at survey, median (IQR)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E9BB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A9BB5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65 (56-72)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4C0F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65 (57-72)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EC6F3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65 (57-72)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7391D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65 (57-73)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AF689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66 (58-73)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4BF6CB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66 (58-73)</w:t>
            </w:r>
          </w:p>
        </w:tc>
      </w:tr>
      <w:tr w:rsidR="0034309E" w:rsidRPr="0034309E" w14:paraId="0029ABD4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F516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Sex, female,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3BA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383E3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3053 (71.3)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823D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3408 (69.8)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44CB9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3455 (71.0)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37F2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3753 (70.9)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1DB9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3012 (69.6)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27405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1974 (69.0)</w:t>
            </w:r>
          </w:p>
        </w:tc>
      </w:tr>
      <w:tr w:rsidR="0034309E" w:rsidRPr="0034309E" w14:paraId="508BB437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1867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Stage,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0BC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EAE0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163 (3.9)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66A3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180 (4.0)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520D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211 (4.7)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88FD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228 (4.4)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2575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203 (4.8)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D553C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161 (5.7)</w:t>
            </w:r>
          </w:p>
        </w:tc>
      </w:tr>
      <w:tr w:rsidR="0034309E" w:rsidRPr="0034309E" w14:paraId="68913B38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D7E8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744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II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9B2D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697 (16.5)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7DFE0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796 (17.8)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62C6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816 (18.1)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63370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955 (18.4)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3C55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858 (20.1)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574DE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625 (22.0)</w:t>
            </w:r>
          </w:p>
        </w:tc>
      </w:tr>
      <w:tr w:rsidR="0034309E" w:rsidRPr="0034309E" w14:paraId="3CC2CC81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9B3A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EA9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III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1CC6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1472 (34.8)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A470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1518 (34.0)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3D4A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1503 (33.4)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2B15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1702 (32.9)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AFF5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1434 (33.6)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1D204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939 (33.1)</w:t>
            </w:r>
          </w:p>
        </w:tc>
      </w:tr>
      <w:tr w:rsidR="0034309E" w:rsidRPr="0034309E" w14:paraId="7EC3B1B5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C3DA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6839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IV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21F3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1898 (44.9)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4CDE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1968 (44.1)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C355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1966 (43.7)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63DD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2295 (44.3)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E492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1768 (41.5)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928EC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1110 (39.2)</w:t>
            </w:r>
          </w:p>
        </w:tc>
      </w:tr>
      <w:tr w:rsidR="0034309E" w:rsidRPr="0034309E" w14:paraId="533C106D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5740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Class,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F89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0BBD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111 (2.7)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22A15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142 (3.2)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43A9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152 (3.5)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9286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198 (3.9)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F8D9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178 (4.3)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D7F76F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140 (5.1)</w:t>
            </w:r>
          </w:p>
        </w:tc>
      </w:tr>
      <w:tr w:rsidR="0034309E" w:rsidRPr="0034309E" w14:paraId="09168562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FAC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8056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3269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1769 (43.0)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1C4C4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1883 (43.0)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7A02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1934 (44.2)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6E56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2240 (44.4)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AC0C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1889 (45.4)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3A7BB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1323 (47.8)</w:t>
            </w:r>
          </w:p>
        </w:tc>
      </w:tr>
      <w:tr w:rsidR="0034309E" w:rsidRPr="0034309E" w14:paraId="01D6DC96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A8E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7E83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412D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1658 (40.3)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4B1C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1736 (39.7)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F5108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1752 (40.0)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736A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1979 (39.2)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9507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1597 (38.4)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06888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993 (35.8)</w:t>
            </w:r>
          </w:p>
        </w:tc>
      </w:tr>
      <w:tr w:rsidR="0034309E" w:rsidRPr="0034309E" w14:paraId="5D2C0F01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91C4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F384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E005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578 (14.0)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039B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613 (14.0)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1E93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541 (12.4)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D638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630 (12.5)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0563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499 (12.0)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82E7C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314 (11.3)</w:t>
            </w:r>
          </w:p>
        </w:tc>
      </w:tr>
      <w:tr w:rsidR="0034309E" w:rsidRPr="0034309E" w14:paraId="41F3A4DA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8FE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Fever,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5520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8D0E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2199 (52.3)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2F92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2294 (51.6)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CE85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2281 (51.1)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AB358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2570 (49.9)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0DAD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2220 (52.1)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8A521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1433 (50.9)</w:t>
            </w:r>
          </w:p>
        </w:tc>
      </w:tr>
      <w:tr w:rsidR="0034309E" w:rsidRPr="0034309E" w14:paraId="3E3CA76E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80C1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Skin nodule,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F65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D4AD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2837 (67.1)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D8DB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3006 (67.1)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1D34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2991 (66.7)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43676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3467 (66.9)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2594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2870 (66.9)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876A6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1854 (65.5)</w:t>
            </w:r>
          </w:p>
        </w:tc>
      </w:tr>
      <w:tr w:rsidR="0034309E" w:rsidRPr="0034309E" w14:paraId="1B9D39D0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FAC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Skin ulcer,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947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E6F9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1477 (35.0)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B576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1479 (33.2)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4238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1498 (33.5)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4564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1714 (33.1)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E9FE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1450 (33.8)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982D6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982 (34.6)</w:t>
            </w:r>
          </w:p>
        </w:tc>
      </w:tr>
      <w:tr w:rsidR="0034309E" w:rsidRPr="0034309E" w14:paraId="3F378F18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FB3E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lastRenderedPageBreak/>
              <w:t>Skin infarction,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BE5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6F65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878 (21.0)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4F5D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876 (19.7)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8269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889 (20.0)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CBDB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986 (19.1)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6763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799 (18.7)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2BF73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511 (18.1)</w:t>
            </w:r>
          </w:p>
        </w:tc>
      </w:tr>
      <w:tr w:rsidR="0034309E" w:rsidRPr="0034309E" w14:paraId="6D0C99B5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9705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Digital necrosis,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7DE0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C6D6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604 (14.4)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E0C9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607 (13.6)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5E69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568 (12.8)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0BA0E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627 (12.1)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9397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558 (13.0)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8DE810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405 (14.3)</w:t>
            </w:r>
          </w:p>
        </w:tc>
      </w:tr>
      <w:tr w:rsidR="0034309E" w:rsidRPr="0034309E" w14:paraId="429D41E6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1A42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Iritis,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09B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E5BA9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469 (12.4)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4690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463 (11.5)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AD3B1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467 (11.6)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067C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514 (10.9)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AEEC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437 (11.2)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10D2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317 (12.2)</w:t>
            </w:r>
          </w:p>
        </w:tc>
      </w:tr>
      <w:tr w:rsidR="0034309E" w:rsidRPr="0034309E" w14:paraId="433B1105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5E6E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Episcleritis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7F74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6EE1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945 (24.9)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9774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1103 (27.2)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2714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1117 (27.6)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FB1D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1190 (25.1)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750C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1059 (26.9)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41A1F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631 (24.2)</w:t>
            </w:r>
          </w:p>
        </w:tc>
      </w:tr>
      <w:tr w:rsidR="0034309E" w:rsidRPr="0034309E" w14:paraId="267380A4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8CD0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Peripheral neuropathy,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41B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BB77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2565 (62.2)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5AFE1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2692 (61.5)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3983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2697 (61.5)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3759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3030 (59.5)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2BBC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2507 (59.5)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BBCC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1560 (56.0)</w:t>
            </w:r>
          </w:p>
        </w:tc>
      </w:tr>
      <w:tr w:rsidR="0034309E" w:rsidRPr="0034309E" w14:paraId="08684102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CD0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Pleuritis,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2B6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3441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1049 (25.4)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91F2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1130 (25.7)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DA08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1116 (25.4)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3D75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1299 (25.5)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A353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1131 (26.8)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1994A4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693 (24.8)</w:t>
            </w:r>
          </w:p>
        </w:tc>
      </w:tr>
      <w:tr w:rsidR="0034309E" w:rsidRPr="0034309E" w14:paraId="2C884983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8CB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Interstitial pneumonia,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D420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A5EC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2398 (57.3)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2011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2586 (58.3)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05CD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2619 (59.0)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6989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3029 (58.9)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9D08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2563 (60.1)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A25AF5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1655 (58.9)</w:t>
            </w:r>
          </w:p>
        </w:tc>
      </w:tr>
      <w:tr w:rsidR="0034309E" w:rsidRPr="0034309E" w14:paraId="65094E74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FEA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Pericarditis,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50B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F2BD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462 (11.6)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62A8E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465 (11.0)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5B9A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471 (11.1)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DFDD1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545 (11.1)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16F4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435 (10.8)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6F246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258 (9.6)</w:t>
            </w:r>
          </w:p>
        </w:tc>
      </w:tr>
      <w:tr w:rsidR="0034309E" w:rsidRPr="0034309E" w14:paraId="4837BF0A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3AEF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Myocarditis,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C89C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F8DA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222 (5.6)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96BF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222 (5.3)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00D6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234 (5.6)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F932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247 (5.0)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DB58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198 (4.9)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A053D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114 (4.2)</w:t>
            </w:r>
          </w:p>
        </w:tc>
      </w:tr>
      <w:tr w:rsidR="0034309E" w:rsidRPr="0034309E" w14:paraId="2BCB8952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C03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O</w:t>
            </w: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rgan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 xml:space="preserve"> infarction,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2F92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D8B6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420 (10.9)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A1C2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420 (10.2)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7CCC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400 (9.8)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8C83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434 (9.0)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697F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361 (9.2)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197DC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225 (8.5)</w:t>
            </w:r>
          </w:p>
        </w:tc>
      </w:tr>
      <w:tr w:rsidR="0034309E" w:rsidRPr="0034309E" w14:paraId="27A9AB06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E3A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Number of clinical manifestations,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82B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8C38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(3-5)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0E15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(3-5)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27AC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(3-5)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0D4E3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(3-5)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F05C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 (2-5)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5CAF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 (3-5)</w:t>
            </w:r>
          </w:p>
        </w:tc>
      </w:tr>
      <w:tr w:rsidR="0034309E" w:rsidRPr="0034309E" w14:paraId="3FB03811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CBF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White blood cell, median (IQR)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8755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A489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7800 (5700-10200)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EB4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8100 (593</w:t>
            </w: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8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-10400)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4950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8500 (6100-10700)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5002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8630 (6460-10700)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3F29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8740 (6420-10900)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E98FF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9000 (6600-11000)</w:t>
            </w:r>
          </w:p>
        </w:tc>
      </w:tr>
      <w:tr w:rsidR="0034309E" w:rsidRPr="0034309E" w14:paraId="67F03C21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3BE5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Erythrocyte sedimentation rate, mm, median (IQR)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F09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3599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33.5 (17-58)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0527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35 (19-58)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9697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38 (20-61)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EDA5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41 (24-65)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AD74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44 (25-68)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00B36D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45 (27-70)</w:t>
            </w:r>
          </w:p>
        </w:tc>
      </w:tr>
      <w:tr w:rsidR="0034309E" w:rsidRPr="0034309E" w14:paraId="3D128763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FAE8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C-reactive protein, mg/dl, median (IQR)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76A8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D9B3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0.775 (0.2-2.09)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7C02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0.87 (0.27-2.37)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4779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0.93 (0.3-2.42)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DC64E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1.2 (0.41-2.85)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88AD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1.4 (0.49-3.27)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2995E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1.47 (0.57-3.2)</w:t>
            </w:r>
          </w:p>
        </w:tc>
      </w:tr>
      <w:tr w:rsidR="0034309E" w:rsidRPr="0034309E" w14:paraId="44380B80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AB7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Immunosuppressants,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FD0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0830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2298 (55.1)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2F980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2501 (56.9)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93C3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2590 (58.1)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899E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2986 (58.1)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4C6B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2601 (61.1)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9911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1728 (61.9)</w:t>
            </w:r>
          </w:p>
        </w:tc>
      </w:tr>
      <w:tr w:rsidR="0034309E" w:rsidRPr="0034309E" w14:paraId="69D4681C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FDA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Disease modifying anti-rheumatic drugs,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96F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12F4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3126 (74.7)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FEE2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3243 (73.5)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1FC71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3341 (74.8)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ED9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3886 (75.4)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69BE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3193 (75.0)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475D55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2139 (76.7)</w:t>
            </w:r>
          </w:p>
        </w:tc>
      </w:tr>
      <w:tr w:rsidR="0034309E" w:rsidRPr="0034309E" w14:paraId="0950672D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AD90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Glucocorticoid dose, mg/day, median (IQR)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4E018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5F0E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7.5 (5-10)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97B53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7.5 (5-10)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0F7D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 (5-10)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1F2A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 (5-10)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736A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 (5-10)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79448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 (5-10)</w:t>
            </w:r>
          </w:p>
        </w:tc>
      </w:tr>
      <w:tr w:rsidR="0034309E" w:rsidRPr="0034309E" w14:paraId="220D3B45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2D4B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U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se of glucocorticoid,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7EA4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40980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3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747 (89.4)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D4D9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3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859 (87.9)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A573E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3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818 (85.8)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BBED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4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251 (83.0)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5A6E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3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495 (82.1)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0F9D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 w:hint="eastAsia"/>
                <w:kern w:val="0"/>
                <w:sz w:val="20"/>
                <w:szCs w:val="20"/>
              </w:rPr>
              <w:t>2</w:t>
            </w: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295 (82.2)</w:t>
            </w:r>
          </w:p>
        </w:tc>
      </w:tr>
      <w:tr w:rsidR="0034309E" w:rsidRPr="0034309E" w14:paraId="3CA6F0FB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7863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Non-</w:t>
            </w:r>
            <w:proofErr w:type="spellStart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steroidal</w:t>
            </w:r>
            <w:proofErr w:type="spellEnd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 xml:space="preserve"> anti-</w:t>
            </w:r>
            <w:proofErr w:type="spellStart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inflammatory</w:t>
            </w:r>
            <w:proofErr w:type="spellEnd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drugs</w:t>
            </w:r>
            <w:proofErr w:type="spellEnd"/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  <w:t>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654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  <w:lang w:val="it-IT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F819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3188 (76.5)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C057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3227 (73.5)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A0D6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3241 (73.2)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20A1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3621 (71.0)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9884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2890 (68.4)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6E75B9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1917 (69.1)</w:t>
            </w:r>
          </w:p>
        </w:tc>
      </w:tr>
      <w:tr w:rsidR="0034309E" w:rsidRPr="0034309E" w14:paraId="5AEE03FA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9E8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Apheresis therapy,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917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7B610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112 (2.6)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45A7A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80 (1.8)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E6DCA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86 (1.7)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6C55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79 (1.9)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CD3DE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27 (1.0)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C693C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 (0.9)</w:t>
            </w:r>
          </w:p>
        </w:tc>
      </w:tr>
      <w:tr w:rsidR="0034309E" w:rsidRPr="0034309E" w14:paraId="37CD7F29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7E3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Surgery,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C92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236B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316 (7.7)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A76C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307 (7.1)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C92A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261 (5.9)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2038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264 (5.2)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D3D9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254 (6.0)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16A08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145 (5.2)</w:t>
            </w:r>
          </w:p>
        </w:tc>
      </w:tr>
      <w:tr w:rsidR="0034309E" w:rsidRPr="0034309E" w14:paraId="16C1044B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421F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Working,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79A9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22132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588 (14.6)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5B4E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630 (14.5)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39035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682 (15.7)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42E8A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768 (16.4)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3BDF6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706 (17.0)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B4CDF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492 (17.7)</w:t>
            </w:r>
          </w:p>
        </w:tc>
      </w:tr>
      <w:tr w:rsidR="0034309E" w:rsidRPr="0034309E" w14:paraId="67C85BFD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7FB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Working at home,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5B05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A1FC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1122 (27.8)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1843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1129 (26.0)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9D593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1171 (26.9)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3269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1336 (28.5)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C65E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1107 (26.6)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EB3E7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786 (28.2)</w:t>
            </w:r>
          </w:p>
        </w:tc>
      </w:tr>
      <w:tr w:rsidR="0034309E" w:rsidRPr="0034309E" w14:paraId="24536D38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DE629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Student,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35FE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3E74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 (0.6)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D7DD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 (0.6)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2820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 (0.5)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2C1A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18 (0.4)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1CC4B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15 (0.4)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47E06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11 (0.4)</w:t>
            </w:r>
          </w:p>
        </w:tc>
      </w:tr>
      <w:tr w:rsidR="0034309E" w:rsidRPr="0034309E" w14:paraId="083F5BC3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1CA4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Recuperating, n (%)</w:t>
            </w:r>
          </w:p>
        </w:tc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A8DFE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F60E9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1915 (47.5)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A44A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2086 (48.1)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8319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2065 (47.5)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3BB9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2185 (46.5)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12144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1973 (47.4)</w:t>
            </w:r>
          </w:p>
        </w:tc>
        <w:tc>
          <w:tcPr>
            <w:tcW w:w="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6267C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1265 (45.4)</w:t>
            </w:r>
          </w:p>
        </w:tc>
      </w:tr>
      <w:tr w:rsidR="0034309E" w:rsidRPr="0034309E" w14:paraId="3B86C4B4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ECE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Hospitalized, n (%)</w:t>
            </w:r>
          </w:p>
        </w:tc>
        <w:tc>
          <w:tcPr>
            <w:tcW w:w="19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3CE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right w:val="nil"/>
            </w:tcBorders>
            <w:vAlign w:val="center"/>
          </w:tcPr>
          <w:p w14:paraId="772B417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287 (7.1)</w:t>
            </w:r>
          </w:p>
        </w:tc>
        <w:tc>
          <w:tcPr>
            <w:tcW w:w="572" w:type="pct"/>
            <w:tcBorders>
              <w:top w:val="nil"/>
              <w:left w:val="nil"/>
              <w:right w:val="nil"/>
            </w:tcBorders>
            <w:vAlign w:val="center"/>
          </w:tcPr>
          <w:p w14:paraId="517B5C41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343 (7.9)</w:t>
            </w:r>
          </w:p>
        </w:tc>
        <w:tc>
          <w:tcPr>
            <w:tcW w:w="572" w:type="pct"/>
            <w:tcBorders>
              <w:top w:val="nil"/>
              <w:left w:val="nil"/>
              <w:right w:val="nil"/>
            </w:tcBorders>
            <w:vAlign w:val="center"/>
          </w:tcPr>
          <w:p w14:paraId="048F045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308 (7.1)</w:t>
            </w:r>
          </w:p>
        </w:tc>
        <w:tc>
          <w:tcPr>
            <w:tcW w:w="572" w:type="pct"/>
            <w:tcBorders>
              <w:top w:val="nil"/>
              <w:left w:val="nil"/>
              <w:right w:val="nil"/>
            </w:tcBorders>
            <w:vAlign w:val="center"/>
          </w:tcPr>
          <w:p w14:paraId="7DA6C942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257 (5.5)</w:t>
            </w:r>
          </w:p>
        </w:tc>
        <w:tc>
          <w:tcPr>
            <w:tcW w:w="572" w:type="pct"/>
            <w:tcBorders>
              <w:top w:val="nil"/>
              <w:left w:val="nil"/>
              <w:right w:val="nil"/>
            </w:tcBorders>
            <w:vAlign w:val="center"/>
          </w:tcPr>
          <w:p w14:paraId="0283DDA5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244 (5.9)</w:t>
            </w:r>
          </w:p>
        </w:tc>
        <w:tc>
          <w:tcPr>
            <w:tcW w:w="572" w:type="pct"/>
            <w:tcBorders>
              <w:top w:val="nil"/>
              <w:left w:val="nil"/>
              <w:right w:val="nil"/>
            </w:tcBorders>
            <w:vAlign w:val="center"/>
          </w:tcPr>
          <w:p w14:paraId="17DAAF60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163 (5.8)</w:t>
            </w:r>
          </w:p>
        </w:tc>
      </w:tr>
      <w:tr w:rsidR="0034309E" w:rsidRPr="0034309E" w14:paraId="42C23E61" w14:textId="77777777" w:rsidTr="0034309E">
        <w:trPr>
          <w:trHeight w:val="20"/>
        </w:trPr>
        <w:tc>
          <w:tcPr>
            <w:tcW w:w="1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4FB2B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In residential care, n (%)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468E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8A30C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70 (1.7)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7F071C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76 (1.8)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408087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70 (1.6)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8FC68F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95 (2.0)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C13E2D" w14:textId="77777777" w:rsidR="00105D19" w:rsidRPr="0034309E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84 (2.0)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7B4993" w14:textId="77777777" w:rsidR="00105D19" w:rsidRPr="0034309E" w:rsidDel="00AF5FFD" w:rsidRDefault="00105D19" w:rsidP="0034309E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</w:pPr>
            <w:r w:rsidRPr="0034309E">
              <w:rPr>
                <w:rFonts w:ascii="Times New Roman" w:eastAsia="游ゴシック" w:hAnsi="Times New Roman" w:cs="Times New Roman"/>
                <w:kern w:val="0"/>
                <w:sz w:val="20"/>
                <w:szCs w:val="20"/>
              </w:rPr>
              <w:t>50 (1.8)</w:t>
            </w:r>
          </w:p>
        </w:tc>
      </w:tr>
    </w:tbl>
    <w:p w14:paraId="30DFEEFF" w14:textId="77777777" w:rsidR="004935AC" w:rsidRPr="0034309E" w:rsidRDefault="004935AC">
      <w:pPr>
        <w:rPr>
          <w:sz w:val="20"/>
          <w:szCs w:val="20"/>
        </w:rPr>
      </w:pPr>
    </w:p>
    <w:p w14:paraId="19E08BB9" w14:textId="77777777" w:rsidR="004935AC" w:rsidRPr="0034309E" w:rsidRDefault="004935AC">
      <w:pPr>
        <w:widowControl/>
        <w:jc w:val="left"/>
        <w:rPr>
          <w:sz w:val="20"/>
          <w:szCs w:val="20"/>
        </w:rPr>
        <w:sectPr w:rsidR="004935AC" w:rsidRPr="0034309E" w:rsidSect="0034309E">
          <w:pgSz w:w="16838" w:h="11906" w:orient="landscape" w:code="9"/>
          <w:pgMar w:top="680" w:right="851" w:bottom="680" w:left="851" w:header="170" w:footer="170" w:gutter="0"/>
          <w:cols w:space="425"/>
          <w:docGrid w:type="lines" w:linePitch="360"/>
        </w:sectPr>
      </w:pPr>
      <w:r w:rsidRPr="0034309E">
        <w:rPr>
          <w:sz w:val="20"/>
          <w:szCs w:val="20"/>
        </w:rPr>
        <w:br w:type="page"/>
      </w:r>
    </w:p>
    <w:p w14:paraId="565CFEF0" w14:textId="77777777" w:rsidR="004935AC" w:rsidRPr="0034309E" w:rsidRDefault="004935AC">
      <w:pPr>
        <w:widowControl/>
        <w:jc w:val="left"/>
        <w:rPr>
          <w:rFonts w:ascii="Times New Roman" w:eastAsia="メイリオ" w:hAnsi="Times New Roman" w:cs="Times New Roman"/>
          <w:sz w:val="20"/>
          <w:szCs w:val="20"/>
        </w:rPr>
      </w:pPr>
      <w:r w:rsidRPr="0034309E">
        <w:rPr>
          <w:rFonts w:ascii="Times New Roman" w:eastAsia="メイリオ" w:hAnsi="Times New Roman" w:cs="Times New Roman"/>
          <w:sz w:val="20"/>
          <w:szCs w:val="20"/>
        </w:rPr>
        <w:lastRenderedPageBreak/>
        <w:t>Supplementa</w:t>
      </w:r>
      <w:r w:rsidR="005C128E" w:rsidRPr="0034309E">
        <w:rPr>
          <w:rFonts w:ascii="Times New Roman" w:eastAsia="メイリオ" w:hAnsi="Times New Roman" w:cs="Times New Roman"/>
          <w:sz w:val="20"/>
          <w:szCs w:val="20"/>
        </w:rPr>
        <w:t>ry</w:t>
      </w:r>
      <w:r w:rsidRPr="0034309E">
        <w:rPr>
          <w:rFonts w:ascii="Times New Roman" w:eastAsia="メイリオ" w:hAnsi="Times New Roman" w:cs="Times New Roman"/>
          <w:sz w:val="20"/>
          <w:szCs w:val="20"/>
        </w:rPr>
        <w:t xml:space="preserve"> </w:t>
      </w:r>
      <w:r w:rsidR="005C128E" w:rsidRPr="0034309E">
        <w:rPr>
          <w:rFonts w:ascii="Times New Roman" w:eastAsia="メイリオ" w:hAnsi="Times New Roman" w:cs="Times New Roman"/>
          <w:sz w:val="20"/>
          <w:szCs w:val="20"/>
        </w:rPr>
        <w:t xml:space="preserve">Table </w:t>
      </w:r>
      <w:r w:rsidRPr="0034309E">
        <w:rPr>
          <w:rFonts w:ascii="Times New Roman" w:eastAsia="メイリオ" w:hAnsi="Times New Roman" w:cs="Times New Roman"/>
          <w:sz w:val="20"/>
          <w:szCs w:val="20"/>
        </w:rPr>
        <w:t xml:space="preserve">4. The comparisons between the patients with new and continuous </w:t>
      </w:r>
      <w:r w:rsidR="00C40CC0" w:rsidRPr="0034309E">
        <w:rPr>
          <w:rFonts w:ascii="Times New Roman" w:eastAsia="メイリオ" w:hAnsi="Times New Roman" w:cs="Times New Roman"/>
          <w:sz w:val="20"/>
          <w:szCs w:val="20"/>
        </w:rPr>
        <w:t>registration</w:t>
      </w:r>
      <w:r w:rsidRPr="0034309E">
        <w:rPr>
          <w:rFonts w:ascii="Times New Roman" w:eastAsia="メイリオ" w:hAnsi="Times New Roman" w:cs="Times New Roman"/>
          <w:sz w:val="20"/>
          <w:szCs w:val="20"/>
        </w:rPr>
        <w:t>s.</w:t>
      </w:r>
    </w:p>
    <w:tbl>
      <w:tblPr>
        <w:tblStyle w:val="af2"/>
        <w:tblW w:w="10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6"/>
        <w:gridCol w:w="618"/>
        <w:gridCol w:w="2157"/>
        <w:gridCol w:w="2768"/>
        <w:gridCol w:w="1009"/>
      </w:tblGrid>
      <w:tr w:rsidR="0034309E" w:rsidRPr="0034309E" w14:paraId="10242409" w14:textId="77777777" w:rsidTr="004935AC">
        <w:trPr>
          <w:trHeight w:val="375"/>
        </w:trPr>
        <w:tc>
          <w:tcPr>
            <w:tcW w:w="386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8AD290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60B1A2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2F8122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 xml:space="preserve">With new </w:t>
            </w:r>
            <w:r w:rsidR="00C40CC0" w:rsidRPr="0034309E">
              <w:rPr>
                <w:rFonts w:ascii="Times New Roman" w:hAnsi="Times New Roman" w:cs="Times New Roman"/>
                <w:sz w:val="20"/>
                <w:szCs w:val="20"/>
              </w:rPr>
              <w:t>registration</w:t>
            </w:r>
          </w:p>
        </w:tc>
        <w:tc>
          <w:tcPr>
            <w:tcW w:w="276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1DC576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 xml:space="preserve">With continuous </w:t>
            </w:r>
            <w:r w:rsidR="00C40CC0" w:rsidRPr="0034309E">
              <w:rPr>
                <w:rFonts w:ascii="Times New Roman" w:hAnsi="Times New Roman" w:cs="Times New Roman"/>
                <w:sz w:val="20"/>
                <w:szCs w:val="20"/>
              </w:rPr>
              <w:t>registration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D11D4F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</w:p>
        </w:tc>
      </w:tr>
      <w:tr w:rsidR="0034309E" w:rsidRPr="0034309E" w14:paraId="645A7881" w14:textId="77777777" w:rsidTr="004935AC">
        <w:trPr>
          <w:trHeight w:val="375"/>
        </w:trPr>
        <w:tc>
          <w:tcPr>
            <w:tcW w:w="3866" w:type="dxa"/>
            <w:tcBorders>
              <w:top w:val="single" w:sz="4" w:space="0" w:color="auto"/>
            </w:tcBorders>
            <w:noWrap/>
            <w:hideMark/>
          </w:tcPr>
          <w:p w14:paraId="55871CF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Basic characteristics</w:t>
            </w:r>
          </w:p>
        </w:tc>
        <w:tc>
          <w:tcPr>
            <w:tcW w:w="618" w:type="dxa"/>
            <w:tcBorders>
              <w:top w:val="single" w:sz="4" w:space="0" w:color="auto"/>
            </w:tcBorders>
            <w:noWrap/>
            <w:hideMark/>
          </w:tcPr>
          <w:p w14:paraId="3B70578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tcBorders>
              <w:top w:val="single" w:sz="4" w:space="0" w:color="auto"/>
            </w:tcBorders>
            <w:noWrap/>
            <w:hideMark/>
          </w:tcPr>
          <w:p w14:paraId="5FDA974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</w:tcBorders>
            <w:noWrap/>
            <w:hideMark/>
          </w:tcPr>
          <w:p w14:paraId="5FEB6D3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noWrap/>
            <w:hideMark/>
          </w:tcPr>
          <w:p w14:paraId="65C8D32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9E" w:rsidRPr="0034309E" w14:paraId="338ACA3E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7DCDE32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Age at survey, median (IQR)</w:t>
            </w:r>
          </w:p>
        </w:tc>
        <w:tc>
          <w:tcPr>
            <w:tcW w:w="618" w:type="dxa"/>
            <w:noWrap/>
            <w:hideMark/>
          </w:tcPr>
          <w:p w14:paraId="5E9107E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7CE9A2C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64 (55</w:t>
            </w:r>
            <w:r w:rsidR="000B302A" w:rsidRPr="0034309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72)</w:t>
            </w:r>
          </w:p>
        </w:tc>
        <w:tc>
          <w:tcPr>
            <w:tcW w:w="2768" w:type="dxa"/>
            <w:noWrap/>
            <w:hideMark/>
          </w:tcPr>
          <w:p w14:paraId="2A1789E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65 (57</w:t>
            </w:r>
            <w:r w:rsidR="000B302A" w:rsidRPr="0034309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71)</w:t>
            </w:r>
          </w:p>
        </w:tc>
        <w:tc>
          <w:tcPr>
            <w:tcW w:w="1009" w:type="dxa"/>
            <w:noWrap/>
            <w:hideMark/>
          </w:tcPr>
          <w:p w14:paraId="641277C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0.101</w:t>
            </w:r>
          </w:p>
        </w:tc>
      </w:tr>
      <w:tr w:rsidR="0034309E" w:rsidRPr="0034309E" w14:paraId="2F6F4EBA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6E7D6D0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Sex, female, n (%)</w:t>
            </w:r>
          </w:p>
        </w:tc>
        <w:tc>
          <w:tcPr>
            <w:tcW w:w="618" w:type="dxa"/>
            <w:noWrap/>
            <w:hideMark/>
          </w:tcPr>
          <w:p w14:paraId="5CCCDB2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3A00E5DA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3184 (63%)</w:t>
            </w:r>
          </w:p>
        </w:tc>
        <w:tc>
          <w:tcPr>
            <w:tcW w:w="2768" w:type="dxa"/>
            <w:noWrap/>
            <w:hideMark/>
          </w:tcPr>
          <w:p w14:paraId="4F7E9EE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27382 (72%)</w:t>
            </w:r>
          </w:p>
        </w:tc>
        <w:tc>
          <w:tcPr>
            <w:tcW w:w="1009" w:type="dxa"/>
            <w:noWrap/>
            <w:hideMark/>
          </w:tcPr>
          <w:p w14:paraId="47A210E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4E52788E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5C2C031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Clinical characteristics</w:t>
            </w:r>
          </w:p>
        </w:tc>
        <w:tc>
          <w:tcPr>
            <w:tcW w:w="618" w:type="dxa"/>
            <w:noWrap/>
            <w:hideMark/>
          </w:tcPr>
          <w:p w14:paraId="1F80960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2308554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noWrap/>
            <w:hideMark/>
          </w:tcPr>
          <w:p w14:paraId="11BB2F6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noWrap/>
            <w:hideMark/>
          </w:tcPr>
          <w:p w14:paraId="551629E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9E" w:rsidRPr="0034309E" w14:paraId="535E9A89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4CE7C02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Stage, n (%)</w:t>
            </w:r>
          </w:p>
        </w:tc>
        <w:tc>
          <w:tcPr>
            <w:tcW w:w="618" w:type="dxa"/>
            <w:noWrap/>
            <w:hideMark/>
          </w:tcPr>
          <w:p w14:paraId="71C410A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2157" w:type="dxa"/>
            <w:noWrap/>
            <w:hideMark/>
          </w:tcPr>
          <w:p w14:paraId="09BED69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386 (8%)</w:t>
            </w:r>
          </w:p>
        </w:tc>
        <w:tc>
          <w:tcPr>
            <w:tcW w:w="2768" w:type="dxa"/>
            <w:noWrap/>
            <w:hideMark/>
          </w:tcPr>
          <w:p w14:paraId="793C350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1273 (3%)</w:t>
            </w:r>
          </w:p>
        </w:tc>
        <w:tc>
          <w:tcPr>
            <w:tcW w:w="1009" w:type="dxa"/>
            <w:noWrap/>
            <w:hideMark/>
          </w:tcPr>
          <w:p w14:paraId="15CC22C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67A6B3F7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6F5B51B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noWrap/>
            <w:hideMark/>
          </w:tcPr>
          <w:p w14:paraId="1D5B7C94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2157" w:type="dxa"/>
            <w:noWrap/>
            <w:hideMark/>
          </w:tcPr>
          <w:p w14:paraId="59C7072A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1345 (27%)</w:t>
            </w:r>
          </w:p>
        </w:tc>
        <w:tc>
          <w:tcPr>
            <w:tcW w:w="2768" w:type="dxa"/>
            <w:noWrap/>
            <w:hideMark/>
          </w:tcPr>
          <w:p w14:paraId="436AC87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5766 (16%)</w:t>
            </w:r>
          </w:p>
        </w:tc>
        <w:tc>
          <w:tcPr>
            <w:tcW w:w="1009" w:type="dxa"/>
            <w:noWrap/>
            <w:hideMark/>
          </w:tcPr>
          <w:p w14:paraId="7298B6B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7F3E0765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01530624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noWrap/>
            <w:hideMark/>
          </w:tcPr>
          <w:p w14:paraId="691F4CC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2157" w:type="dxa"/>
            <w:noWrap/>
            <w:hideMark/>
          </w:tcPr>
          <w:p w14:paraId="70D11C8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1760 (35%)</w:t>
            </w:r>
          </w:p>
        </w:tc>
        <w:tc>
          <w:tcPr>
            <w:tcW w:w="2768" w:type="dxa"/>
            <w:noWrap/>
            <w:hideMark/>
          </w:tcPr>
          <w:p w14:paraId="214028C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12402 (34%)</w:t>
            </w:r>
          </w:p>
        </w:tc>
        <w:tc>
          <w:tcPr>
            <w:tcW w:w="1009" w:type="dxa"/>
            <w:noWrap/>
            <w:hideMark/>
          </w:tcPr>
          <w:p w14:paraId="3568597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0.161</w:t>
            </w:r>
          </w:p>
        </w:tc>
      </w:tr>
      <w:tr w:rsidR="0034309E" w:rsidRPr="0034309E" w14:paraId="279BBBF3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09AE989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noWrap/>
            <w:hideMark/>
          </w:tcPr>
          <w:p w14:paraId="0A21A0A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2157" w:type="dxa"/>
            <w:noWrap/>
            <w:hideMark/>
          </w:tcPr>
          <w:p w14:paraId="471D8D9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1514 (30%)</w:t>
            </w:r>
          </w:p>
        </w:tc>
        <w:tc>
          <w:tcPr>
            <w:tcW w:w="2768" w:type="dxa"/>
            <w:noWrap/>
            <w:hideMark/>
          </w:tcPr>
          <w:p w14:paraId="53CDF96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17321 (47%)</w:t>
            </w:r>
          </w:p>
        </w:tc>
        <w:tc>
          <w:tcPr>
            <w:tcW w:w="1009" w:type="dxa"/>
            <w:noWrap/>
            <w:hideMark/>
          </w:tcPr>
          <w:p w14:paraId="1FE4CD1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3A63C75A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1C862AA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Class, n (%)</w:t>
            </w:r>
          </w:p>
        </w:tc>
        <w:tc>
          <w:tcPr>
            <w:tcW w:w="618" w:type="dxa"/>
            <w:noWrap/>
            <w:hideMark/>
          </w:tcPr>
          <w:p w14:paraId="621F062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7" w:type="dxa"/>
            <w:noWrap/>
            <w:hideMark/>
          </w:tcPr>
          <w:p w14:paraId="5B3D17C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147 (3%)</w:t>
            </w:r>
          </w:p>
        </w:tc>
        <w:tc>
          <w:tcPr>
            <w:tcW w:w="2768" w:type="dxa"/>
            <w:noWrap/>
            <w:hideMark/>
          </w:tcPr>
          <w:p w14:paraId="51C6444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1163 (3%)</w:t>
            </w:r>
          </w:p>
        </w:tc>
        <w:tc>
          <w:tcPr>
            <w:tcW w:w="1009" w:type="dxa"/>
            <w:noWrap/>
            <w:hideMark/>
          </w:tcPr>
          <w:p w14:paraId="3E360B7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0.3288</w:t>
            </w:r>
          </w:p>
        </w:tc>
      </w:tr>
      <w:tr w:rsidR="0034309E" w:rsidRPr="0034309E" w14:paraId="32886BD6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20E394B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noWrap/>
            <w:hideMark/>
          </w:tcPr>
          <w:p w14:paraId="55CD4C8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7" w:type="dxa"/>
            <w:noWrap/>
            <w:hideMark/>
          </w:tcPr>
          <w:p w14:paraId="3FFECB2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2274 (46%)</w:t>
            </w:r>
          </w:p>
        </w:tc>
        <w:tc>
          <w:tcPr>
            <w:tcW w:w="2768" w:type="dxa"/>
            <w:noWrap/>
            <w:hideMark/>
          </w:tcPr>
          <w:p w14:paraId="2CC3D89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14918 (42%)</w:t>
            </w:r>
          </w:p>
        </w:tc>
        <w:tc>
          <w:tcPr>
            <w:tcW w:w="1009" w:type="dxa"/>
            <w:noWrap/>
            <w:hideMark/>
          </w:tcPr>
          <w:p w14:paraId="7059727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12EDF8CF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369DC44A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noWrap/>
            <w:hideMark/>
          </w:tcPr>
          <w:p w14:paraId="5D8012AA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57" w:type="dxa"/>
            <w:noWrap/>
            <w:hideMark/>
          </w:tcPr>
          <w:p w14:paraId="1558DE0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1884 (38%)</w:t>
            </w:r>
          </w:p>
        </w:tc>
        <w:tc>
          <w:tcPr>
            <w:tcW w:w="2768" w:type="dxa"/>
            <w:noWrap/>
            <w:hideMark/>
          </w:tcPr>
          <w:p w14:paraId="0D4B477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14716 (41%)</w:t>
            </w:r>
          </w:p>
        </w:tc>
        <w:tc>
          <w:tcPr>
            <w:tcW w:w="1009" w:type="dxa"/>
            <w:noWrap/>
            <w:hideMark/>
          </w:tcPr>
          <w:p w14:paraId="1C01FA5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0.010</w:t>
            </w:r>
          </w:p>
        </w:tc>
      </w:tr>
      <w:tr w:rsidR="0034309E" w:rsidRPr="0034309E" w14:paraId="7E8F2B3B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4E6ED3D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8" w:type="dxa"/>
            <w:noWrap/>
            <w:hideMark/>
          </w:tcPr>
          <w:p w14:paraId="0CC1091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7" w:type="dxa"/>
            <w:noWrap/>
            <w:hideMark/>
          </w:tcPr>
          <w:p w14:paraId="64867D1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646 (13%)</w:t>
            </w:r>
          </w:p>
        </w:tc>
        <w:tc>
          <w:tcPr>
            <w:tcW w:w="2768" w:type="dxa"/>
            <w:noWrap/>
            <w:hideMark/>
          </w:tcPr>
          <w:p w14:paraId="167A9F8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5119 (14%)</w:t>
            </w:r>
          </w:p>
        </w:tc>
        <w:tc>
          <w:tcPr>
            <w:tcW w:w="1009" w:type="dxa"/>
            <w:noWrap/>
            <w:hideMark/>
          </w:tcPr>
          <w:p w14:paraId="79459C6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0.047</w:t>
            </w:r>
          </w:p>
        </w:tc>
      </w:tr>
      <w:tr w:rsidR="0034309E" w:rsidRPr="0034309E" w14:paraId="6B35B20C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557A7FA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WBC, /</w:t>
            </w:r>
            <w:proofErr w:type="spellStart"/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μl</w:t>
            </w:r>
            <w:proofErr w:type="spellEnd"/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, median (IQR)</w:t>
            </w:r>
          </w:p>
        </w:tc>
        <w:tc>
          <w:tcPr>
            <w:tcW w:w="618" w:type="dxa"/>
            <w:noWrap/>
            <w:hideMark/>
          </w:tcPr>
          <w:p w14:paraId="577F0D7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40338C9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9220 (6830</w:t>
            </w:r>
            <w:r w:rsidR="000B302A" w:rsidRPr="0034309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11140)</w:t>
            </w:r>
          </w:p>
        </w:tc>
        <w:tc>
          <w:tcPr>
            <w:tcW w:w="2768" w:type="dxa"/>
            <w:noWrap/>
            <w:hideMark/>
          </w:tcPr>
          <w:p w14:paraId="14A5E70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8300 (6040</w:t>
            </w:r>
            <w:r w:rsidR="000B302A" w:rsidRPr="0034309E">
              <w:rPr>
                <w:rFonts w:ascii="SimSun" w:eastAsia="SimSun" w:hAnsi="SimSun" w:cs="Times New Roman"/>
                <w:sz w:val="20"/>
                <w:szCs w:val="20"/>
              </w:rPr>
              <w:t>–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10600)</w:t>
            </w:r>
          </w:p>
        </w:tc>
        <w:tc>
          <w:tcPr>
            <w:tcW w:w="1009" w:type="dxa"/>
            <w:noWrap/>
            <w:hideMark/>
          </w:tcPr>
          <w:p w14:paraId="3B9C034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753907B9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05FC639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ESR, mm, median (IQR)</w:t>
            </w:r>
          </w:p>
        </w:tc>
        <w:tc>
          <w:tcPr>
            <w:tcW w:w="618" w:type="dxa"/>
            <w:noWrap/>
            <w:hideMark/>
          </w:tcPr>
          <w:p w14:paraId="3E8604D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36750D5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50 (29</w:t>
            </w:r>
            <w:r w:rsidR="000B302A" w:rsidRPr="0034309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74)</w:t>
            </w:r>
          </w:p>
        </w:tc>
        <w:tc>
          <w:tcPr>
            <w:tcW w:w="2768" w:type="dxa"/>
            <w:noWrap/>
            <w:hideMark/>
          </w:tcPr>
          <w:p w14:paraId="438D9CE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 (20</w:t>
            </w:r>
            <w:r w:rsidR="000B302A" w:rsidRPr="0034309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65)</w:t>
            </w:r>
          </w:p>
        </w:tc>
        <w:tc>
          <w:tcPr>
            <w:tcW w:w="1009" w:type="dxa"/>
            <w:noWrap/>
            <w:hideMark/>
          </w:tcPr>
          <w:p w14:paraId="2AC8D25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372B69A5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27EA3B0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CRP, mg/dl, median (IQR)</w:t>
            </w:r>
          </w:p>
        </w:tc>
        <w:tc>
          <w:tcPr>
            <w:tcW w:w="618" w:type="dxa"/>
            <w:noWrap/>
            <w:hideMark/>
          </w:tcPr>
          <w:p w14:paraId="5FE7F22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6040D3B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1.80 (0.74</w:t>
            </w:r>
            <w:r w:rsidR="000B302A" w:rsidRPr="0034309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3.92)</w:t>
            </w:r>
          </w:p>
        </w:tc>
        <w:tc>
          <w:tcPr>
            <w:tcW w:w="2768" w:type="dxa"/>
            <w:noWrap/>
            <w:hideMark/>
          </w:tcPr>
          <w:p w14:paraId="3207441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1.04 (0.30</w:t>
            </w:r>
            <w:r w:rsidR="000B302A" w:rsidRPr="0034309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2.95)</w:t>
            </w:r>
          </w:p>
        </w:tc>
        <w:tc>
          <w:tcPr>
            <w:tcW w:w="1009" w:type="dxa"/>
            <w:noWrap/>
            <w:hideMark/>
          </w:tcPr>
          <w:p w14:paraId="5BCBDEB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605CAEE1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1780B90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Manifestations</w:t>
            </w:r>
          </w:p>
        </w:tc>
        <w:tc>
          <w:tcPr>
            <w:tcW w:w="618" w:type="dxa"/>
            <w:noWrap/>
            <w:hideMark/>
          </w:tcPr>
          <w:p w14:paraId="404641F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625C879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noWrap/>
            <w:hideMark/>
          </w:tcPr>
          <w:p w14:paraId="12CA081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noWrap/>
            <w:hideMark/>
          </w:tcPr>
          <w:p w14:paraId="6BA6281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9E" w:rsidRPr="0034309E" w14:paraId="715496DB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5EADD45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Fever, n (%)</w:t>
            </w:r>
          </w:p>
        </w:tc>
        <w:tc>
          <w:tcPr>
            <w:tcW w:w="618" w:type="dxa"/>
            <w:noWrap/>
            <w:hideMark/>
          </w:tcPr>
          <w:p w14:paraId="4DB6F474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7ECCD57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2278 (47%)</w:t>
            </w:r>
          </w:p>
        </w:tc>
        <w:tc>
          <w:tcPr>
            <w:tcW w:w="2768" w:type="dxa"/>
            <w:noWrap/>
            <w:hideMark/>
          </w:tcPr>
          <w:p w14:paraId="132703F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19364 (53%)</w:t>
            </w:r>
          </w:p>
        </w:tc>
        <w:tc>
          <w:tcPr>
            <w:tcW w:w="1009" w:type="dxa"/>
            <w:noWrap/>
            <w:hideMark/>
          </w:tcPr>
          <w:p w14:paraId="5ACFCF6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3CBA18E5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552C33B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Skin nodule, n (%)</w:t>
            </w:r>
          </w:p>
        </w:tc>
        <w:tc>
          <w:tcPr>
            <w:tcW w:w="618" w:type="dxa"/>
            <w:noWrap/>
            <w:hideMark/>
          </w:tcPr>
          <w:p w14:paraId="1BC9ADF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232350B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303 (6%)</w:t>
            </w:r>
          </w:p>
        </w:tc>
        <w:tc>
          <w:tcPr>
            <w:tcW w:w="2768" w:type="dxa"/>
            <w:noWrap/>
            <w:hideMark/>
          </w:tcPr>
          <w:p w14:paraId="1CDD607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24573 (67%)</w:t>
            </w:r>
          </w:p>
        </w:tc>
        <w:tc>
          <w:tcPr>
            <w:tcW w:w="1009" w:type="dxa"/>
            <w:noWrap/>
            <w:hideMark/>
          </w:tcPr>
          <w:p w14:paraId="73CA8E1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2D955CD5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4A59CB8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Skin ulcer, n (%)</w:t>
            </w:r>
          </w:p>
        </w:tc>
        <w:tc>
          <w:tcPr>
            <w:tcW w:w="618" w:type="dxa"/>
            <w:noWrap/>
            <w:hideMark/>
          </w:tcPr>
          <w:p w14:paraId="71E0E42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5B9ED47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1524 (31%)</w:t>
            </w:r>
          </w:p>
        </w:tc>
        <w:tc>
          <w:tcPr>
            <w:tcW w:w="2768" w:type="dxa"/>
            <w:noWrap/>
            <w:hideMark/>
          </w:tcPr>
          <w:p w14:paraId="774A8B2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12998 (35%)</w:t>
            </w:r>
          </w:p>
        </w:tc>
        <w:tc>
          <w:tcPr>
            <w:tcW w:w="1009" w:type="dxa"/>
            <w:noWrap/>
            <w:hideMark/>
          </w:tcPr>
          <w:p w14:paraId="01C9963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71562A58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5617137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Skin infarction, n (%)</w:t>
            </w:r>
          </w:p>
        </w:tc>
        <w:tc>
          <w:tcPr>
            <w:tcW w:w="618" w:type="dxa"/>
            <w:noWrap/>
            <w:hideMark/>
          </w:tcPr>
          <w:p w14:paraId="4E52ED5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5E68CB8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842 (17%)</w:t>
            </w:r>
          </w:p>
        </w:tc>
        <w:tc>
          <w:tcPr>
            <w:tcW w:w="2768" w:type="dxa"/>
            <w:noWrap/>
            <w:hideMark/>
          </w:tcPr>
          <w:p w14:paraId="75558DA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7496 (21%)</w:t>
            </w:r>
          </w:p>
        </w:tc>
        <w:tc>
          <w:tcPr>
            <w:tcW w:w="1009" w:type="dxa"/>
            <w:noWrap/>
            <w:hideMark/>
          </w:tcPr>
          <w:p w14:paraId="6E27362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086DD4CF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11A3759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Digital necrosis, n (%)</w:t>
            </w:r>
          </w:p>
        </w:tc>
        <w:tc>
          <w:tcPr>
            <w:tcW w:w="618" w:type="dxa"/>
            <w:noWrap/>
            <w:hideMark/>
          </w:tcPr>
          <w:p w14:paraId="46E40DC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35F1944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583 (12%)</w:t>
            </w:r>
          </w:p>
        </w:tc>
        <w:tc>
          <w:tcPr>
            <w:tcW w:w="2768" w:type="dxa"/>
            <w:noWrap/>
            <w:hideMark/>
          </w:tcPr>
          <w:p w14:paraId="0FD1A9A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5217 (14%)</w:t>
            </w:r>
          </w:p>
        </w:tc>
        <w:tc>
          <w:tcPr>
            <w:tcW w:w="1009" w:type="dxa"/>
            <w:noWrap/>
            <w:hideMark/>
          </w:tcPr>
          <w:p w14:paraId="79673BC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00729039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7889B8A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Iritis, n (%)</w:t>
            </w:r>
          </w:p>
        </w:tc>
        <w:tc>
          <w:tcPr>
            <w:tcW w:w="618" w:type="dxa"/>
            <w:noWrap/>
            <w:hideMark/>
          </w:tcPr>
          <w:p w14:paraId="567CD18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0D7E139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367 (9%)</w:t>
            </w:r>
          </w:p>
        </w:tc>
        <w:tc>
          <w:tcPr>
            <w:tcW w:w="2768" w:type="dxa"/>
            <w:noWrap/>
            <w:hideMark/>
          </w:tcPr>
          <w:p w14:paraId="38C3280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4206 (13%)</w:t>
            </w:r>
          </w:p>
        </w:tc>
        <w:tc>
          <w:tcPr>
            <w:tcW w:w="1009" w:type="dxa"/>
            <w:noWrap/>
            <w:hideMark/>
          </w:tcPr>
          <w:p w14:paraId="31E3850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654F3B06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46137CC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Episcleritis, n (%)</w:t>
            </w:r>
          </w:p>
        </w:tc>
        <w:tc>
          <w:tcPr>
            <w:tcW w:w="618" w:type="dxa"/>
            <w:noWrap/>
            <w:hideMark/>
          </w:tcPr>
          <w:p w14:paraId="74A790B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5B68F79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1004 (25%)</w:t>
            </w:r>
          </w:p>
        </w:tc>
        <w:tc>
          <w:tcPr>
            <w:tcW w:w="2768" w:type="dxa"/>
            <w:noWrap/>
            <w:hideMark/>
          </w:tcPr>
          <w:p w14:paraId="64EFD7D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8694 (26%)</w:t>
            </w:r>
          </w:p>
        </w:tc>
        <w:tc>
          <w:tcPr>
            <w:tcW w:w="1009" w:type="dxa"/>
            <w:noWrap/>
            <w:hideMark/>
          </w:tcPr>
          <w:p w14:paraId="6038277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0.045</w:t>
            </w:r>
          </w:p>
        </w:tc>
      </w:tr>
      <w:tr w:rsidR="0034309E" w:rsidRPr="0034309E" w14:paraId="67F23BDE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2B984ED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Peripheral neuropathy, n (%)</w:t>
            </w:r>
          </w:p>
        </w:tc>
        <w:tc>
          <w:tcPr>
            <w:tcW w:w="618" w:type="dxa"/>
            <w:noWrap/>
            <w:hideMark/>
          </w:tcPr>
          <w:p w14:paraId="0D164D8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2BA8F45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2832 (60%)</w:t>
            </w:r>
          </w:p>
        </w:tc>
        <w:tc>
          <w:tcPr>
            <w:tcW w:w="2768" w:type="dxa"/>
            <w:noWrap/>
            <w:hideMark/>
          </w:tcPr>
          <w:p w14:paraId="0BB234E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21773 (60%)</w:t>
            </w:r>
          </w:p>
        </w:tc>
        <w:tc>
          <w:tcPr>
            <w:tcW w:w="1009" w:type="dxa"/>
            <w:noWrap/>
            <w:hideMark/>
          </w:tcPr>
          <w:p w14:paraId="4EA3409A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0.813</w:t>
            </w:r>
          </w:p>
        </w:tc>
      </w:tr>
      <w:tr w:rsidR="0034309E" w:rsidRPr="0034309E" w14:paraId="7056EDE9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52EFB16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Pleuritis, n (%)</w:t>
            </w:r>
          </w:p>
        </w:tc>
        <w:tc>
          <w:tcPr>
            <w:tcW w:w="618" w:type="dxa"/>
            <w:noWrap/>
            <w:hideMark/>
          </w:tcPr>
          <w:p w14:paraId="5074A82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26630EA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1279 (27%)</w:t>
            </w:r>
          </w:p>
        </w:tc>
        <w:tc>
          <w:tcPr>
            <w:tcW w:w="2768" w:type="dxa"/>
            <w:noWrap/>
            <w:hideMark/>
          </w:tcPr>
          <w:p w14:paraId="4135B82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8876 (25%)</w:t>
            </w:r>
          </w:p>
        </w:tc>
        <w:tc>
          <w:tcPr>
            <w:tcW w:w="1009" w:type="dxa"/>
            <w:noWrap/>
            <w:hideMark/>
          </w:tcPr>
          <w:p w14:paraId="44E7167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</w:tc>
      </w:tr>
      <w:tr w:rsidR="0034309E" w:rsidRPr="0034309E" w14:paraId="3C3FA464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51F1F37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Interstitial pneumonia, n (%)</w:t>
            </w:r>
          </w:p>
        </w:tc>
        <w:tc>
          <w:tcPr>
            <w:tcW w:w="618" w:type="dxa"/>
            <w:noWrap/>
            <w:hideMark/>
          </w:tcPr>
          <w:p w14:paraId="4A14E9D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1F5B313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3250 (66%)</w:t>
            </w:r>
          </w:p>
        </w:tc>
        <w:tc>
          <w:tcPr>
            <w:tcW w:w="2768" w:type="dxa"/>
            <w:noWrap/>
            <w:hideMark/>
          </w:tcPr>
          <w:p w14:paraId="087B3A7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20250 (56%)</w:t>
            </w:r>
          </w:p>
        </w:tc>
        <w:tc>
          <w:tcPr>
            <w:tcW w:w="1009" w:type="dxa"/>
            <w:noWrap/>
            <w:hideMark/>
          </w:tcPr>
          <w:p w14:paraId="7A7D840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2DD67F8C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709256A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Pericarditis, n (%)</w:t>
            </w:r>
          </w:p>
        </w:tc>
        <w:tc>
          <w:tcPr>
            <w:tcW w:w="618" w:type="dxa"/>
            <w:noWrap/>
            <w:hideMark/>
          </w:tcPr>
          <w:p w14:paraId="391466E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5EBD1C3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504 (11%)</w:t>
            </w:r>
          </w:p>
        </w:tc>
        <w:tc>
          <w:tcPr>
            <w:tcW w:w="2768" w:type="dxa"/>
            <w:noWrap/>
            <w:hideMark/>
          </w:tcPr>
          <w:p w14:paraId="17F0317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3872 (11%)</w:t>
            </w:r>
          </w:p>
        </w:tc>
        <w:tc>
          <w:tcPr>
            <w:tcW w:w="1009" w:type="dxa"/>
            <w:noWrap/>
            <w:hideMark/>
          </w:tcPr>
          <w:p w14:paraId="74A660A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0.706</w:t>
            </w:r>
          </w:p>
        </w:tc>
      </w:tr>
      <w:tr w:rsidR="0034309E" w:rsidRPr="0034309E" w14:paraId="6678AF07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18E7DD0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Myocarditis, n (%)</w:t>
            </w:r>
          </w:p>
        </w:tc>
        <w:tc>
          <w:tcPr>
            <w:tcW w:w="618" w:type="dxa"/>
            <w:noWrap/>
            <w:hideMark/>
          </w:tcPr>
          <w:p w14:paraId="12170DB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1976EE5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184 (4%)</w:t>
            </w:r>
          </w:p>
        </w:tc>
        <w:tc>
          <w:tcPr>
            <w:tcW w:w="2768" w:type="dxa"/>
            <w:noWrap/>
            <w:hideMark/>
          </w:tcPr>
          <w:p w14:paraId="02A261EA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1966 (6%)</w:t>
            </w:r>
          </w:p>
        </w:tc>
        <w:tc>
          <w:tcPr>
            <w:tcW w:w="1009" w:type="dxa"/>
            <w:noWrap/>
            <w:hideMark/>
          </w:tcPr>
          <w:p w14:paraId="2A930D7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0BE5C080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3EDF88B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Organ infarction, n (%)</w:t>
            </w:r>
          </w:p>
        </w:tc>
        <w:tc>
          <w:tcPr>
            <w:tcW w:w="618" w:type="dxa"/>
            <w:noWrap/>
            <w:hideMark/>
          </w:tcPr>
          <w:p w14:paraId="208DBBC4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7869006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382 (9%)</w:t>
            </w:r>
          </w:p>
        </w:tc>
        <w:tc>
          <w:tcPr>
            <w:tcW w:w="2768" w:type="dxa"/>
            <w:noWrap/>
            <w:hideMark/>
          </w:tcPr>
          <w:p w14:paraId="6F416414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3423 (10%)</w:t>
            </w:r>
          </w:p>
        </w:tc>
        <w:tc>
          <w:tcPr>
            <w:tcW w:w="1009" w:type="dxa"/>
            <w:noWrap/>
            <w:hideMark/>
          </w:tcPr>
          <w:p w14:paraId="3AA94C6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0.057</w:t>
            </w:r>
          </w:p>
        </w:tc>
      </w:tr>
      <w:tr w:rsidR="0034309E" w:rsidRPr="0034309E" w14:paraId="49E94FA2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0816AC3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Number of manifestations, median (IQR)</w:t>
            </w:r>
          </w:p>
        </w:tc>
        <w:tc>
          <w:tcPr>
            <w:tcW w:w="618" w:type="dxa"/>
            <w:noWrap/>
            <w:hideMark/>
          </w:tcPr>
          <w:p w14:paraId="68DA93C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2463F73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 (3-5)</w:t>
            </w:r>
          </w:p>
        </w:tc>
        <w:tc>
          <w:tcPr>
            <w:tcW w:w="2768" w:type="dxa"/>
            <w:noWrap/>
            <w:hideMark/>
          </w:tcPr>
          <w:p w14:paraId="2A0EA14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 (3-5)</w:t>
            </w:r>
          </w:p>
        </w:tc>
        <w:tc>
          <w:tcPr>
            <w:tcW w:w="1009" w:type="dxa"/>
            <w:noWrap/>
            <w:hideMark/>
          </w:tcPr>
          <w:p w14:paraId="0E4D635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0.853</w:t>
            </w:r>
          </w:p>
        </w:tc>
      </w:tr>
      <w:tr w:rsidR="0034309E" w:rsidRPr="0034309E" w14:paraId="5D0CEEF3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16A0CED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Therapy</w:t>
            </w:r>
          </w:p>
        </w:tc>
        <w:tc>
          <w:tcPr>
            <w:tcW w:w="618" w:type="dxa"/>
            <w:noWrap/>
            <w:hideMark/>
          </w:tcPr>
          <w:p w14:paraId="322B276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3C928CF4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noWrap/>
            <w:hideMark/>
          </w:tcPr>
          <w:p w14:paraId="5D3648E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noWrap/>
            <w:hideMark/>
          </w:tcPr>
          <w:p w14:paraId="0696AA3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9E" w:rsidRPr="0034309E" w14:paraId="26916D18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5437BA7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Immunosuppressants, n (%)</w:t>
            </w:r>
          </w:p>
        </w:tc>
        <w:tc>
          <w:tcPr>
            <w:tcW w:w="618" w:type="dxa"/>
            <w:noWrap/>
            <w:hideMark/>
          </w:tcPr>
          <w:p w14:paraId="78FA41E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33BFE5E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2990 (61%)</w:t>
            </w:r>
          </w:p>
        </w:tc>
        <w:tc>
          <w:tcPr>
            <w:tcW w:w="2768" w:type="dxa"/>
            <w:noWrap/>
            <w:hideMark/>
          </w:tcPr>
          <w:p w14:paraId="63E2DF5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19660 (54%)</w:t>
            </w:r>
          </w:p>
        </w:tc>
        <w:tc>
          <w:tcPr>
            <w:tcW w:w="1009" w:type="dxa"/>
            <w:noWrap/>
            <w:hideMark/>
          </w:tcPr>
          <w:p w14:paraId="119F47C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30A0B5DF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3412F65B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DMARDs, n (%)</w:t>
            </w:r>
          </w:p>
        </w:tc>
        <w:tc>
          <w:tcPr>
            <w:tcW w:w="618" w:type="dxa"/>
            <w:noWrap/>
            <w:hideMark/>
          </w:tcPr>
          <w:p w14:paraId="5681C33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4B2B241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3876 (78%)</w:t>
            </w:r>
          </w:p>
        </w:tc>
        <w:tc>
          <w:tcPr>
            <w:tcW w:w="2768" w:type="dxa"/>
            <w:noWrap/>
            <w:hideMark/>
          </w:tcPr>
          <w:p w14:paraId="5114840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26495 (73%)</w:t>
            </w:r>
          </w:p>
        </w:tc>
        <w:tc>
          <w:tcPr>
            <w:tcW w:w="1009" w:type="dxa"/>
            <w:noWrap/>
            <w:hideMark/>
          </w:tcPr>
          <w:p w14:paraId="1B19320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19DC873C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206DED8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GC dose, mg/day, median (IQR)</w:t>
            </w:r>
          </w:p>
        </w:tc>
        <w:tc>
          <w:tcPr>
            <w:tcW w:w="618" w:type="dxa"/>
            <w:noWrap/>
            <w:hideMark/>
          </w:tcPr>
          <w:p w14:paraId="343D17E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26CAA89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10 (8-30)</w:t>
            </w:r>
          </w:p>
        </w:tc>
        <w:tc>
          <w:tcPr>
            <w:tcW w:w="2768" w:type="dxa"/>
            <w:noWrap/>
            <w:hideMark/>
          </w:tcPr>
          <w:p w14:paraId="47B1D6F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7 (5-10)</w:t>
            </w:r>
          </w:p>
        </w:tc>
        <w:tc>
          <w:tcPr>
            <w:tcW w:w="1009" w:type="dxa"/>
            <w:noWrap/>
            <w:hideMark/>
          </w:tcPr>
          <w:p w14:paraId="0C9060C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0530361F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3C3CC85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NSAIDs, n (%)</w:t>
            </w:r>
          </w:p>
        </w:tc>
        <w:tc>
          <w:tcPr>
            <w:tcW w:w="618" w:type="dxa"/>
            <w:noWrap/>
            <w:hideMark/>
          </w:tcPr>
          <w:p w14:paraId="02DE664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2906A63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3936 (80%)</w:t>
            </w:r>
          </w:p>
        </w:tc>
        <w:tc>
          <w:tcPr>
            <w:tcW w:w="2768" w:type="dxa"/>
            <w:noWrap/>
            <w:hideMark/>
          </w:tcPr>
          <w:p w14:paraId="7F24099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27151 (75%)</w:t>
            </w:r>
          </w:p>
        </w:tc>
        <w:tc>
          <w:tcPr>
            <w:tcW w:w="1009" w:type="dxa"/>
            <w:noWrap/>
            <w:hideMark/>
          </w:tcPr>
          <w:p w14:paraId="2491B74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1D5C5F3F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2599004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Apheresis therapy, n (%)</w:t>
            </w:r>
          </w:p>
        </w:tc>
        <w:tc>
          <w:tcPr>
            <w:tcW w:w="618" w:type="dxa"/>
            <w:noWrap/>
            <w:hideMark/>
          </w:tcPr>
          <w:p w14:paraId="79AB91E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4609586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183 (4%)</w:t>
            </w:r>
          </w:p>
        </w:tc>
        <w:tc>
          <w:tcPr>
            <w:tcW w:w="2768" w:type="dxa"/>
            <w:noWrap/>
            <w:hideMark/>
          </w:tcPr>
          <w:p w14:paraId="6F907F0A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1188 (3%)</w:t>
            </w:r>
          </w:p>
        </w:tc>
        <w:tc>
          <w:tcPr>
            <w:tcW w:w="1009" w:type="dxa"/>
            <w:noWrap/>
            <w:hideMark/>
          </w:tcPr>
          <w:p w14:paraId="1566A1DD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0.106</w:t>
            </w:r>
          </w:p>
        </w:tc>
      </w:tr>
      <w:tr w:rsidR="0034309E" w:rsidRPr="0034309E" w14:paraId="22459B8D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7BBEC40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Surgery, n (%)</w:t>
            </w:r>
          </w:p>
        </w:tc>
        <w:tc>
          <w:tcPr>
            <w:tcW w:w="618" w:type="dxa"/>
            <w:noWrap/>
            <w:hideMark/>
          </w:tcPr>
          <w:p w14:paraId="60745AEC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6AD10A1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403 (8%)</w:t>
            </w:r>
          </w:p>
        </w:tc>
        <w:tc>
          <w:tcPr>
            <w:tcW w:w="2768" w:type="dxa"/>
            <w:noWrap/>
            <w:hideMark/>
          </w:tcPr>
          <w:p w14:paraId="707D05F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2715 (8%)</w:t>
            </w:r>
          </w:p>
        </w:tc>
        <w:tc>
          <w:tcPr>
            <w:tcW w:w="1009" w:type="dxa"/>
            <w:noWrap/>
            <w:hideMark/>
          </w:tcPr>
          <w:p w14:paraId="0759FCD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0.078</w:t>
            </w:r>
          </w:p>
        </w:tc>
      </w:tr>
      <w:tr w:rsidR="0034309E" w:rsidRPr="0034309E" w14:paraId="191626F1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636D22B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Social productivity levels</w:t>
            </w:r>
          </w:p>
        </w:tc>
        <w:tc>
          <w:tcPr>
            <w:tcW w:w="618" w:type="dxa"/>
            <w:noWrap/>
            <w:hideMark/>
          </w:tcPr>
          <w:p w14:paraId="6CD9FD6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01DA5AD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8" w:type="dxa"/>
            <w:noWrap/>
            <w:hideMark/>
          </w:tcPr>
          <w:p w14:paraId="30DBB37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noWrap/>
            <w:hideMark/>
          </w:tcPr>
          <w:p w14:paraId="7780890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09E" w:rsidRPr="0034309E" w14:paraId="6B351FF2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01E0AB0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Working, n (%)</w:t>
            </w:r>
          </w:p>
        </w:tc>
        <w:tc>
          <w:tcPr>
            <w:tcW w:w="618" w:type="dxa"/>
            <w:noWrap/>
            <w:hideMark/>
          </w:tcPr>
          <w:p w14:paraId="230D8C86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59D4C2E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819 (17%)</w:t>
            </w:r>
          </w:p>
        </w:tc>
        <w:tc>
          <w:tcPr>
            <w:tcW w:w="2768" w:type="dxa"/>
            <w:noWrap/>
            <w:hideMark/>
          </w:tcPr>
          <w:p w14:paraId="5245062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4813 (14%)</w:t>
            </w:r>
          </w:p>
        </w:tc>
        <w:tc>
          <w:tcPr>
            <w:tcW w:w="1009" w:type="dxa"/>
            <w:noWrap/>
            <w:hideMark/>
          </w:tcPr>
          <w:p w14:paraId="3D0B07C0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08DB9B44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701786E4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Working at home, n (%)</w:t>
            </w:r>
          </w:p>
        </w:tc>
        <w:tc>
          <w:tcPr>
            <w:tcW w:w="618" w:type="dxa"/>
            <w:noWrap/>
            <w:hideMark/>
          </w:tcPr>
          <w:p w14:paraId="519EBBF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519D8BD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1126 (24%)</w:t>
            </w:r>
          </w:p>
        </w:tc>
        <w:tc>
          <w:tcPr>
            <w:tcW w:w="2768" w:type="dxa"/>
            <w:noWrap/>
            <w:hideMark/>
          </w:tcPr>
          <w:p w14:paraId="240A3E7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9400 (27%)</w:t>
            </w:r>
          </w:p>
        </w:tc>
        <w:tc>
          <w:tcPr>
            <w:tcW w:w="1009" w:type="dxa"/>
            <w:noWrap/>
            <w:hideMark/>
          </w:tcPr>
          <w:p w14:paraId="380A93F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742E6D9D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6BE03114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Student, n (%)</w:t>
            </w:r>
          </w:p>
        </w:tc>
        <w:tc>
          <w:tcPr>
            <w:tcW w:w="618" w:type="dxa"/>
            <w:noWrap/>
            <w:hideMark/>
          </w:tcPr>
          <w:p w14:paraId="12C7C10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14441D3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43 (1%)</w:t>
            </w:r>
          </w:p>
        </w:tc>
        <w:tc>
          <w:tcPr>
            <w:tcW w:w="2768" w:type="dxa"/>
            <w:noWrap/>
            <w:hideMark/>
          </w:tcPr>
          <w:p w14:paraId="14212591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155 (0.4%)</w:t>
            </w:r>
          </w:p>
        </w:tc>
        <w:tc>
          <w:tcPr>
            <w:tcW w:w="1009" w:type="dxa"/>
            <w:noWrap/>
            <w:hideMark/>
          </w:tcPr>
          <w:p w14:paraId="56AADEB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47944E6F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34301227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Recuperating, n (%)</w:t>
            </w:r>
          </w:p>
        </w:tc>
        <w:tc>
          <w:tcPr>
            <w:tcW w:w="618" w:type="dxa"/>
            <w:noWrap/>
            <w:hideMark/>
          </w:tcPr>
          <w:p w14:paraId="33352E3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1A3B023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1710 (36%)</w:t>
            </w:r>
          </w:p>
        </w:tc>
        <w:tc>
          <w:tcPr>
            <w:tcW w:w="2768" w:type="dxa"/>
            <w:noWrap/>
            <w:hideMark/>
          </w:tcPr>
          <w:p w14:paraId="64D0088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17773 (51%)</w:t>
            </w:r>
          </w:p>
        </w:tc>
        <w:tc>
          <w:tcPr>
            <w:tcW w:w="1009" w:type="dxa"/>
            <w:noWrap/>
            <w:hideMark/>
          </w:tcPr>
          <w:p w14:paraId="1BE5525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47B6D487" w14:textId="77777777" w:rsidTr="004935AC">
        <w:trPr>
          <w:trHeight w:val="375"/>
        </w:trPr>
        <w:tc>
          <w:tcPr>
            <w:tcW w:w="3866" w:type="dxa"/>
            <w:noWrap/>
            <w:hideMark/>
          </w:tcPr>
          <w:p w14:paraId="1F91E41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proofErr w:type="spellStart"/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residental</w:t>
            </w:r>
            <w:proofErr w:type="spellEnd"/>
            <w:r w:rsidRPr="0034309E">
              <w:rPr>
                <w:rFonts w:ascii="Times New Roman" w:hAnsi="Times New Roman" w:cs="Times New Roman"/>
                <w:sz w:val="20"/>
                <w:szCs w:val="20"/>
              </w:rPr>
              <w:t xml:space="preserve"> care, n (%)</w:t>
            </w:r>
          </w:p>
        </w:tc>
        <w:tc>
          <w:tcPr>
            <w:tcW w:w="618" w:type="dxa"/>
            <w:noWrap/>
            <w:hideMark/>
          </w:tcPr>
          <w:p w14:paraId="3AE7680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noWrap/>
            <w:hideMark/>
          </w:tcPr>
          <w:p w14:paraId="5A8E6DB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51 (1%)</w:t>
            </w:r>
          </w:p>
        </w:tc>
        <w:tc>
          <w:tcPr>
            <w:tcW w:w="2768" w:type="dxa"/>
            <w:noWrap/>
            <w:hideMark/>
          </w:tcPr>
          <w:p w14:paraId="251406E2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651 (2%)</w:t>
            </w:r>
          </w:p>
        </w:tc>
        <w:tc>
          <w:tcPr>
            <w:tcW w:w="1009" w:type="dxa"/>
            <w:noWrap/>
            <w:hideMark/>
          </w:tcPr>
          <w:p w14:paraId="0C58DA2E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  <w:tr w:rsidR="0034309E" w:rsidRPr="0034309E" w14:paraId="55135C3F" w14:textId="77777777" w:rsidTr="004935AC">
        <w:trPr>
          <w:trHeight w:val="375"/>
        </w:trPr>
        <w:tc>
          <w:tcPr>
            <w:tcW w:w="3866" w:type="dxa"/>
            <w:tcBorders>
              <w:bottom w:val="single" w:sz="4" w:space="0" w:color="auto"/>
            </w:tcBorders>
            <w:noWrap/>
            <w:hideMark/>
          </w:tcPr>
          <w:p w14:paraId="4C041343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Hospitalized, n (%)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noWrap/>
            <w:hideMark/>
          </w:tcPr>
          <w:p w14:paraId="5363D179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7" w:type="dxa"/>
            <w:tcBorders>
              <w:bottom w:val="single" w:sz="4" w:space="0" w:color="auto"/>
            </w:tcBorders>
            <w:noWrap/>
            <w:hideMark/>
          </w:tcPr>
          <w:p w14:paraId="3767EA85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999 (21%)</w:t>
            </w:r>
          </w:p>
        </w:tc>
        <w:tc>
          <w:tcPr>
            <w:tcW w:w="2768" w:type="dxa"/>
            <w:tcBorders>
              <w:bottom w:val="single" w:sz="4" w:space="0" w:color="auto"/>
            </w:tcBorders>
            <w:noWrap/>
            <w:hideMark/>
          </w:tcPr>
          <w:p w14:paraId="289CC8CF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1929 (6%)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noWrap/>
            <w:hideMark/>
          </w:tcPr>
          <w:p w14:paraId="21D07488" w14:textId="77777777" w:rsidR="004935AC" w:rsidRPr="0034309E" w:rsidRDefault="004935AC" w:rsidP="0034309E"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09E">
              <w:rPr>
                <w:rFonts w:ascii="Times New Roman" w:hAnsi="Times New Roman" w:cs="Times New Roman"/>
                <w:sz w:val="20"/>
                <w:szCs w:val="20"/>
              </w:rPr>
              <w:t>&lt;0.001</w:t>
            </w:r>
          </w:p>
        </w:tc>
      </w:tr>
    </w:tbl>
    <w:p w14:paraId="62C6CABB" w14:textId="77777777" w:rsidR="00105D19" w:rsidRPr="0034309E" w:rsidRDefault="006407C0">
      <w:pPr>
        <w:rPr>
          <w:rFonts w:ascii="Times New Roman" w:hAnsi="Times New Roman" w:cs="Times New Roman"/>
          <w:sz w:val="20"/>
          <w:szCs w:val="20"/>
        </w:rPr>
      </w:pPr>
      <w:r w:rsidRPr="0034309E">
        <w:rPr>
          <w:rFonts w:ascii="Times New Roman" w:hAnsi="Times New Roman" w:cs="Times New Roman"/>
          <w:sz w:val="20"/>
          <w:szCs w:val="20"/>
        </w:rPr>
        <w:t>IQR, interquartile; WBC, white blood cell; ESR, erythrocyte sedimentation rate; CRP, C-reactive protein; DMARDs, disease modifying anti-rheumatic drugs; GC, glucocorticoid; NSAIDs, non-steroidal anti-inflammatory drugs.</w:t>
      </w:r>
    </w:p>
    <w:sectPr w:rsidR="00105D19" w:rsidRPr="0034309E" w:rsidSect="004935AC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977F39" w14:textId="77777777" w:rsidR="000E7E70" w:rsidRDefault="000E7E70" w:rsidP="00976049">
      <w:r>
        <w:separator/>
      </w:r>
    </w:p>
  </w:endnote>
  <w:endnote w:type="continuationSeparator" w:id="0">
    <w:p w14:paraId="36F9EB22" w14:textId="77777777" w:rsidR="000E7E70" w:rsidRDefault="000E7E70" w:rsidP="0097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C4CB5" w14:textId="77777777" w:rsidR="000E7E70" w:rsidRDefault="000E7E70" w:rsidP="00976049">
      <w:r>
        <w:separator/>
      </w:r>
    </w:p>
  </w:footnote>
  <w:footnote w:type="continuationSeparator" w:id="0">
    <w:p w14:paraId="46B5C35F" w14:textId="77777777" w:rsidR="000E7E70" w:rsidRDefault="000E7E70" w:rsidP="009760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revisionView w:markup="0" w:comments="0" w:insDel="0" w:formatting="0" w:inkAnnotations="0"/>
  <w:doNotTrackMoves/>
  <w:doNotTrackFormatting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D19"/>
    <w:rsid w:val="00045960"/>
    <w:rsid w:val="0006661B"/>
    <w:rsid w:val="0007350C"/>
    <w:rsid w:val="000B302A"/>
    <w:rsid w:val="000E7E70"/>
    <w:rsid w:val="00105D19"/>
    <w:rsid w:val="00152410"/>
    <w:rsid w:val="001F3587"/>
    <w:rsid w:val="0034309E"/>
    <w:rsid w:val="004935AC"/>
    <w:rsid w:val="005C128E"/>
    <w:rsid w:val="005F74C4"/>
    <w:rsid w:val="0061331A"/>
    <w:rsid w:val="006407C0"/>
    <w:rsid w:val="00772782"/>
    <w:rsid w:val="00857FFB"/>
    <w:rsid w:val="00976049"/>
    <w:rsid w:val="009E680F"/>
    <w:rsid w:val="00A02FCD"/>
    <w:rsid w:val="00A51E8A"/>
    <w:rsid w:val="00A57966"/>
    <w:rsid w:val="00C40CC0"/>
    <w:rsid w:val="00DC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C1F9F2"/>
  <w15:chartTrackingRefBased/>
  <w15:docId w15:val="{C56D63A1-6B51-4A82-8E70-E99697A1A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D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05D19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105D19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105D19"/>
  </w:style>
  <w:style w:type="paragraph" w:styleId="a6">
    <w:name w:val="annotation subject"/>
    <w:basedOn w:val="a4"/>
    <w:next w:val="a4"/>
    <w:link w:val="a7"/>
    <w:uiPriority w:val="99"/>
    <w:semiHidden/>
    <w:unhideWhenUsed/>
    <w:rsid w:val="00105D19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05D19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05D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5D19"/>
    <w:rPr>
      <w:rFonts w:asciiTheme="majorHAnsi" w:eastAsiaTheme="majorEastAsia" w:hAnsiTheme="majorHAnsi" w:cstheme="majorBidi"/>
      <w:sz w:val="18"/>
      <w:szCs w:val="18"/>
    </w:rPr>
  </w:style>
  <w:style w:type="paragraph" w:customStyle="1" w:styleId="EndNoteBibliographyTitle">
    <w:name w:val="EndNote Bibliography Title"/>
    <w:basedOn w:val="a"/>
    <w:link w:val="EndNoteBibliographyTitle0"/>
    <w:rsid w:val="00105D19"/>
    <w:pPr>
      <w:jc w:val="center"/>
    </w:pPr>
    <w:rPr>
      <w:rFonts w:ascii="游明朝" w:eastAsia="游明朝" w:hAnsi="游明朝"/>
      <w:noProof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105D19"/>
    <w:rPr>
      <w:rFonts w:ascii="游明朝" w:eastAsia="游明朝" w:hAnsi="游明朝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105D19"/>
    <w:rPr>
      <w:rFonts w:ascii="游明朝" w:eastAsia="游明朝" w:hAnsi="游明朝"/>
      <w:noProof/>
      <w:sz w:val="20"/>
    </w:rPr>
  </w:style>
  <w:style w:type="character" w:customStyle="1" w:styleId="EndNoteBibliography0">
    <w:name w:val="EndNote Bibliography (文字)"/>
    <w:basedOn w:val="a0"/>
    <w:link w:val="EndNoteBibliography"/>
    <w:rsid w:val="00105D19"/>
    <w:rPr>
      <w:rFonts w:ascii="游明朝" w:eastAsia="游明朝" w:hAnsi="游明朝"/>
      <w:noProof/>
      <w:sz w:val="20"/>
    </w:rPr>
  </w:style>
  <w:style w:type="character" w:styleId="aa">
    <w:name w:val="Hyperlink"/>
    <w:basedOn w:val="a0"/>
    <w:uiPriority w:val="99"/>
    <w:unhideWhenUsed/>
    <w:rsid w:val="00105D19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05D19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105D19"/>
    <w:rPr>
      <w:color w:val="954F72" w:themeColor="followedHyperlink"/>
      <w:u w:val="single"/>
    </w:rPr>
  </w:style>
  <w:style w:type="paragraph" w:styleId="ac">
    <w:name w:val="header"/>
    <w:basedOn w:val="a"/>
    <w:link w:val="ad"/>
    <w:uiPriority w:val="99"/>
    <w:unhideWhenUsed/>
    <w:rsid w:val="00105D1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105D19"/>
  </w:style>
  <w:style w:type="paragraph" w:styleId="ae">
    <w:name w:val="footer"/>
    <w:basedOn w:val="a"/>
    <w:link w:val="af"/>
    <w:uiPriority w:val="99"/>
    <w:unhideWhenUsed/>
    <w:rsid w:val="00105D1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105D19"/>
  </w:style>
  <w:style w:type="paragraph" w:styleId="Web">
    <w:name w:val="Normal (Web)"/>
    <w:basedOn w:val="a"/>
    <w:uiPriority w:val="99"/>
    <w:semiHidden/>
    <w:unhideWhenUsed/>
    <w:rsid w:val="00105D1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  <w:sz w:val="20"/>
      <w:szCs w:val="20"/>
      <w:lang w:eastAsia="en-US"/>
    </w:rPr>
  </w:style>
  <w:style w:type="character" w:customStyle="1" w:styleId="apple-converted-space">
    <w:name w:val="apple-converted-space"/>
    <w:basedOn w:val="a0"/>
    <w:rsid w:val="00105D19"/>
  </w:style>
  <w:style w:type="paragraph" w:styleId="af0">
    <w:name w:val="Revision"/>
    <w:hidden/>
    <w:uiPriority w:val="99"/>
    <w:semiHidden/>
    <w:rsid w:val="00105D19"/>
  </w:style>
  <w:style w:type="character" w:styleId="af1">
    <w:name w:val="line number"/>
    <w:basedOn w:val="a0"/>
    <w:uiPriority w:val="99"/>
    <w:semiHidden/>
    <w:unhideWhenUsed/>
    <w:rsid w:val="00105D19"/>
  </w:style>
  <w:style w:type="table" w:styleId="af2">
    <w:name w:val="Table Grid"/>
    <w:basedOn w:val="a1"/>
    <w:uiPriority w:val="39"/>
    <w:rsid w:val="00105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5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C7594-0AF2-44FA-95F4-F61747D9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安倍能之</dc:creator>
  <cp:keywords/>
  <dc:description/>
  <cp:lastModifiedBy>Tamiko Okada</cp:lastModifiedBy>
  <cp:revision>2</cp:revision>
  <dcterms:created xsi:type="dcterms:W3CDTF">2020-07-10T08:26:00Z</dcterms:created>
  <dcterms:modified xsi:type="dcterms:W3CDTF">2020-07-10T08:26:00Z</dcterms:modified>
</cp:coreProperties>
</file>