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5602" w:rsidRPr="001F32BA" w:rsidRDefault="00EC2873" w:rsidP="00D3040B">
      <w:pPr>
        <w:rPr>
          <w:rFonts w:ascii="Times New Roman" w:hAnsi="Times New Roman" w:cs="Times New Roman"/>
          <w:b/>
          <w:sz w:val="24"/>
          <w:szCs w:val="24"/>
        </w:rPr>
      </w:pPr>
      <w:r w:rsidRPr="001F32BA">
        <w:rPr>
          <w:rFonts w:ascii="Times New Roman" w:hAnsi="Times New Roman" w:cs="Times New Roman"/>
          <w:b/>
          <w:sz w:val="24"/>
          <w:szCs w:val="24"/>
        </w:rPr>
        <w:t>Supplementary data</w:t>
      </w:r>
    </w:p>
    <w:p w:rsidR="00B1109C" w:rsidRPr="001F32BA" w:rsidRDefault="00B1109C" w:rsidP="00D3040B">
      <w:pPr>
        <w:rPr>
          <w:rFonts w:ascii="Times New Roman" w:hAnsi="Times New Roman" w:cs="Times New Roman"/>
          <w:sz w:val="24"/>
          <w:szCs w:val="24"/>
        </w:rPr>
      </w:pPr>
      <w:r w:rsidRPr="001F32BA">
        <w:rPr>
          <w:rFonts w:ascii="Times New Roman" w:hAnsi="Times New Roman" w:cs="Times New Roman"/>
          <w:b/>
          <w:sz w:val="24"/>
          <w:szCs w:val="24"/>
        </w:rPr>
        <w:t xml:space="preserve">Table S1. </w:t>
      </w:r>
      <w:r w:rsidRPr="001F32BA">
        <w:rPr>
          <w:rFonts w:ascii="Times New Roman" w:hAnsi="Times New Roman" w:cs="Times New Roman"/>
          <w:sz w:val="24"/>
          <w:szCs w:val="24"/>
        </w:rPr>
        <w:t>Auto-pharmacophore generated best hypotheses</w:t>
      </w:r>
      <w:r w:rsidR="000F6271" w:rsidRPr="001F32BA">
        <w:rPr>
          <w:rFonts w:ascii="Times New Roman" w:hAnsi="Times New Roman" w:cs="Times New Roman"/>
          <w:sz w:val="24"/>
          <w:szCs w:val="24"/>
        </w:rPr>
        <w:t xml:space="preserve"> for epalrestat</w:t>
      </w:r>
      <w:r w:rsidR="00631B77">
        <w:rPr>
          <w:rFonts w:ascii="Times New Roman" w:hAnsi="Times New Roman" w:cs="Times New Roman"/>
          <w:sz w:val="24"/>
          <w:szCs w:val="24"/>
        </w:rPr>
        <w:t xml:space="preserve"> </w:t>
      </w:r>
      <w:r w:rsidR="00DC64D1">
        <w:rPr>
          <w:rFonts w:ascii="Times New Roman" w:hAnsi="Times New Roman" w:cs="Times New Roman"/>
          <w:sz w:val="24"/>
          <w:szCs w:val="24"/>
        </w:rPr>
        <w:t xml:space="preserve">and </w:t>
      </w:r>
      <w:r w:rsidR="00DC64D1" w:rsidRPr="00DC64D1">
        <w:rPr>
          <w:rFonts w:ascii="Times New Roman" w:hAnsi="Times New Roman" w:cs="Times New Roman"/>
          <w:sz w:val="24"/>
          <w:szCs w:val="24"/>
          <w:highlight w:val="yellow"/>
        </w:rPr>
        <w:t>HNE</w:t>
      </w:r>
      <w:r w:rsidR="009311B4" w:rsidRPr="001F32BA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4297" w:type="pct"/>
        <w:jc w:val="center"/>
        <w:tblBorders>
          <w:left w:val="none" w:sz="0" w:space="0" w:color="auto"/>
          <w:right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50"/>
        <w:gridCol w:w="3264"/>
        <w:gridCol w:w="2716"/>
      </w:tblGrid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b/>
                <w:sz w:val="24"/>
                <w:szCs w:val="24"/>
              </w:rPr>
              <w:t>Generated hypotheses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b/>
                <w:sz w:val="24"/>
                <w:szCs w:val="24"/>
              </w:rPr>
              <w:t>Features (</w:t>
            </w:r>
            <w:r w:rsidR="00C216E8">
              <w:rPr>
                <w:rFonts w:ascii="Times New Roman" w:hAnsi="Times New Roman" w:cs="Times New Roman"/>
                <w:b/>
                <w:sz w:val="24"/>
                <w:szCs w:val="24"/>
              </w:rPr>
              <w:t>ALR2;</w:t>
            </w:r>
            <w:r w:rsidR="00631B7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 w:rsidRPr="001F32BA">
              <w:rPr>
                <w:rFonts w:ascii="Times New Roman" w:hAnsi="Times New Roman" w:cs="Times New Roman"/>
                <w:b/>
                <w:sz w:val="24"/>
                <w:szCs w:val="24"/>
              </w:rPr>
              <w:t>Epalrestat)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Features (</w:t>
            </w:r>
            <w:r w:rsidR="00C216E8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ALR1;</w:t>
            </w:r>
            <w:r w:rsidR="00631B77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 xml:space="preserve"> </w:t>
            </w:r>
            <w:r w:rsidRPr="001F32BA">
              <w:rPr>
                <w:rFonts w:ascii="Times New Roman" w:hAnsi="Times New Roman" w:cs="Times New Roman"/>
                <w:b/>
                <w:sz w:val="24"/>
                <w:szCs w:val="24"/>
                <w:highlight w:val="yellow"/>
              </w:rPr>
              <w:t>HNE)</w:t>
            </w:r>
          </w:p>
        </w:tc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1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3HBA, 1H, 1NI, 1RA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1HBA, 1HBD, 1H</w:t>
            </w:r>
          </w:p>
        </w:tc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2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3HBA, 2H, 1NI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1E0C0D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1HBA, 1HBD, 1H</w:t>
            </w:r>
          </w:p>
        </w:tc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3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2HBA, 1H, 1NI, 1RA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2HBA, 1H</w:t>
            </w:r>
          </w:p>
        </w:tc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4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2HBA, 2H, 1NI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2HBA, 1H</w:t>
            </w:r>
          </w:p>
        </w:tc>
        <w:bookmarkStart w:id="0" w:name="_GoBack"/>
        <w:bookmarkEnd w:id="0"/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5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3HBA, 1NI, 1RA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6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3HBA, 1H, 1NI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7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2HBA, 1H, 1NI, 1RA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8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2HBA, 2H, 1NI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9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3HBA, 1H, 1NI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</w:tr>
      <w:tr w:rsidR="0067087E" w:rsidRPr="001F32BA" w:rsidTr="008932C3">
        <w:trPr>
          <w:jc w:val="center"/>
        </w:trPr>
        <w:tc>
          <w:tcPr>
            <w:tcW w:w="1367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Pharmacophore 10</w:t>
            </w:r>
          </w:p>
        </w:tc>
        <w:tc>
          <w:tcPr>
            <w:tcW w:w="1983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</w:rPr>
              <w:t>2HBA, 2H, 1NI</w:t>
            </w:r>
          </w:p>
        </w:tc>
        <w:tc>
          <w:tcPr>
            <w:tcW w:w="1650" w:type="pct"/>
            <w:vAlign w:val="center"/>
          </w:tcPr>
          <w:p w:rsidR="0067087E" w:rsidRPr="001F32BA" w:rsidRDefault="0067087E" w:rsidP="007439AE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1F32BA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-</w:t>
            </w:r>
          </w:p>
        </w:tc>
      </w:tr>
    </w:tbl>
    <w:p w:rsidR="00B1109C" w:rsidRPr="001F32BA" w:rsidRDefault="00D45F6F" w:rsidP="00D3040B">
      <w:pPr>
        <w:rPr>
          <w:rFonts w:ascii="Times New Roman" w:hAnsi="Times New Roman" w:cs="Times New Roman"/>
          <w:sz w:val="20"/>
          <w:szCs w:val="20"/>
        </w:rPr>
      </w:pPr>
      <w:r w:rsidRPr="001F32BA">
        <w:rPr>
          <w:rFonts w:ascii="Times New Roman" w:hAnsi="Times New Roman" w:cs="Times New Roman"/>
          <w:sz w:val="20"/>
          <w:szCs w:val="20"/>
        </w:rPr>
        <w:t xml:space="preserve">HBA = Hydrogen bond acceptor, </w:t>
      </w:r>
      <w:r w:rsidR="009B681E" w:rsidRPr="001F32BA">
        <w:rPr>
          <w:rFonts w:ascii="Times New Roman" w:hAnsi="Times New Roman" w:cs="Times New Roman"/>
          <w:sz w:val="20"/>
          <w:szCs w:val="20"/>
        </w:rPr>
        <w:t xml:space="preserve">HBD = Hydrogen bond donor, </w:t>
      </w:r>
      <w:r w:rsidRPr="001F32BA">
        <w:rPr>
          <w:rFonts w:ascii="Times New Roman" w:hAnsi="Times New Roman" w:cs="Times New Roman"/>
          <w:sz w:val="20"/>
          <w:szCs w:val="20"/>
        </w:rPr>
        <w:t xml:space="preserve">H = Hydrophobic, NI = Negative </w:t>
      </w:r>
      <w:proofErr w:type="spellStart"/>
      <w:r w:rsidRPr="001F32BA">
        <w:rPr>
          <w:rFonts w:ascii="Times New Roman" w:hAnsi="Times New Roman" w:cs="Times New Roman"/>
          <w:sz w:val="20"/>
          <w:szCs w:val="20"/>
        </w:rPr>
        <w:t>ionizable</w:t>
      </w:r>
      <w:proofErr w:type="spellEnd"/>
      <w:r w:rsidRPr="001F32BA">
        <w:rPr>
          <w:rFonts w:ascii="Times New Roman" w:hAnsi="Times New Roman" w:cs="Times New Roman"/>
          <w:sz w:val="20"/>
          <w:szCs w:val="20"/>
        </w:rPr>
        <w:t>, RA = Ring aromatic</w:t>
      </w:r>
    </w:p>
    <w:p w:rsidR="004945D8" w:rsidRPr="00941977" w:rsidRDefault="001F1400" w:rsidP="004945D8">
      <w:pPr>
        <w:spacing w:after="0"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Table S2</w:t>
      </w:r>
      <w:r w:rsidR="00895341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. </w:t>
      </w:r>
      <w:r w:rsidR="004945D8" w:rsidRPr="00321AFF">
        <w:rPr>
          <w:rFonts w:ascii="Times New Roman" w:hAnsi="Times New Roman" w:cs="Times New Roman"/>
          <w:bCs/>
          <w:sz w:val="24"/>
          <w:szCs w:val="24"/>
          <w:highlight w:val="yellow"/>
        </w:rPr>
        <w:t>PAINS filter results</w:t>
      </w:r>
      <w:r w:rsidR="004945D8">
        <w:rPr>
          <w:rFonts w:ascii="Times New Roman" w:hAnsi="Times New Roman" w:cs="Times New Roman"/>
          <w:bCs/>
          <w:sz w:val="24"/>
          <w:szCs w:val="24"/>
          <w:highlight w:val="yellow"/>
        </w:rPr>
        <w:t>,</w:t>
      </w:r>
      <w:r w:rsidR="004945D8" w:rsidRPr="00895341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</w:t>
      </w:r>
      <w:r w:rsidR="004945D8">
        <w:rPr>
          <w:rFonts w:ascii="Times New Roman" w:hAnsi="Times New Roman" w:cs="Times New Roman"/>
          <w:bCs/>
          <w:sz w:val="24"/>
          <w:szCs w:val="24"/>
          <w:highlight w:val="yellow"/>
        </w:rPr>
        <w:t>d</w:t>
      </w:r>
      <w:r w:rsidR="00E05902" w:rsidRPr="00895341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ocking </w:t>
      </w:r>
      <w:r w:rsidR="00FE0396">
        <w:rPr>
          <w:rFonts w:ascii="Times New Roman" w:hAnsi="Times New Roman" w:cs="Times New Roman"/>
          <w:bCs/>
          <w:sz w:val="24"/>
          <w:szCs w:val="24"/>
          <w:highlight w:val="yellow"/>
        </w:rPr>
        <w:t>scores</w:t>
      </w:r>
      <w:r w:rsidR="00E05902" w:rsidRPr="00895341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</w:t>
      </w:r>
      <w:r w:rsidR="00D5348C" w:rsidRPr="00895341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and binding affinities </w:t>
      </w:r>
      <w:r w:rsidR="00986E29" w:rsidRPr="00895341">
        <w:rPr>
          <w:rFonts w:ascii="Times New Roman" w:hAnsi="Times New Roman" w:cs="Times New Roman"/>
          <w:bCs/>
          <w:sz w:val="24"/>
          <w:szCs w:val="24"/>
          <w:highlight w:val="yellow"/>
        </w:rPr>
        <w:t>of 12</w:t>
      </w:r>
      <w:r w:rsidR="00E05902" w:rsidRPr="00895341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hits</w:t>
      </w:r>
      <w:r w:rsidR="005123FC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</w:t>
      </w:r>
      <w:r w:rsidR="000744F6">
        <w:rPr>
          <w:rFonts w:ascii="Times New Roman" w:hAnsi="Times New Roman" w:cs="Times New Roman"/>
          <w:bCs/>
          <w:sz w:val="24"/>
          <w:szCs w:val="24"/>
          <w:highlight w:val="yellow"/>
        </w:rPr>
        <w:t>with</w:t>
      </w:r>
      <w:r w:rsidR="00E05902" w:rsidRPr="00895341">
        <w:rPr>
          <w:rFonts w:ascii="Times New Roman" w:hAnsi="Times New Roman" w:cs="Times New Roman"/>
          <w:bCs/>
          <w:sz w:val="24"/>
          <w:szCs w:val="24"/>
          <w:highlight w:val="yellow"/>
        </w:rPr>
        <w:t xml:space="preserve"> the catalytic domain of ALR1 (3H4G</w:t>
      </w:r>
      <w:r w:rsidR="004945D8" w:rsidRPr="004945D8">
        <w:rPr>
          <w:rFonts w:ascii="Times New Roman" w:hAnsi="Times New Roman" w:cs="Times New Roman"/>
          <w:bCs/>
          <w:sz w:val="24"/>
          <w:szCs w:val="24"/>
          <w:highlight w:val="yellow"/>
        </w:rPr>
        <w:t>).</w:t>
      </w:r>
    </w:p>
    <w:tbl>
      <w:tblPr>
        <w:tblStyle w:val="TableGrid"/>
        <w:tblW w:w="6235" w:type="pct"/>
        <w:jc w:val="center"/>
        <w:tblLook w:val="04A0" w:firstRow="1" w:lastRow="0" w:firstColumn="1" w:lastColumn="0" w:noHBand="0" w:noVBand="1"/>
      </w:tblPr>
      <w:tblGrid>
        <w:gridCol w:w="1181"/>
        <w:gridCol w:w="1183"/>
        <w:gridCol w:w="4036"/>
        <w:gridCol w:w="819"/>
        <w:gridCol w:w="1239"/>
        <w:gridCol w:w="1239"/>
        <w:gridCol w:w="1016"/>
        <w:gridCol w:w="1228"/>
      </w:tblGrid>
      <w:tr w:rsidR="008A6A6B" w:rsidRPr="00F67499" w:rsidTr="008A6A6B">
        <w:trPr>
          <w:jc w:val="center"/>
        </w:trPr>
        <w:tc>
          <w:tcPr>
            <w:tcW w:w="495" w:type="pct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Sr. No</w:t>
            </w:r>
          </w:p>
        </w:tc>
        <w:tc>
          <w:tcPr>
            <w:tcW w:w="495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Compound ID</w:t>
            </w:r>
          </w:p>
        </w:tc>
        <w:tc>
          <w:tcPr>
            <w:tcW w:w="1690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Structure</w:t>
            </w:r>
          </w:p>
        </w:tc>
        <w:tc>
          <w:tcPr>
            <w:tcW w:w="343" w:type="pct"/>
            <w:vAlign w:val="center"/>
          </w:tcPr>
          <w:p w:rsidR="008A6A6B" w:rsidRPr="0099260D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b/>
                <w:bCs/>
                <w:sz w:val="20"/>
                <w:szCs w:val="20"/>
                <w:highlight w:val="yellow"/>
              </w:rPr>
              <w:t>PAINS filter</w:t>
            </w:r>
          </w:p>
        </w:tc>
        <w:tc>
          <w:tcPr>
            <w:tcW w:w="519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CDOCKER energy  (kcal/</w:t>
            </w:r>
            <w:proofErr w:type="spellStart"/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mol</w:t>
            </w:r>
            <w:proofErr w:type="spellEnd"/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519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CDOCKER interaction energy  (kcal/</w:t>
            </w:r>
            <w:proofErr w:type="spellStart"/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mol</w:t>
            </w:r>
            <w:proofErr w:type="spellEnd"/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425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Binding energy (MM-GBSA score, kcal/</w:t>
            </w:r>
            <w:proofErr w:type="spellStart"/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mol</w:t>
            </w:r>
            <w:proofErr w:type="spellEnd"/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514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Key interactions</w:t>
            </w:r>
          </w:p>
        </w:tc>
      </w:tr>
      <w:tr w:rsidR="008A6A6B" w:rsidRPr="00F67499" w:rsidTr="008A6A6B">
        <w:trPr>
          <w:jc w:val="center"/>
        </w:trPr>
        <w:tc>
          <w:tcPr>
            <w:tcW w:w="495" w:type="pct"/>
          </w:tcPr>
          <w:p w:rsidR="008A6A6B" w:rsidRPr="00583BB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495" w:type="pct"/>
            <w:vAlign w:val="center"/>
          </w:tcPr>
          <w:p w:rsidR="008A6A6B" w:rsidRPr="00583BB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STOCK1N-88220</w:t>
            </w:r>
          </w:p>
        </w:tc>
        <w:tc>
          <w:tcPr>
            <w:tcW w:w="1690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2392" w:dyaOrig="2363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8.8pt;height:97.1pt" o:ole="">
                  <v:imagedata r:id="rId6" o:title=""/>
                </v:shape>
                <o:OLEObject Type="Embed" ProgID="ChemDraw.Document.6.0" ShapeID="_x0000_i1025" DrawAspect="Content" ObjectID="_1670369057" r:id="rId7"/>
              </w:object>
            </w:r>
          </w:p>
        </w:tc>
        <w:tc>
          <w:tcPr>
            <w:tcW w:w="343" w:type="pct"/>
            <w:vAlign w:val="center"/>
          </w:tcPr>
          <w:p w:rsidR="008A6A6B" w:rsidRPr="0099260D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8A6A6B" w:rsidRPr="00F67499" w:rsidRDefault="00C32F3A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-16.78</w:t>
            </w:r>
          </w:p>
        </w:tc>
        <w:tc>
          <w:tcPr>
            <w:tcW w:w="519" w:type="pct"/>
            <w:vAlign w:val="center"/>
          </w:tcPr>
          <w:p w:rsidR="008A6A6B" w:rsidRPr="00F67499" w:rsidRDefault="00C32F3A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-38.83</w:t>
            </w:r>
          </w:p>
        </w:tc>
        <w:tc>
          <w:tcPr>
            <w:tcW w:w="425" w:type="pct"/>
            <w:vAlign w:val="center"/>
          </w:tcPr>
          <w:p w:rsidR="008A6A6B" w:rsidRPr="00F67499" w:rsidRDefault="009C1859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-35.19</w:t>
            </w:r>
          </w:p>
        </w:tc>
        <w:tc>
          <w:tcPr>
            <w:tcW w:w="514" w:type="pct"/>
            <w:vAlign w:val="center"/>
          </w:tcPr>
          <w:p w:rsidR="008A6A6B" w:rsidRPr="00F67499" w:rsidRDefault="00E8756B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Trp22, Met302, Arg312</w:t>
            </w:r>
          </w:p>
        </w:tc>
      </w:tr>
      <w:tr w:rsidR="008A6A6B" w:rsidRPr="00F67499" w:rsidTr="008A6A6B">
        <w:trPr>
          <w:jc w:val="center"/>
        </w:trPr>
        <w:tc>
          <w:tcPr>
            <w:tcW w:w="495" w:type="pct"/>
          </w:tcPr>
          <w:p w:rsidR="008A6A6B" w:rsidRPr="00583BB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495" w:type="pct"/>
            <w:vAlign w:val="center"/>
          </w:tcPr>
          <w:p w:rsidR="008A6A6B" w:rsidRPr="00583BB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STOCK1N-44092</w:t>
            </w:r>
          </w:p>
        </w:tc>
        <w:tc>
          <w:tcPr>
            <w:tcW w:w="1690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3806" w:dyaOrig="1531">
                <v:shape id="_x0000_i1026" type="#_x0000_t75" style="width:151.55pt;height:61.1pt" o:ole="">
                  <v:imagedata r:id="rId8" o:title=""/>
                </v:shape>
                <o:OLEObject Type="Embed" ProgID="ChemDraw.Document.6.0" ShapeID="_x0000_i1026" DrawAspect="Content" ObjectID="_1670369058" r:id="rId9"/>
              </w:object>
            </w:r>
          </w:p>
        </w:tc>
        <w:tc>
          <w:tcPr>
            <w:tcW w:w="343" w:type="pct"/>
            <w:vAlign w:val="center"/>
          </w:tcPr>
          <w:p w:rsidR="008A6A6B" w:rsidRPr="0099260D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8A6A6B" w:rsidRPr="00F67499" w:rsidRDefault="00C32F3A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-24.13</w:t>
            </w:r>
          </w:p>
        </w:tc>
        <w:tc>
          <w:tcPr>
            <w:tcW w:w="519" w:type="pct"/>
            <w:vAlign w:val="center"/>
          </w:tcPr>
          <w:p w:rsidR="008A6A6B" w:rsidRPr="00F67499" w:rsidRDefault="00C32F3A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-45.09</w:t>
            </w:r>
          </w:p>
        </w:tc>
        <w:tc>
          <w:tcPr>
            <w:tcW w:w="425" w:type="pct"/>
            <w:vAlign w:val="center"/>
          </w:tcPr>
          <w:p w:rsidR="008A6A6B" w:rsidRPr="00F67499" w:rsidRDefault="009C1859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-48.14</w:t>
            </w:r>
          </w:p>
        </w:tc>
        <w:tc>
          <w:tcPr>
            <w:tcW w:w="514" w:type="pct"/>
            <w:vAlign w:val="center"/>
          </w:tcPr>
          <w:p w:rsidR="008A6A6B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Lys23</w:t>
            </w:r>
          </w:p>
        </w:tc>
      </w:tr>
      <w:tr w:rsidR="008A6A6B" w:rsidRPr="00F67499" w:rsidTr="008A6A6B">
        <w:trPr>
          <w:jc w:val="center"/>
        </w:trPr>
        <w:tc>
          <w:tcPr>
            <w:tcW w:w="495" w:type="pct"/>
          </w:tcPr>
          <w:p w:rsidR="008A6A6B" w:rsidRPr="00583BB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495" w:type="pct"/>
            <w:vAlign w:val="center"/>
          </w:tcPr>
          <w:p w:rsidR="008A6A6B" w:rsidRPr="00583BB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STOCK1N-46096</w:t>
            </w:r>
          </w:p>
        </w:tc>
        <w:tc>
          <w:tcPr>
            <w:tcW w:w="1690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3626" w:dyaOrig="1528">
                <v:shape id="_x0000_i1027" type="#_x0000_t75" style="width:141.5pt;height:59.45pt" o:ole="">
                  <v:imagedata r:id="rId10" o:title=""/>
                </v:shape>
                <o:OLEObject Type="Embed" ProgID="ChemDraw.Document.6.0" ShapeID="_x0000_i1027" DrawAspect="Content" ObjectID="_1670369059" r:id="rId11"/>
              </w:object>
            </w:r>
          </w:p>
        </w:tc>
        <w:tc>
          <w:tcPr>
            <w:tcW w:w="343" w:type="pct"/>
            <w:vAlign w:val="center"/>
          </w:tcPr>
          <w:p w:rsidR="008A6A6B" w:rsidRPr="0099260D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8A6A6B" w:rsidRPr="00F67499" w:rsidRDefault="00C32F3A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-11.35</w:t>
            </w:r>
          </w:p>
        </w:tc>
        <w:tc>
          <w:tcPr>
            <w:tcW w:w="519" w:type="pct"/>
            <w:vAlign w:val="center"/>
          </w:tcPr>
          <w:p w:rsidR="008A6A6B" w:rsidRPr="00F67499" w:rsidRDefault="00C32F3A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-38.45</w:t>
            </w:r>
          </w:p>
        </w:tc>
        <w:tc>
          <w:tcPr>
            <w:tcW w:w="425" w:type="pct"/>
            <w:vAlign w:val="center"/>
          </w:tcPr>
          <w:p w:rsidR="008A6A6B" w:rsidRPr="00F67499" w:rsidRDefault="009C1859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-47.67</w:t>
            </w:r>
          </w:p>
        </w:tc>
        <w:tc>
          <w:tcPr>
            <w:tcW w:w="514" w:type="pct"/>
            <w:vAlign w:val="center"/>
          </w:tcPr>
          <w:p w:rsidR="008A6A6B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Lys23</w:t>
            </w:r>
          </w:p>
        </w:tc>
      </w:tr>
      <w:tr w:rsidR="008A6A6B" w:rsidRPr="00F67499" w:rsidTr="008A6A6B">
        <w:trPr>
          <w:jc w:val="center"/>
        </w:trPr>
        <w:tc>
          <w:tcPr>
            <w:tcW w:w="495" w:type="pct"/>
          </w:tcPr>
          <w:p w:rsidR="008A6A6B" w:rsidRPr="00583BB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495" w:type="pct"/>
            <w:vAlign w:val="center"/>
          </w:tcPr>
          <w:p w:rsidR="008A6A6B" w:rsidRPr="00583BB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STOCK1N-44771</w:t>
            </w:r>
          </w:p>
        </w:tc>
        <w:tc>
          <w:tcPr>
            <w:tcW w:w="1690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3437" w:dyaOrig="1145">
                <v:shape id="_x0000_i1028" type="#_x0000_t75" style="width:149.85pt;height:49.4pt" o:ole="">
                  <v:imagedata r:id="rId12" o:title=""/>
                </v:shape>
                <o:OLEObject Type="Embed" ProgID="ChemDraw.Document.6.0" ShapeID="_x0000_i1028" DrawAspect="Content" ObjectID="_1670369060" r:id="rId13"/>
              </w:object>
            </w:r>
          </w:p>
        </w:tc>
        <w:tc>
          <w:tcPr>
            <w:tcW w:w="343" w:type="pct"/>
            <w:vAlign w:val="center"/>
          </w:tcPr>
          <w:p w:rsidR="008A6A6B" w:rsidRPr="0099260D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8A6A6B" w:rsidRPr="00F67499" w:rsidRDefault="00C32F3A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-21.54</w:t>
            </w:r>
          </w:p>
        </w:tc>
        <w:tc>
          <w:tcPr>
            <w:tcW w:w="519" w:type="pct"/>
            <w:vAlign w:val="center"/>
          </w:tcPr>
          <w:p w:rsidR="008A6A6B" w:rsidRPr="00F67499" w:rsidRDefault="00C32F3A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-40.53</w:t>
            </w:r>
          </w:p>
        </w:tc>
        <w:tc>
          <w:tcPr>
            <w:tcW w:w="425" w:type="pct"/>
            <w:vAlign w:val="center"/>
          </w:tcPr>
          <w:p w:rsidR="008A6A6B" w:rsidRPr="00F67499" w:rsidRDefault="000718FC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-3</w:t>
            </w:r>
            <w:r w:rsidR="009C1859">
              <w:rPr>
                <w:rFonts w:ascii="Times New Roman" w:hAnsi="Times New Roman" w:cs="Times New Roman"/>
                <w:bCs/>
                <w:sz w:val="20"/>
                <w:szCs w:val="20"/>
              </w:rPr>
              <w:t>9.89</w:t>
            </w:r>
          </w:p>
        </w:tc>
        <w:tc>
          <w:tcPr>
            <w:tcW w:w="514" w:type="pct"/>
            <w:vAlign w:val="center"/>
          </w:tcPr>
          <w:p w:rsidR="008A6A6B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 xml:space="preserve">Trp22, Lys23 </w:t>
            </w:r>
          </w:p>
        </w:tc>
      </w:tr>
      <w:tr w:rsidR="00F86366" w:rsidRPr="00F67499" w:rsidTr="008A6A6B">
        <w:trPr>
          <w:jc w:val="center"/>
        </w:trPr>
        <w:tc>
          <w:tcPr>
            <w:tcW w:w="495" w:type="pct"/>
          </w:tcPr>
          <w:p w:rsidR="00F86366" w:rsidRPr="00583BB9" w:rsidRDefault="00F86366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11</w:t>
            </w:r>
          </w:p>
        </w:tc>
        <w:tc>
          <w:tcPr>
            <w:tcW w:w="495" w:type="pct"/>
            <w:vAlign w:val="center"/>
          </w:tcPr>
          <w:p w:rsidR="00F86366" w:rsidRPr="00583BB9" w:rsidRDefault="00F86366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STOCK1N-44713</w:t>
            </w:r>
          </w:p>
        </w:tc>
        <w:tc>
          <w:tcPr>
            <w:tcW w:w="1690" w:type="pct"/>
            <w:vAlign w:val="center"/>
          </w:tcPr>
          <w:p w:rsidR="00F86366" w:rsidRPr="00F67499" w:rsidRDefault="00F86366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3439" w:dyaOrig="1528">
                <v:shape id="_x0000_i1029" type="#_x0000_t75" style="width:141.5pt;height:61.95pt" o:ole="">
                  <v:imagedata r:id="rId14" o:title=""/>
                </v:shape>
                <o:OLEObject Type="Embed" ProgID="ChemDraw.Document.6.0" ShapeID="_x0000_i1029" DrawAspect="Content" ObjectID="_1670369061" r:id="rId15"/>
              </w:object>
            </w:r>
          </w:p>
        </w:tc>
        <w:tc>
          <w:tcPr>
            <w:tcW w:w="343" w:type="pct"/>
            <w:vAlign w:val="center"/>
          </w:tcPr>
          <w:p w:rsidR="00F86366" w:rsidRPr="0099260D" w:rsidRDefault="00F86366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F86366" w:rsidRPr="00F67499" w:rsidRDefault="00F86366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-28.90</w:t>
            </w:r>
          </w:p>
        </w:tc>
        <w:tc>
          <w:tcPr>
            <w:tcW w:w="519" w:type="pct"/>
            <w:vAlign w:val="center"/>
          </w:tcPr>
          <w:p w:rsidR="00F86366" w:rsidRPr="00F67499" w:rsidRDefault="00F505BB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</w:t>
            </w:r>
            <w:r w:rsidR="00F86366">
              <w:rPr>
                <w:rFonts w:ascii="Times New Roman" w:hAnsi="Times New Roman" w:cs="Times New Roman"/>
                <w:sz w:val="20"/>
                <w:szCs w:val="20"/>
              </w:rPr>
              <w:t>2.91</w:t>
            </w:r>
          </w:p>
        </w:tc>
        <w:tc>
          <w:tcPr>
            <w:tcW w:w="425" w:type="pct"/>
            <w:vAlign w:val="center"/>
          </w:tcPr>
          <w:p w:rsidR="00F86366" w:rsidRPr="00F67499" w:rsidRDefault="009C1859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-42.07</w:t>
            </w:r>
          </w:p>
        </w:tc>
        <w:tc>
          <w:tcPr>
            <w:tcW w:w="514" w:type="pct"/>
            <w:vAlign w:val="center"/>
          </w:tcPr>
          <w:p w:rsidR="00F86366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Lys23, Ala219</w:t>
            </w:r>
          </w:p>
        </w:tc>
      </w:tr>
      <w:tr w:rsidR="00F86366" w:rsidRPr="00F67499" w:rsidTr="008A6A6B">
        <w:trPr>
          <w:jc w:val="center"/>
        </w:trPr>
        <w:tc>
          <w:tcPr>
            <w:tcW w:w="495" w:type="pct"/>
          </w:tcPr>
          <w:p w:rsidR="00F86366" w:rsidRPr="00583BB9" w:rsidRDefault="00F86366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495" w:type="pct"/>
            <w:vAlign w:val="center"/>
          </w:tcPr>
          <w:p w:rsidR="00F86366" w:rsidRPr="00583BB9" w:rsidRDefault="00F86366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STOCK1N-46041</w:t>
            </w:r>
          </w:p>
        </w:tc>
        <w:tc>
          <w:tcPr>
            <w:tcW w:w="1690" w:type="pct"/>
            <w:vAlign w:val="center"/>
          </w:tcPr>
          <w:p w:rsidR="00F86366" w:rsidRPr="00F67499" w:rsidRDefault="00F86366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3815" w:dyaOrig="1387">
                <v:shape id="_x0000_i1030" type="#_x0000_t75" style="width:159.9pt;height:57.75pt" o:ole="">
                  <v:imagedata r:id="rId16" o:title=""/>
                </v:shape>
                <o:OLEObject Type="Embed" ProgID="ChemDraw.Document.6.0" ShapeID="_x0000_i1030" DrawAspect="Content" ObjectID="_1670369062" r:id="rId17"/>
              </w:object>
            </w:r>
          </w:p>
        </w:tc>
        <w:tc>
          <w:tcPr>
            <w:tcW w:w="343" w:type="pct"/>
            <w:vAlign w:val="center"/>
          </w:tcPr>
          <w:p w:rsidR="00F86366" w:rsidRPr="0099260D" w:rsidRDefault="00F86366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F86366" w:rsidRPr="00F67499" w:rsidRDefault="00F86366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-28.55</w:t>
            </w:r>
          </w:p>
        </w:tc>
        <w:tc>
          <w:tcPr>
            <w:tcW w:w="519" w:type="pct"/>
            <w:vAlign w:val="center"/>
          </w:tcPr>
          <w:p w:rsidR="00F86366" w:rsidRPr="00F67499" w:rsidRDefault="00913D63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</w:t>
            </w:r>
            <w:r w:rsidR="00F86366">
              <w:rPr>
                <w:rFonts w:ascii="Times New Roman" w:hAnsi="Times New Roman" w:cs="Times New Roman"/>
                <w:sz w:val="20"/>
                <w:szCs w:val="20"/>
              </w:rPr>
              <w:t>4.37</w:t>
            </w:r>
          </w:p>
        </w:tc>
        <w:tc>
          <w:tcPr>
            <w:tcW w:w="425" w:type="pct"/>
            <w:vAlign w:val="center"/>
          </w:tcPr>
          <w:p w:rsidR="00F86366" w:rsidRPr="00F67499" w:rsidRDefault="00F442B8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-30</w:t>
            </w:r>
            <w:r w:rsidR="009C1859">
              <w:rPr>
                <w:rFonts w:ascii="Times New Roman" w:hAnsi="Times New Roman" w:cs="Times New Roman"/>
                <w:bCs/>
                <w:sz w:val="20"/>
                <w:szCs w:val="20"/>
              </w:rPr>
              <w:t>.99</w:t>
            </w:r>
          </w:p>
        </w:tc>
        <w:tc>
          <w:tcPr>
            <w:tcW w:w="514" w:type="pct"/>
            <w:vAlign w:val="center"/>
          </w:tcPr>
          <w:p w:rsidR="00F86366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Lys127, Arg312</w:t>
            </w:r>
          </w:p>
        </w:tc>
      </w:tr>
      <w:tr w:rsidR="00735FF1" w:rsidRPr="00F67499" w:rsidTr="008A6A6B">
        <w:trPr>
          <w:jc w:val="center"/>
        </w:trPr>
        <w:tc>
          <w:tcPr>
            <w:tcW w:w="495" w:type="pct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495" w:type="pct"/>
            <w:vAlign w:val="center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STOCK1N-59369</w:t>
            </w:r>
          </w:p>
        </w:tc>
        <w:tc>
          <w:tcPr>
            <w:tcW w:w="1690" w:type="pct"/>
            <w:vAlign w:val="center"/>
          </w:tcPr>
          <w:p w:rsidR="00735FF1" w:rsidRPr="00F67499" w:rsidRDefault="00735FF1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3031" w:dyaOrig="1848">
                <v:shape id="_x0000_i1031" type="#_x0000_t75" style="width:124.75pt;height:76.2pt" o:ole="">
                  <v:imagedata r:id="rId18" o:title=""/>
                </v:shape>
                <o:OLEObject Type="Embed" ProgID="ChemDraw.Document.6.0" ShapeID="_x0000_i1031" DrawAspect="Content" ObjectID="_1670369063" r:id="rId19"/>
              </w:object>
            </w:r>
          </w:p>
        </w:tc>
        <w:tc>
          <w:tcPr>
            <w:tcW w:w="343" w:type="pct"/>
            <w:vAlign w:val="center"/>
          </w:tcPr>
          <w:p w:rsidR="00735FF1" w:rsidRPr="0099260D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735FF1" w:rsidRPr="00F67499" w:rsidRDefault="00F86366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ND*</w:t>
            </w:r>
          </w:p>
        </w:tc>
        <w:tc>
          <w:tcPr>
            <w:tcW w:w="519" w:type="pct"/>
            <w:vAlign w:val="center"/>
          </w:tcPr>
          <w:p w:rsidR="00735FF1" w:rsidRPr="00F67499" w:rsidRDefault="00F86366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ND*</w:t>
            </w:r>
          </w:p>
        </w:tc>
        <w:tc>
          <w:tcPr>
            <w:tcW w:w="425" w:type="pct"/>
            <w:vAlign w:val="center"/>
          </w:tcPr>
          <w:p w:rsidR="00735FF1" w:rsidRPr="00F67499" w:rsidRDefault="00CB01D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ND*</w:t>
            </w:r>
          </w:p>
        </w:tc>
        <w:tc>
          <w:tcPr>
            <w:tcW w:w="514" w:type="pct"/>
            <w:vAlign w:val="center"/>
          </w:tcPr>
          <w:p w:rsidR="00735FF1" w:rsidRPr="00F67499" w:rsidRDefault="00CB01D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ND*</w:t>
            </w:r>
          </w:p>
        </w:tc>
      </w:tr>
      <w:tr w:rsidR="00735FF1" w:rsidRPr="00F67499" w:rsidTr="008A6A6B">
        <w:trPr>
          <w:jc w:val="center"/>
        </w:trPr>
        <w:tc>
          <w:tcPr>
            <w:tcW w:w="495" w:type="pct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495" w:type="pct"/>
            <w:vAlign w:val="center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STOCK1N-43987</w:t>
            </w:r>
          </w:p>
        </w:tc>
        <w:tc>
          <w:tcPr>
            <w:tcW w:w="1690" w:type="pct"/>
            <w:vAlign w:val="center"/>
          </w:tcPr>
          <w:p w:rsidR="00735FF1" w:rsidRPr="00F67499" w:rsidRDefault="00735FF1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3804" w:dyaOrig="1145">
                <v:shape id="_x0000_i1032" type="#_x0000_t75" style="width:170.8pt;height:51.05pt" o:ole="">
                  <v:imagedata r:id="rId20" o:title=""/>
                </v:shape>
                <o:OLEObject Type="Embed" ProgID="ChemDraw.Document.6.0" ShapeID="_x0000_i1032" DrawAspect="Content" ObjectID="_1670369064" r:id="rId21"/>
              </w:object>
            </w:r>
          </w:p>
        </w:tc>
        <w:tc>
          <w:tcPr>
            <w:tcW w:w="343" w:type="pct"/>
            <w:vAlign w:val="center"/>
          </w:tcPr>
          <w:p w:rsidR="00735FF1" w:rsidRPr="0099260D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735FF1" w:rsidRPr="00F67499" w:rsidRDefault="00735FF1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-23.95</w:t>
            </w:r>
          </w:p>
        </w:tc>
        <w:tc>
          <w:tcPr>
            <w:tcW w:w="519" w:type="pct"/>
            <w:vAlign w:val="center"/>
          </w:tcPr>
          <w:p w:rsidR="00735FF1" w:rsidRPr="00F67499" w:rsidRDefault="00735FF1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-46.00</w:t>
            </w:r>
          </w:p>
        </w:tc>
        <w:tc>
          <w:tcPr>
            <w:tcW w:w="425" w:type="pct"/>
            <w:vAlign w:val="center"/>
          </w:tcPr>
          <w:p w:rsidR="00735FF1" w:rsidRPr="00F67499" w:rsidRDefault="00F442B8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-35</w:t>
            </w:r>
            <w:r w:rsidR="009C1859">
              <w:rPr>
                <w:rFonts w:ascii="Times New Roman" w:hAnsi="Times New Roman" w:cs="Times New Roman"/>
                <w:bCs/>
                <w:sz w:val="20"/>
                <w:szCs w:val="20"/>
              </w:rPr>
              <w:t>.60</w:t>
            </w:r>
          </w:p>
        </w:tc>
        <w:tc>
          <w:tcPr>
            <w:tcW w:w="514" w:type="pct"/>
            <w:vAlign w:val="center"/>
          </w:tcPr>
          <w:p w:rsidR="00735FF1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Trp22, Arg312</w:t>
            </w:r>
          </w:p>
        </w:tc>
      </w:tr>
      <w:tr w:rsidR="00735FF1" w:rsidRPr="00F67499" w:rsidTr="008A6A6B">
        <w:trPr>
          <w:jc w:val="center"/>
        </w:trPr>
        <w:tc>
          <w:tcPr>
            <w:tcW w:w="495" w:type="pct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19</w:t>
            </w:r>
          </w:p>
        </w:tc>
        <w:tc>
          <w:tcPr>
            <w:tcW w:w="495" w:type="pct"/>
            <w:vAlign w:val="center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STOCK1N-57572</w:t>
            </w:r>
          </w:p>
        </w:tc>
        <w:tc>
          <w:tcPr>
            <w:tcW w:w="1690" w:type="pct"/>
            <w:vAlign w:val="center"/>
          </w:tcPr>
          <w:p w:rsidR="00735FF1" w:rsidRPr="00F67499" w:rsidRDefault="00735FF1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3686" w:dyaOrig="1433">
                <v:shape id="_x0000_i1033" type="#_x0000_t75" style="width:160.75pt;height:61.95pt" o:ole="">
                  <v:imagedata r:id="rId22" o:title=""/>
                </v:shape>
                <o:OLEObject Type="Embed" ProgID="ChemDraw.Document.6.0" ShapeID="_x0000_i1033" DrawAspect="Content" ObjectID="_1670369065" r:id="rId23"/>
              </w:object>
            </w:r>
          </w:p>
        </w:tc>
        <w:tc>
          <w:tcPr>
            <w:tcW w:w="343" w:type="pct"/>
            <w:vAlign w:val="center"/>
          </w:tcPr>
          <w:p w:rsidR="00735FF1" w:rsidRPr="0099260D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735FF1" w:rsidRPr="00F67499" w:rsidRDefault="00735FF1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-26.67</w:t>
            </w:r>
          </w:p>
        </w:tc>
        <w:tc>
          <w:tcPr>
            <w:tcW w:w="519" w:type="pct"/>
            <w:vAlign w:val="center"/>
          </w:tcPr>
          <w:p w:rsidR="00735FF1" w:rsidRPr="00F67499" w:rsidRDefault="00F505BB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</w:t>
            </w:r>
            <w:r w:rsidR="00735FF1">
              <w:rPr>
                <w:rFonts w:ascii="Times New Roman" w:hAnsi="Times New Roman" w:cs="Times New Roman"/>
                <w:sz w:val="20"/>
                <w:szCs w:val="20"/>
              </w:rPr>
              <w:t>1.40</w:t>
            </w:r>
          </w:p>
        </w:tc>
        <w:tc>
          <w:tcPr>
            <w:tcW w:w="425" w:type="pct"/>
            <w:vAlign w:val="center"/>
          </w:tcPr>
          <w:p w:rsidR="00735FF1" w:rsidRPr="00F67499" w:rsidRDefault="009C1859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-53.59</w:t>
            </w:r>
          </w:p>
        </w:tc>
        <w:tc>
          <w:tcPr>
            <w:tcW w:w="514" w:type="pct"/>
            <w:vAlign w:val="center"/>
          </w:tcPr>
          <w:p w:rsidR="00735FF1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Lys23, Ala219</w:t>
            </w:r>
          </w:p>
        </w:tc>
      </w:tr>
      <w:tr w:rsidR="00735FF1" w:rsidRPr="00F67499" w:rsidTr="008A6A6B">
        <w:trPr>
          <w:jc w:val="center"/>
        </w:trPr>
        <w:tc>
          <w:tcPr>
            <w:tcW w:w="495" w:type="pct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20</w:t>
            </w:r>
          </w:p>
        </w:tc>
        <w:tc>
          <w:tcPr>
            <w:tcW w:w="495" w:type="pct"/>
            <w:vAlign w:val="center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STOCK1N-31184</w:t>
            </w:r>
          </w:p>
        </w:tc>
        <w:tc>
          <w:tcPr>
            <w:tcW w:w="1690" w:type="pct"/>
            <w:vAlign w:val="center"/>
          </w:tcPr>
          <w:p w:rsidR="00735FF1" w:rsidRPr="00F67499" w:rsidRDefault="00735FF1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2503" w:dyaOrig="1800">
                <v:shape id="_x0000_i1034" type="#_x0000_t75" style="width:104.65pt;height:77pt" o:ole="">
                  <v:imagedata r:id="rId24" o:title=""/>
                </v:shape>
                <o:OLEObject Type="Embed" ProgID="ChemDraw.Document.6.0" ShapeID="_x0000_i1034" DrawAspect="Content" ObjectID="_1670369066" r:id="rId25"/>
              </w:object>
            </w:r>
          </w:p>
        </w:tc>
        <w:tc>
          <w:tcPr>
            <w:tcW w:w="343" w:type="pct"/>
            <w:vAlign w:val="center"/>
          </w:tcPr>
          <w:p w:rsidR="00735FF1" w:rsidRPr="0099260D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Failed</w:t>
            </w:r>
          </w:p>
        </w:tc>
        <w:tc>
          <w:tcPr>
            <w:tcW w:w="519" w:type="pct"/>
            <w:vAlign w:val="center"/>
          </w:tcPr>
          <w:p w:rsidR="00735FF1" w:rsidRPr="00F67499" w:rsidRDefault="00735FF1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-11.04</w:t>
            </w:r>
          </w:p>
        </w:tc>
        <w:tc>
          <w:tcPr>
            <w:tcW w:w="519" w:type="pct"/>
            <w:vAlign w:val="center"/>
          </w:tcPr>
          <w:p w:rsidR="00735FF1" w:rsidRPr="00F67499" w:rsidRDefault="00735FF1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-28.45</w:t>
            </w:r>
          </w:p>
        </w:tc>
        <w:tc>
          <w:tcPr>
            <w:tcW w:w="425" w:type="pct"/>
            <w:vAlign w:val="center"/>
          </w:tcPr>
          <w:p w:rsidR="00735FF1" w:rsidRPr="00F67499" w:rsidRDefault="009C1859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-38.35</w:t>
            </w:r>
          </w:p>
        </w:tc>
        <w:tc>
          <w:tcPr>
            <w:tcW w:w="514" w:type="pct"/>
            <w:vAlign w:val="center"/>
          </w:tcPr>
          <w:p w:rsidR="00735FF1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</w:t>
            </w:r>
          </w:p>
        </w:tc>
      </w:tr>
      <w:tr w:rsidR="00735FF1" w:rsidRPr="00F67499" w:rsidTr="008A6A6B">
        <w:trPr>
          <w:jc w:val="center"/>
        </w:trPr>
        <w:tc>
          <w:tcPr>
            <w:tcW w:w="495" w:type="pct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23</w:t>
            </w:r>
          </w:p>
        </w:tc>
        <w:tc>
          <w:tcPr>
            <w:tcW w:w="495" w:type="pct"/>
            <w:vAlign w:val="center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STOCK1N-46421</w:t>
            </w:r>
          </w:p>
        </w:tc>
        <w:tc>
          <w:tcPr>
            <w:tcW w:w="1690" w:type="pct"/>
            <w:vAlign w:val="center"/>
          </w:tcPr>
          <w:p w:rsidR="00735FF1" w:rsidRPr="00F67499" w:rsidRDefault="00735FF1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4054" w:dyaOrig="1430">
                <v:shape id="_x0000_i1035" type="#_x0000_t75" style="width:173.3pt;height:61.1pt" o:ole="">
                  <v:imagedata r:id="rId26" o:title=""/>
                </v:shape>
                <o:OLEObject Type="Embed" ProgID="ChemDraw.Document.6.0" ShapeID="_x0000_i1035" DrawAspect="Content" ObjectID="_1670369067" r:id="rId27"/>
              </w:object>
            </w:r>
          </w:p>
        </w:tc>
        <w:tc>
          <w:tcPr>
            <w:tcW w:w="343" w:type="pct"/>
            <w:vAlign w:val="center"/>
          </w:tcPr>
          <w:p w:rsidR="00735FF1" w:rsidRPr="0099260D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735FF1" w:rsidRPr="00F67499" w:rsidRDefault="00735FF1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-35.55</w:t>
            </w:r>
          </w:p>
        </w:tc>
        <w:tc>
          <w:tcPr>
            <w:tcW w:w="519" w:type="pct"/>
            <w:vAlign w:val="center"/>
          </w:tcPr>
          <w:p w:rsidR="00735FF1" w:rsidRPr="00F67499" w:rsidRDefault="00F505BB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</w:t>
            </w:r>
            <w:r w:rsidR="00735FF1">
              <w:rPr>
                <w:rFonts w:ascii="Times New Roman" w:hAnsi="Times New Roman" w:cs="Times New Roman"/>
                <w:sz w:val="20"/>
                <w:szCs w:val="20"/>
              </w:rPr>
              <w:t>6.55</w:t>
            </w:r>
          </w:p>
        </w:tc>
        <w:tc>
          <w:tcPr>
            <w:tcW w:w="425" w:type="pct"/>
            <w:vAlign w:val="center"/>
          </w:tcPr>
          <w:p w:rsidR="00735FF1" w:rsidRPr="00F67499" w:rsidRDefault="009C1859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-59.89</w:t>
            </w:r>
          </w:p>
        </w:tc>
        <w:tc>
          <w:tcPr>
            <w:tcW w:w="514" w:type="pct"/>
            <w:vAlign w:val="center"/>
          </w:tcPr>
          <w:p w:rsidR="00735FF1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Lys127, Arg312</w:t>
            </w:r>
          </w:p>
        </w:tc>
      </w:tr>
      <w:tr w:rsidR="00735FF1" w:rsidRPr="00F67499" w:rsidTr="008A6A6B">
        <w:trPr>
          <w:jc w:val="center"/>
        </w:trPr>
        <w:tc>
          <w:tcPr>
            <w:tcW w:w="495" w:type="pct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30</w:t>
            </w:r>
          </w:p>
        </w:tc>
        <w:tc>
          <w:tcPr>
            <w:tcW w:w="495" w:type="pct"/>
            <w:vAlign w:val="center"/>
          </w:tcPr>
          <w:p w:rsidR="00735FF1" w:rsidRPr="00583BB9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583BB9">
              <w:rPr>
                <w:rFonts w:ascii="Times New Roman" w:hAnsi="Times New Roman" w:cs="Times New Roman"/>
                <w:sz w:val="20"/>
                <w:szCs w:val="20"/>
              </w:rPr>
              <w:t>STOCK1N-69620</w:t>
            </w:r>
          </w:p>
        </w:tc>
        <w:tc>
          <w:tcPr>
            <w:tcW w:w="1690" w:type="pct"/>
            <w:vAlign w:val="center"/>
          </w:tcPr>
          <w:p w:rsidR="00735FF1" w:rsidRPr="00F67499" w:rsidRDefault="00735FF1" w:rsidP="00CF2C80">
            <w:pPr>
              <w:jc w:val="center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3763" w:dyaOrig="1505">
                <v:shape id="_x0000_i1036" type="#_x0000_t75" style="width:144.85pt;height:57.75pt" o:ole="">
                  <v:imagedata r:id="rId28" o:title=""/>
                </v:shape>
                <o:OLEObject Type="Embed" ProgID="ChemDraw.Document.6.0" ShapeID="_x0000_i1036" DrawAspect="Content" ObjectID="_1670369068" r:id="rId29"/>
              </w:object>
            </w:r>
          </w:p>
        </w:tc>
        <w:tc>
          <w:tcPr>
            <w:tcW w:w="343" w:type="pct"/>
            <w:vAlign w:val="center"/>
          </w:tcPr>
          <w:p w:rsidR="00735FF1" w:rsidRPr="0099260D" w:rsidRDefault="00735FF1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 w:rsidRPr="0099260D"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Passed</w:t>
            </w:r>
          </w:p>
        </w:tc>
        <w:tc>
          <w:tcPr>
            <w:tcW w:w="519" w:type="pct"/>
            <w:vAlign w:val="center"/>
          </w:tcPr>
          <w:p w:rsidR="00735FF1" w:rsidRPr="00F67499" w:rsidRDefault="00735FF1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-11.47</w:t>
            </w:r>
          </w:p>
        </w:tc>
        <w:tc>
          <w:tcPr>
            <w:tcW w:w="519" w:type="pct"/>
            <w:vAlign w:val="center"/>
          </w:tcPr>
          <w:p w:rsidR="00735FF1" w:rsidRPr="00F67499" w:rsidRDefault="00735FF1" w:rsidP="001208D8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-43.73</w:t>
            </w:r>
          </w:p>
        </w:tc>
        <w:tc>
          <w:tcPr>
            <w:tcW w:w="425" w:type="pct"/>
            <w:vAlign w:val="center"/>
          </w:tcPr>
          <w:p w:rsidR="00735FF1" w:rsidRPr="00F67499" w:rsidRDefault="009C1859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-53.19</w:t>
            </w:r>
          </w:p>
        </w:tc>
        <w:tc>
          <w:tcPr>
            <w:tcW w:w="514" w:type="pct"/>
            <w:vAlign w:val="center"/>
          </w:tcPr>
          <w:p w:rsidR="00735FF1" w:rsidRPr="00F67499" w:rsidRDefault="00F86366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Lys23</w:t>
            </w:r>
          </w:p>
        </w:tc>
      </w:tr>
      <w:tr w:rsidR="008A6A6B" w:rsidRPr="00F67499" w:rsidTr="008A6A6B">
        <w:trPr>
          <w:jc w:val="center"/>
        </w:trPr>
        <w:tc>
          <w:tcPr>
            <w:tcW w:w="495" w:type="pct"/>
          </w:tcPr>
          <w:p w:rsidR="008A6A6B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95" w:type="pct"/>
            <w:vAlign w:val="center"/>
          </w:tcPr>
          <w:p w:rsidR="008A6A6B" w:rsidRPr="00583BB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Epalrestat</w:t>
            </w:r>
          </w:p>
        </w:tc>
        <w:tc>
          <w:tcPr>
            <w:tcW w:w="1690" w:type="pct"/>
            <w:vAlign w:val="center"/>
          </w:tcPr>
          <w:p w:rsidR="008A6A6B" w:rsidRPr="00F67499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F67499">
              <w:rPr>
                <w:rFonts w:ascii="Times New Roman" w:hAnsi="Times New Roman" w:cs="Times New Roman"/>
                <w:sz w:val="20"/>
                <w:szCs w:val="20"/>
              </w:rPr>
              <w:object w:dxaOrig="2484" w:dyaOrig="1766">
                <v:shape id="_x0000_i1037" type="#_x0000_t75" style="width:103.8pt;height:74.5pt" o:ole="">
                  <v:imagedata r:id="rId30" o:title=""/>
                </v:shape>
                <o:OLEObject Type="Embed" ProgID="ChemDraw.Document.6.0" ShapeID="_x0000_i1037" DrawAspect="Content" ObjectID="_1670369069" r:id="rId31"/>
              </w:object>
            </w:r>
          </w:p>
        </w:tc>
        <w:tc>
          <w:tcPr>
            <w:tcW w:w="343" w:type="pct"/>
            <w:vAlign w:val="center"/>
          </w:tcPr>
          <w:p w:rsidR="008A6A6B" w:rsidRPr="0099260D" w:rsidRDefault="008A6A6B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</w:pPr>
            <w:r>
              <w:rPr>
                <w:rFonts w:ascii="Times New Roman" w:hAnsi="Times New Roman" w:cs="Times New Roman"/>
                <w:sz w:val="20"/>
                <w:szCs w:val="20"/>
                <w:highlight w:val="yellow"/>
              </w:rPr>
              <w:t>Failed</w:t>
            </w:r>
          </w:p>
        </w:tc>
        <w:tc>
          <w:tcPr>
            <w:tcW w:w="519" w:type="pct"/>
            <w:vAlign w:val="center"/>
          </w:tcPr>
          <w:p w:rsidR="008A6A6B" w:rsidRPr="00F67499" w:rsidRDefault="0035784F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</w:t>
            </w:r>
            <w:r w:rsidR="00152697">
              <w:rPr>
                <w:rFonts w:ascii="Times New Roman" w:hAnsi="Times New Roman" w:cs="Times New Roman"/>
                <w:sz w:val="20"/>
                <w:szCs w:val="20"/>
              </w:rPr>
              <w:t>1</w:t>
            </w:r>
            <w:r>
              <w:rPr>
                <w:rFonts w:ascii="Times New Roman" w:hAnsi="Times New Roman" w:cs="Times New Roman"/>
                <w:sz w:val="20"/>
                <w:szCs w:val="20"/>
              </w:rPr>
              <w:t>6.94</w:t>
            </w:r>
          </w:p>
        </w:tc>
        <w:tc>
          <w:tcPr>
            <w:tcW w:w="519" w:type="pct"/>
            <w:vAlign w:val="center"/>
          </w:tcPr>
          <w:p w:rsidR="008A6A6B" w:rsidRPr="00F67499" w:rsidRDefault="00913D63" w:rsidP="00CF2C80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sz w:val="20"/>
                <w:szCs w:val="20"/>
              </w:rPr>
              <w:t>-4</w:t>
            </w:r>
            <w:r w:rsidR="0035784F">
              <w:rPr>
                <w:rFonts w:ascii="Times New Roman" w:hAnsi="Times New Roman" w:cs="Times New Roman"/>
                <w:sz w:val="20"/>
                <w:szCs w:val="20"/>
              </w:rPr>
              <w:t>7.90</w:t>
            </w:r>
          </w:p>
        </w:tc>
        <w:tc>
          <w:tcPr>
            <w:tcW w:w="425" w:type="pct"/>
            <w:vAlign w:val="center"/>
          </w:tcPr>
          <w:p w:rsidR="008A6A6B" w:rsidRPr="00F67499" w:rsidRDefault="007B3824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-</w:t>
            </w:r>
            <w:r w:rsidR="00152697">
              <w:rPr>
                <w:rFonts w:ascii="Times New Roman" w:hAnsi="Times New Roman" w:cs="Times New Roman"/>
                <w:bCs/>
                <w:sz w:val="20"/>
                <w:szCs w:val="20"/>
              </w:rPr>
              <w:t>65.13</w:t>
            </w:r>
          </w:p>
        </w:tc>
        <w:tc>
          <w:tcPr>
            <w:tcW w:w="514" w:type="pct"/>
            <w:vAlign w:val="center"/>
          </w:tcPr>
          <w:p w:rsidR="008A6A6B" w:rsidRPr="00F67499" w:rsidRDefault="008666FA" w:rsidP="00CF2C80">
            <w:pPr>
              <w:jc w:val="center"/>
              <w:rPr>
                <w:rFonts w:ascii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Cs/>
                <w:sz w:val="20"/>
                <w:szCs w:val="20"/>
              </w:rPr>
              <w:t>Lys127</w:t>
            </w:r>
          </w:p>
        </w:tc>
      </w:tr>
    </w:tbl>
    <w:p w:rsidR="00F86366" w:rsidRDefault="00F86366" w:rsidP="00F86366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 w:rsidRPr="00E05902">
        <w:rPr>
          <w:rFonts w:ascii="Times New Roman" w:hAnsi="Times New Roman" w:cs="Times New Roman"/>
          <w:b/>
          <w:bCs/>
          <w:sz w:val="20"/>
          <w:szCs w:val="20"/>
          <w:highlight w:val="yellow"/>
        </w:rPr>
        <w:t>*Not Docked (ND)</w:t>
      </w:r>
    </w:p>
    <w:p w:rsidR="00837BFF" w:rsidRDefault="00837BFF" w:rsidP="004945D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37BFF" w:rsidRDefault="00837BFF" w:rsidP="004945D8">
      <w:pPr>
        <w:spacing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837BFF" w:rsidRDefault="00A3558C" w:rsidP="00837BFF">
      <w:pPr>
        <w:spacing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3600" cy="3718864"/>
            <wp:effectExtent l="0" t="0" r="0" b="0"/>
            <wp:docPr id="7" name="Picture 7" descr="C:\Users\welcome\Desktop\Revision3_JBSD\Revision 3\Figure S1_final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welcome\Desktop\Revision3_JBSD\Revision 3\Figure S1_final.tif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718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945D8" w:rsidRPr="00837BFF" w:rsidRDefault="00837BFF" w:rsidP="004945D8">
      <w:pPr>
        <w:spacing w:line="360" w:lineRule="auto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E76CB3">
        <w:rPr>
          <w:rFonts w:ascii="Times New Roman" w:hAnsi="Times New Roman" w:cs="Times New Roman"/>
          <w:b/>
          <w:sz w:val="24"/>
          <w:szCs w:val="24"/>
          <w:highlight w:val="yellow"/>
        </w:rPr>
        <w:t xml:space="preserve">Figure S1. </w:t>
      </w:r>
      <w:proofErr w:type="gramStart"/>
      <w:r w:rsidRPr="00E76CB3">
        <w:rPr>
          <w:rFonts w:ascii="Times New Roman" w:hAnsi="Times New Roman" w:cs="Times New Roman"/>
          <w:sz w:val="24"/>
          <w:szCs w:val="24"/>
          <w:highlight w:val="yellow"/>
        </w:rPr>
        <w:t>Aligned po</w:t>
      </w:r>
      <w:r w:rsidR="00922D5A">
        <w:rPr>
          <w:rFonts w:ascii="Times New Roman" w:hAnsi="Times New Roman" w:cs="Times New Roman"/>
          <w:sz w:val="24"/>
          <w:szCs w:val="24"/>
          <w:highlight w:val="yellow"/>
        </w:rPr>
        <w:t>se of ALR1 enzyme from porcine, in green;</w:t>
      </w:r>
      <w:r w:rsidR="00E76CB3">
        <w:rPr>
          <w:rFonts w:ascii="Times New Roman" w:hAnsi="Times New Roman" w:cs="Times New Roman"/>
          <w:sz w:val="24"/>
          <w:szCs w:val="24"/>
          <w:highlight w:val="yellow"/>
        </w:rPr>
        <w:t xml:space="preserve"> H</w:t>
      </w:r>
      <w:r w:rsidR="00922D5A">
        <w:rPr>
          <w:rFonts w:ascii="Times New Roman" w:hAnsi="Times New Roman" w:cs="Times New Roman"/>
          <w:sz w:val="24"/>
          <w:szCs w:val="24"/>
          <w:highlight w:val="yellow"/>
        </w:rPr>
        <w:t>omo sapiens, in blue (left)</w:t>
      </w:r>
      <w:r w:rsidR="00A3558C">
        <w:rPr>
          <w:rFonts w:ascii="Times New Roman" w:hAnsi="Times New Roman" w:cs="Times New Roman"/>
          <w:sz w:val="24"/>
          <w:szCs w:val="24"/>
          <w:highlight w:val="yellow"/>
        </w:rPr>
        <w:t xml:space="preserve"> and similarity search data generated with SIM webserver</w:t>
      </w:r>
      <w:r w:rsidR="00922D5A">
        <w:rPr>
          <w:rFonts w:ascii="Times New Roman" w:hAnsi="Times New Roman" w:cs="Times New Roman"/>
          <w:sz w:val="24"/>
          <w:szCs w:val="24"/>
          <w:highlight w:val="yellow"/>
        </w:rPr>
        <w:t xml:space="preserve"> (right)</w:t>
      </w:r>
      <w:r w:rsidRPr="00E76CB3">
        <w:rPr>
          <w:rFonts w:ascii="Times New Roman" w:hAnsi="Times New Roman" w:cs="Times New Roman"/>
          <w:sz w:val="24"/>
          <w:szCs w:val="24"/>
          <w:highlight w:val="yellow"/>
        </w:rPr>
        <w:t>.</w:t>
      </w:r>
      <w:proofErr w:type="gramEnd"/>
      <w:r w:rsidRPr="00837BFF">
        <w:rPr>
          <w:rFonts w:ascii="Times New Roman" w:hAnsi="Times New Roman" w:cs="Times New Roman"/>
          <w:sz w:val="24"/>
          <w:szCs w:val="24"/>
        </w:rPr>
        <w:t xml:space="preserve"> </w:t>
      </w:r>
    </w:p>
    <w:p w:rsidR="0065041B" w:rsidRPr="001F32BA" w:rsidRDefault="00FE0739" w:rsidP="0065041B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3095625" cy="2503731"/>
            <wp:effectExtent l="0" t="0" r="0" b="0"/>
            <wp:docPr id="13" name="Picture 13" descr="D:\PhD work\shalki research\Uploaded research\Manuscript_in_silico\Figure S1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:\PhD work\shalki research\Uploaded research\Manuscript_in_silico\Figure S1.tif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0949" cy="25080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5041B" w:rsidRPr="001F32BA" w:rsidRDefault="00837BFF" w:rsidP="00E05902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0"/>
          <w:szCs w:val="20"/>
        </w:rPr>
      </w:pPr>
      <w:r>
        <w:rPr>
          <w:rFonts w:ascii="Times New Roman" w:hAnsi="Times New Roman" w:cs="Times New Roman"/>
          <w:b/>
          <w:sz w:val="24"/>
          <w:szCs w:val="24"/>
        </w:rPr>
        <w:t>Figure S</w:t>
      </w:r>
      <w:r w:rsidRPr="00E76CB3">
        <w:rPr>
          <w:rFonts w:ascii="Times New Roman" w:hAnsi="Times New Roman" w:cs="Times New Roman"/>
          <w:b/>
          <w:sz w:val="24"/>
          <w:szCs w:val="24"/>
          <w:highlight w:val="yellow"/>
        </w:rPr>
        <w:t>2</w:t>
      </w:r>
      <w:r w:rsidR="0065041B" w:rsidRPr="001F32B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91017D" w:rsidRPr="0091017D">
        <w:rPr>
          <w:rFonts w:ascii="Times New Roman" w:hAnsi="Times New Roman" w:cs="Times New Roman"/>
          <w:bCs/>
          <w:sz w:val="24"/>
          <w:szCs w:val="24"/>
          <w:highlight w:val="yellow"/>
        </w:rPr>
        <w:t>HNE</w:t>
      </w:r>
      <w:r w:rsidR="0065041B" w:rsidRPr="001F32BA">
        <w:rPr>
          <w:rFonts w:ascii="Times New Roman" w:hAnsi="Times New Roman" w:cs="Times New Roman"/>
          <w:bCs/>
          <w:sz w:val="24"/>
          <w:szCs w:val="24"/>
        </w:rPr>
        <w:t xml:space="preserve"> mapped auto-pharmacophore showing key pharmacophoric features.</w:t>
      </w:r>
    </w:p>
    <w:p w:rsidR="0065041B" w:rsidRPr="001F32BA" w:rsidRDefault="0065041B" w:rsidP="00E0590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34548F" w:rsidRPr="001F32BA" w:rsidRDefault="0034548F" w:rsidP="00E05902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1F32BA"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528F2DC8" wp14:editId="59DC4438">
            <wp:extent cx="5943600" cy="1880777"/>
            <wp:effectExtent l="19050" t="0" r="0" b="0"/>
            <wp:docPr id="16" name="Picture 16" descr="D:\PhD work\shalki research\Uploaded research\Manuscript_in_silico\Figure S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D:\PhD work\shalki research\Uploaded research\Manuscript_in_silico\Figure S2.tif"/>
                    <pic:cNvPicPr>
                      <a:picLocks noChangeAspect="1" noChangeArrowheads="1"/>
                    </pic:cNvPicPr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8807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5041B" w:rsidRPr="001F32BA" w:rsidRDefault="00E76CB3" w:rsidP="00E05902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S</w:t>
      </w:r>
      <w:r w:rsidRPr="00E76CB3">
        <w:rPr>
          <w:rFonts w:ascii="Times New Roman" w:hAnsi="Times New Roman" w:cs="Times New Roman"/>
          <w:b/>
          <w:sz w:val="24"/>
          <w:szCs w:val="24"/>
          <w:highlight w:val="yellow"/>
        </w:rPr>
        <w:t>3</w:t>
      </w:r>
      <w:r w:rsidR="0065041B" w:rsidRPr="001F32BA">
        <w:rPr>
          <w:rFonts w:ascii="Times New Roman" w:hAnsi="Times New Roman" w:cs="Times New Roman"/>
          <w:b/>
          <w:sz w:val="24"/>
          <w:szCs w:val="24"/>
        </w:rPr>
        <w:t>.</w:t>
      </w:r>
      <w:r w:rsidR="0065041B" w:rsidRPr="001F32BA">
        <w:rPr>
          <w:rFonts w:ascii="Times New Roman" w:hAnsi="Times New Roman" w:cs="Times New Roman"/>
          <w:sz w:val="24"/>
          <w:szCs w:val="24"/>
        </w:rPr>
        <w:t xml:space="preserve"> AUC score calculated on the basis of ROC analysis of the auto-pharmacophore of epalrestat </w:t>
      </w:r>
      <w:r w:rsidR="0034548F" w:rsidRPr="001F32BA">
        <w:rPr>
          <w:rFonts w:ascii="Times New Roman" w:hAnsi="Times New Roman" w:cs="Times New Roman"/>
          <w:sz w:val="24"/>
          <w:szCs w:val="24"/>
        </w:rPr>
        <w:t xml:space="preserve">(A) </w:t>
      </w:r>
      <w:r w:rsidR="0065041B" w:rsidRPr="001F32BA">
        <w:rPr>
          <w:rFonts w:ascii="Times New Roman" w:hAnsi="Times New Roman" w:cs="Times New Roman"/>
          <w:sz w:val="24"/>
          <w:szCs w:val="24"/>
        </w:rPr>
        <w:t xml:space="preserve">and </w:t>
      </w:r>
      <w:r w:rsidR="00417991" w:rsidRPr="00417991">
        <w:rPr>
          <w:rFonts w:ascii="Times New Roman" w:hAnsi="Times New Roman" w:cs="Times New Roman"/>
          <w:sz w:val="24"/>
          <w:szCs w:val="24"/>
          <w:highlight w:val="yellow"/>
        </w:rPr>
        <w:t>HNE</w:t>
      </w:r>
      <w:r w:rsidR="0034548F" w:rsidRPr="001F32BA">
        <w:rPr>
          <w:rFonts w:ascii="Times New Roman" w:hAnsi="Times New Roman" w:cs="Times New Roman"/>
          <w:sz w:val="24"/>
          <w:szCs w:val="24"/>
        </w:rPr>
        <w:t xml:space="preserve"> (B)</w:t>
      </w:r>
      <w:r w:rsidR="00AB6E6A" w:rsidRPr="001F32BA">
        <w:rPr>
          <w:rFonts w:ascii="Times New Roman" w:hAnsi="Times New Roman" w:cs="Times New Roman"/>
          <w:sz w:val="24"/>
          <w:szCs w:val="24"/>
        </w:rPr>
        <w:t>.</w:t>
      </w:r>
    </w:p>
    <w:p w:rsidR="00E05902" w:rsidRPr="001F32BA" w:rsidRDefault="00E05902" w:rsidP="00E05902"/>
    <w:p w:rsidR="00B1109C" w:rsidRPr="001F32BA" w:rsidRDefault="00B1109C" w:rsidP="00D3040B">
      <w:pPr>
        <w:rPr>
          <w:rFonts w:ascii="Times New Roman" w:hAnsi="Times New Roman" w:cs="Times New Roman"/>
          <w:b/>
          <w:sz w:val="20"/>
          <w:szCs w:val="20"/>
        </w:rPr>
      </w:pPr>
    </w:p>
    <w:p w:rsidR="00B60950" w:rsidRPr="001F32BA" w:rsidRDefault="008932C3" w:rsidP="0066036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5314950" cy="4486275"/>
            <wp:effectExtent l="0" t="0" r="0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4950" cy="448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1109C" w:rsidRPr="001F32BA" w:rsidRDefault="00E76CB3" w:rsidP="00D3040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S</w:t>
      </w:r>
      <w:r w:rsidRPr="00E76CB3">
        <w:rPr>
          <w:rFonts w:ascii="Times New Roman" w:hAnsi="Times New Roman" w:cs="Times New Roman"/>
          <w:b/>
          <w:sz w:val="24"/>
          <w:szCs w:val="24"/>
          <w:highlight w:val="yellow"/>
        </w:rPr>
        <w:t>4</w:t>
      </w:r>
      <w:r w:rsidR="00B60950" w:rsidRPr="001F32B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B60950" w:rsidRPr="001F32BA">
        <w:rPr>
          <w:rFonts w:ascii="Times New Roman" w:hAnsi="Times New Roman" w:cs="Times New Roman"/>
          <w:sz w:val="24"/>
          <w:szCs w:val="24"/>
        </w:rPr>
        <w:t>Docking pose showing key residue interaction of epalrestat with ALR2 protein</w:t>
      </w:r>
      <w:r w:rsidR="009311B4" w:rsidRPr="001F32BA">
        <w:rPr>
          <w:rFonts w:ascii="Times New Roman" w:hAnsi="Times New Roman" w:cs="Times New Roman"/>
          <w:sz w:val="24"/>
          <w:szCs w:val="24"/>
        </w:rPr>
        <w:t>.</w:t>
      </w:r>
    </w:p>
    <w:p w:rsidR="00660368" w:rsidRPr="001F32BA" w:rsidRDefault="00EF4E8E" w:rsidP="0066036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4795520" cy="3242945"/>
            <wp:effectExtent l="0" t="0" r="508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5520" cy="324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950" w:rsidRPr="001F32BA" w:rsidRDefault="00E76CB3" w:rsidP="00B60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S</w:t>
      </w:r>
      <w:r w:rsidR="0011112E" w:rsidRPr="0011112E">
        <w:rPr>
          <w:rFonts w:ascii="Times New Roman" w:hAnsi="Times New Roman" w:cs="Times New Roman"/>
          <w:b/>
          <w:sz w:val="24"/>
          <w:szCs w:val="24"/>
          <w:highlight w:val="yellow"/>
        </w:rPr>
        <w:t>5</w:t>
      </w:r>
      <w:r w:rsidR="00B60950" w:rsidRPr="001F32BA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gramStart"/>
      <w:r w:rsidR="00B60950" w:rsidRPr="001F32BA">
        <w:rPr>
          <w:rFonts w:ascii="Times New Roman" w:hAnsi="Times New Roman" w:cs="Times New Roman"/>
          <w:sz w:val="24"/>
          <w:szCs w:val="24"/>
        </w:rPr>
        <w:t>Docking pose showing key resi</w:t>
      </w:r>
      <w:r w:rsidR="00EF4E8E">
        <w:rPr>
          <w:rFonts w:ascii="Times New Roman" w:hAnsi="Times New Roman" w:cs="Times New Roman"/>
          <w:sz w:val="24"/>
          <w:szCs w:val="24"/>
        </w:rPr>
        <w:t>due interaction of STOCKIN-</w:t>
      </w:r>
      <w:r w:rsidR="00EF4E8E" w:rsidRPr="00EF4E8E">
        <w:rPr>
          <w:rFonts w:ascii="Times New Roman" w:hAnsi="Times New Roman" w:cs="Times New Roman"/>
          <w:sz w:val="24"/>
          <w:szCs w:val="24"/>
          <w:highlight w:val="yellow"/>
        </w:rPr>
        <w:t>44771</w:t>
      </w:r>
      <w:r w:rsidR="00B60950" w:rsidRPr="001F32BA">
        <w:rPr>
          <w:rFonts w:ascii="Times New Roman" w:hAnsi="Times New Roman" w:cs="Times New Roman"/>
          <w:sz w:val="24"/>
          <w:szCs w:val="24"/>
        </w:rPr>
        <w:t xml:space="preserve"> with ALR2 protein</w:t>
      </w:r>
      <w:r w:rsidR="009311B4" w:rsidRPr="001F32BA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660368" w:rsidRPr="001F32BA" w:rsidRDefault="00EF4E8E" w:rsidP="0066036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880610" cy="39306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80610" cy="393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950" w:rsidRPr="001F32BA" w:rsidRDefault="00E76CB3" w:rsidP="00B60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lastRenderedPageBreak/>
        <w:t>Figure S</w:t>
      </w:r>
      <w:r w:rsidR="0011112E" w:rsidRPr="0011112E">
        <w:rPr>
          <w:rFonts w:ascii="Times New Roman" w:hAnsi="Times New Roman" w:cs="Times New Roman"/>
          <w:b/>
          <w:sz w:val="24"/>
          <w:szCs w:val="24"/>
          <w:highlight w:val="yellow"/>
        </w:rPr>
        <w:t>6</w:t>
      </w:r>
      <w:r w:rsidR="00B60950" w:rsidRPr="001F32BA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gramStart"/>
      <w:r w:rsidR="00B60950" w:rsidRPr="001F32BA">
        <w:rPr>
          <w:rFonts w:ascii="Times New Roman" w:hAnsi="Times New Roman" w:cs="Times New Roman"/>
          <w:sz w:val="24"/>
          <w:szCs w:val="24"/>
        </w:rPr>
        <w:t>Docking pose showing key resi</w:t>
      </w:r>
      <w:r w:rsidR="00EF4E8E">
        <w:rPr>
          <w:rFonts w:ascii="Times New Roman" w:hAnsi="Times New Roman" w:cs="Times New Roman"/>
          <w:sz w:val="24"/>
          <w:szCs w:val="24"/>
        </w:rPr>
        <w:t>due interaction of STOCKIN-46041</w:t>
      </w:r>
      <w:r w:rsidR="00B60950" w:rsidRPr="001F32BA">
        <w:rPr>
          <w:rFonts w:ascii="Times New Roman" w:hAnsi="Times New Roman" w:cs="Times New Roman"/>
          <w:sz w:val="24"/>
          <w:szCs w:val="24"/>
        </w:rPr>
        <w:t xml:space="preserve"> with ALR2 protein</w:t>
      </w:r>
      <w:r w:rsidR="009311B4" w:rsidRPr="001F32BA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660368" w:rsidRPr="001F32BA" w:rsidRDefault="002E6B67" w:rsidP="0066036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4157345" cy="352996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7345" cy="35299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950" w:rsidRPr="001F32BA" w:rsidRDefault="001A11B5" w:rsidP="00B60950">
      <w:pPr>
        <w:rPr>
          <w:rFonts w:ascii="Times New Roman" w:hAnsi="Times New Roman" w:cs="Times New Roman"/>
          <w:sz w:val="24"/>
          <w:szCs w:val="24"/>
        </w:rPr>
      </w:pPr>
      <w:r w:rsidRPr="001F32BA">
        <w:rPr>
          <w:rFonts w:ascii="Times New Roman" w:hAnsi="Times New Roman" w:cs="Times New Roman"/>
          <w:b/>
          <w:sz w:val="24"/>
          <w:szCs w:val="24"/>
        </w:rPr>
        <w:t>Figure S</w:t>
      </w:r>
      <w:r w:rsidR="0011112E" w:rsidRPr="0011112E">
        <w:rPr>
          <w:rFonts w:ascii="Times New Roman" w:hAnsi="Times New Roman" w:cs="Times New Roman"/>
          <w:sz w:val="24"/>
          <w:szCs w:val="24"/>
          <w:highlight w:val="yellow"/>
        </w:rPr>
        <w:t>7</w:t>
      </w:r>
      <w:r w:rsidR="00B60950" w:rsidRPr="001F32BA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gramStart"/>
      <w:r w:rsidR="00B60950" w:rsidRPr="001F32BA">
        <w:rPr>
          <w:rFonts w:ascii="Times New Roman" w:hAnsi="Times New Roman" w:cs="Times New Roman"/>
          <w:sz w:val="24"/>
          <w:szCs w:val="24"/>
        </w:rPr>
        <w:t>Docking pose showing key resi</w:t>
      </w:r>
      <w:r w:rsidR="002E6B67">
        <w:rPr>
          <w:rFonts w:ascii="Times New Roman" w:hAnsi="Times New Roman" w:cs="Times New Roman"/>
          <w:sz w:val="24"/>
          <w:szCs w:val="24"/>
        </w:rPr>
        <w:t>due interaction of STOCKIN-</w:t>
      </w:r>
      <w:r w:rsidR="002E6B67" w:rsidRPr="002E6B67">
        <w:rPr>
          <w:rFonts w:ascii="Times New Roman" w:hAnsi="Times New Roman" w:cs="Times New Roman"/>
          <w:sz w:val="24"/>
          <w:szCs w:val="24"/>
          <w:highlight w:val="yellow"/>
        </w:rPr>
        <w:t>59369</w:t>
      </w:r>
      <w:r w:rsidR="00B60950" w:rsidRPr="001F32BA">
        <w:rPr>
          <w:rFonts w:ascii="Times New Roman" w:hAnsi="Times New Roman" w:cs="Times New Roman"/>
          <w:sz w:val="24"/>
          <w:szCs w:val="24"/>
        </w:rPr>
        <w:t xml:space="preserve"> with ALR2 protein</w:t>
      </w:r>
      <w:r w:rsidR="009311B4" w:rsidRPr="001F32BA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660368" w:rsidRPr="001F32BA" w:rsidRDefault="00660368" w:rsidP="00B60950">
      <w:pPr>
        <w:rPr>
          <w:rFonts w:ascii="Times New Roman" w:hAnsi="Times New Roman" w:cs="Times New Roman"/>
          <w:b/>
          <w:sz w:val="24"/>
          <w:szCs w:val="24"/>
        </w:rPr>
      </w:pPr>
    </w:p>
    <w:p w:rsidR="00660368" w:rsidRPr="001F32BA" w:rsidRDefault="00F11E5F" w:rsidP="00660368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4013835" cy="3942715"/>
            <wp:effectExtent l="0" t="0" r="5715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3835" cy="3942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950" w:rsidRPr="001F32BA" w:rsidRDefault="00E76CB3" w:rsidP="00B6095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S</w:t>
      </w:r>
      <w:r w:rsidR="0011112E" w:rsidRPr="0011112E">
        <w:rPr>
          <w:rFonts w:ascii="Times New Roman" w:hAnsi="Times New Roman" w:cs="Times New Roman"/>
          <w:b/>
          <w:sz w:val="24"/>
          <w:szCs w:val="24"/>
          <w:highlight w:val="yellow"/>
        </w:rPr>
        <w:t>8</w:t>
      </w:r>
      <w:r w:rsidR="00B60950" w:rsidRPr="001F32BA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gramStart"/>
      <w:r w:rsidR="00B60950" w:rsidRPr="001F32BA">
        <w:rPr>
          <w:rFonts w:ascii="Times New Roman" w:hAnsi="Times New Roman" w:cs="Times New Roman"/>
          <w:sz w:val="24"/>
          <w:szCs w:val="24"/>
        </w:rPr>
        <w:t>Docking pose showing key resi</w:t>
      </w:r>
      <w:r w:rsidR="00F11E5F">
        <w:rPr>
          <w:rFonts w:ascii="Times New Roman" w:hAnsi="Times New Roman" w:cs="Times New Roman"/>
          <w:sz w:val="24"/>
          <w:szCs w:val="24"/>
        </w:rPr>
        <w:t>due interaction of STOCKIN-</w:t>
      </w:r>
      <w:r w:rsidR="00F11E5F" w:rsidRPr="00F11E5F">
        <w:rPr>
          <w:rFonts w:ascii="Times New Roman" w:hAnsi="Times New Roman" w:cs="Times New Roman"/>
          <w:sz w:val="24"/>
          <w:szCs w:val="24"/>
          <w:highlight w:val="yellow"/>
        </w:rPr>
        <w:t>69620</w:t>
      </w:r>
      <w:r w:rsidR="00B60950" w:rsidRPr="001F32BA">
        <w:rPr>
          <w:rFonts w:ascii="Times New Roman" w:hAnsi="Times New Roman" w:cs="Times New Roman"/>
          <w:sz w:val="24"/>
          <w:szCs w:val="24"/>
        </w:rPr>
        <w:t xml:space="preserve"> with ALR2 protein</w:t>
      </w:r>
      <w:r w:rsidR="009311B4" w:rsidRPr="001F32BA">
        <w:rPr>
          <w:rFonts w:ascii="Times New Roman" w:hAnsi="Times New Roman" w:cs="Times New Roman"/>
          <w:sz w:val="24"/>
          <w:szCs w:val="24"/>
        </w:rPr>
        <w:t>.</w:t>
      </w:r>
      <w:proofErr w:type="gramEnd"/>
    </w:p>
    <w:p w:rsidR="00B60950" w:rsidRPr="001F32BA" w:rsidRDefault="00B60950" w:rsidP="00B60950">
      <w:pPr>
        <w:rPr>
          <w:rFonts w:ascii="Times New Roman" w:hAnsi="Times New Roman" w:cs="Times New Roman"/>
          <w:b/>
          <w:sz w:val="24"/>
          <w:szCs w:val="24"/>
        </w:rPr>
      </w:pPr>
    </w:p>
    <w:p w:rsidR="0011112E" w:rsidRPr="001F32BA" w:rsidRDefault="0011112E" w:rsidP="0011112E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 wp14:anchorId="0E5B58FD" wp14:editId="617189C5">
            <wp:extent cx="5070475" cy="3657600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75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950" w:rsidRPr="001F32BA" w:rsidRDefault="0011112E" w:rsidP="00B60950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Figure S</w:t>
      </w:r>
      <w:r w:rsidRPr="0011112E">
        <w:rPr>
          <w:rFonts w:ascii="Times New Roman" w:hAnsi="Times New Roman" w:cs="Times New Roman"/>
          <w:b/>
          <w:sz w:val="24"/>
          <w:szCs w:val="24"/>
          <w:highlight w:val="yellow"/>
        </w:rPr>
        <w:t>9</w:t>
      </w:r>
      <w:r w:rsidRPr="001F32BA">
        <w:rPr>
          <w:rFonts w:ascii="Times New Roman" w:hAnsi="Times New Roman" w:cs="Times New Roman"/>
          <w:b/>
          <w:sz w:val="24"/>
          <w:szCs w:val="24"/>
        </w:rPr>
        <w:t xml:space="preserve">. </w:t>
      </w:r>
      <w:proofErr w:type="gramStart"/>
      <w:r w:rsidRPr="001F32BA">
        <w:rPr>
          <w:rFonts w:ascii="Times New Roman" w:hAnsi="Times New Roman" w:cs="Times New Roman"/>
          <w:sz w:val="24"/>
          <w:szCs w:val="24"/>
        </w:rPr>
        <w:t>Docking pose showing key resi</w:t>
      </w:r>
      <w:r>
        <w:rPr>
          <w:rFonts w:ascii="Times New Roman" w:hAnsi="Times New Roman" w:cs="Times New Roman"/>
          <w:sz w:val="24"/>
          <w:szCs w:val="24"/>
        </w:rPr>
        <w:t>due interaction of STOCKIN-</w:t>
      </w:r>
      <w:r w:rsidRPr="00B67C8E">
        <w:rPr>
          <w:rFonts w:ascii="Times New Roman" w:hAnsi="Times New Roman" w:cs="Times New Roman"/>
          <w:sz w:val="24"/>
          <w:szCs w:val="24"/>
          <w:highlight w:val="yellow"/>
        </w:rPr>
        <w:t>88220</w:t>
      </w:r>
      <w:r w:rsidRPr="001F32BA">
        <w:rPr>
          <w:rFonts w:ascii="Times New Roman" w:hAnsi="Times New Roman" w:cs="Times New Roman"/>
          <w:sz w:val="24"/>
          <w:szCs w:val="24"/>
        </w:rPr>
        <w:t xml:space="preserve"> with ALR2 protein.</w:t>
      </w:r>
      <w:proofErr w:type="gramEnd"/>
    </w:p>
    <w:p w:rsidR="00B60950" w:rsidRPr="001F32BA" w:rsidRDefault="00B60950" w:rsidP="00D3040B">
      <w:pPr>
        <w:rPr>
          <w:rFonts w:ascii="Times New Roman" w:hAnsi="Times New Roman" w:cs="Times New Roman"/>
          <w:b/>
          <w:sz w:val="24"/>
          <w:szCs w:val="24"/>
        </w:rPr>
      </w:pPr>
    </w:p>
    <w:p w:rsidR="0002747C" w:rsidRPr="001F32BA" w:rsidRDefault="009853A7" w:rsidP="00D3040B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>
            <wp:extent cx="5943600" cy="2375891"/>
            <wp:effectExtent l="0" t="0" r="0" b="5715"/>
            <wp:docPr id="9" name="Picture 9" descr="C:\Users\welcome\Desktop\Revision3_JBSD\Revision 3\Figure S10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welcome\Desktop\Revision3_JBSD\Revision 3\Figure S10.tif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75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2747C" w:rsidRPr="001F32BA" w:rsidRDefault="0002747C" w:rsidP="00D3040B">
      <w:pPr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1F32BA">
        <w:rPr>
          <w:rFonts w:ascii="Times New Roman" w:hAnsi="Times New Roman" w:cs="Times New Roman"/>
          <w:b/>
          <w:bCs/>
          <w:sz w:val="24"/>
          <w:szCs w:val="24"/>
        </w:rPr>
        <w:t>Figure</w:t>
      </w:r>
      <w:r w:rsidR="00E76CB3">
        <w:rPr>
          <w:rFonts w:ascii="Times New Roman" w:hAnsi="Times New Roman" w:cs="Times New Roman"/>
          <w:b/>
          <w:bCs/>
          <w:sz w:val="24"/>
          <w:szCs w:val="24"/>
        </w:rPr>
        <w:t xml:space="preserve"> S</w:t>
      </w:r>
      <w:r w:rsidR="00E76CB3" w:rsidRPr="00E76CB3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10</w:t>
      </w: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Histogram representing the interaction fractions of </w:t>
      </w:r>
      <w:r w:rsidR="009853A7">
        <w:rPr>
          <w:rFonts w:ascii="Times New Roman" w:hAnsi="Times New Roman" w:cs="Times New Roman"/>
          <w:bCs/>
          <w:sz w:val="24"/>
          <w:szCs w:val="24"/>
        </w:rPr>
        <w:t xml:space="preserve">top five hits </w:t>
      </w:r>
      <w:r w:rsidR="009853A7" w:rsidRPr="0035342A">
        <w:rPr>
          <w:rFonts w:ascii="Times New Roman" w:hAnsi="Times New Roman" w:cs="Times New Roman"/>
          <w:bCs/>
          <w:sz w:val="24"/>
          <w:szCs w:val="24"/>
          <w:highlight w:val="yellow"/>
        </w:rPr>
        <w:t>(A) STOCKIN-44771, (B) STOCKIN-46041, (C) STOCKIN-59369, (D) STOCKIN-69620, (E) STOCKIN-88220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in the catalytic domain of ALR2 throughout the </w:t>
      </w:r>
      <w:r w:rsidR="009853A7">
        <w:rPr>
          <w:rFonts w:ascii="Times New Roman" w:hAnsi="Times New Roman" w:cs="Times New Roman"/>
          <w:bCs/>
          <w:sz w:val="24"/>
          <w:szCs w:val="24"/>
        </w:rPr>
        <w:t xml:space="preserve">simulation period of </w:t>
      </w:r>
      <w:r w:rsidR="009853A7"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5</w:t>
      </w:r>
      <w:r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0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ns.</w:t>
      </w:r>
    </w:p>
    <w:p w:rsidR="0002747C" w:rsidRPr="001F32BA" w:rsidRDefault="00C27181" w:rsidP="00D3040B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</w:rPr>
        <w:lastRenderedPageBreak/>
        <w:drawing>
          <wp:inline distT="0" distB="0" distL="0" distR="0">
            <wp:extent cx="5943600" cy="2552065"/>
            <wp:effectExtent l="0" t="0" r="0" b="63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552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7AA" w:rsidRPr="001F32BA" w:rsidRDefault="008447AA" w:rsidP="00D3040B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1F32BA">
        <w:rPr>
          <w:rFonts w:ascii="Times New Roman" w:hAnsi="Times New Roman" w:cs="Times New Roman"/>
          <w:b/>
          <w:bCs/>
          <w:sz w:val="24"/>
          <w:szCs w:val="24"/>
        </w:rPr>
        <w:t>Figure S</w:t>
      </w:r>
      <w:r w:rsidR="00E76CB3" w:rsidRPr="00E76CB3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11</w:t>
      </w: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F32BA">
        <w:rPr>
          <w:rFonts w:ascii="Times New Roman" w:hAnsi="Times New Roman" w:cs="Times New Roman"/>
          <w:bCs/>
          <w:sz w:val="24"/>
          <w:szCs w:val="24"/>
        </w:rPr>
        <w:t>RMSD plot and contact summary of ALR1-Epalrestat complex throu</w:t>
      </w:r>
      <w:r w:rsidR="009853A7">
        <w:rPr>
          <w:rFonts w:ascii="Times New Roman" w:hAnsi="Times New Roman" w:cs="Times New Roman"/>
          <w:bCs/>
          <w:sz w:val="24"/>
          <w:szCs w:val="24"/>
        </w:rPr>
        <w:t xml:space="preserve">ghout the simulation period of </w:t>
      </w:r>
      <w:r w:rsidR="009853A7"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5</w:t>
      </w:r>
      <w:r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0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ns.</w:t>
      </w:r>
    </w:p>
    <w:p w:rsidR="00F853A7" w:rsidRPr="001F32BA" w:rsidRDefault="00A069CF" w:rsidP="00D3040B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>
            <wp:extent cx="5943600" cy="2399734"/>
            <wp:effectExtent l="0" t="0" r="0" b="635"/>
            <wp:docPr id="11" name="Picture 11" descr="C:\Users\welcome\Desktop\Revision3_JBSD\Revision 3\Figure S12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welcome\Desktop\Revision3_JBSD\Revision 3\Figure S12.tif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997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7AA" w:rsidRPr="001F32BA" w:rsidRDefault="008447AA" w:rsidP="00D3040B">
      <w:pPr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E76CB3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E76CB3" w:rsidRPr="00E76CB3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12</w:t>
      </w: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F32BA">
        <w:rPr>
          <w:rFonts w:ascii="Times New Roman" w:hAnsi="Times New Roman" w:cs="Times New Roman"/>
          <w:bCs/>
          <w:sz w:val="24"/>
          <w:szCs w:val="24"/>
        </w:rPr>
        <w:t>RMSD plot a</w:t>
      </w:r>
      <w:r w:rsidR="009853A7">
        <w:rPr>
          <w:rFonts w:ascii="Times New Roman" w:hAnsi="Times New Roman" w:cs="Times New Roman"/>
          <w:bCs/>
          <w:sz w:val="24"/>
          <w:szCs w:val="24"/>
        </w:rPr>
        <w:t>nd contact summary of ALR1-</w:t>
      </w:r>
      <w:r w:rsidR="009853A7"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44771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complex throu</w:t>
      </w:r>
      <w:r w:rsidR="009853A7">
        <w:rPr>
          <w:rFonts w:ascii="Times New Roman" w:hAnsi="Times New Roman" w:cs="Times New Roman"/>
          <w:bCs/>
          <w:sz w:val="24"/>
          <w:szCs w:val="24"/>
        </w:rPr>
        <w:t xml:space="preserve">ghout the simulation period of </w:t>
      </w:r>
      <w:r w:rsidR="009853A7"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5</w:t>
      </w:r>
      <w:r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0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ns.</w:t>
      </w:r>
    </w:p>
    <w:p w:rsidR="00F853A7" w:rsidRPr="001F32BA" w:rsidRDefault="00A069CF" w:rsidP="00D3040B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943600" cy="2330942"/>
            <wp:effectExtent l="0" t="0" r="0" b="0"/>
            <wp:docPr id="12" name="Picture 12" descr="C:\Users\welcome\Desktop\Revision3_JBSD\Revision 3\Figure S13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welcome\Desktop\Revision3_JBSD\Revision 3\Figure S13.tif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3309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7AA" w:rsidRDefault="008447AA" w:rsidP="00D3040B">
      <w:pPr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E76CB3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E76CB3" w:rsidRPr="00E76CB3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13</w:t>
      </w: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F32BA">
        <w:rPr>
          <w:rFonts w:ascii="Times New Roman" w:hAnsi="Times New Roman" w:cs="Times New Roman"/>
          <w:bCs/>
          <w:sz w:val="24"/>
          <w:szCs w:val="24"/>
        </w:rPr>
        <w:t>RMSD plot a</w:t>
      </w:r>
      <w:r w:rsidR="009853A7">
        <w:rPr>
          <w:rFonts w:ascii="Times New Roman" w:hAnsi="Times New Roman" w:cs="Times New Roman"/>
          <w:bCs/>
          <w:sz w:val="24"/>
          <w:szCs w:val="24"/>
        </w:rPr>
        <w:t>nd contact summary of ALR1-</w:t>
      </w:r>
      <w:r w:rsidR="009853A7"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46041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complex throu</w:t>
      </w:r>
      <w:r w:rsidR="009853A7">
        <w:rPr>
          <w:rFonts w:ascii="Times New Roman" w:hAnsi="Times New Roman" w:cs="Times New Roman"/>
          <w:bCs/>
          <w:sz w:val="24"/>
          <w:szCs w:val="24"/>
        </w:rPr>
        <w:t xml:space="preserve">ghout the simulation period of </w:t>
      </w:r>
      <w:r w:rsidR="009853A7"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5</w:t>
      </w:r>
      <w:r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0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ns.</w:t>
      </w:r>
    </w:p>
    <w:p w:rsidR="00A069CF" w:rsidRPr="001F32BA" w:rsidRDefault="00A069CF" w:rsidP="00D3040B">
      <w:pPr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</w:p>
    <w:p w:rsidR="00F853A7" w:rsidRPr="001F32BA" w:rsidRDefault="00A069CF" w:rsidP="00D3040B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inline distT="0" distB="0" distL="0" distR="0">
            <wp:extent cx="5943600" cy="2172591"/>
            <wp:effectExtent l="0" t="0" r="0" b="0"/>
            <wp:docPr id="14" name="Picture 14" descr="C:\Users\welcome\Desktop\Revision3_JBSD\Revision 3\Figure S14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welcome\Desktop\Revision3_JBSD\Revision 3\Figure S14.tif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172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7AA" w:rsidRPr="001F32BA" w:rsidRDefault="008447AA" w:rsidP="00D3040B">
      <w:pPr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E76CB3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E76CB3" w:rsidRPr="00E76CB3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14</w:t>
      </w: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F32BA">
        <w:rPr>
          <w:rFonts w:ascii="Times New Roman" w:hAnsi="Times New Roman" w:cs="Times New Roman"/>
          <w:bCs/>
          <w:sz w:val="24"/>
          <w:szCs w:val="24"/>
        </w:rPr>
        <w:t>RMSD plot a</w:t>
      </w:r>
      <w:r w:rsidR="009853A7">
        <w:rPr>
          <w:rFonts w:ascii="Times New Roman" w:hAnsi="Times New Roman" w:cs="Times New Roman"/>
          <w:bCs/>
          <w:sz w:val="24"/>
          <w:szCs w:val="24"/>
        </w:rPr>
        <w:t>nd contact summary of ALR1-</w:t>
      </w:r>
      <w:r w:rsidR="009853A7"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69620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complex throu</w:t>
      </w:r>
      <w:r w:rsidR="009853A7">
        <w:rPr>
          <w:rFonts w:ascii="Times New Roman" w:hAnsi="Times New Roman" w:cs="Times New Roman"/>
          <w:bCs/>
          <w:sz w:val="24"/>
          <w:szCs w:val="24"/>
        </w:rPr>
        <w:t xml:space="preserve">ghout the simulation period of </w:t>
      </w:r>
      <w:r w:rsidR="009853A7"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5</w:t>
      </w:r>
      <w:r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0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ns.</w:t>
      </w:r>
    </w:p>
    <w:p w:rsidR="00F853A7" w:rsidRPr="001F32BA" w:rsidRDefault="00A069CF" w:rsidP="00D3040B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lastRenderedPageBreak/>
        <w:drawing>
          <wp:inline distT="0" distB="0" distL="0" distR="0">
            <wp:extent cx="5943600" cy="2260417"/>
            <wp:effectExtent l="0" t="0" r="0" b="6985"/>
            <wp:docPr id="15" name="Picture 15" descr="C:\Users\welcome\Desktop\Revision3_JBSD\Revision 3\Figure S15.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welcome\Desktop\Revision3_JBSD\Revision 3\Figure S15.tif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2604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47AA" w:rsidRDefault="008447AA" w:rsidP="00D3040B">
      <w:pPr>
        <w:spacing w:line="360" w:lineRule="auto"/>
        <w:rPr>
          <w:rFonts w:ascii="Times New Roman" w:hAnsi="Times New Roman" w:cs="Times New Roman"/>
          <w:bCs/>
          <w:sz w:val="24"/>
          <w:szCs w:val="24"/>
        </w:rPr>
      </w:pP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Figure </w:t>
      </w:r>
      <w:r w:rsidR="00E76CB3">
        <w:rPr>
          <w:rFonts w:ascii="Times New Roman" w:hAnsi="Times New Roman" w:cs="Times New Roman"/>
          <w:b/>
          <w:bCs/>
          <w:sz w:val="24"/>
          <w:szCs w:val="24"/>
        </w:rPr>
        <w:t>S</w:t>
      </w:r>
      <w:r w:rsidR="00E76CB3" w:rsidRPr="00E76CB3">
        <w:rPr>
          <w:rFonts w:ascii="Times New Roman" w:hAnsi="Times New Roman" w:cs="Times New Roman"/>
          <w:b/>
          <w:bCs/>
          <w:sz w:val="24"/>
          <w:szCs w:val="24"/>
          <w:highlight w:val="yellow"/>
        </w:rPr>
        <w:t>15</w:t>
      </w:r>
      <w:r w:rsidRPr="001F32BA">
        <w:rPr>
          <w:rFonts w:ascii="Times New Roman" w:hAnsi="Times New Roman" w:cs="Times New Roman"/>
          <w:b/>
          <w:bCs/>
          <w:sz w:val="24"/>
          <w:szCs w:val="24"/>
        </w:rPr>
        <w:t xml:space="preserve">. </w:t>
      </w:r>
      <w:r w:rsidRPr="001F32BA">
        <w:rPr>
          <w:rFonts w:ascii="Times New Roman" w:hAnsi="Times New Roman" w:cs="Times New Roman"/>
          <w:bCs/>
          <w:sz w:val="24"/>
          <w:szCs w:val="24"/>
        </w:rPr>
        <w:t>RMSD plot and contact summary of ALR1-88220 complex throu</w:t>
      </w:r>
      <w:r w:rsidR="009853A7">
        <w:rPr>
          <w:rFonts w:ascii="Times New Roman" w:hAnsi="Times New Roman" w:cs="Times New Roman"/>
          <w:bCs/>
          <w:sz w:val="24"/>
          <w:szCs w:val="24"/>
        </w:rPr>
        <w:t xml:space="preserve">ghout the simulation period of </w:t>
      </w:r>
      <w:r w:rsidR="009853A7"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5</w:t>
      </w:r>
      <w:r w:rsidRPr="009853A7">
        <w:rPr>
          <w:rFonts w:ascii="Times New Roman" w:hAnsi="Times New Roman" w:cs="Times New Roman"/>
          <w:bCs/>
          <w:sz w:val="24"/>
          <w:szCs w:val="24"/>
          <w:highlight w:val="yellow"/>
        </w:rPr>
        <w:t>0</w:t>
      </w:r>
      <w:r w:rsidRPr="001F32BA">
        <w:rPr>
          <w:rFonts w:ascii="Times New Roman" w:hAnsi="Times New Roman" w:cs="Times New Roman"/>
          <w:bCs/>
          <w:sz w:val="24"/>
          <w:szCs w:val="24"/>
        </w:rPr>
        <w:t xml:space="preserve"> ns.</w:t>
      </w:r>
    </w:p>
    <w:p w:rsidR="008447AA" w:rsidRPr="00DF112F" w:rsidRDefault="008447AA" w:rsidP="00D3040B">
      <w:pPr>
        <w:spacing w:line="36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447AA" w:rsidRPr="0002747C" w:rsidRDefault="008447AA" w:rsidP="00D3040B">
      <w:pPr>
        <w:rPr>
          <w:rFonts w:ascii="Times New Roman" w:hAnsi="Times New Roman" w:cs="Times New Roman"/>
          <w:b/>
          <w:sz w:val="24"/>
          <w:szCs w:val="24"/>
        </w:rPr>
      </w:pPr>
    </w:p>
    <w:sectPr w:rsidR="008447AA" w:rsidRPr="0002747C" w:rsidSect="006A78A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__Grammarly_42____i" w:val="H4sIAAAAAAAEAKtWckksSQxILCpxzi/NK1GyMqwFAAEhoTITAAAA"/>
    <w:docVar w:name="__Grammarly_42___1" w:val="H4sIAAAAAAAEAKtWcslP9kxRslIyNDYytLAwsDS1MDQ1MDUHMpV0lIJTi4sz8/NACowMagGotoAfLQAAAA=="/>
  </w:docVars>
  <w:rsids>
    <w:rsidRoot w:val="00EC2873"/>
    <w:rsid w:val="000004AC"/>
    <w:rsid w:val="00000643"/>
    <w:rsid w:val="000016DF"/>
    <w:rsid w:val="000039A6"/>
    <w:rsid w:val="00003EE1"/>
    <w:rsid w:val="00003F6B"/>
    <w:rsid w:val="00004600"/>
    <w:rsid w:val="00004664"/>
    <w:rsid w:val="00004D77"/>
    <w:rsid w:val="00012E00"/>
    <w:rsid w:val="00012EA2"/>
    <w:rsid w:val="00015642"/>
    <w:rsid w:val="00015995"/>
    <w:rsid w:val="00016B07"/>
    <w:rsid w:val="0001792E"/>
    <w:rsid w:val="00017AF7"/>
    <w:rsid w:val="00017EA7"/>
    <w:rsid w:val="000208A0"/>
    <w:rsid w:val="00020CD9"/>
    <w:rsid w:val="00021F10"/>
    <w:rsid w:val="00022220"/>
    <w:rsid w:val="0002234B"/>
    <w:rsid w:val="000236D3"/>
    <w:rsid w:val="0002418C"/>
    <w:rsid w:val="000243A2"/>
    <w:rsid w:val="000253AC"/>
    <w:rsid w:val="000255FA"/>
    <w:rsid w:val="0002747C"/>
    <w:rsid w:val="000309FA"/>
    <w:rsid w:val="00030D94"/>
    <w:rsid w:val="0003237B"/>
    <w:rsid w:val="00032A7D"/>
    <w:rsid w:val="00033E3F"/>
    <w:rsid w:val="0003427F"/>
    <w:rsid w:val="00034E14"/>
    <w:rsid w:val="00035BF5"/>
    <w:rsid w:val="000379E9"/>
    <w:rsid w:val="00037E9E"/>
    <w:rsid w:val="0004250B"/>
    <w:rsid w:val="000426BD"/>
    <w:rsid w:val="00043046"/>
    <w:rsid w:val="00043836"/>
    <w:rsid w:val="00044C8E"/>
    <w:rsid w:val="00045B00"/>
    <w:rsid w:val="000461E3"/>
    <w:rsid w:val="00046669"/>
    <w:rsid w:val="00050556"/>
    <w:rsid w:val="0005220D"/>
    <w:rsid w:val="00052DC2"/>
    <w:rsid w:val="00052E2C"/>
    <w:rsid w:val="00053948"/>
    <w:rsid w:val="00053DF6"/>
    <w:rsid w:val="00055567"/>
    <w:rsid w:val="00056C73"/>
    <w:rsid w:val="00056F12"/>
    <w:rsid w:val="00057CB8"/>
    <w:rsid w:val="00057E75"/>
    <w:rsid w:val="000619FB"/>
    <w:rsid w:val="00063410"/>
    <w:rsid w:val="00063427"/>
    <w:rsid w:val="00066418"/>
    <w:rsid w:val="00070465"/>
    <w:rsid w:val="0007052A"/>
    <w:rsid w:val="00070542"/>
    <w:rsid w:val="00070859"/>
    <w:rsid w:val="000718FC"/>
    <w:rsid w:val="000743D3"/>
    <w:rsid w:val="000744F6"/>
    <w:rsid w:val="00076219"/>
    <w:rsid w:val="000768BA"/>
    <w:rsid w:val="00076C4B"/>
    <w:rsid w:val="000778F6"/>
    <w:rsid w:val="00080B20"/>
    <w:rsid w:val="0008111E"/>
    <w:rsid w:val="00083E27"/>
    <w:rsid w:val="0008422F"/>
    <w:rsid w:val="000858AC"/>
    <w:rsid w:val="0009204D"/>
    <w:rsid w:val="0009492B"/>
    <w:rsid w:val="00094F06"/>
    <w:rsid w:val="000952CD"/>
    <w:rsid w:val="00095DEE"/>
    <w:rsid w:val="00096E02"/>
    <w:rsid w:val="00097D84"/>
    <w:rsid w:val="000A069E"/>
    <w:rsid w:val="000A0FC9"/>
    <w:rsid w:val="000A1FF0"/>
    <w:rsid w:val="000A6B54"/>
    <w:rsid w:val="000B14F1"/>
    <w:rsid w:val="000B1AB7"/>
    <w:rsid w:val="000B1D20"/>
    <w:rsid w:val="000B2246"/>
    <w:rsid w:val="000B2CE8"/>
    <w:rsid w:val="000B58F7"/>
    <w:rsid w:val="000B7B4A"/>
    <w:rsid w:val="000C015B"/>
    <w:rsid w:val="000C04D0"/>
    <w:rsid w:val="000C0589"/>
    <w:rsid w:val="000C1A85"/>
    <w:rsid w:val="000C4020"/>
    <w:rsid w:val="000C5F1C"/>
    <w:rsid w:val="000C6B50"/>
    <w:rsid w:val="000C7CE8"/>
    <w:rsid w:val="000D0474"/>
    <w:rsid w:val="000D3F75"/>
    <w:rsid w:val="000D60A5"/>
    <w:rsid w:val="000E020E"/>
    <w:rsid w:val="000E2E0A"/>
    <w:rsid w:val="000E3AB5"/>
    <w:rsid w:val="000E46B7"/>
    <w:rsid w:val="000E4865"/>
    <w:rsid w:val="000E56FF"/>
    <w:rsid w:val="000E5DB7"/>
    <w:rsid w:val="000E6F0D"/>
    <w:rsid w:val="000F02BC"/>
    <w:rsid w:val="000F0699"/>
    <w:rsid w:val="000F2957"/>
    <w:rsid w:val="000F4955"/>
    <w:rsid w:val="000F59E9"/>
    <w:rsid w:val="000F6271"/>
    <w:rsid w:val="000F6794"/>
    <w:rsid w:val="000F6ADB"/>
    <w:rsid w:val="00101D22"/>
    <w:rsid w:val="0010336F"/>
    <w:rsid w:val="00103DC5"/>
    <w:rsid w:val="00104477"/>
    <w:rsid w:val="00105BF8"/>
    <w:rsid w:val="00106D3B"/>
    <w:rsid w:val="00107443"/>
    <w:rsid w:val="00110754"/>
    <w:rsid w:val="0011112E"/>
    <w:rsid w:val="0011481D"/>
    <w:rsid w:val="00124380"/>
    <w:rsid w:val="00124877"/>
    <w:rsid w:val="001275D6"/>
    <w:rsid w:val="0012781F"/>
    <w:rsid w:val="0013237E"/>
    <w:rsid w:val="0013381C"/>
    <w:rsid w:val="001343F2"/>
    <w:rsid w:val="00135E79"/>
    <w:rsid w:val="00137918"/>
    <w:rsid w:val="001407C7"/>
    <w:rsid w:val="001420FB"/>
    <w:rsid w:val="001423A5"/>
    <w:rsid w:val="00142907"/>
    <w:rsid w:val="00142C7C"/>
    <w:rsid w:val="001454EE"/>
    <w:rsid w:val="00145810"/>
    <w:rsid w:val="00146550"/>
    <w:rsid w:val="00150C40"/>
    <w:rsid w:val="001512F8"/>
    <w:rsid w:val="0015159E"/>
    <w:rsid w:val="00152224"/>
    <w:rsid w:val="00152697"/>
    <w:rsid w:val="00154938"/>
    <w:rsid w:val="00163244"/>
    <w:rsid w:val="0016400D"/>
    <w:rsid w:val="0016526A"/>
    <w:rsid w:val="001677A4"/>
    <w:rsid w:val="00167D61"/>
    <w:rsid w:val="00170763"/>
    <w:rsid w:val="00171877"/>
    <w:rsid w:val="0018041D"/>
    <w:rsid w:val="00181B6F"/>
    <w:rsid w:val="0018233F"/>
    <w:rsid w:val="00185E58"/>
    <w:rsid w:val="001862D0"/>
    <w:rsid w:val="00186C54"/>
    <w:rsid w:val="0019090F"/>
    <w:rsid w:val="00190DFF"/>
    <w:rsid w:val="00191388"/>
    <w:rsid w:val="00191856"/>
    <w:rsid w:val="001918AD"/>
    <w:rsid w:val="001919D6"/>
    <w:rsid w:val="00191C8A"/>
    <w:rsid w:val="00194115"/>
    <w:rsid w:val="00194C53"/>
    <w:rsid w:val="00197056"/>
    <w:rsid w:val="00197EF5"/>
    <w:rsid w:val="001A0796"/>
    <w:rsid w:val="001A11B5"/>
    <w:rsid w:val="001A25E0"/>
    <w:rsid w:val="001A2D0C"/>
    <w:rsid w:val="001A2F88"/>
    <w:rsid w:val="001A4855"/>
    <w:rsid w:val="001A78EB"/>
    <w:rsid w:val="001A7ECD"/>
    <w:rsid w:val="001B0F71"/>
    <w:rsid w:val="001B1521"/>
    <w:rsid w:val="001B1E65"/>
    <w:rsid w:val="001B2865"/>
    <w:rsid w:val="001B2ACC"/>
    <w:rsid w:val="001B3817"/>
    <w:rsid w:val="001B5366"/>
    <w:rsid w:val="001B5C60"/>
    <w:rsid w:val="001B6CD0"/>
    <w:rsid w:val="001C18A4"/>
    <w:rsid w:val="001C25A0"/>
    <w:rsid w:val="001C270D"/>
    <w:rsid w:val="001C31F0"/>
    <w:rsid w:val="001C5C26"/>
    <w:rsid w:val="001C6956"/>
    <w:rsid w:val="001C6D8F"/>
    <w:rsid w:val="001C73D7"/>
    <w:rsid w:val="001D02A5"/>
    <w:rsid w:val="001D0951"/>
    <w:rsid w:val="001D1DCD"/>
    <w:rsid w:val="001D2CC0"/>
    <w:rsid w:val="001D5501"/>
    <w:rsid w:val="001D6D6D"/>
    <w:rsid w:val="001D7747"/>
    <w:rsid w:val="001D7C8F"/>
    <w:rsid w:val="001E0315"/>
    <w:rsid w:val="001E0807"/>
    <w:rsid w:val="001E0F04"/>
    <w:rsid w:val="001E3C80"/>
    <w:rsid w:val="001E4020"/>
    <w:rsid w:val="001E464E"/>
    <w:rsid w:val="001E5964"/>
    <w:rsid w:val="001E6861"/>
    <w:rsid w:val="001E6A02"/>
    <w:rsid w:val="001F049D"/>
    <w:rsid w:val="001F0844"/>
    <w:rsid w:val="001F1400"/>
    <w:rsid w:val="001F22B7"/>
    <w:rsid w:val="001F2A1C"/>
    <w:rsid w:val="001F32BA"/>
    <w:rsid w:val="001F3A87"/>
    <w:rsid w:val="001F3DF0"/>
    <w:rsid w:val="001F451A"/>
    <w:rsid w:val="001F5D0E"/>
    <w:rsid w:val="001F760B"/>
    <w:rsid w:val="00203144"/>
    <w:rsid w:val="00203783"/>
    <w:rsid w:val="00204958"/>
    <w:rsid w:val="00206EDB"/>
    <w:rsid w:val="00207258"/>
    <w:rsid w:val="00210697"/>
    <w:rsid w:val="00211DDD"/>
    <w:rsid w:val="00211F77"/>
    <w:rsid w:val="0021229B"/>
    <w:rsid w:val="00213DEE"/>
    <w:rsid w:val="00215F7B"/>
    <w:rsid w:val="0021705F"/>
    <w:rsid w:val="0021740F"/>
    <w:rsid w:val="00220FC7"/>
    <w:rsid w:val="00221698"/>
    <w:rsid w:val="00221774"/>
    <w:rsid w:val="002222CE"/>
    <w:rsid w:val="002222F9"/>
    <w:rsid w:val="00222360"/>
    <w:rsid w:val="00222829"/>
    <w:rsid w:val="00224299"/>
    <w:rsid w:val="002243DB"/>
    <w:rsid w:val="002255D6"/>
    <w:rsid w:val="00226334"/>
    <w:rsid w:val="0022688B"/>
    <w:rsid w:val="002273CE"/>
    <w:rsid w:val="002316A9"/>
    <w:rsid w:val="0023651A"/>
    <w:rsid w:val="0023701C"/>
    <w:rsid w:val="00237793"/>
    <w:rsid w:val="002415F3"/>
    <w:rsid w:val="00243686"/>
    <w:rsid w:val="00247408"/>
    <w:rsid w:val="0024794F"/>
    <w:rsid w:val="00253744"/>
    <w:rsid w:val="00255689"/>
    <w:rsid w:val="00257735"/>
    <w:rsid w:val="002601EB"/>
    <w:rsid w:val="00260B42"/>
    <w:rsid w:val="0026465F"/>
    <w:rsid w:val="00266038"/>
    <w:rsid w:val="00271B8B"/>
    <w:rsid w:val="00273492"/>
    <w:rsid w:val="00273E86"/>
    <w:rsid w:val="002753C8"/>
    <w:rsid w:val="002758B7"/>
    <w:rsid w:val="002759D0"/>
    <w:rsid w:val="002766D6"/>
    <w:rsid w:val="002774C8"/>
    <w:rsid w:val="002820CF"/>
    <w:rsid w:val="0028397A"/>
    <w:rsid w:val="00283FAF"/>
    <w:rsid w:val="00286027"/>
    <w:rsid w:val="00286C33"/>
    <w:rsid w:val="00292211"/>
    <w:rsid w:val="00292E9C"/>
    <w:rsid w:val="00293FFA"/>
    <w:rsid w:val="00295733"/>
    <w:rsid w:val="002959BC"/>
    <w:rsid w:val="00295F39"/>
    <w:rsid w:val="002A10A6"/>
    <w:rsid w:val="002A24C4"/>
    <w:rsid w:val="002A3B19"/>
    <w:rsid w:val="002A4EBC"/>
    <w:rsid w:val="002A60E6"/>
    <w:rsid w:val="002A6367"/>
    <w:rsid w:val="002A6CB1"/>
    <w:rsid w:val="002A6F48"/>
    <w:rsid w:val="002A7519"/>
    <w:rsid w:val="002B07C9"/>
    <w:rsid w:val="002B09FB"/>
    <w:rsid w:val="002B235F"/>
    <w:rsid w:val="002B39AC"/>
    <w:rsid w:val="002B3ADD"/>
    <w:rsid w:val="002B4853"/>
    <w:rsid w:val="002B5258"/>
    <w:rsid w:val="002B5539"/>
    <w:rsid w:val="002B5919"/>
    <w:rsid w:val="002B62F9"/>
    <w:rsid w:val="002B6A8F"/>
    <w:rsid w:val="002B7899"/>
    <w:rsid w:val="002B7DE9"/>
    <w:rsid w:val="002C09D3"/>
    <w:rsid w:val="002C3061"/>
    <w:rsid w:val="002C3A46"/>
    <w:rsid w:val="002C3AD2"/>
    <w:rsid w:val="002C4EDA"/>
    <w:rsid w:val="002C609D"/>
    <w:rsid w:val="002C65AB"/>
    <w:rsid w:val="002C6A3E"/>
    <w:rsid w:val="002C700A"/>
    <w:rsid w:val="002C7F66"/>
    <w:rsid w:val="002D06AF"/>
    <w:rsid w:val="002D14C1"/>
    <w:rsid w:val="002D20D9"/>
    <w:rsid w:val="002D3C7A"/>
    <w:rsid w:val="002D3EDE"/>
    <w:rsid w:val="002D43AF"/>
    <w:rsid w:val="002D6C96"/>
    <w:rsid w:val="002D6F1C"/>
    <w:rsid w:val="002D75A7"/>
    <w:rsid w:val="002E00C6"/>
    <w:rsid w:val="002E26A4"/>
    <w:rsid w:val="002E3848"/>
    <w:rsid w:val="002E4456"/>
    <w:rsid w:val="002E4887"/>
    <w:rsid w:val="002E5AFD"/>
    <w:rsid w:val="002E5E5A"/>
    <w:rsid w:val="002E623A"/>
    <w:rsid w:val="002E6B67"/>
    <w:rsid w:val="002F254B"/>
    <w:rsid w:val="002F275D"/>
    <w:rsid w:val="002F3E70"/>
    <w:rsid w:val="002F4E97"/>
    <w:rsid w:val="003039A0"/>
    <w:rsid w:val="00303D1D"/>
    <w:rsid w:val="00303FB0"/>
    <w:rsid w:val="003118B4"/>
    <w:rsid w:val="00311C53"/>
    <w:rsid w:val="00313046"/>
    <w:rsid w:val="003150E7"/>
    <w:rsid w:val="00316524"/>
    <w:rsid w:val="00316E68"/>
    <w:rsid w:val="003218F7"/>
    <w:rsid w:val="003219E7"/>
    <w:rsid w:val="00323522"/>
    <w:rsid w:val="00324FDA"/>
    <w:rsid w:val="003272C3"/>
    <w:rsid w:val="00327DDF"/>
    <w:rsid w:val="00330EA0"/>
    <w:rsid w:val="00335C4D"/>
    <w:rsid w:val="00336243"/>
    <w:rsid w:val="0034182B"/>
    <w:rsid w:val="003422D7"/>
    <w:rsid w:val="003434EC"/>
    <w:rsid w:val="00343578"/>
    <w:rsid w:val="00343AD6"/>
    <w:rsid w:val="00343F36"/>
    <w:rsid w:val="00344930"/>
    <w:rsid w:val="0034548F"/>
    <w:rsid w:val="003478FB"/>
    <w:rsid w:val="00352601"/>
    <w:rsid w:val="0035342A"/>
    <w:rsid w:val="00353528"/>
    <w:rsid w:val="00353F67"/>
    <w:rsid w:val="00353F7B"/>
    <w:rsid w:val="00355A68"/>
    <w:rsid w:val="003569BA"/>
    <w:rsid w:val="0035784F"/>
    <w:rsid w:val="00361EBB"/>
    <w:rsid w:val="00362184"/>
    <w:rsid w:val="003627A1"/>
    <w:rsid w:val="00362BEF"/>
    <w:rsid w:val="00363BDA"/>
    <w:rsid w:val="0036510F"/>
    <w:rsid w:val="00365B51"/>
    <w:rsid w:val="003661D9"/>
    <w:rsid w:val="00366974"/>
    <w:rsid w:val="00367FF8"/>
    <w:rsid w:val="00370376"/>
    <w:rsid w:val="00370669"/>
    <w:rsid w:val="0037082B"/>
    <w:rsid w:val="003713F4"/>
    <w:rsid w:val="00374EDA"/>
    <w:rsid w:val="003756B6"/>
    <w:rsid w:val="003768E3"/>
    <w:rsid w:val="003777AF"/>
    <w:rsid w:val="003806FB"/>
    <w:rsid w:val="00380A4A"/>
    <w:rsid w:val="00380EB9"/>
    <w:rsid w:val="00381304"/>
    <w:rsid w:val="00383825"/>
    <w:rsid w:val="00385AC3"/>
    <w:rsid w:val="0039104E"/>
    <w:rsid w:val="00391F2A"/>
    <w:rsid w:val="0039233D"/>
    <w:rsid w:val="003936CA"/>
    <w:rsid w:val="003944E5"/>
    <w:rsid w:val="00395790"/>
    <w:rsid w:val="00395B75"/>
    <w:rsid w:val="00396EDE"/>
    <w:rsid w:val="00397797"/>
    <w:rsid w:val="00397A1D"/>
    <w:rsid w:val="003A09A3"/>
    <w:rsid w:val="003A0D68"/>
    <w:rsid w:val="003A370E"/>
    <w:rsid w:val="003A5602"/>
    <w:rsid w:val="003A6715"/>
    <w:rsid w:val="003A678C"/>
    <w:rsid w:val="003A6D76"/>
    <w:rsid w:val="003A7D30"/>
    <w:rsid w:val="003B1925"/>
    <w:rsid w:val="003B1A28"/>
    <w:rsid w:val="003B26D2"/>
    <w:rsid w:val="003B3846"/>
    <w:rsid w:val="003B62E1"/>
    <w:rsid w:val="003B6B37"/>
    <w:rsid w:val="003B70F2"/>
    <w:rsid w:val="003B7BA5"/>
    <w:rsid w:val="003C1F3F"/>
    <w:rsid w:val="003C2A0C"/>
    <w:rsid w:val="003C341F"/>
    <w:rsid w:val="003C3600"/>
    <w:rsid w:val="003C40DB"/>
    <w:rsid w:val="003C417F"/>
    <w:rsid w:val="003C6D5D"/>
    <w:rsid w:val="003D13FB"/>
    <w:rsid w:val="003D2BDC"/>
    <w:rsid w:val="003D4202"/>
    <w:rsid w:val="003D4D99"/>
    <w:rsid w:val="003D654C"/>
    <w:rsid w:val="003D67A3"/>
    <w:rsid w:val="003E0DAC"/>
    <w:rsid w:val="003E2214"/>
    <w:rsid w:val="003E2388"/>
    <w:rsid w:val="003E2B56"/>
    <w:rsid w:val="003E2DEA"/>
    <w:rsid w:val="003E49AC"/>
    <w:rsid w:val="003E5968"/>
    <w:rsid w:val="003E5E93"/>
    <w:rsid w:val="003E685E"/>
    <w:rsid w:val="003F06EE"/>
    <w:rsid w:val="003F6679"/>
    <w:rsid w:val="00401B81"/>
    <w:rsid w:val="00402286"/>
    <w:rsid w:val="0040258E"/>
    <w:rsid w:val="00402A97"/>
    <w:rsid w:val="0040384B"/>
    <w:rsid w:val="004047C1"/>
    <w:rsid w:val="00407292"/>
    <w:rsid w:val="00410B55"/>
    <w:rsid w:val="00411032"/>
    <w:rsid w:val="00411798"/>
    <w:rsid w:val="004137D9"/>
    <w:rsid w:val="00414C98"/>
    <w:rsid w:val="00415B88"/>
    <w:rsid w:val="004162AE"/>
    <w:rsid w:val="00417991"/>
    <w:rsid w:val="004209C7"/>
    <w:rsid w:val="004246BD"/>
    <w:rsid w:val="00426B55"/>
    <w:rsid w:val="004308AD"/>
    <w:rsid w:val="00431356"/>
    <w:rsid w:val="004313CF"/>
    <w:rsid w:val="00431DF3"/>
    <w:rsid w:val="00432294"/>
    <w:rsid w:val="00433618"/>
    <w:rsid w:val="004354B4"/>
    <w:rsid w:val="004354BE"/>
    <w:rsid w:val="00435AD1"/>
    <w:rsid w:val="00437AE8"/>
    <w:rsid w:val="00437E64"/>
    <w:rsid w:val="00437F5B"/>
    <w:rsid w:val="0044000F"/>
    <w:rsid w:val="00440597"/>
    <w:rsid w:val="00440CC4"/>
    <w:rsid w:val="00443428"/>
    <w:rsid w:val="004457EF"/>
    <w:rsid w:val="004459DD"/>
    <w:rsid w:val="00445F88"/>
    <w:rsid w:val="004501B0"/>
    <w:rsid w:val="004504D2"/>
    <w:rsid w:val="00453C87"/>
    <w:rsid w:val="00454DEB"/>
    <w:rsid w:val="00455253"/>
    <w:rsid w:val="00456CBC"/>
    <w:rsid w:val="00456EFD"/>
    <w:rsid w:val="00456F4F"/>
    <w:rsid w:val="004603DB"/>
    <w:rsid w:val="00460534"/>
    <w:rsid w:val="00460A37"/>
    <w:rsid w:val="004634E0"/>
    <w:rsid w:val="00463E42"/>
    <w:rsid w:val="00464EF2"/>
    <w:rsid w:val="0046516A"/>
    <w:rsid w:val="0046577C"/>
    <w:rsid w:val="0047062A"/>
    <w:rsid w:val="00471BE2"/>
    <w:rsid w:val="00471D67"/>
    <w:rsid w:val="004724E6"/>
    <w:rsid w:val="00472F65"/>
    <w:rsid w:val="004736AC"/>
    <w:rsid w:val="00473E2E"/>
    <w:rsid w:val="00473FB7"/>
    <w:rsid w:val="0047414F"/>
    <w:rsid w:val="00477F27"/>
    <w:rsid w:val="00477FE7"/>
    <w:rsid w:val="00482095"/>
    <w:rsid w:val="00482164"/>
    <w:rsid w:val="0048345D"/>
    <w:rsid w:val="004849C4"/>
    <w:rsid w:val="00485892"/>
    <w:rsid w:val="00485D66"/>
    <w:rsid w:val="004862F4"/>
    <w:rsid w:val="0049114D"/>
    <w:rsid w:val="00491C0B"/>
    <w:rsid w:val="004945D8"/>
    <w:rsid w:val="0049467D"/>
    <w:rsid w:val="00495686"/>
    <w:rsid w:val="00496BBA"/>
    <w:rsid w:val="00496E3F"/>
    <w:rsid w:val="004A0356"/>
    <w:rsid w:val="004A2A95"/>
    <w:rsid w:val="004A2B4F"/>
    <w:rsid w:val="004A31FA"/>
    <w:rsid w:val="004A5132"/>
    <w:rsid w:val="004A623B"/>
    <w:rsid w:val="004A76D9"/>
    <w:rsid w:val="004B0533"/>
    <w:rsid w:val="004B0BC1"/>
    <w:rsid w:val="004B62E1"/>
    <w:rsid w:val="004C2FDF"/>
    <w:rsid w:val="004C439C"/>
    <w:rsid w:val="004C5140"/>
    <w:rsid w:val="004C5547"/>
    <w:rsid w:val="004C560B"/>
    <w:rsid w:val="004C69E0"/>
    <w:rsid w:val="004C7C4F"/>
    <w:rsid w:val="004D2A45"/>
    <w:rsid w:val="004D415F"/>
    <w:rsid w:val="004D4A5B"/>
    <w:rsid w:val="004D78CE"/>
    <w:rsid w:val="004E0E4B"/>
    <w:rsid w:val="004E1E36"/>
    <w:rsid w:val="004E2596"/>
    <w:rsid w:val="004E2DEB"/>
    <w:rsid w:val="004E384A"/>
    <w:rsid w:val="004E3BD1"/>
    <w:rsid w:val="004E6239"/>
    <w:rsid w:val="004F0A45"/>
    <w:rsid w:val="004F23D8"/>
    <w:rsid w:val="004F333B"/>
    <w:rsid w:val="004F35E6"/>
    <w:rsid w:val="004F601C"/>
    <w:rsid w:val="005039FF"/>
    <w:rsid w:val="0050461C"/>
    <w:rsid w:val="00504641"/>
    <w:rsid w:val="00505E6E"/>
    <w:rsid w:val="00505E76"/>
    <w:rsid w:val="005118E0"/>
    <w:rsid w:val="005123FC"/>
    <w:rsid w:val="00512F5B"/>
    <w:rsid w:val="005163A5"/>
    <w:rsid w:val="00516B22"/>
    <w:rsid w:val="005179B6"/>
    <w:rsid w:val="00520F6B"/>
    <w:rsid w:val="00521A23"/>
    <w:rsid w:val="00523CF3"/>
    <w:rsid w:val="005255C6"/>
    <w:rsid w:val="005266E1"/>
    <w:rsid w:val="00526BA4"/>
    <w:rsid w:val="00526E19"/>
    <w:rsid w:val="005270F8"/>
    <w:rsid w:val="00530A39"/>
    <w:rsid w:val="00530CAE"/>
    <w:rsid w:val="00530F0A"/>
    <w:rsid w:val="00531F37"/>
    <w:rsid w:val="00532C6A"/>
    <w:rsid w:val="0053339C"/>
    <w:rsid w:val="005335BA"/>
    <w:rsid w:val="005340F5"/>
    <w:rsid w:val="005352A2"/>
    <w:rsid w:val="0053574B"/>
    <w:rsid w:val="00535E9E"/>
    <w:rsid w:val="005360A0"/>
    <w:rsid w:val="00536350"/>
    <w:rsid w:val="00536A52"/>
    <w:rsid w:val="0054038C"/>
    <w:rsid w:val="005416C5"/>
    <w:rsid w:val="0054259D"/>
    <w:rsid w:val="00542AE1"/>
    <w:rsid w:val="0054474F"/>
    <w:rsid w:val="00544DC6"/>
    <w:rsid w:val="00546FD4"/>
    <w:rsid w:val="00550175"/>
    <w:rsid w:val="0055049D"/>
    <w:rsid w:val="005514A7"/>
    <w:rsid w:val="00552163"/>
    <w:rsid w:val="00552A74"/>
    <w:rsid w:val="00553151"/>
    <w:rsid w:val="005532EB"/>
    <w:rsid w:val="00554669"/>
    <w:rsid w:val="0055521E"/>
    <w:rsid w:val="0055725D"/>
    <w:rsid w:val="00560133"/>
    <w:rsid w:val="00560463"/>
    <w:rsid w:val="0056249B"/>
    <w:rsid w:val="00563974"/>
    <w:rsid w:val="00565475"/>
    <w:rsid w:val="00565A30"/>
    <w:rsid w:val="00565EB2"/>
    <w:rsid w:val="00566774"/>
    <w:rsid w:val="00566D6F"/>
    <w:rsid w:val="00566F85"/>
    <w:rsid w:val="00570970"/>
    <w:rsid w:val="00570D3D"/>
    <w:rsid w:val="005743C4"/>
    <w:rsid w:val="00574766"/>
    <w:rsid w:val="00575155"/>
    <w:rsid w:val="00575212"/>
    <w:rsid w:val="00575EA9"/>
    <w:rsid w:val="00575F8E"/>
    <w:rsid w:val="00576757"/>
    <w:rsid w:val="005773BE"/>
    <w:rsid w:val="005805AE"/>
    <w:rsid w:val="005806ED"/>
    <w:rsid w:val="0058215F"/>
    <w:rsid w:val="00582DCE"/>
    <w:rsid w:val="00583BB9"/>
    <w:rsid w:val="00584DD3"/>
    <w:rsid w:val="00585D9C"/>
    <w:rsid w:val="00586361"/>
    <w:rsid w:val="00587B73"/>
    <w:rsid w:val="00592825"/>
    <w:rsid w:val="0059381F"/>
    <w:rsid w:val="005939B1"/>
    <w:rsid w:val="005949AB"/>
    <w:rsid w:val="00594D30"/>
    <w:rsid w:val="0059663F"/>
    <w:rsid w:val="005A256C"/>
    <w:rsid w:val="005A446F"/>
    <w:rsid w:val="005A44D6"/>
    <w:rsid w:val="005A76AD"/>
    <w:rsid w:val="005B30F8"/>
    <w:rsid w:val="005B3B92"/>
    <w:rsid w:val="005B3BCE"/>
    <w:rsid w:val="005B4A2D"/>
    <w:rsid w:val="005B5221"/>
    <w:rsid w:val="005B597D"/>
    <w:rsid w:val="005B5A66"/>
    <w:rsid w:val="005B6E45"/>
    <w:rsid w:val="005C0470"/>
    <w:rsid w:val="005C0E2A"/>
    <w:rsid w:val="005C28BA"/>
    <w:rsid w:val="005C5D10"/>
    <w:rsid w:val="005C63F3"/>
    <w:rsid w:val="005D0476"/>
    <w:rsid w:val="005D169E"/>
    <w:rsid w:val="005D2383"/>
    <w:rsid w:val="005D29D5"/>
    <w:rsid w:val="005D381F"/>
    <w:rsid w:val="005D50E3"/>
    <w:rsid w:val="005D5479"/>
    <w:rsid w:val="005D648B"/>
    <w:rsid w:val="005D6F83"/>
    <w:rsid w:val="005E00A1"/>
    <w:rsid w:val="005E0D44"/>
    <w:rsid w:val="005E1099"/>
    <w:rsid w:val="005E3469"/>
    <w:rsid w:val="005E3D94"/>
    <w:rsid w:val="005E4571"/>
    <w:rsid w:val="005E7A1F"/>
    <w:rsid w:val="005F13DE"/>
    <w:rsid w:val="005F2DE9"/>
    <w:rsid w:val="005F6B81"/>
    <w:rsid w:val="005F7C0E"/>
    <w:rsid w:val="00602056"/>
    <w:rsid w:val="00602B1B"/>
    <w:rsid w:val="00602C8C"/>
    <w:rsid w:val="00603B07"/>
    <w:rsid w:val="006052CE"/>
    <w:rsid w:val="006053CF"/>
    <w:rsid w:val="006055D5"/>
    <w:rsid w:val="006106BE"/>
    <w:rsid w:val="006126DA"/>
    <w:rsid w:val="00613ED1"/>
    <w:rsid w:val="00614F26"/>
    <w:rsid w:val="0061546C"/>
    <w:rsid w:val="006169B1"/>
    <w:rsid w:val="0062048C"/>
    <w:rsid w:val="00622B9E"/>
    <w:rsid w:val="00624502"/>
    <w:rsid w:val="00624581"/>
    <w:rsid w:val="00624977"/>
    <w:rsid w:val="00626262"/>
    <w:rsid w:val="00627153"/>
    <w:rsid w:val="006272DA"/>
    <w:rsid w:val="0063038E"/>
    <w:rsid w:val="00630AAB"/>
    <w:rsid w:val="006312A0"/>
    <w:rsid w:val="006314D2"/>
    <w:rsid w:val="00631B77"/>
    <w:rsid w:val="00632E18"/>
    <w:rsid w:val="00633F1E"/>
    <w:rsid w:val="006345B7"/>
    <w:rsid w:val="006346E2"/>
    <w:rsid w:val="006368E5"/>
    <w:rsid w:val="0064167C"/>
    <w:rsid w:val="00641A55"/>
    <w:rsid w:val="00642A2A"/>
    <w:rsid w:val="00642B10"/>
    <w:rsid w:val="00642DC5"/>
    <w:rsid w:val="006438B1"/>
    <w:rsid w:val="00645D12"/>
    <w:rsid w:val="00645FC7"/>
    <w:rsid w:val="0064628E"/>
    <w:rsid w:val="00646775"/>
    <w:rsid w:val="0064737C"/>
    <w:rsid w:val="00650125"/>
    <w:rsid w:val="0065041B"/>
    <w:rsid w:val="00653459"/>
    <w:rsid w:val="0065382B"/>
    <w:rsid w:val="0065547F"/>
    <w:rsid w:val="00656386"/>
    <w:rsid w:val="00657039"/>
    <w:rsid w:val="00657EBF"/>
    <w:rsid w:val="00660368"/>
    <w:rsid w:val="00660A59"/>
    <w:rsid w:val="006617AC"/>
    <w:rsid w:val="00665C3E"/>
    <w:rsid w:val="00666478"/>
    <w:rsid w:val="00667D8E"/>
    <w:rsid w:val="00667DF1"/>
    <w:rsid w:val="0067087E"/>
    <w:rsid w:val="006720DA"/>
    <w:rsid w:val="00672A4D"/>
    <w:rsid w:val="00674CE1"/>
    <w:rsid w:val="00674D2C"/>
    <w:rsid w:val="0067636F"/>
    <w:rsid w:val="00677EF8"/>
    <w:rsid w:val="00682E2D"/>
    <w:rsid w:val="00682E39"/>
    <w:rsid w:val="0068419C"/>
    <w:rsid w:val="00684A18"/>
    <w:rsid w:val="00686518"/>
    <w:rsid w:val="00692927"/>
    <w:rsid w:val="00692AFC"/>
    <w:rsid w:val="00692CB0"/>
    <w:rsid w:val="00694415"/>
    <w:rsid w:val="006944F9"/>
    <w:rsid w:val="00695FDD"/>
    <w:rsid w:val="006A3C1C"/>
    <w:rsid w:val="006A7301"/>
    <w:rsid w:val="006A78AA"/>
    <w:rsid w:val="006B2E36"/>
    <w:rsid w:val="006B39A5"/>
    <w:rsid w:val="006B65AF"/>
    <w:rsid w:val="006C00EF"/>
    <w:rsid w:val="006C0AF9"/>
    <w:rsid w:val="006C0C47"/>
    <w:rsid w:val="006C5B15"/>
    <w:rsid w:val="006C6E20"/>
    <w:rsid w:val="006D42AD"/>
    <w:rsid w:val="006D473F"/>
    <w:rsid w:val="006D50FF"/>
    <w:rsid w:val="006E23BD"/>
    <w:rsid w:val="006E3FC0"/>
    <w:rsid w:val="006E40B5"/>
    <w:rsid w:val="006E4665"/>
    <w:rsid w:val="006E49C4"/>
    <w:rsid w:val="006F15C1"/>
    <w:rsid w:val="006F5398"/>
    <w:rsid w:val="006F698A"/>
    <w:rsid w:val="006F6A6B"/>
    <w:rsid w:val="0070088D"/>
    <w:rsid w:val="007017F8"/>
    <w:rsid w:val="007051C5"/>
    <w:rsid w:val="0070571C"/>
    <w:rsid w:val="00706444"/>
    <w:rsid w:val="00710E4B"/>
    <w:rsid w:val="00710E62"/>
    <w:rsid w:val="0071224F"/>
    <w:rsid w:val="00712DF7"/>
    <w:rsid w:val="0071358E"/>
    <w:rsid w:val="00713FEA"/>
    <w:rsid w:val="00714914"/>
    <w:rsid w:val="00715D7E"/>
    <w:rsid w:val="00717928"/>
    <w:rsid w:val="00717F33"/>
    <w:rsid w:val="00717F47"/>
    <w:rsid w:val="007211DA"/>
    <w:rsid w:val="0072200F"/>
    <w:rsid w:val="00725311"/>
    <w:rsid w:val="00725824"/>
    <w:rsid w:val="007275B3"/>
    <w:rsid w:val="00727BD3"/>
    <w:rsid w:val="0073025C"/>
    <w:rsid w:val="00732AA2"/>
    <w:rsid w:val="0073333F"/>
    <w:rsid w:val="00735FF1"/>
    <w:rsid w:val="00736C4B"/>
    <w:rsid w:val="00741D8C"/>
    <w:rsid w:val="00743433"/>
    <w:rsid w:val="007439AE"/>
    <w:rsid w:val="00743C2D"/>
    <w:rsid w:val="00744CA5"/>
    <w:rsid w:val="00745FDC"/>
    <w:rsid w:val="00746225"/>
    <w:rsid w:val="007464A9"/>
    <w:rsid w:val="00747CB6"/>
    <w:rsid w:val="007512EF"/>
    <w:rsid w:val="00752F46"/>
    <w:rsid w:val="007546A0"/>
    <w:rsid w:val="00754A6D"/>
    <w:rsid w:val="00755F5A"/>
    <w:rsid w:val="00761FA3"/>
    <w:rsid w:val="00762F01"/>
    <w:rsid w:val="00765EE8"/>
    <w:rsid w:val="007660D1"/>
    <w:rsid w:val="0076781E"/>
    <w:rsid w:val="00767A3E"/>
    <w:rsid w:val="007722C0"/>
    <w:rsid w:val="007738A4"/>
    <w:rsid w:val="0077438D"/>
    <w:rsid w:val="0077551E"/>
    <w:rsid w:val="00776D4B"/>
    <w:rsid w:val="007810D9"/>
    <w:rsid w:val="00781181"/>
    <w:rsid w:val="00781FE9"/>
    <w:rsid w:val="00784D0F"/>
    <w:rsid w:val="00785827"/>
    <w:rsid w:val="007864A3"/>
    <w:rsid w:val="0078677E"/>
    <w:rsid w:val="00786A75"/>
    <w:rsid w:val="007909F1"/>
    <w:rsid w:val="00791516"/>
    <w:rsid w:val="0079199C"/>
    <w:rsid w:val="00791E9B"/>
    <w:rsid w:val="00792C56"/>
    <w:rsid w:val="00793019"/>
    <w:rsid w:val="0079365B"/>
    <w:rsid w:val="00793D84"/>
    <w:rsid w:val="007973F3"/>
    <w:rsid w:val="00797416"/>
    <w:rsid w:val="007A0859"/>
    <w:rsid w:val="007A1C4C"/>
    <w:rsid w:val="007A469E"/>
    <w:rsid w:val="007A557E"/>
    <w:rsid w:val="007A5C4E"/>
    <w:rsid w:val="007A6283"/>
    <w:rsid w:val="007B172C"/>
    <w:rsid w:val="007B1BCD"/>
    <w:rsid w:val="007B1ED2"/>
    <w:rsid w:val="007B2CF0"/>
    <w:rsid w:val="007B3824"/>
    <w:rsid w:val="007B3A50"/>
    <w:rsid w:val="007B3ACD"/>
    <w:rsid w:val="007B3CB7"/>
    <w:rsid w:val="007B4648"/>
    <w:rsid w:val="007B4823"/>
    <w:rsid w:val="007B6DAB"/>
    <w:rsid w:val="007B71C2"/>
    <w:rsid w:val="007B75C9"/>
    <w:rsid w:val="007B77DE"/>
    <w:rsid w:val="007B796B"/>
    <w:rsid w:val="007B7A47"/>
    <w:rsid w:val="007C2132"/>
    <w:rsid w:val="007C3FC3"/>
    <w:rsid w:val="007C4978"/>
    <w:rsid w:val="007C5662"/>
    <w:rsid w:val="007C6938"/>
    <w:rsid w:val="007C7D6B"/>
    <w:rsid w:val="007C7F51"/>
    <w:rsid w:val="007D0E4E"/>
    <w:rsid w:val="007D266F"/>
    <w:rsid w:val="007D6839"/>
    <w:rsid w:val="007D68DE"/>
    <w:rsid w:val="007D7DA7"/>
    <w:rsid w:val="007E1036"/>
    <w:rsid w:val="007E2546"/>
    <w:rsid w:val="007E278E"/>
    <w:rsid w:val="007E37ED"/>
    <w:rsid w:val="007E6077"/>
    <w:rsid w:val="007E6D2B"/>
    <w:rsid w:val="007E7B99"/>
    <w:rsid w:val="007F08A1"/>
    <w:rsid w:val="007F1925"/>
    <w:rsid w:val="007F1C2A"/>
    <w:rsid w:val="007F2310"/>
    <w:rsid w:val="007F26BD"/>
    <w:rsid w:val="007F2A02"/>
    <w:rsid w:val="007F2F73"/>
    <w:rsid w:val="007F357F"/>
    <w:rsid w:val="007F45E6"/>
    <w:rsid w:val="007F4DFE"/>
    <w:rsid w:val="007F51CF"/>
    <w:rsid w:val="007F7BF9"/>
    <w:rsid w:val="008000FA"/>
    <w:rsid w:val="008021D8"/>
    <w:rsid w:val="008027ED"/>
    <w:rsid w:val="00802B6E"/>
    <w:rsid w:val="00804409"/>
    <w:rsid w:val="00805276"/>
    <w:rsid w:val="0080607B"/>
    <w:rsid w:val="00813BD3"/>
    <w:rsid w:val="00813F19"/>
    <w:rsid w:val="008143D5"/>
    <w:rsid w:val="00814450"/>
    <w:rsid w:val="0081644C"/>
    <w:rsid w:val="008173B2"/>
    <w:rsid w:val="008179EA"/>
    <w:rsid w:val="00817C26"/>
    <w:rsid w:val="00820D2C"/>
    <w:rsid w:val="008226AD"/>
    <w:rsid w:val="008243A5"/>
    <w:rsid w:val="00826361"/>
    <w:rsid w:val="00831478"/>
    <w:rsid w:val="00832E8A"/>
    <w:rsid w:val="0083366B"/>
    <w:rsid w:val="00833A1C"/>
    <w:rsid w:val="008341C1"/>
    <w:rsid w:val="00835643"/>
    <w:rsid w:val="00836B96"/>
    <w:rsid w:val="00836D50"/>
    <w:rsid w:val="00837BFF"/>
    <w:rsid w:val="00837DFD"/>
    <w:rsid w:val="008415EE"/>
    <w:rsid w:val="00841C16"/>
    <w:rsid w:val="00843CC8"/>
    <w:rsid w:val="008444BD"/>
    <w:rsid w:val="008447AA"/>
    <w:rsid w:val="008452B6"/>
    <w:rsid w:val="008461AE"/>
    <w:rsid w:val="008462B4"/>
    <w:rsid w:val="00846A4B"/>
    <w:rsid w:val="00854FEC"/>
    <w:rsid w:val="00855CB7"/>
    <w:rsid w:val="008565A7"/>
    <w:rsid w:val="008604D2"/>
    <w:rsid w:val="00861C3E"/>
    <w:rsid w:val="00862DB8"/>
    <w:rsid w:val="00863A50"/>
    <w:rsid w:val="008641E7"/>
    <w:rsid w:val="008666FA"/>
    <w:rsid w:val="00867FB9"/>
    <w:rsid w:val="008704A4"/>
    <w:rsid w:val="00870529"/>
    <w:rsid w:val="00870714"/>
    <w:rsid w:val="0087202E"/>
    <w:rsid w:val="008726F5"/>
    <w:rsid w:val="00874CC8"/>
    <w:rsid w:val="00874F1D"/>
    <w:rsid w:val="008753AF"/>
    <w:rsid w:val="0088175D"/>
    <w:rsid w:val="0088209E"/>
    <w:rsid w:val="00884E6C"/>
    <w:rsid w:val="00884F81"/>
    <w:rsid w:val="0088595C"/>
    <w:rsid w:val="008875F1"/>
    <w:rsid w:val="008932C3"/>
    <w:rsid w:val="008933F3"/>
    <w:rsid w:val="0089413A"/>
    <w:rsid w:val="00894DB4"/>
    <w:rsid w:val="00895341"/>
    <w:rsid w:val="00895B1C"/>
    <w:rsid w:val="00895C11"/>
    <w:rsid w:val="008962F2"/>
    <w:rsid w:val="00896778"/>
    <w:rsid w:val="008975C2"/>
    <w:rsid w:val="00897626"/>
    <w:rsid w:val="00897F4C"/>
    <w:rsid w:val="008A0312"/>
    <w:rsid w:val="008A0477"/>
    <w:rsid w:val="008A0B2E"/>
    <w:rsid w:val="008A1A38"/>
    <w:rsid w:val="008A2EB1"/>
    <w:rsid w:val="008A36D1"/>
    <w:rsid w:val="008A3A03"/>
    <w:rsid w:val="008A3CDD"/>
    <w:rsid w:val="008A483A"/>
    <w:rsid w:val="008A48E7"/>
    <w:rsid w:val="008A6A6B"/>
    <w:rsid w:val="008A7105"/>
    <w:rsid w:val="008B0973"/>
    <w:rsid w:val="008B1282"/>
    <w:rsid w:val="008B3140"/>
    <w:rsid w:val="008B4926"/>
    <w:rsid w:val="008B4D27"/>
    <w:rsid w:val="008B5562"/>
    <w:rsid w:val="008C0AFF"/>
    <w:rsid w:val="008C2A3A"/>
    <w:rsid w:val="008C3152"/>
    <w:rsid w:val="008C3844"/>
    <w:rsid w:val="008C4383"/>
    <w:rsid w:val="008C5FAC"/>
    <w:rsid w:val="008C5FC0"/>
    <w:rsid w:val="008D1718"/>
    <w:rsid w:val="008D1852"/>
    <w:rsid w:val="008D271B"/>
    <w:rsid w:val="008D38C8"/>
    <w:rsid w:val="008D3EDB"/>
    <w:rsid w:val="008D3FBB"/>
    <w:rsid w:val="008D437D"/>
    <w:rsid w:val="008D4A85"/>
    <w:rsid w:val="008D5FCD"/>
    <w:rsid w:val="008D653D"/>
    <w:rsid w:val="008D692F"/>
    <w:rsid w:val="008D69BE"/>
    <w:rsid w:val="008E0349"/>
    <w:rsid w:val="008E24B2"/>
    <w:rsid w:val="008E256F"/>
    <w:rsid w:val="008E28B3"/>
    <w:rsid w:val="008E2A9D"/>
    <w:rsid w:val="008E3A80"/>
    <w:rsid w:val="008E6EE0"/>
    <w:rsid w:val="008E7F44"/>
    <w:rsid w:val="008E7F97"/>
    <w:rsid w:val="008F0D14"/>
    <w:rsid w:val="008F487E"/>
    <w:rsid w:val="008F4925"/>
    <w:rsid w:val="008F4B01"/>
    <w:rsid w:val="008F635E"/>
    <w:rsid w:val="008F78BD"/>
    <w:rsid w:val="0090104E"/>
    <w:rsid w:val="00904D59"/>
    <w:rsid w:val="00905C6D"/>
    <w:rsid w:val="00906487"/>
    <w:rsid w:val="0090774A"/>
    <w:rsid w:val="0091017D"/>
    <w:rsid w:val="00910587"/>
    <w:rsid w:val="009110FE"/>
    <w:rsid w:val="0091179D"/>
    <w:rsid w:val="00911850"/>
    <w:rsid w:val="009118D4"/>
    <w:rsid w:val="00913B1F"/>
    <w:rsid w:val="00913D63"/>
    <w:rsid w:val="00922D5A"/>
    <w:rsid w:val="00923046"/>
    <w:rsid w:val="0092462F"/>
    <w:rsid w:val="00925ACD"/>
    <w:rsid w:val="00925B17"/>
    <w:rsid w:val="0092609F"/>
    <w:rsid w:val="00926CE1"/>
    <w:rsid w:val="00927037"/>
    <w:rsid w:val="0092772F"/>
    <w:rsid w:val="00930858"/>
    <w:rsid w:val="00930948"/>
    <w:rsid w:val="009311B4"/>
    <w:rsid w:val="00932ED0"/>
    <w:rsid w:val="009334ED"/>
    <w:rsid w:val="00934146"/>
    <w:rsid w:val="009361D0"/>
    <w:rsid w:val="00936273"/>
    <w:rsid w:val="0093630F"/>
    <w:rsid w:val="009364F4"/>
    <w:rsid w:val="00936513"/>
    <w:rsid w:val="00936665"/>
    <w:rsid w:val="009369F3"/>
    <w:rsid w:val="009403D3"/>
    <w:rsid w:val="0094062B"/>
    <w:rsid w:val="00941BFD"/>
    <w:rsid w:val="009422F5"/>
    <w:rsid w:val="0094244F"/>
    <w:rsid w:val="00942E72"/>
    <w:rsid w:val="00943624"/>
    <w:rsid w:val="009444A1"/>
    <w:rsid w:val="00944B68"/>
    <w:rsid w:val="00944EBE"/>
    <w:rsid w:val="009450A2"/>
    <w:rsid w:val="00945291"/>
    <w:rsid w:val="009454CF"/>
    <w:rsid w:val="00945775"/>
    <w:rsid w:val="009468DE"/>
    <w:rsid w:val="009473B1"/>
    <w:rsid w:val="00950755"/>
    <w:rsid w:val="00951961"/>
    <w:rsid w:val="00952D72"/>
    <w:rsid w:val="00953822"/>
    <w:rsid w:val="009550F8"/>
    <w:rsid w:val="0095724A"/>
    <w:rsid w:val="009573A0"/>
    <w:rsid w:val="00960834"/>
    <w:rsid w:val="00962389"/>
    <w:rsid w:val="00964385"/>
    <w:rsid w:val="0096516A"/>
    <w:rsid w:val="00965588"/>
    <w:rsid w:val="0096594B"/>
    <w:rsid w:val="009663AB"/>
    <w:rsid w:val="00971CA8"/>
    <w:rsid w:val="009723D9"/>
    <w:rsid w:val="00973B8E"/>
    <w:rsid w:val="00973BE2"/>
    <w:rsid w:val="00973FC0"/>
    <w:rsid w:val="00974BF4"/>
    <w:rsid w:val="00975B0D"/>
    <w:rsid w:val="00981FFE"/>
    <w:rsid w:val="009820AA"/>
    <w:rsid w:val="00983338"/>
    <w:rsid w:val="00983618"/>
    <w:rsid w:val="009853A7"/>
    <w:rsid w:val="00985ECF"/>
    <w:rsid w:val="00986D82"/>
    <w:rsid w:val="00986E29"/>
    <w:rsid w:val="009879B4"/>
    <w:rsid w:val="00991257"/>
    <w:rsid w:val="00995364"/>
    <w:rsid w:val="00995478"/>
    <w:rsid w:val="00995834"/>
    <w:rsid w:val="00995ADF"/>
    <w:rsid w:val="00995BAF"/>
    <w:rsid w:val="00995D47"/>
    <w:rsid w:val="009978BC"/>
    <w:rsid w:val="009978CD"/>
    <w:rsid w:val="009A23D9"/>
    <w:rsid w:val="009A3CE8"/>
    <w:rsid w:val="009A4319"/>
    <w:rsid w:val="009B02F3"/>
    <w:rsid w:val="009B1A57"/>
    <w:rsid w:val="009B2383"/>
    <w:rsid w:val="009B3547"/>
    <w:rsid w:val="009B3A07"/>
    <w:rsid w:val="009B429B"/>
    <w:rsid w:val="009B661A"/>
    <w:rsid w:val="009B681E"/>
    <w:rsid w:val="009C016D"/>
    <w:rsid w:val="009C045E"/>
    <w:rsid w:val="009C0A78"/>
    <w:rsid w:val="009C1859"/>
    <w:rsid w:val="009C2588"/>
    <w:rsid w:val="009C3816"/>
    <w:rsid w:val="009C44D8"/>
    <w:rsid w:val="009C4C1D"/>
    <w:rsid w:val="009C7C78"/>
    <w:rsid w:val="009D07A0"/>
    <w:rsid w:val="009D0E8D"/>
    <w:rsid w:val="009D172F"/>
    <w:rsid w:val="009D198E"/>
    <w:rsid w:val="009D383B"/>
    <w:rsid w:val="009D4A20"/>
    <w:rsid w:val="009D571C"/>
    <w:rsid w:val="009D5BCD"/>
    <w:rsid w:val="009E039F"/>
    <w:rsid w:val="009E07A9"/>
    <w:rsid w:val="009E18A5"/>
    <w:rsid w:val="009E4B08"/>
    <w:rsid w:val="009E4F28"/>
    <w:rsid w:val="009E5280"/>
    <w:rsid w:val="009F2304"/>
    <w:rsid w:val="009F568C"/>
    <w:rsid w:val="009F5695"/>
    <w:rsid w:val="009F663E"/>
    <w:rsid w:val="009F6A20"/>
    <w:rsid w:val="009F75D9"/>
    <w:rsid w:val="009F7D17"/>
    <w:rsid w:val="00A001E6"/>
    <w:rsid w:val="00A0042E"/>
    <w:rsid w:val="00A00F44"/>
    <w:rsid w:val="00A0118F"/>
    <w:rsid w:val="00A016D1"/>
    <w:rsid w:val="00A038C7"/>
    <w:rsid w:val="00A045A9"/>
    <w:rsid w:val="00A060ED"/>
    <w:rsid w:val="00A06760"/>
    <w:rsid w:val="00A069CF"/>
    <w:rsid w:val="00A06CD9"/>
    <w:rsid w:val="00A07F09"/>
    <w:rsid w:val="00A10996"/>
    <w:rsid w:val="00A11CDD"/>
    <w:rsid w:val="00A13ED9"/>
    <w:rsid w:val="00A14659"/>
    <w:rsid w:val="00A152C1"/>
    <w:rsid w:val="00A17094"/>
    <w:rsid w:val="00A17BCF"/>
    <w:rsid w:val="00A203E2"/>
    <w:rsid w:val="00A20D38"/>
    <w:rsid w:val="00A22B2F"/>
    <w:rsid w:val="00A237DD"/>
    <w:rsid w:val="00A23C71"/>
    <w:rsid w:val="00A24A5A"/>
    <w:rsid w:val="00A27AA0"/>
    <w:rsid w:val="00A304BF"/>
    <w:rsid w:val="00A30B57"/>
    <w:rsid w:val="00A31596"/>
    <w:rsid w:val="00A34704"/>
    <w:rsid w:val="00A3558C"/>
    <w:rsid w:val="00A35B2D"/>
    <w:rsid w:val="00A36751"/>
    <w:rsid w:val="00A4283F"/>
    <w:rsid w:val="00A429F0"/>
    <w:rsid w:val="00A44950"/>
    <w:rsid w:val="00A45104"/>
    <w:rsid w:val="00A45109"/>
    <w:rsid w:val="00A458FE"/>
    <w:rsid w:val="00A4608D"/>
    <w:rsid w:val="00A46EC0"/>
    <w:rsid w:val="00A51EE7"/>
    <w:rsid w:val="00A5263B"/>
    <w:rsid w:val="00A53A35"/>
    <w:rsid w:val="00A55C48"/>
    <w:rsid w:val="00A5649D"/>
    <w:rsid w:val="00A5696C"/>
    <w:rsid w:val="00A56F21"/>
    <w:rsid w:val="00A60399"/>
    <w:rsid w:val="00A60556"/>
    <w:rsid w:val="00A60FC1"/>
    <w:rsid w:val="00A630C1"/>
    <w:rsid w:val="00A6332C"/>
    <w:rsid w:val="00A65441"/>
    <w:rsid w:val="00A65C90"/>
    <w:rsid w:val="00A70321"/>
    <w:rsid w:val="00A718A2"/>
    <w:rsid w:val="00A73B85"/>
    <w:rsid w:val="00A76067"/>
    <w:rsid w:val="00A76890"/>
    <w:rsid w:val="00A76D3F"/>
    <w:rsid w:val="00A829F1"/>
    <w:rsid w:val="00A834C1"/>
    <w:rsid w:val="00A83D5B"/>
    <w:rsid w:val="00A85144"/>
    <w:rsid w:val="00A8622C"/>
    <w:rsid w:val="00A86566"/>
    <w:rsid w:val="00A87F36"/>
    <w:rsid w:val="00A91B2D"/>
    <w:rsid w:val="00A91DE2"/>
    <w:rsid w:val="00A92B32"/>
    <w:rsid w:val="00A94A11"/>
    <w:rsid w:val="00A94E9B"/>
    <w:rsid w:val="00A966B1"/>
    <w:rsid w:val="00AA0743"/>
    <w:rsid w:val="00AA0A68"/>
    <w:rsid w:val="00AA37C3"/>
    <w:rsid w:val="00AA3BBE"/>
    <w:rsid w:val="00AA5C42"/>
    <w:rsid w:val="00AA6D81"/>
    <w:rsid w:val="00AA6E60"/>
    <w:rsid w:val="00AA7183"/>
    <w:rsid w:val="00AB2479"/>
    <w:rsid w:val="00AB253D"/>
    <w:rsid w:val="00AB6E6A"/>
    <w:rsid w:val="00AB76B8"/>
    <w:rsid w:val="00AB7C3C"/>
    <w:rsid w:val="00AC09AE"/>
    <w:rsid w:val="00AC0F03"/>
    <w:rsid w:val="00AC521E"/>
    <w:rsid w:val="00AC550C"/>
    <w:rsid w:val="00AC56DC"/>
    <w:rsid w:val="00AC5882"/>
    <w:rsid w:val="00AD047E"/>
    <w:rsid w:val="00AD0E9A"/>
    <w:rsid w:val="00AD1676"/>
    <w:rsid w:val="00AD2E18"/>
    <w:rsid w:val="00AD31B6"/>
    <w:rsid w:val="00AD53EC"/>
    <w:rsid w:val="00AD5C7D"/>
    <w:rsid w:val="00AD5CD4"/>
    <w:rsid w:val="00AD67D3"/>
    <w:rsid w:val="00AD6BDB"/>
    <w:rsid w:val="00AD6F80"/>
    <w:rsid w:val="00AE1034"/>
    <w:rsid w:val="00AE2B21"/>
    <w:rsid w:val="00AE61C2"/>
    <w:rsid w:val="00AE655C"/>
    <w:rsid w:val="00AF013E"/>
    <w:rsid w:val="00AF0D7B"/>
    <w:rsid w:val="00AF0E66"/>
    <w:rsid w:val="00AF16F8"/>
    <w:rsid w:val="00AF2A94"/>
    <w:rsid w:val="00AF3D53"/>
    <w:rsid w:val="00AF53AD"/>
    <w:rsid w:val="00AF5B82"/>
    <w:rsid w:val="00AF6B31"/>
    <w:rsid w:val="00AF6F10"/>
    <w:rsid w:val="00AF7152"/>
    <w:rsid w:val="00AF799A"/>
    <w:rsid w:val="00B018A9"/>
    <w:rsid w:val="00B026B3"/>
    <w:rsid w:val="00B02CC3"/>
    <w:rsid w:val="00B03B47"/>
    <w:rsid w:val="00B03D55"/>
    <w:rsid w:val="00B041EA"/>
    <w:rsid w:val="00B04E7E"/>
    <w:rsid w:val="00B06ED9"/>
    <w:rsid w:val="00B0708A"/>
    <w:rsid w:val="00B071E1"/>
    <w:rsid w:val="00B10AF8"/>
    <w:rsid w:val="00B10E27"/>
    <w:rsid w:val="00B1109C"/>
    <w:rsid w:val="00B115E6"/>
    <w:rsid w:val="00B13B54"/>
    <w:rsid w:val="00B16663"/>
    <w:rsid w:val="00B172E9"/>
    <w:rsid w:val="00B176AB"/>
    <w:rsid w:val="00B17A5E"/>
    <w:rsid w:val="00B20215"/>
    <w:rsid w:val="00B20C40"/>
    <w:rsid w:val="00B23FEE"/>
    <w:rsid w:val="00B24F21"/>
    <w:rsid w:val="00B25060"/>
    <w:rsid w:val="00B25C25"/>
    <w:rsid w:val="00B25E8B"/>
    <w:rsid w:val="00B27E29"/>
    <w:rsid w:val="00B32240"/>
    <w:rsid w:val="00B32718"/>
    <w:rsid w:val="00B33488"/>
    <w:rsid w:val="00B33FDE"/>
    <w:rsid w:val="00B371CF"/>
    <w:rsid w:val="00B40667"/>
    <w:rsid w:val="00B412CF"/>
    <w:rsid w:val="00B43176"/>
    <w:rsid w:val="00B44FA4"/>
    <w:rsid w:val="00B45528"/>
    <w:rsid w:val="00B47EAD"/>
    <w:rsid w:val="00B5142C"/>
    <w:rsid w:val="00B53348"/>
    <w:rsid w:val="00B53DDF"/>
    <w:rsid w:val="00B54412"/>
    <w:rsid w:val="00B54BDB"/>
    <w:rsid w:val="00B55E69"/>
    <w:rsid w:val="00B57FF9"/>
    <w:rsid w:val="00B60950"/>
    <w:rsid w:val="00B60C59"/>
    <w:rsid w:val="00B61115"/>
    <w:rsid w:val="00B64639"/>
    <w:rsid w:val="00B6594E"/>
    <w:rsid w:val="00B65F0A"/>
    <w:rsid w:val="00B67C8E"/>
    <w:rsid w:val="00B701DC"/>
    <w:rsid w:val="00B70238"/>
    <w:rsid w:val="00B70F13"/>
    <w:rsid w:val="00B7152C"/>
    <w:rsid w:val="00B72F38"/>
    <w:rsid w:val="00B73228"/>
    <w:rsid w:val="00B739E9"/>
    <w:rsid w:val="00B77AB4"/>
    <w:rsid w:val="00B81F5B"/>
    <w:rsid w:val="00B8364A"/>
    <w:rsid w:val="00B84248"/>
    <w:rsid w:val="00B85713"/>
    <w:rsid w:val="00B875AB"/>
    <w:rsid w:val="00B87C01"/>
    <w:rsid w:val="00B87EE8"/>
    <w:rsid w:val="00B90909"/>
    <w:rsid w:val="00B92585"/>
    <w:rsid w:val="00B9285B"/>
    <w:rsid w:val="00B93F29"/>
    <w:rsid w:val="00B949EA"/>
    <w:rsid w:val="00B95014"/>
    <w:rsid w:val="00B96E2A"/>
    <w:rsid w:val="00B97CEB"/>
    <w:rsid w:val="00BA1093"/>
    <w:rsid w:val="00BA1770"/>
    <w:rsid w:val="00BA177D"/>
    <w:rsid w:val="00BA3E6A"/>
    <w:rsid w:val="00BA4543"/>
    <w:rsid w:val="00BA4E60"/>
    <w:rsid w:val="00BA6C73"/>
    <w:rsid w:val="00BB1605"/>
    <w:rsid w:val="00BB1BEA"/>
    <w:rsid w:val="00BB38A6"/>
    <w:rsid w:val="00BB5C95"/>
    <w:rsid w:val="00BB5E40"/>
    <w:rsid w:val="00BB61EB"/>
    <w:rsid w:val="00BC21E4"/>
    <w:rsid w:val="00BC32FC"/>
    <w:rsid w:val="00BC76A9"/>
    <w:rsid w:val="00BD0074"/>
    <w:rsid w:val="00BD0E91"/>
    <w:rsid w:val="00BD4216"/>
    <w:rsid w:val="00BD4C16"/>
    <w:rsid w:val="00BD5931"/>
    <w:rsid w:val="00BD5C9D"/>
    <w:rsid w:val="00BD689C"/>
    <w:rsid w:val="00BD6C54"/>
    <w:rsid w:val="00BD7AF1"/>
    <w:rsid w:val="00BD7D87"/>
    <w:rsid w:val="00BE110B"/>
    <w:rsid w:val="00BE26CB"/>
    <w:rsid w:val="00BE2B10"/>
    <w:rsid w:val="00BE2FAE"/>
    <w:rsid w:val="00BE3BA6"/>
    <w:rsid w:val="00BE500B"/>
    <w:rsid w:val="00BE58C4"/>
    <w:rsid w:val="00BE6937"/>
    <w:rsid w:val="00BE77FA"/>
    <w:rsid w:val="00BE7C67"/>
    <w:rsid w:val="00BF0648"/>
    <w:rsid w:val="00BF1997"/>
    <w:rsid w:val="00BF1DF6"/>
    <w:rsid w:val="00BF26BD"/>
    <w:rsid w:val="00BF3004"/>
    <w:rsid w:val="00BF390E"/>
    <w:rsid w:val="00BF547E"/>
    <w:rsid w:val="00BF5753"/>
    <w:rsid w:val="00BF5ABB"/>
    <w:rsid w:val="00BF5BA0"/>
    <w:rsid w:val="00C02F37"/>
    <w:rsid w:val="00C0394D"/>
    <w:rsid w:val="00C0400C"/>
    <w:rsid w:val="00C04DD0"/>
    <w:rsid w:val="00C06CAD"/>
    <w:rsid w:val="00C07ACC"/>
    <w:rsid w:val="00C07FE6"/>
    <w:rsid w:val="00C12977"/>
    <w:rsid w:val="00C131EE"/>
    <w:rsid w:val="00C13F08"/>
    <w:rsid w:val="00C15433"/>
    <w:rsid w:val="00C15485"/>
    <w:rsid w:val="00C15572"/>
    <w:rsid w:val="00C16358"/>
    <w:rsid w:val="00C216E8"/>
    <w:rsid w:val="00C21BD2"/>
    <w:rsid w:val="00C21D12"/>
    <w:rsid w:val="00C24B68"/>
    <w:rsid w:val="00C25161"/>
    <w:rsid w:val="00C25599"/>
    <w:rsid w:val="00C2567D"/>
    <w:rsid w:val="00C25681"/>
    <w:rsid w:val="00C27181"/>
    <w:rsid w:val="00C27681"/>
    <w:rsid w:val="00C3018C"/>
    <w:rsid w:val="00C32F3A"/>
    <w:rsid w:val="00C334D9"/>
    <w:rsid w:val="00C33A06"/>
    <w:rsid w:val="00C33F57"/>
    <w:rsid w:val="00C34180"/>
    <w:rsid w:val="00C4034D"/>
    <w:rsid w:val="00C407D3"/>
    <w:rsid w:val="00C40B08"/>
    <w:rsid w:val="00C41331"/>
    <w:rsid w:val="00C43F03"/>
    <w:rsid w:val="00C456C8"/>
    <w:rsid w:val="00C4605C"/>
    <w:rsid w:val="00C46B36"/>
    <w:rsid w:val="00C46FBB"/>
    <w:rsid w:val="00C479AD"/>
    <w:rsid w:val="00C51E0C"/>
    <w:rsid w:val="00C5202D"/>
    <w:rsid w:val="00C535B8"/>
    <w:rsid w:val="00C53C30"/>
    <w:rsid w:val="00C55DF1"/>
    <w:rsid w:val="00C55E55"/>
    <w:rsid w:val="00C56EEE"/>
    <w:rsid w:val="00C574D4"/>
    <w:rsid w:val="00C6556C"/>
    <w:rsid w:val="00C66416"/>
    <w:rsid w:val="00C6670F"/>
    <w:rsid w:val="00C67296"/>
    <w:rsid w:val="00C67CCF"/>
    <w:rsid w:val="00C706C1"/>
    <w:rsid w:val="00C70A70"/>
    <w:rsid w:val="00C7130D"/>
    <w:rsid w:val="00C74574"/>
    <w:rsid w:val="00C77871"/>
    <w:rsid w:val="00C77F68"/>
    <w:rsid w:val="00C819E7"/>
    <w:rsid w:val="00C823C1"/>
    <w:rsid w:val="00C82985"/>
    <w:rsid w:val="00C832EC"/>
    <w:rsid w:val="00C84697"/>
    <w:rsid w:val="00C84877"/>
    <w:rsid w:val="00C865B3"/>
    <w:rsid w:val="00C87E50"/>
    <w:rsid w:val="00C90573"/>
    <w:rsid w:val="00C90F18"/>
    <w:rsid w:val="00C92202"/>
    <w:rsid w:val="00C924BB"/>
    <w:rsid w:val="00C92FF9"/>
    <w:rsid w:val="00C94920"/>
    <w:rsid w:val="00C94A78"/>
    <w:rsid w:val="00C96019"/>
    <w:rsid w:val="00C96E97"/>
    <w:rsid w:val="00C96F82"/>
    <w:rsid w:val="00C9796D"/>
    <w:rsid w:val="00C97AD8"/>
    <w:rsid w:val="00CA114F"/>
    <w:rsid w:val="00CA1606"/>
    <w:rsid w:val="00CA4DBD"/>
    <w:rsid w:val="00CA6A50"/>
    <w:rsid w:val="00CA7F33"/>
    <w:rsid w:val="00CB01D6"/>
    <w:rsid w:val="00CB0E86"/>
    <w:rsid w:val="00CB1539"/>
    <w:rsid w:val="00CB1F43"/>
    <w:rsid w:val="00CB3193"/>
    <w:rsid w:val="00CB368D"/>
    <w:rsid w:val="00CB4967"/>
    <w:rsid w:val="00CC01EF"/>
    <w:rsid w:val="00CC0BC5"/>
    <w:rsid w:val="00CC3F8A"/>
    <w:rsid w:val="00CC4D48"/>
    <w:rsid w:val="00CC7E19"/>
    <w:rsid w:val="00CD01CB"/>
    <w:rsid w:val="00CD03CA"/>
    <w:rsid w:val="00CD1512"/>
    <w:rsid w:val="00CD1D5C"/>
    <w:rsid w:val="00CD2EEC"/>
    <w:rsid w:val="00CD4F02"/>
    <w:rsid w:val="00CD7963"/>
    <w:rsid w:val="00CE0330"/>
    <w:rsid w:val="00CE06FE"/>
    <w:rsid w:val="00CE1700"/>
    <w:rsid w:val="00CE258A"/>
    <w:rsid w:val="00CE3AC2"/>
    <w:rsid w:val="00CE49FA"/>
    <w:rsid w:val="00CE540F"/>
    <w:rsid w:val="00CE552D"/>
    <w:rsid w:val="00CE5C90"/>
    <w:rsid w:val="00CE5E13"/>
    <w:rsid w:val="00CE6335"/>
    <w:rsid w:val="00CE711B"/>
    <w:rsid w:val="00CE7F9A"/>
    <w:rsid w:val="00CF2871"/>
    <w:rsid w:val="00CF50BD"/>
    <w:rsid w:val="00CF7A76"/>
    <w:rsid w:val="00CF7EE2"/>
    <w:rsid w:val="00D0043D"/>
    <w:rsid w:val="00D00E60"/>
    <w:rsid w:val="00D0153F"/>
    <w:rsid w:val="00D05324"/>
    <w:rsid w:val="00D062B1"/>
    <w:rsid w:val="00D07310"/>
    <w:rsid w:val="00D07ABE"/>
    <w:rsid w:val="00D20760"/>
    <w:rsid w:val="00D22970"/>
    <w:rsid w:val="00D229B0"/>
    <w:rsid w:val="00D2307D"/>
    <w:rsid w:val="00D2346E"/>
    <w:rsid w:val="00D238E2"/>
    <w:rsid w:val="00D269EC"/>
    <w:rsid w:val="00D26BAD"/>
    <w:rsid w:val="00D271C3"/>
    <w:rsid w:val="00D274EC"/>
    <w:rsid w:val="00D3040B"/>
    <w:rsid w:val="00D304D6"/>
    <w:rsid w:val="00D312FA"/>
    <w:rsid w:val="00D3216B"/>
    <w:rsid w:val="00D32826"/>
    <w:rsid w:val="00D32E37"/>
    <w:rsid w:val="00D33559"/>
    <w:rsid w:val="00D35159"/>
    <w:rsid w:val="00D35E8B"/>
    <w:rsid w:val="00D37815"/>
    <w:rsid w:val="00D37989"/>
    <w:rsid w:val="00D41053"/>
    <w:rsid w:val="00D4142A"/>
    <w:rsid w:val="00D43BBB"/>
    <w:rsid w:val="00D442FA"/>
    <w:rsid w:val="00D444D0"/>
    <w:rsid w:val="00D45F6F"/>
    <w:rsid w:val="00D464A9"/>
    <w:rsid w:val="00D468E3"/>
    <w:rsid w:val="00D47792"/>
    <w:rsid w:val="00D51C29"/>
    <w:rsid w:val="00D52310"/>
    <w:rsid w:val="00D5302A"/>
    <w:rsid w:val="00D5348C"/>
    <w:rsid w:val="00D535B3"/>
    <w:rsid w:val="00D538DB"/>
    <w:rsid w:val="00D55018"/>
    <w:rsid w:val="00D55CA3"/>
    <w:rsid w:val="00D56324"/>
    <w:rsid w:val="00D56C1B"/>
    <w:rsid w:val="00D6169D"/>
    <w:rsid w:val="00D62508"/>
    <w:rsid w:val="00D6280A"/>
    <w:rsid w:val="00D628F1"/>
    <w:rsid w:val="00D62A91"/>
    <w:rsid w:val="00D649D5"/>
    <w:rsid w:val="00D65004"/>
    <w:rsid w:val="00D658F5"/>
    <w:rsid w:val="00D663FB"/>
    <w:rsid w:val="00D72650"/>
    <w:rsid w:val="00D73CAC"/>
    <w:rsid w:val="00D74818"/>
    <w:rsid w:val="00D75287"/>
    <w:rsid w:val="00D8472E"/>
    <w:rsid w:val="00D8669B"/>
    <w:rsid w:val="00D86855"/>
    <w:rsid w:val="00D868B1"/>
    <w:rsid w:val="00D87EA3"/>
    <w:rsid w:val="00D91CF2"/>
    <w:rsid w:val="00D92650"/>
    <w:rsid w:val="00D92AA7"/>
    <w:rsid w:val="00D94B65"/>
    <w:rsid w:val="00D9615A"/>
    <w:rsid w:val="00D97B7D"/>
    <w:rsid w:val="00D97E40"/>
    <w:rsid w:val="00DA09C4"/>
    <w:rsid w:val="00DA15E1"/>
    <w:rsid w:val="00DA1CD1"/>
    <w:rsid w:val="00DA1E2A"/>
    <w:rsid w:val="00DA20E8"/>
    <w:rsid w:val="00DA221C"/>
    <w:rsid w:val="00DA48A5"/>
    <w:rsid w:val="00DA5040"/>
    <w:rsid w:val="00DA59EB"/>
    <w:rsid w:val="00DA5B71"/>
    <w:rsid w:val="00DA63FA"/>
    <w:rsid w:val="00DA69E3"/>
    <w:rsid w:val="00DA7624"/>
    <w:rsid w:val="00DB0F26"/>
    <w:rsid w:val="00DB17B2"/>
    <w:rsid w:val="00DB47CB"/>
    <w:rsid w:val="00DB49D9"/>
    <w:rsid w:val="00DB5EEB"/>
    <w:rsid w:val="00DC0977"/>
    <w:rsid w:val="00DC5CB7"/>
    <w:rsid w:val="00DC64D1"/>
    <w:rsid w:val="00DC6E38"/>
    <w:rsid w:val="00DC7842"/>
    <w:rsid w:val="00DD04EF"/>
    <w:rsid w:val="00DD1932"/>
    <w:rsid w:val="00DD2B62"/>
    <w:rsid w:val="00DD48AF"/>
    <w:rsid w:val="00DD5C01"/>
    <w:rsid w:val="00DD7AD8"/>
    <w:rsid w:val="00DE124E"/>
    <w:rsid w:val="00DE18F2"/>
    <w:rsid w:val="00DE4445"/>
    <w:rsid w:val="00DE4542"/>
    <w:rsid w:val="00DE54BC"/>
    <w:rsid w:val="00DE701B"/>
    <w:rsid w:val="00DE776F"/>
    <w:rsid w:val="00DF017D"/>
    <w:rsid w:val="00DF2610"/>
    <w:rsid w:val="00DF2748"/>
    <w:rsid w:val="00DF430B"/>
    <w:rsid w:val="00DF4416"/>
    <w:rsid w:val="00DF4847"/>
    <w:rsid w:val="00DF4DA4"/>
    <w:rsid w:val="00DF5613"/>
    <w:rsid w:val="00E0108E"/>
    <w:rsid w:val="00E0146C"/>
    <w:rsid w:val="00E028C8"/>
    <w:rsid w:val="00E04058"/>
    <w:rsid w:val="00E058C1"/>
    <w:rsid w:val="00E05902"/>
    <w:rsid w:val="00E061D6"/>
    <w:rsid w:val="00E07C27"/>
    <w:rsid w:val="00E118FC"/>
    <w:rsid w:val="00E1278E"/>
    <w:rsid w:val="00E1348D"/>
    <w:rsid w:val="00E147BE"/>
    <w:rsid w:val="00E1758A"/>
    <w:rsid w:val="00E17B4A"/>
    <w:rsid w:val="00E21782"/>
    <w:rsid w:val="00E223D1"/>
    <w:rsid w:val="00E23ED0"/>
    <w:rsid w:val="00E2564F"/>
    <w:rsid w:val="00E27153"/>
    <w:rsid w:val="00E27634"/>
    <w:rsid w:val="00E307D6"/>
    <w:rsid w:val="00E3134B"/>
    <w:rsid w:val="00E32A7C"/>
    <w:rsid w:val="00E32AB6"/>
    <w:rsid w:val="00E363B3"/>
    <w:rsid w:val="00E423E4"/>
    <w:rsid w:val="00E42A85"/>
    <w:rsid w:val="00E437C1"/>
    <w:rsid w:val="00E44CD8"/>
    <w:rsid w:val="00E45D84"/>
    <w:rsid w:val="00E46316"/>
    <w:rsid w:val="00E50FF3"/>
    <w:rsid w:val="00E53569"/>
    <w:rsid w:val="00E5403B"/>
    <w:rsid w:val="00E55C68"/>
    <w:rsid w:val="00E56996"/>
    <w:rsid w:val="00E56E33"/>
    <w:rsid w:val="00E56F18"/>
    <w:rsid w:val="00E60515"/>
    <w:rsid w:val="00E60AE3"/>
    <w:rsid w:val="00E60FE4"/>
    <w:rsid w:val="00E64C3B"/>
    <w:rsid w:val="00E657D3"/>
    <w:rsid w:val="00E6678B"/>
    <w:rsid w:val="00E70ACC"/>
    <w:rsid w:val="00E72331"/>
    <w:rsid w:val="00E726F2"/>
    <w:rsid w:val="00E769F6"/>
    <w:rsid w:val="00E76CB3"/>
    <w:rsid w:val="00E7718A"/>
    <w:rsid w:val="00E777E3"/>
    <w:rsid w:val="00E804E7"/>
    <w:rsid w:val="00E8115E"/>
    <w:rsid w:val="00E82608"/>
    <w:rsid w:val="00E84279"/>
    <w:rsid w:val="00E8458E"/>
    <w:rsid w:val="00E85887"/>
    <w:rsid w:val="00E86245"/>
    <w:rsid w:val="00E86BE6"/>
    <w:rsid w:val="00E86D70"/>
    <w:rsid w:val="00E8756B"/>
    <w:rsid w:val="00E90570"/>
    <w:rsid w:val="00E90D6A"/>
    <w:rsid w:val="00E91180"/>
    <w:rsid w:val="00E91BBF"/>
    <w:rsid w:val="00E9514D"/>
    <w:rsid w:val="00EA1179"/>
    <w:rsid w:val="00EA1863"/>
    <w:rsid w:val="00EA1DAD"/>
    <w:rsid w:val="00EA1E79"/>
    <w:rsid w:val="00EA318D"/>
    <w:rsid w:val="00EA44E7"/>
    <w:rsid w:val="00EA57E5"/>
    <w:rsid w:val="00EA65B5"/>
    <w:rsid w:val="00EA6670"/>
    <w:rsid w:val="00EB2228"/>
    <w:rsid w:val="00EB274A"/>
    <w:rsid w:val="00EB29CC"/>
    <w:rsid w:val="00EB4F08"/>
    <w:rsid w:val="00EB51DD"/>
    <w:rsid w:val="00EB7716"/>
    <w:rsid w:val="00EB7AC2"/>
    <w:rsid w:val="00EC2873"/>
    <w:rsid w:val="00EC3761"/>
    <w:rsid w:val="00EC4362"/>
    <w:rsid w:val="00EC5541"/>
    <w:rsid w:val="00EC6A0A"/>
    <w:rsid w:val="00EC78C8"/>
    <w:rsid w:val="00EC7CAC"/>
    <w:rsid w:val="00ED1E36"/>
    <w:rsid w:val="00ED2788"/>
    <w:rsid w:val="00ED57E8"/>
    <w:rsid w:val="00EE2264"/>
    <w:rsid w:val="00EE2B17"/>
    <w:rsid w:val="00EE2B56"/>
    <w:rsid w:val="00EE3223"/>
    <w:rsid w:val="00EE3493"/>
    <w:rsid w:val="00EE4FE5"/>
    <w:rsid w:val="00EF0779"/>
    <w:rsid w:val="00EF406D"/>
    <w:rsid w:val="00EF418E"/>
    <w:rsid w:val="00EF469F"/>
    <w:rsid w:val="00EF46B7"/>
    <w:rsid w:val="00EF4E4B"/>
    <w:rsid w:val="00EF4E8E"/>
    <w:rsid w:val="00EF778F"/>
    <w:rsid w:val="00F00631"/>
    <w:rsid w:val="00F020C1"/>
    <w:rsid w:val="00F02224"/>
    <w:rsid w:val="00F0242B"/>
    <w:rsid w:val="00F028A0"/>
    <w:rsid w:val="00F04B92"/>
    <w:rsid w:val="00F0637D"/>
    <w:rsid w:val="00F066A4"/>
    <w:rsid w:val="00F06CE0"/>
    <w:rsid w:val="00F115F7"/>
    <w:rsid w:val="00F11E5F"/>
    <w:rsid w:val="00F12881"/>
    <w:rsid w:val="00F139BB"/>
    <w:rsid w:val="00F144CA"/>
    <w:rsid w:val="00F1522F"/>
    <w:rsid w:val="00F16EC2"/>
    <w:rsid w:val="00F2037B"/>
    <w:rsid w:val="00F224DF"/>
    <w:rsid w:val="00F25FAB"/>
    <w:rsid w:val="00F26224"/>
    <w:rsid w:val="00F26373"/>
    <w:rsid w:val="00F272FA"/>
    <w:rsid w:val="00F27675"/>
    <w:rsid w:val="00F27BE0"/>
    <w:rsid w:val="00F30154"/>
    <w:rsid w:val="00F30CE1"/>
    <w:rsid w:val="00F30E66"/>
    <w:rsid w:val="00F3251E"/>
    <w:rsid w:val="00F341A4"/>
    <w:rsid w:val="00F3568D"/>
    <w:rsid w:val="00F356AD"/>
    <w:rsid w:val="00F365EB"/>
    <w:rsid w:val="00F375F4"/>
    <w:rsid w:val="00F377B6"/>
    <w:rsid w:val="00F37D30"/>
    <w:rsid w:val="00F40273"/>
    <w:rsid w:val="00F42182"/>
    <w:rsid w:val="00F42B6D"/>
    <w:rsid w:val="00F43B89"/>
    <w:rsid w:val="00F442B8"/>
    <w:rsid w:val="00F473B8"/>
    <w:rsid w:val="00F5014C"/>
    <w:rsid w:val="00F50190"/>
    <w:rsid w:val="00F505BB"/>
    <w:rsid w:val="00F50731"/>
    <w:rsid w:val="00F50B1D"/>
    <w:rsid w:val="00F55247"/>
    <w:rsid w:val="00F57763"/>
    <w:rsid w:val="00F57B56"/>
    <w:rsid w:val="00F60125"/>
    <w:rsid w:val="00F60138"/>
    <w:rsid w:val="00F603F4"/>
    <w:rsid w:val="00F61E5F"/>
    <w:rsid w:val="00F6299B"/>
    <w:rsid w:val="00F64A34"/>
    <w:rsid w:val="00F65215"/>
    <w:rsid w:val="00F65506"/>
    <w:rsid w:val="00F65B0A"/>
    <w:rsid w:val="00F674CA"/>
    <w:rsid w:val="00F67C70"/>
    <w:rsid w:val="00F712DF"/>
    <w:rsid w:val="00F724BA"/>
    <w:rsid w:val="00F72975"/>
    <w:rsid w:val="00F745E9"/>
    <w:rsid w:val="00F753DA"/>
    <w:rsid w:val="00F76226"/>
    <w:rsid w:val="00F76D1B"/>
    <w:rsid w:val="00F76D60"/>
    <w:rsid w:val="00F76F5A"/>
    <w:rsid w:val="00F808B6"/>
    <w:rsid w:val="00F8139B"/>
    <w:rsid w:val="00F814A4"/>
    <w:rsid w:val="00F8364E"/>
    <w:rsid w:val="00F853A7"/>
    <w:rsid w:val="00F86366"/>
    <w:rsid w:val="00F865AF"/>
    <w:rsid w:val="00F86B30"/>
    <w:rsid w:val="00F86D0C"/>
    <w:rsid w:val="00F907B2"/>
    <w:rsid w:val="00F9312B"/>
    <w:rsid w:val="00F96B73"/>
    <w:rsid w:val="00F97720"/>
    <w:rsid w:val="00FA0630"/>
    <w:rsid w:val="00FA1A09"/>
    <w:rsid w:val="00FA1D81"/>
    <w:rsid w:val="00FA3B48"/>
    <w:rsid w:val="00FA61C4"/>
    <w:rsid w:val="00FB150B"/>
    <w:rsid w:val="00FB1C26"/>
    <w:rsid w:val="00FB1EA7"/>
    <w:rsid w:val="00FB3BE0"/>
    <w:rsid w:val="00FB5E68"/>
    <w:rsid w:val="00FB66FC"/>
    <w:rsid w:val="00FB68A7"/>
    <w:rsid w:val="00FB69C1"/>
    <w:rsid w:val="00FB74F7"/>
    <w:rsid w:val="00FB7C4D"/>
    <w:rsid w:val="00FC0102"/>
    <w:rsid w:val="00FC1A79"/>
    <w:rsid w:val="00FC20EB"/>
    <w:rsid w:val="00FC2442"/>
    <w:rsid w:val="00FC3C7F"/>
    <w:rsid w:val="00FC3DF3"/>
    <w:rsid w:val="00FC5C40"/>
    <w:rsid w:val="00FC68E3"/>
    <w:rsid w:val="00FC7208"/>
    <w:rsid w:val="00FC7EA1"/>
    <w:rsid w:val="00FD0F11"/>
    <w:rsid w:val="00FD2EDB"/>
    <w:rsid w:val="00FD310C"/>
    <w:rsid w:val="00FD334C"/>
    <w:rsid w:val="00FD3AF8"/>
    <w:rsid w:val="00FD3DF1"/>
    <w:rsid w:val="00FD45E4"/>
    <w:rsid w:val="00FD5A4E"/>
    <w:rsid w:val="00FD6115"/>
    <w:rsid w:val="00FD75D4"/>
    <w:rsid w:val="00FE0165"/>
    <w:rsid w:val="00FE0396"/>
    <w:rsid w:val="00FE0739"/>
    <w:rsid w:val="00FE0B76"/>
    <w:rsid w:val="00FE1D3B"/>
    <w:rsid w:val="00FE532A"/>
    <w:rsid w:val="00FE58D1"/>
    <w:rsid w:val="00FE5B87"/>
    <w:rsid w:val="00FE77C9"/>
    <w:rsid w:val="00FF0104"/>
    <w:rsid w:val="00FF05CA"/>
    <w:rsid w:val="00FF2610"/>
    <w:rsid w:val="00FF279E"/>
    <w:rsid w:val="00FF56B2"/>
    <w:rsid w:val="00FF5D4C"/>
    <w:rsid w:val="00FF651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75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75F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1109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8875F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875F1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B1109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oleObject" Target="embeddings/oleObject4.bin"/><Relationship Id="rId18" Type="http://schemas.openxmlformats.org/officeDocument/2006/relationships/image" Target="media/image7.emf"/><Relationship Id="rId26" Type="http://schemas.openxmlformats.org/officeDocument/2006/relationships/image" Target="media/image11.emf"/><Relationship Id="rId39" Type="http://schemas.openxmlformats.org/officeDocument/2006/relationships/image" Target="media/image21.png"/><Relationship Id="rId3" Type="http://schemas.microsoft.com/office/2007/relationships/stylesWithEffects" Target="stylesWithEffects.xml"/><Relationship Id="rId21" Type="http://schemas.openxmlformats.org/officeDocument/2006/relationships/oleObject" Target="embeddings/oleObject8.bin"/><Relationship Id="rId34" Type="http://schemas.openxmlformats.org/officeDocument/2006/relationships/image" Target="media/image16.tiff"/><Relationship Id="rId42" Type="http://schemas.openxmlformats.org/officeDocument/2006/relationships/image" Target="media/image24.png"/><Relationship Id="rId47" Type="http://schemas.openxmlformats.org/officeDocument/2006/relationships/fontTable" Target="fontTable.xml"/><Relationship Id="rId7" Type="http://schemas.openxmlformats.org/officeDocument/2006/relationships/oleObject" Target="embeddings/oleObject1.bin"/><Relationship Id="rId12" Type="http://schemas.openxmlformats.org/officeDocument/2006/relationships/image" Target="media/image4.emf"/><Relationship Id="rId17" Type="http://schemas.openxmlformats.org/officeDocument/2006/relationships/oleObject" Target="embeddings/oleObject6.bin"/><Relationship Id="rId25" Type="http://schemas.openxmlformats.org/officeDocument/2006/relationships/oleObject" Target="embeddings/oleObject10.bin"/><Relationship Id="rId33" Type="http://schemas.openxmlformats.org/officeDocument/2006/relationships/image" Target="media/image15.tiff"/><Relationship Id="rId38" Type="http://schemas.openxmlformats.org/officeDocument/2006/relationships/image" Target="media/image20.png"/><Relationship Id="rId46" Type="http://schemas.openxmlformats.org/officeDocument/2006/relationships/image" Target="media/image28.tiff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image" Target="media/image8.emf"/><Relationship Id="rId29" Type="http://schemas.openxmlformats.org/officeDocument/2006/relationships/oleObject" Target="embeddings/oleObject12.bin"/><Relationship Id="rId41" Type="http://schemas.openxmlformats.org/officeDocument/2006/relationships/image" Target="media/image23.tiff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oleObject" Target="embeddings/oleObject3.bin"/><Relationship Id="rId24" Type="http://schemas.openxmlformats.org/officeDocument/2006/relationships/image" Target="media/image10.emf"/><Relationship Id="rId32" Type="http://schemas.openxmlformats.org/officeDocument/2006/relationships/image" Target="media/image14.tiff"/><Relationship Id="rId37" Type="http://schemas.openxmlformats.org/officeDocument/2006/relationships/image" Target="media/image19.png"/><Relationship Id="rId40" Type="http://schemas.openxmlformats.org/officeDocument/2006/relationships/image" Target="media/image22.png"/><Relationship Id="rId45" Type="http://schemas.openxmlformats.org/officeDocument/2006/relationships/image" Target="media/image27.tiff"/><Relationship Id="rId5" Type="http://schemas.openxmlformats.org/officeDocument/2006/relationships/webSettings" Target="webSettings.xml"/><Relationship Id="rId15" Type="http://schemas.openxmlformats.org/officeDocument/2006/relationships/oleObject" Target="embeddings/oleObject5.bin"/><Relationship Id="rId23" Type="http://schemas.openxmlformats.org/officeDocument/2006/relationships/oleObject" Target="embeddings/oleObject9.bin"/><Relationship Id="rId28" Type="http://schemas.openxmlformats.org/officeDocument/2006/relationships/image" Target="media/image12.emf"/><Relationship Id="rId36" Type="http://schemas.openxmlformats.org/officeDocument/2006/relationships/image" Target="media/image18.png"/><Relationship Id="rId10" Type="http://schemas.openxmlformats.org/officeDocument/2006/relationships/image" Target="media/image3.emf"/><Relationship Id="rId19" Type="http://schemas.openxmlformats.org/officeDocument/2006/relationships/oleObject" Target="embeddings/oleObject7.bin"/><Relationship Id="rId31" Type="http://schemas.openxmlformats.org/officeDocument/2006/relationships/oleObject" Target="embeddings/oleObject13.bin"/><Relationship Id="rId44" Type="http://schemas.openxmlformats.org/officeDocument/2006/relationships/image" Target="media/image26.tiff"/><Relationship Id="rId4" Type="http://schemas.openxmlformats.org/officeDocument/2006/relationships/settings" Target="settings.xml"/><Relationship Id="rId9" Type="http://schemas.openxmlformats.org/officeDocument/2006/relationships/oleObject" Target="embeddings/oleObject2.bin"/><Relationship Id="rId14" Type="http://schemas.openxmlformats.org/officeDocument/2006/relationships/image" Target="media/image5.emf"/><Relationship Id="rId22" Type="http://schemas.openxmlformats.org/officeDocument/2006/relationships/image" Target="media/image9.emf"/><Relationship Id="rId27" Type="http://schemas.openxmlformats.org/officeDocument/2006/relationships/oleObject" Target="embeddings/oleObject11.bin"/><Relationship Id="rId30" Type="http://schemas.openxmlformats.org/officeDocument/2006/relationships/image" Target="media/image13.emf"/><Relationship Id="rId35" Type="http://schemas.openxmlformats.org/officeDocument/2006/relationships/image" Target="media/image17.png"/><Relationship Id="rId43" Type="http://schemas.openxmlformats.org/officeDocument/2006/relationships/image" Target="media/image25.tiff"/><Relationship Id="rId4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300854E-21CB-4050-AECD-BD68383598D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229</TotalTime>
  <Pages>11</Pages>
  <Words>578</Words>
  <Characters>3295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by adguard</Company>
  <LinksUpToDate>false</LinksUpToDate>
  <CharactersWithSpaces>3866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welcome</dc:creator>
  <cp:lastModifiedBy>welcome</cp:lastModifiedBy>
  <cp:revision>59</cp:revision>
  <cp:lastPrinted>2020-05-06T10:16:00Z</cp:lastPrinted>
  <dcterms:created xsi:type="dcterms:W3CDTF">2020-12-04T13:46:00Z</dcterms:created>
  <dcterms:modified xsi:type="dcterms:W3CDTF">2020-12-24T20:48:00Z</dcterms:modified>
</cp:coreProperties>
</file>