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4D36D4" w14:textId="1D05FDFB" w:rsidR="0070363B" w:rsidRDefault="0070363B" w:rsidP="0070363B">
      <w:pPr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Supplementary Table 4</w:t>
      </w:r>
      <w:r w:rsidRPr="006E652F">
        <w:rPr>
          <w:rFonts w:ascii="Calibri" w:hAnsi="Calibri" w:cs="Calibri"/>
        </w:rPr>
        <w:t>. Percentage of women taking different medications</w:t>
      </w:r>
      <w:r>
        <w:rPr>
          <w:rFonts w:ascii="Calibri" w:hAnsi="Calibri" w:cs="Calibri"/>
        </w:rPr>
        <w:t xml:space="preserve"> in</w:t>
      </w:r>
      <w:r w:rsidRPr="006E652F">
        <w:rPr>
          <w:rFonts w:ascii="Calibri" w:hAnsi="Calibri" w:cs="Calibri"/>
        </w:rPr>
        <w:t xml:space="preserve"> classes</w:t>
      </w:r>
      <w:r>
        <w:rPr>
          <w:rFonts w:ascii="Calibri" w:hAnsi="Calibri" w:cs="Calibri"/>
        </w:rPr>
        <w:t xml:space="preserve"> with prevalence of 5%</w:t>
      </w:r>
      <w:r w:rsidRPr="006E652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or higher overall and by</w:t>
      </w:r>
      <w:r w:rsidRPr="006E652F">
        <w:rPr>
          <w:rFonts w:ascii="Calibri" w:hAnsi="Calibri" w:cs="Calibri"/>
        </w:rPr>
        <w:t xml:space="preserve"> each study visit </w:t>
      </w:r>
    </w:p>
    <w:p w14:paraId="09ED4B92" w14:textId="6F78DB28" w:rsidR="000A0C92" w:rsidRDefault="000A0C92" w:rsidP="0070363B">
      <w:pPr>
        <w:spacing w:after="0"/>
        <w:rPr>
          <w:rFonts w:ascii="Calibri" w:hAnsi="Calibri" w:cs="Calibri"/>
        </w:rPr>
      </w:pPr>
    </w:p>
    <w:tbl>
      <w:tblPr>
        <w:tblW w:w="1627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9"/>
        <w:gridCol w:w="1075"/>
        <w:gridCol w:w="992"/>
        <w:gridCol w:w="992"/>
        <w:gridCol w:w="851"/>
        <w:gridCol w:w="992"/>
        <w:gridCol w:w="850"/>
        <w:gridCol w:w="993"/>
        <w:gridCol w:w="850"/>
        <w:gridCol w:w="992"/>
        <w:gridCol w:w="851"/>
        <w:gridCol w:w="992"/>
        <w:gridCol w:w="851"/>
        <w:gridCol w:w="992"/>
        <w:gridCol w:w="850"/>
        <w:gridCol w:w="993"/>
      </w:tblGrid>
      <w:tr w:rsidR="001E08CC" w:rsidRPr="003350AC" w14:paraId="27A02FB1" w14:textId="77777777" w:rsidTr="00974E52">
        <w:trPr>
          <w:trHeight w:val="290"/>
          <w:tblHeader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69274F8B" w14:textId="77777777" w:rsidR="000A0C92" w:rsidRPr="003350AC" w:rsidRDefault="000A0C92" w:rsidP="00F708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42378CA" w14:textId="77777777" w:rsidR="000A0C92" w:rsidRPr="003350AC" w:rsidRDefault="000A0C92" w:rsidP="00F708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  <w:hideMark/>
          </w:tcPr>
          <w:p w14:paraId="7FDDA96E" w14:textId="77777777" w:rsidR="000A0C92" w:rsidRPr="003350AC" w:rsidRDefault="000A0C92" w:rsidP="00B60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  <w:t>Overall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75B9EF2C" w14:textId="6BA42738" w:rsidR="000A0C92" w:rsidRPr="003350AC" w:rsidRDefault="000A0C92" w:rsidP="00B60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  <w:t>Visit 0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791961E4" w14:textId="77777777" w:rsidR="000A0C92" w:rsidRPr="003350AC" w:rsidRDefault="000A0C92" w:rsidP="00B60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  <w:t>Visit 1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center"/>
            <w:hideMark/>
          </w:tcPr>
          <w:p w14:paraId="5DCD7238" w14:textId="77777777" w:rsidR="000A0C92" w:rsidRPr="003350AC" w:rsidRDefault="000A0C92" w:rsidP="00B60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  <w:t>Visit 2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2DA3BB11" w14:textId="77777777" w:rsidR="000A0C92" w:rsidRPr="003350AC" w:rsidRDefault="000A0C92" w:rsidP="00B60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  <w:t>Visit 3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7D4C4427" w14:textId="77777777" w:rsidR="000A0C92" w:rsidRPr="003350AC" w:rsidRDefault="000A0C92" w:rsidP="00B60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  <w:t>Visit 4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71DF8938" w14:textId="6767D956" w:rsidR="000A0C92" w:rsidRPr="003350AC" w:rsidRDefault="000A0C92" w:rsidP="00B60BC5">
            <w:pPr>
              <w:spacing w:after="0" w:line="240" w:lineRule="auto"/>
              <w:ind w:right="949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  <w:t>Visit 5</w:t>
            </w:r>
          </w:p>
        </w:tc>
      </w:tr>
      <w:tr w:rsidR="001E08CC" w:rsidRPr="003350AC" w14:paraId="62FE13DD" w14:textId="77777777" w:rsidTr="00974E52">
        <w:trPr>
          <w:trHeight w:val="290"/>
          <w:tblHeader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2BA43D7B" w14:textId="77777777" w:rsidR="000A0C92" w:rsidRPr="003350AC" w:rsidRDefault="000A0C92" w:rsidP="00F708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6D7580C" w14:textId="77777777" w:rsidR="000A0C92" w:rsidRPr="003350AC" w:rsidRDefault="000A0C92" w:rsidP="00F708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  <w:t>All women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599F53" w14:textId="77777777" w:rsidR="000A0C92" w:rsidRPr="003350AC" w:rsidRDefault="000A0C92" w:rsidP="00F708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  <w:t>Obese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41FA42" w14:textId="77777777" w:rsidR="000A0C92" w:rsidRPr="003350AC" w:rsidRDefault="000A0C92" w:rsidP="00F708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  <w:t>Non-obese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12A9E47" w14:textId="77777777" w:rsidR="000A0C92" w:rsidRPr="003350AC" w:rsidRDefault="000A0C92" w:rsidP="00F708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  <w:t>Obese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06DDA3" w14:textId="77777777" w:rsidR="000A0C92" w:rsidRPr="003350AC" w:rsidRDefault="000A0C92" w:rsidP="00F708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  <w:t>Non-obese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17199E0" w14:textId="77777777" w:rsidR="000A0C92" w:rsidRPr="003350AC" w:rsidRDefault="000A0C92" w:rsidP="00F708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  <w:t>Obese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E28C9F6" w14:textId="77777777" w:rsidR="000A0C92" w:rsidRPr="003350AC" w:rsidRDefault="000A0C92" w:rsidP="00F708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  <w:t>Non-obese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DD8ED48" w14:textId="77777777" w:rsidR="000A0C92" w:rsidRPr="003350AC" w:rsidRDefault="000A0C92" w:rsidP="00F708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  <w:t>Obese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13E5C3" w14:textId="77777777" w:rsidR="000A0C92" w:rsidRPr="003350AC" w:rsidRDefault="000A0C92" w:rsidP="00F708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  <w:t>Non-obese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4620E08" w14:textId="77777777" w:rsidR="000A0C92" w:rsidRPr="003350AC" w:rsidRDefault="000A0C92" w:rsidP="00F708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  <w:t>Obese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C1187C" w14:textId="77777777" w:rsidR="000A0C92" w:rsidRPr="003350AC" w:rsidRDefault="000A0C92" w:rsidP="00F708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  <w:t>Non-obese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AD4FCC8" w14:textId="77777777" w:rsidR="000A0C92" w:rsidRPr="003350AC" w:rsidRDefault="000A0C92" w:rsidP="00F708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  <w:t>Obese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F22CD2" w14:textId="77777777" w:rsidR="000A0C92" w:rsidRPr="003350AC" w:rsidRDefault="000A0C92" w:rsidP="00F708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  <w:t>Non-obese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AE410E" w14:textId="77777777" w:rsidR="000A0C92" w:rsidRPr="003350AC" w:rsidRDefault="000A0C92" w:rsidP="00F708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  <w:t>Obese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802803B" w14:textId="77777777" w:rsidR="000A0C92" w:rsidRPr="003350AC" w:rsidRDefault="000A0C92" w:rsidP="00B60B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  <w:t>Non-obese</w:t>
            </w:r>
          </w:p>
        </w:tc>
      </w:tr>
      <w:tr w:rsidR="001E08CC" w:rsidRPr="003350AC" w14:paraId="0A534E04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bottom"/>
            <w:hideMark/>
          </w:tcPr>
          <w:p w14:paraId="484CDEDD" w14:textId="77777777" w:rsidR="000A0C92" w:rsidRPr="003350AC" w:rsidRDefault="000A0C92" w:rsidP="000A0C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 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80E90B6" w14:textId="77777777" w:rsidR="000A0C92" w:rsidRPr="003350AC" w:rsidRDefault="000A0C92" w:rsidP="00B60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2186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1D27A72" w14:textId="77777777" w:rsidR="000A0C92" w:rsidRPr="003350AC" w:rsidRDefault="000A0C92" w:rsidP="00B60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436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2B04992" w14:textId="77777777" w:rsidR="000A0C92" w:rsidRPr="003350AC" w:rsidRDefault="000A0C92" w:rsidP="00B60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1750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0033E15" w14:textId="77777777" w:rsidR="000A0C92" w:rsidRPr="003350AC" w:rsidRDefault="000A0C92" w:rsidP="00B60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436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7716F85" w14:textId="77777777" w:rsidR="000A0C92" w:rsidRPr="003350AC" w:rsidRDefault="000A0C92" w:rsidP="00B60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1750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5CFE429" w14:textId="77777777" w:rsidR="000A0C92" w:rsidRPr="003350AC" w:rsidRDefault="000A0C92" w:rsidP="00B60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421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370BE21" w14:textId="77777777" w:rsidR="000A0C92" w:rsidRPr="003350AC" w:rsidRDefault="000A0C92" w:rsidP="00B60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1705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73ACB8A" w14:textId="77777777" w:rsidR="000A0C92" w:rsidRPr="003350AC" w:rsidRDefault="000A0C92" w:rsidP="00B60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411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59F0E8C" w14:textId="77777777" w:rsidR="000A0C92" w:rsidRPr="003350AC" w:rsidRDefault="000A0C92" w:rsidP="00B60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1677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1FE1182" w14:textId="77777777" w:rsidR="000A0C92" w:rsidRPr="003350AC" w:rsidRDefault="000A0C92" w:rsidP="00B60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398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AF2A3C9" w14:textId="77777777" w:rsidR="000A0C92" w:rsidRPr="003350AC" w:rsidRDefault="000A0C92" w:rsidP="00B60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1655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9821DBB" w14:textId="77777777" w:rsidR="000A0C92" w:rsidRPr="003350AC" w:rsidRDefault="000A0C92" w:rsidP="00B60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374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FBB3BE4" w14:textId="77777777" w:rsidR="000A0C92" w:rsidRPr="003350AC" w:rsidRDefault="000A0C92" w:rsidP="00B60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1548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CF57312" w14:textId="77777777" w:rsidR="000A0C92" w:rsidRPr="003350AC" w:rsidRDefault="000A0C92" w:rsidP="00B60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F4C39D3" w14:textId="77777777" w:rsidR="000A0C92" w:rsidRPr="003350AC" w:rsidRDefault="000A0C92" w:rsidP="00B60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824</w:t>
            </w:r>
          </w:p>
        </w:tc>
      </w:tr>
      <w:tr w:rsidR="00974E52" w:rsidRPr="003350AC" w14:paraId="4D18A623" w14:textId="77777777" w:rsidTr="00E97E9A">
        <w:trPr>
          <w:trHeight w:val="290"/>
        </w:trPr>
        <w:tc>
          <w:tcPr>
            <w:tcW w:w="2159" w:type="dxa"/>
            <w:shd w:val="clear" w:color="auto" w:fill="auto"/>
            <w:noWrap/>
            <w:vAlign w:val="bottom"/>
          </w:tcPr>
          <w:p w14:paraId="330BD1C9" w14:textId="7914C007" w:rsidR="00974E52" w:rsidRPr="003350AC" w:rsidRDefault="00974E52" w:rsidP="000A0C9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  <w:t>Median 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  <w:t xml:space="preserve">estational </w:t>
            </w:r>
            <w:r w:rsidRPr="003350AC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  <w:t>W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  <w:t>eek</w:t>
            </w:r>
          </w:p>
        </w:tc>
        <w:tc>
          <w:tcPr>
            <w:tcW w:w="1075" w:type="dxa"/>
            <w:shd w:val="clear" w:color="auto" w:fill="auto"/>
            <w:noWrap/>
            <w:vAlign w:val="bottom"/>
          </w:tcPr>
          <w:p w14:paraId="677BDDC4" w14:textId="77777777" w:rsidR="00974E52" w:rsidRPr="003350AC" w:rsidRDefault="00974E52" w:rsidP="00B60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15F78890" w14:textId="77777777" w:rsidR="00974E52" w:rsidRPr="003350AC" w:rsidRDefault="00974E52" w:rsidP="00B60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14:paraId="543EC66A" w14:textId="77777777" w:rsidR="00974E52" w:rsidRPr="003350AC" w:rsidRDefault="00974E52" w:rsidP="00B60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bottom"/>
          </w:tcPr>
          <w:p w14:paraId="739B9F74" w14:textId="7222F752" w:rsidR="00974E52" w:rsidRPr="003350AC" w:rsidRDefault="00974E52" w:rsidP="00B60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13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bottom"/>
          </w:tcPr>
          <w:p w14:paraId="403A2A33" w14:textId="7B640CA6" w:rsidR="00974E52" w:rsidRPr="003350AC" w:rsidRDefault="00974E52" w:rsidP="00B60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20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bottom"/>
          </w:tcPr>
          <w:p w14:paraId="2FBFD567" w14:textId="2808BBF9" w:rsidR="00974E52" w:rsidRPr="003350AC" w:rsidRDefault="00974E52" w:rsidP="00B60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27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bottom"/>
          </w:tcPr>
          <w:p w14:paraId="2BDC8826" w14:textId="1975B180" w:rsidR="00974E52" w:rsidRPr="003350AC" w:rsidRDefault="00974E52" w:rsidP="00B60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32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bottom"/>
          </w:tcPr>
          <w:p w14:paraId="65E582B8" w14:textId="683BC8C4" w:rsidR="00974E52" w:rsidRPr="003350AC" w:rsidRDefault="00974E52" w:rsidP="00B60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36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bottom"/>
          </w:tcPr>
          <w:p w14:paraId="6E805A64" w14:textId="46368BB8" w:rsidR="00974E52" w:rsidRPr="003350AC" w:rsidRDefault="00974E52" w:rsidP="00B60B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39</w:t>
            </w:r>
          </w:p>
        </w:tc>
      </w:tr>
      <w:tr w:rsidR="00824451" w:rsidRPr="003350AC" w14:paraId="00D4A617" w14:textId="77777777" w:rsidTr="00974E52">
        <w:trPr>
          <w:trHeight w:val="192"/>
        </w:trPr>
        <w:tc>
          <w:tcPr>
            <w:tcW w:w="16275" w:type="dxa"/>
            <w:gridSpan w:val="16"/>
            <w:shd w:val="clear" w:color="auto" w:fill="auto"/>
            <w:noWrap/>
            <w:vAlign w:val="center"/>
            <w:hideMark/>
          </w:tcPr>
          <w:p w14:paraId="76FA712C" w14:textId="60CC2483" w:rsidR="00824451" w:rsidRPr="003350AC" w:rsidRDefault="00824451" w:rsidP="008244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  <w:t>Medication classes</w:t>
            </w:r>
          </w:p>
        </w:tc>
      </w:tr>
      <w:tr w:rsidR="00824451" w:rsidRPr="003350AC" w14:paraId="2B2B2D8B" w14:textId="77777777" w:rsidTr="00974E52">
        <w:trPr>
          <w:trHeight w:val="290"/>
        </w:trPr>
        <w:tc>
          <w:tcPr>
            <w:tcW w:w="16275" w:type="dxa"/>
            <w:gridSpan w:val="16"/>
            <w:shd w:val="clear" w:color="auto" w:fill="auto"/>
            <w:noWrap/>
            <w:vAlign w:val="center"/>
            <w:hideMark/>
          </w:tcPr>
          <w:p w14:paraId="17F19D45" w14:textId="136E401B" w:rsidR="00824451" w:rsidRPr="003350AC" w:rsidRDefault="00824451" w:rsidP="008244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  <w:t>Antihistamine, %(n)</w:t>
            </w:r>
          </w:p>
        </w:tc>
      </w:tr>
      <w:tr w:rsidR="001E08CC" w:rsidRPr="003350AC" w14:paraId="0067299E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327F004B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Benadryl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D3B0C12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6.82 (149)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D4AEBAC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6.19 (27)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401D38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6.97 (122)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CADD160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2.98 (13)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46163C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2.06 (36)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2CFC4C7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1.66 (7)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7BCDCFD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2.17 (37)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3768F74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2.19 (9)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6A422A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1.85 (31)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7903D2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2.26 (9)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9482D5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1.81 (30)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26BDC4D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2.14 (8)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EF5548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2.33 (36)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EA786CA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1.0 (2)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BEAF934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1.70(14)</w:t>
            </w:r>
          </w:p>
        </w:tc>
      </w:tr>
      <w:tr w:rsidR="001E08CC" w:rsidRPr="003350AC" w14:paraId="00EA22BC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10B45144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Claritin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09E6063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3.39 (74)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E4B780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4.36 (19)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606705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3.14 (55)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05CE32B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1.15 (5)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838C84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0.91 (16)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FB257A7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1.90 (8)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7D9969D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1.35 (23)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1740323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1.22 (5)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A94A88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0.89 (15)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B9CFDC7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1.51 (6)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C081DF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1.15 (19)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4434C43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1.29 (20)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D170BE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0.80 (3)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1DF1106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0.5 (1)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59CF183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0.97 (8)</w:t>
            </w:r>
          </w:p>
        </w:tc>
      </w:tr>
      <w:tr w:rsidR="001E08CC" w:rsidRPr="003350AC" w14:paraId="7A38D43C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3143283E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Phenergan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86B90DD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3.39 (74)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A1586C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5.05 (22)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C9F948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2.97 (52)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6D1507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2.75 (12)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CC672A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1.83 (32)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9E83E3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1.66 (7)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33655D6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0.70 (12)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687B954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1.22 (5)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DD830A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0.72 (12)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FF8E0F7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0.75 (3)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DB1E65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0.48 (8)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62A1182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0.53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EE9C23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0.26 (4)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AE8EAD8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4862B53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0.73 (6)</w:t>
            </w:r>
          </w:p>
        </w:tc>
      </w:tr>
      <w:tr w:rsidR="001E08CC" w:rsidRPr="003350AC" w14:paraId="4B539692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7132EDC4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Zyrtec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9D86EAA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2.52 (55)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1A5058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3.67 (16)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88F89C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2.23 (39)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4B6852A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2.29 (10)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1F65EA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0.91 (16)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4958AB0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2.38 (10)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7F6631E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1.17 (20)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245664A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1.70 (7)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721067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0.83 (14)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1EC3270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2.01 (8)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579F45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1.03 (17)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585F6D5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1.34 (5)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F5AF7E9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0.97 (15)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FE577C3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2.0 (4)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130770A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0.73 (6)</w:t>
            </w:r>
          </w:p>
        </w:tc>
      </w:tr>
      <w:tr w:rsidR="001E08CC" w:rsidRPr="003350AC" w14:paraId="6FF2A07D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60C43402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Unisom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20C09D1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1.10 (24)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E16FA5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0.92 (4)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84C2D1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1.14 (20)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9329669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0.46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C0F363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0.74 (13)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946147A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(1)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08C5B60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0.35 (6)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9A1731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7877CF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0.36 (6)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D9930B4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EE4C26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0.30 (5)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EC10B7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4A1E30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0.26 (4)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D74EBE1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98A0BC6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0.36 (3)</w:t>
            </w:r>
          </w:p>
        </w:tc>
      </w:tr>
      <w:tr w:rsidR="001E08CC" w:rsidRPr="003350AC" w14:paraId="269A6C89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4A03DB63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Cold + Allergy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1044819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2.69 (59)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4EA678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2.53 (11)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553D0F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2.75 (48)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1143ED9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0.46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BBA882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0.63 (11)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A3C3402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0.71 (3)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2A3F938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0.76 (13)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79CA552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1.46 (6)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7F1BAC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0.48 (8)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A556A01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1.01 (4)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D07E01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0.85 (14)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E7EDDCE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1.34 (5)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1001F9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0.78 (12)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5289B01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0.5 (1)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1CF3E6C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0.85 (7)</w:t>
            </w:r>
          </w:p>
        </w:tc>
      </w:tr>
      <w:tr w:rsidR="001E08CC" w:rsidRPr="003350AC" w14:paraId="0E213F6B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0D427932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Decongestants + Allergy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A303A32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0.64 (14)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35717F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0.69 (3)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4FED1B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0.63 (11)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D47E1BA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AB69E5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0.29 (5)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00A616B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(1)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947F693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0.29 (5)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8CB41C9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A7BACC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0.18 (3)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5B60AD6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CA8EB5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0.18 (3)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CD17CDD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0.27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AFEC38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0.19 (3)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7061A8E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03576F4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0.12 (1)</w:t>
            </w:r>
          </w:p>
        </w:tc>
      </w:tr>
      <w:tr w:rsidR="001E08CC" w:rsidRPr="003350AC" w14:paraId="6B32034D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2C8A9801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Allergy drops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BF637AD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0.41 (9)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C2D579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0.46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842C78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0.40 (7)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9AAC333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0F3992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0.11 (2)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E2058CD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0.48 (2)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9FB843D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0.12 (2)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10D1B36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0.24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D9B49E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0.12 (2)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0F2EE9B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B8AF03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21EE5EC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6774CA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9F82C24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0C25B35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0.12 (1)</w:t>
            </w:r>
          </w:p>
        </w:tc>
      </w:tr>
      <w:tr w:rsidR="001E08CC" w:rsidRPr="003350AC" w14:paraId="4F79EEAF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78B59555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Promethazine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92EE187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0.27 (6)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8ED76D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EB5333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0.29 (5)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EE3CD3B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451418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(4)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920B761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(1)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727FC32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4030306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0.24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97D692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60F6D43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DF9574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75757B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928D0B8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DDBDEF0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7046A98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1E08CC" w:rsidRPr="003350AC" w14:paraId="5728A794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13C68286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Allegra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18A0514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0.18 (4)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6F1A528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59E804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0.17 (3)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726BE4B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5EF8BF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0.11 (2)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A798564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2FF042C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C500AB0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5B6E1C5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00289F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231E60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F510EB6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AE1AAE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94278C0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61F3B09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1E08CC" w:rsidRPr="003350AC" w14:paraId="76B19BD9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4DB1B467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Atarax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562B2E1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0.09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7524F3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17557E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0.11 (2)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37AD19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F86854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0.11 (2)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BC74CF5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7E0492B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263BB54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167503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393B25B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2E24B9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943BAFB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68E6B5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1677816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9769EAA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1E08CC" w:rsidRPr="003350AC" w14:paraId="25A6F767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16B4C799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Antihistamine (NOS)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05A047C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0.09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6AE2F7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91D003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0.11 (2)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FE5B1FE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EA523D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0.11 (2)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D61B678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8A1D7EF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3E5CA76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94D428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9BBA5A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48F4E6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3E7EC1A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598566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C5F7FBC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6B4156D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1E08CC" w:rsidRPr="003350AC" w14:paraId="505F8498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116DE71D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Hydroxyzine Pamoate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047FBF5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0.27 (6)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99B73A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0.46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170204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0.23 (4)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B5140A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0.46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CEB380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AC9169C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F7521BB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0.12 (2)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B9BF294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B5E3F8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4F77085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A46678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4FC06BA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9ACE3C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4E6A444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F38C80D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1E08CC" w:rsidRPr="003350AC" w14:paraId="212BFE8E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7B6EAE4E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Meclizine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021E689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0.14 (3)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960DE2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9F511A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0.11 (2)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CF6F630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4F5B90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4789223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08AEEA1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CF16CE2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EADE23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158BBDB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2BA3EA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93C1C4E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169D13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94B958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C973DD6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1E08CC" w:rsidRPr="003350AC" w14:paraId="362993B6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2FD14FD3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Dramamine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BF01B03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0.09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48EEE6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A01B8DC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F1D9874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6E6D63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067413D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43E8592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D9705A8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C0F326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63CA89C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1D3E2A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CE6B4C4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B17F13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964B467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769853F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1E08CC" w:rsidRPr="003350AC" w14:paraId="4253C853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74146E14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Chlorpheniramine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ECFE19D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0.09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0F10B1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0.46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0002D0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C7894FE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0.46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F8AD49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71CC1A0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53D1DEC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4B1B7E2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E82814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564BFB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AD7EF3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CEC14E8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EADFF3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89E34B0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857FB62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1E08CC" w:rsidRPr="003350AC" w14:paraId="09F9EF0C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2338FD4F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Xyzal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C5A7B6A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0.05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3D88CC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B5B42E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2CE19C9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BFFC06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B346160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38868A1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322D0A3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AAE97C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CCC25F2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D87DF7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26570C1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A3780E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2415FB1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100E264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1E08CC" w:rsidRPr="003350AC" w14:paraId="01F0FFFF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5454553B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Theraflu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256A947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0.05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A8D167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761045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05AF538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7E2A22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F230416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(1)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D60A080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EFA268A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DA56662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D5586CF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21786F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0160DDF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1EEBCB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248A508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7F01F63" w14:textId="77777777" w:rsidR="000A0C92" w:rsidRPr="003350AC" w:rsidRDefault="000A0C92" w:rsidP="007575C7">
            <w:pPr>
              <w:spacing w:after="0" w:line="240" w:lineRule="auto"/>
              <w:contextualSpacing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824451" w:rsidRPr="003350AC" w14:paraId="44C28F49" w14:textId="77777777" w:rsidTr="00974E52">
        <w:trPr>
          <w:trHeight w:val="290"/>
        </w:trPr>
        <w:tc>
          <w:tcPr>
            <w:tcW w:w="16275" w:type="dxa"/>
            <w:gridSpan w:val="16"/>
            <w:shd w:val="clear" w:color="auto" w:fill="auto"/>
            <w:noWrap/>
            <w:vAlign w:val="center"/>
            <w:hideMark/>
          </w:tcPr>
          <w:p w14:paraId="72DA88E4" w14:textId="28321E8E" w:rsidR="00824451" w:rsidRPr="003350AC" w:rsidRDefault="00824451" w:rsidP="008244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  <w:t>Anti-infective Agents, % (n)</w:t>
            </w:r>
          </w:p>
        </w:tc>
      </w:tr>
      <w:tr w:rsidR="001E08CC" w:rsidRPr="003350AC" w14:paraId="5F947BB4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76FFB21E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Antibiotics (NOS)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A61177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5.40 (118)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CF1A8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3.21 (14)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38CFF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5.94 (104)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38FB97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0.69 (3)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CA9F3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2.11 (37)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74AAF1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0.48 (2)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72AC78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1.41 (24)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F36B57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1.22 (5)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DD055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0.31 (22)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A22329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0.75 (3)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FBCB3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1.39 (23)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2AF8FD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0.53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2EE27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1.16 (18)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5B18B4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0.50 (1)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739CDA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0.97 (8)</w:t>
            </w:r>
          </w:p>
        </w:tc>
      </w:tr>
      <w:tr w:rsidR="001E08CC" w:rsidRPr="003350AC" w14:paraId="19ACDDC2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5E5A8D05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Azithromycin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2E0D07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4.03 (88)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AAEC7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5.73 (25)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3DFBF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3.60 (63)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9F7830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1.15 (5)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697C2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1.03 (18)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4CCC64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0.95 (4)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EDE562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1.29 (22)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29CB66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1.95 (8)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0EF7F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0.12 (2)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64AC6E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0.75 (3)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BE149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0.48 (8)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027C76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1.34 (5)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1AAF3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0.78 (12)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7BF915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0.50 (1)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B36A03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0.61 (5)</w:t>
            </w:r>
          </w:p>
        </w:tc>
      </w:tr>
      <w:tr w:rsidR="001E08CC" w:rsidRPr="003350AC" w14:paraId="768E7740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17C4206A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Amoxicillin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A1C3A2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3.48 (76)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F0CEF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3.44 (15)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41259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3.49 (61)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A4CB4E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0.92 (4)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C3E21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1.37 (24)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4C5A21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1.90 (8)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CE7168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0.76 (13)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5732C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0.73 (3)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439C9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0.66 (11)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0DB0B5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4F1B8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0.24 (4)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BE05E8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0.27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97B31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0.65 (10)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BBD725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DD81AF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0.36 (3)</w:t>
            </w:r>
          </w:p>
        </w:tc>
      </w:tr>
      <w:tr w:rsidR="001E08CC" w:rsidRPr="003350AC" w14:paraId="16E13296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5281BB13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Macrobid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5F2A63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3.44 (75)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E03FE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4.14 (18)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01A27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3.25 (57)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FC3A07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2.06 (9)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F046F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1.09 (19)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2DEE84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0.95 (4)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C823D1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0.76 (13)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B6D9B6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0.49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EEA8C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1.13 (19)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CCE0AF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0.75 (3)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87D82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0.73 (12)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17B7CD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0.53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716B4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0.78 (12)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F2D191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1.0 (2)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029990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0.73 (6)</w:t>
            </w:r>
          </w:p>
        </w:tc>
      </w:tr>
      <w:tr w:rsidR="001E08CC" w:rsidRPr="003350AC" w14:paraId="062A099C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585E5412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Flagyl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5CC1D7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1.97 (43)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94344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2.06 (9)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A668E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1.94 (34)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D1328F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0.92 (4)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17EE7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0.80 (14)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24176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0.48 (2)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BA3CCC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0.65 (11)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5F2C0E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0.49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DF785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0.30 (5)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418AFA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181BF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0.30 (5)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1F4F14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D7F21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0.13 (2)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36F9EB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C28D96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0.12 (1)</w:t>
            </w:r>
          </w:p>
        </w:tc>
      </w:tr>
      <w:tr w:rsidR="001E08CC" w:rsidRPr="003350AC" w14:paraId="0D32EB83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15BF6570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Antiviral medication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AA3434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1.74 (38)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586FC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2.06 (9)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C50A9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1.66 (29)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34593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0.46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5041D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0.34 (6)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5FAB64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E2FFEE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0.35 (6)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2531C2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0.48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6C6A4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0.36 (6)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F35D24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0.75 (3)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D1A9C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0.54 (9)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C6A9D3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0.80 (3)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1E3F1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1.10 (17)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06735C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2.0 (4)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287577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1.82 (15)</w:t>
            </w:r>
          </w:p>
        </w:tc>
      </w:tr>
      <w:tr w:rsidR="001E08CC" w:rsidRPr="003350AC" w14:paraId="7918CC75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7581C96B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proofErr w:type="spellStart"/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Cephalaxin</w:t>
            </w:r>
            <w:proofErr w:type="spellEnd"/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F18FCF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1.51 (33)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AE5E2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1.15 (5)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5E319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1.60 (28)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0A155A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0.69 (3)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5EF14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0.34 (6)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D5B314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E7EF7C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0.29 (5)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7F4EFA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9AA96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0.60 (10)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A61455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AEA0B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0.24 (4)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65801E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0.27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4E56C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0.39 (6)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63333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1B147B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1E08CC" w:rsidRPr="003350AC" w14:paraId="34514E70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47689F50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Ampicillin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3B48ED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0.69 (15)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D797B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0.92 (4)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E4B66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0.63 (11)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637571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0.46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1562A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0.29 (5)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7765B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0.48 (2)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685A8F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0.12 (2)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0AF1DB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9149CA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0.18 (3)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6C96C1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453AA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0.18 (3)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2E8C3C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ABADB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0.13 (2)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333379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EE78E7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1E08CC" w:rsidRPr="003350AC" w14:paraId="7BB59B99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2E3AE50C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lastRenderedPageBreak/>
              <w:t>Penicillin (NOS)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471C65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0.82 (18)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BD2CE4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0.92 (4)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41198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0.80 (14)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97CC9F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0.46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5D3A5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(4)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A92D54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E0C997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0.18 (3)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46895E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0.24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4B2B0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0.12 (2)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DBFD97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07276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0.18 (3)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7FDE4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0.27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7F42A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0.13 (2)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A2CDA0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5B63FA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0.12 (1)</w:t>
            </w:r>
          </w:p>
        </w:tc>
      </w:tr>
      <w:tr w:rsidR="001E08CC" w:rsidRPr="003350AC" w14:paraId="37BA5C6B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011F2EED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proofErr w:type="spellStart"/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Rocephine</w:t>
            </w:r>
            <w:proofErr w:type="spellEnd"/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457F4C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0.37 (8)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D55E5A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585D4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0.40 (7)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000072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1E1A4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0.23 (4)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9E33D2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DAF05A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0.12 (2)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E7969F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E39B7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D144C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47966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062A62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8D9FE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B3C4A6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2FFBB1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0.12 (1)</w:t>
            </w:r>
          </w:p>
        </w:tc>
      </w:tr>
      <w:tr w:rsidR="001E08CC" w:rsidRPr="003350AC" w14:paraId="1A8346C6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03784BA4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Bactrim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8FA931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0.73 (16)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E9C24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0.92 (4)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CE1CD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0.69 (12)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F354D3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E0A43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0.17 (3)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7083B9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0.48 (2)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1E26AB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623DE8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0.24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1D56F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0.18 (3)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9DD46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0.50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E9BC9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0.30 (5)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BF4086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F234D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5E1565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0BA6A0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1E08CC" w:rsidRPr="003350AC" w14:paraId="7B8D4320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393EC96F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proofErr w:type="spellStart"/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Chloraseptic</w:t>
            </w:r>
            <w:proofErr w:type="spellEnd"/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 xml:space="preserve"> liquid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8C2874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0.32 (7)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9CDAF5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0.46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CBE3E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0.29 (5)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2F2420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DCA44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0.17 (3)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595E63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(1)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2ADCA5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03732F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ABB1D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D117E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8E101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20C499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706D7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02443E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A4CB37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1E08CC" w:rsidRPr="003350AC" w14:paraId="0F8BD174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75552898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KLARON 10% Lotion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F0346B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BD42F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BF893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D003B1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E7534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172523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9C8BAC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4B26A5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A663C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4F5AE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6043C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C15625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6B7CA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599D79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9F10CF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1E08CC" w:rsidRPr="003350AC" w14:paraId="42B91576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01EF0192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Clindamycin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91BFAE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0.41 (9)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74767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0.46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F16CD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0.40 (7)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E9B4D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CABD0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BC255D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963D79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0.29 (5)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652CEC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0.24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D3FCC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C95B05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99F2A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DFF122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67B34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E54F66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C7E420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1E08CC" w:rsidRPr="003350AC" w14:paraId="7882F66C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51792BCE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Antifungal medication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09252C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1.19 (26)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7F81E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2.29 (10)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A839D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0.91 (16)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6BEBCC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0.69 (3)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5DCEF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FD92F3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0.48 (2)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9F65E2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B87B98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0.49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E5D13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0.42 (7)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B978B4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0.75 (3)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C74FB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0.18 (3)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C4A751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0.27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7B3AE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0.13 (2)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58F0B8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BB9231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0.24 (2)</w:t>
            </w:r>
          </w:p>
        </w:tc>
      </w:tr>
      <w:tr w:rsidR="001E08CC" w:rsidRPr="003350AC" w14:paraId="76196A48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533496BA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Erythromycin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387436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0.09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31742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40C1D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0.11 (2)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258791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2A657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0832E3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391DA3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D6D33B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65D51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AAD871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2430C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D6F4D2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F0BB3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B4B479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205083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1E08CC" w:rsidRPr="003350AC" w14:paraId="29228C35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480F392D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Ceftin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B11584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37468F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EBCF6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(4)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87F9B8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7F257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2CE589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129A8C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0.12 (2)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63D4AF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71A9B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87BB7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2FF86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85A8E5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0.27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12AB0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37A06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910809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0.12 (1)</w:t>
            </w:r>
          </w:p>
        </w:tc>
      </w:tr>
      <w:tr w:rsidR="001E08CC" w:rsidRPr="003350AC" w14:paraId="4DE45343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2D699530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proofErr w:type="spellStart"/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Cefdirin</w:t>
            </w:r>
            <w:proofErr w:type="spellEnd"/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68D144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509AD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515E9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A7501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B8CF9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A0074A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E88D9C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31690E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C225B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A2DCCF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1D511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1BC90B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094AA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182822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6C8BC1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1E08CC" w:rsidRPr="003350AC" w14:paraId="001EC6BC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4B5AFED1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Malaria drug (NOS)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CEE6AB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0.05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1810A0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6AB20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E3D215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35F70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52A64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4C0D5D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4D97FB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054FB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CF2CB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3F251A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23334E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182705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41BB5F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6204C5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</w:tr>
      <w:tr w:rsidR="00824451" w:rsidRPr="003350AC" w14:paraId="7C01298C" w14:textId="77777777" w:rsidTr="00974E52">
        <w:trPr>
          <w:trHeight w:val="290"/>
        </w:trPr>
        <w:tc>
          <w:tcPr>
            <w:tcW w:w="16275" w:type="dxa"/>
            <w:gridSpan w:val="16"/>
            <w:shd w:val="clear" w:color="auto" w:fill="auto"/>
            <w:noWrap/>
            <w:vAlign w:val="center"/>
            <w:hideMark/>
          </w:tcPr>
          <w:p w14:paraId="3F3F5734" w14:textId="32DFCF96" w:rsidR="00824451" w:rsidRPr="003350AC" w:rsidRDefault="00824451" w:rsidP="0082445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  <w:t>Central Nervous System Agents, % (n)</w:t>
            </w:r>
          </w:p>
        </w:tc>
      </w:tr>
      <w:tr w:rsidR="001E08CC" w:rsidRPr="003350AC" w14:paraId="60F6636B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53A3E0E3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Tylenol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0F7363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42.41 (927)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E795F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45.64 (199)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D7161E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41.60 (728)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1C68D3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24.08 (105)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24B28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21.09 (369)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FE1B15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23.28 (98)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05C6D2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23.23 (379)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4D5682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16.3 (67)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0AB12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16.4 (275)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73C375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18.59 (74)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22A65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13.23 (219)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85547B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13.64 (51)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AD93D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12.08 (187)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0DA72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12.50 (25)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6D33DC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8.13 (67)</w:t>
            </w:r>
          </w:p>
        </w:tc>
      </w:tr>
      <w:tr w:rsidR="001E08CC" w:rsidRPr="003350AC" w14:paraId="12BCB9ED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6750F56E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proofErr w:type="gramStart"/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Other</w:t>
            </w:r>
            <w:proofErr w:type="gramEnd"/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 xml:space="preserve"> acetaminophen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7E47CF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3.89 (85)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99E65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2.52 (11)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25972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4.23 (74)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258CD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0.46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97DDE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0.91 (16)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B27E42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0.71 (3)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46920E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1.17 (20)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1F613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1.46 (6)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E1FA3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0.78 (13)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E47D08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1.01 (4)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18147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1.03 (17)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AD5633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0.26 (5)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4BC38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0.84 (13)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9881F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0.5 (1)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5BD85A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0.85 (7)</w:t>
            </w:r>
          </w:p>
        </w:tc>
      </w:tr>
      <w:tr w:rsidR="001E08CC" w:rsidRPr="003350AC" w14:paraId="56E96F5A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6D35684D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NSAID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4EF3C7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2.93 (64)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EEBF9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3.44 (15)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3936C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2.80 (49)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FF78D9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2.29 (10)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FED7A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1.60 (28)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9A3212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0.95 (4)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23C34C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0.94 (16)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AC0AA8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1.22 (5)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5BC64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0.83 (14)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D2709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0.50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35AEF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(4)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986F5D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0.53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92933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0.52 (8)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726C24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0.5 (1)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4F71B9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0.36 (3)</w:t>
            </w:r>
          </w:p>
        </w:tc>
      </w:tr>
      <w:tr w:rsidR="001E08CC" w:rsidRPr="003350AC" w14:paraId="3832A4EF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5461BC31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Mood disorders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47D7E3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1.38 (30)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60CD3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2.52 (11)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AD95C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1.09 (19)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F57516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0.69 (3)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DB988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0.17 (3)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A77CD1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(1)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1038E8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0.18 (3)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07E7F3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1.70 (7)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E456F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0.30 (5)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E8718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1.26 (5)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59472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0.36 (6)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90B729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1.07 (4)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37F96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0.58 (9)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966AEB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1.5 (3)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349905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0.73 (6)</w:t>
            </w:r>
          </w:p>
        </w:tc>
      </w:tr>
      <w:tr w:rsidR="001E08CC" w:rsidRPr="003350AC" w14:paraId="7FEDE9BD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09EE2412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Acetaminophen/Butalbital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FEA765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1.28 (28)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CAE37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2.06 (9)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85095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1.09 (19)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4C563B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904EF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0.17 (3)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231EC3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0.71 (3)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040B4D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0.53 (9)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D660C9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0.73 (3)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EFE0C6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0.42 (7)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32F3F9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0.50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A81C3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0.30 (5)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A501E7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0.80 (3)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AD679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0.19 (3)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6BD3B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CA5CE7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0.36 (3)</w:t>
            </w:r>
          </w:p>
        </w:tc>
      </w:tr>
      <w:tr w:rsidR="001E08CC" w:rsidRPr="003350AC" w14:paraId="62902C4A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652D0174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Acetaminophen/Oxycodone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A9D9A7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0.78 (17)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3C244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0.46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483EC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0.86 (15)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9C948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FC03F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(4)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B32238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D88EBD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(4)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8CCB17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C0B63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0.36 (6)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F1C08B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883EE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0.12 (2)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2E23B0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00235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0.26 (4)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C595EC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0.5 (1)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B951D4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1E08CC" w:rsidRPr="003350AC" w14:paraId="7BCAC00A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4FFFFF61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Acetaminophen/Codeine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AF506A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0.92 (20)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0DFDE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D265B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1.09 (19)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6947B9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570BF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0.11 (2)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B735CC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3BAE16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0.59 (10)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367406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1FA56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0.12 (2)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818904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1628D3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0.18 (3)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CD13A8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BEE69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0.13 (2)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3A12CB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93E082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0.36 (3)</w:t>
            </w:r>
          </w:p>
        </w:tc>
      </w:tr>
      <w:tr w:rsidR="001E08CC" w:rsidRPr="003350AC" w14:paraId="6E059811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2C36289C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Narcotics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4C0AE9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0.46 (10)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F64FA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A5AF5D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0.51 (9)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950A3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B6087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0.11 (2)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070B73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(1)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F32ADD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(4)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6434B7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B4366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0.12 (2)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298038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CB4FE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0.12 (2)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EC4CA7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986C7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0.26 (4)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886936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DD2E0C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1E08CC" w:rsidRPr="003350AC" w14:paraId="5D926DCD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67A7AE59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Compazine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6D8750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0D9E0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7527C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0.29 (5)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83A29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01FFD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BC05B0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D7114C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636EC1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0BE11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6C6BB6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10DB1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0.18 (3)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EB154A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08471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C9CAD8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1B8E76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0.12 (1)</w:t>
            </w:r>
          </w:p>
        </w:tc>
      </w:tr>
      <w:tr w:rsidR="001E08CC" w:rsidRPr="003350AC" w14:paraId="78B4BADB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558B3666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Adderall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8B2DA9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0.09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78D68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C9F22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0.11 (2)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C5C5D9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807C3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011 (2)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22A59E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DC8639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BA15BD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4C481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176EBE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A45E53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6788F4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A1D9E7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D55F96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64CBB2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1E08CC" w:rsidRPr="003350AC" w14:paraId="3D81288E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48714EC8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Excedrin extra strength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DE825C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FEE67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0.46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DC378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0.17 (3)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94AF6C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EA2E1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1F74DF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(1)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776271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AC65F9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4E139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951C19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7BEFB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DA7BB4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C8B2C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C7EDB7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9B69BB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1E08CC" w:rsidRPr="003350AC" w14:paraId="33B7211D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1EFD9E57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Sumatriptan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2B01F6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B1D4A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3754B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3BA101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07A53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459C93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388BFC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031569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D37B8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F37BFF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CB53B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B57AB8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0.27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D5B893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BAB1D6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E92E06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1E08CC" w:rsidRPr="003350AC" w14:paraId="0129E8D6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137E25A3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Alka-Seltzer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976985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0.05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BFD97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066E1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DBB3E1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4A570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5FA148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5F2E04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192DE1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5EA0B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49A66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8200F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D6C7A5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9D6D2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371A1C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95807A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1E08CC" w:rsidRPr="003350AC" w14:paraId="587EA3BD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3FD60D71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Pain Medication (NOS)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1CE8EA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428EF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73FA8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C5E70C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1A099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7EECAA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EE08E7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7C5DDA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D5C7A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5A40E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784D2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33F72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9E73C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4CC91D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7043C0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1E08CC" w:rsidRPr="003350AC" w14:paraId="3BA4F301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0D5C7E67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Hydrocodone/Paracetamol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069E8B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0.78 (17)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A12AB1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1.15 (5)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3BA5E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0.69 (12)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0580FA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D5DE5E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64A373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0.48 (2)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834564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0.12 (2)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ADF995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0AA90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0.30 (5)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7022B4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43518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0.12 (2)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69BA93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B7A8E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0.13 (2)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CD689E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D75CF7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(2)</w:t>
            </w:r>
          </w:p>
        </w:tc>
      </w:tr>
      <w:tr w:rsidR="001E08CC" w:rsidRPr="003350AC" w14:paraId="677DE0FF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420B40FC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Topamax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4C8D24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3883C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243EC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F89888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A475EE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F10EF8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7C1000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22BEAE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DFAD9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13FFA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439C8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D8F8B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C9EF6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6F300F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377D6F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1E08CC" w:rsidRPr="003350AC" w14:paraId="2BD1E599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632D83BB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Neurontin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42388C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0.05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423C9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1A421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4666E2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9BD8E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DDD22D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78F1EF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A31FA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50124A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E8DBB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B42A1C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645FB8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CF63E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0376F8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9BF52A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1E08CC" w:rsidRPr="003350AC" w14:paraId="05085A9A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2E61E2C5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Ambien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C455E4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0.78 (17)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3ECB4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08EB1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0.91 (16)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130713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74B90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AEB1E2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8F0AB7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3EFB4D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F9CBE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30FA24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D0427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0.48 (8)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92F1E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56EB8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0.45 (7)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E95A3B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DB71E0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0.73 (6)</w:t>
            </w:r>
          </w:p>
        </w:tc>
      </w:tr>
      <w:tr w:rsidR="001E08CC" w:rsidRPr="003350AC" w14:paraId="21C45E9C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2C8867D0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Aspirin free Excedrin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803744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0.64 (14)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916A5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1.15 (5)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AA5B0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0.51 (9)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274302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0.46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6842F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0.11 (2)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0DE3F8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0.71 (3)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936BA5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0.35 (6)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3974ED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0.49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B90AB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0.12 (2)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DBE7B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543E6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0.12 (2)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EACBD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0.27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99AE9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4CBFAB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05E6E8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1E08CC" w:rsidRPr="003350AC" w14:paraId="7554D606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056E476A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Theraflu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2B65E9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57795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D7826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B1B9C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30C86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08511B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(1)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C04EAA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3AACE5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BB29D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940DA1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FBC56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CFDAF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10804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115633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C8BAC1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1E08CC" w:rsidRPr="003350AC" w14:paraId="376D5DF3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52A399D1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lastRenderedPageBreak/>
              <w:t>Caffeine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950C7A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0.09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0864F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16A8B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C52F21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1DF0A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8A665D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(1)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29E299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8AE9E7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02D4F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DB0BA0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DCB3F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0F20C3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0.27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CC486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02021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016029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972965" w:rsidRPr="003350AC" w14:paraId="7B32B1FF" w14:textId="77777777" w:rsidTr="00974E52">
        <w:trPr>
          <w:trHeight w:val="290"/>
        </w:trPr>
        <w:tc>
          <w:tcPr>
            <w:tcW w:w="16275" w:type="dxa"/>
            <w:gridSpan w:val="16"/>
            <w:shd w:val="clear" w:color="auto" w:fill="auto"/>
            <w:noWrap/>
            <w:vAlign w:val="center"/>
            <w:hideMark/>
          </w:tcPr>
          <w:p w14:paraId="4B4A4480" w14:textId="1A5C8D44" w:rsidR="00972965" w:rsidRPr="003350AC" w:rsidRDefault="00972965" w:rsidP="009729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  <w:t xml:space="preserve">Gastrointestinal Drugs, % (n) </w:t>
            </w:r>
          </w:p>
        </w:tc>
      </w:tr>
      <w:tr w:rsidR="001E08CC" w:rsidRPr="003350AC" w14:paraId="54A3935E" w14:textId="77777777" w:rsidTr="00974E52">
        <w:trPr>
          <w:trHeight w:val="281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62E3791F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Antacids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BAA934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29 (634)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E0A55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31.89 (139)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A32F9C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28.29 (495)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A6247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8.72 (38)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D1876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6.69 (117)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145422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13.54 (57)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907BF0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8.51 (145)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938B98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18.01 (74)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3324A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12.64 (212)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512BB2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19.35 (77)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AA23A3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15.77 (261)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C9FCCE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21.93 (82)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984CF5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17.83 (276)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712847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23.5 (47)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C71610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16.99 (140)</w:t>
            </w:r>
          </w:p>
        </w:tc>
      </w:tr>
      <w:tr w:rsidR="001E08CC" w:rsidRPr="003350AC" w14:paraId="4F396C65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225970EA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 xml:space="preserve">Anti-constipation 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C4D8CD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11.03 (241)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20C0B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7.34 (32)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8CFCB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11.95 (209)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8C733E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1.38 (6)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1FB6D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4.11 (72)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4B6CC6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3.8 (16)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3CC1AA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4.75 (81)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26677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2.64 (11)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5BCC9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4.83 (83)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C4BBE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3.27 (13)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6A9C0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5.98 (99)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2F1DC4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4.01 (15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9CF1D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5.49 (85)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6F7126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4.50 (9)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F8A144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6.43 (53)</w:t>
            </w:r>
          </w:p>
        </w:tc>
      </w:tr>
      <w:tr w:rsidR="001E08CC" w:rsidRPr="003350AC" w14:paraId="32F7FB93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69002ECA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 xml:space="preserve">Antiemetic 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70FDBE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7.60 (166)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7391D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7.57 (33)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AFDBE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7.60 (133)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793CFC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4.59 (20)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96311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5.49 (96)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8E5797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3.33 (14)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670F8A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2.99 (51)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FF401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2.43 (10)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4B435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0.89 (15)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7626FC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1.76 (7)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66676E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1.15 (19)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3ECB82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1.34 (5)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B60FB5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0.78 (12)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29736A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1.0 (2)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E17D29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0.36 (3)</w:t>
            </w:r>
          </w:p>
        </w:tc>
      </w:tr>
      <w:tr w:rsidR="001E08CC" w:rsidRPr="003350AC" w14:paraId="0BA222E0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6E7AF9C3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Antidiarrhea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ECC92F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0.59 (13)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2FFC8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0.46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F6BFC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0.63 (11)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28D44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A6428C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F7CCEE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21A5CB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0.12 (2)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864C34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A48E5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FF4F8F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FF19E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0.12 (2)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C90AEF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5953F0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0.39 (6)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99FCEB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2C99D3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0.12 (1)</w:t>
            </w:r>
          </w:p>
        </w:tc>
      </w:tr>
      <w:tr w:rsidR="001E08CC" w:rsidRPr="003350AC" w14:paraId="057821B3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6620AC90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Gas-Ex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E89023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1.05 (23)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26065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1.15 (5)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CD163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1.03 (18)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0D9E5B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4E7DF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0.29 (5)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84441F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(1)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DA30ED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0.35 (6)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37C7EA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A14C4B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0.42 (7)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9CC2CD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0.5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E2594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0.48 (8)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E87D2C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AE224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0.32 (5)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2655BD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581892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(2)</w:t>
            </w:r>
          </w:p>
        </w:tc>
      </w:tr>
      <w:tr w:rsidR="001E08CC" w:rsidRPr="003350AC" w14:paraId="199BFD59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6CB172DE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Milk of Magnesia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E909A3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0.37 (8)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7A366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87082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0.40 (7)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251ADF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8BD41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0.29 (5)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9545DC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49DA86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0.18 (3)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F534C5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A4914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0.18 (3)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9662B4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98395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0.18 (3)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DDD591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AF729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0.13 (2)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8CBDD5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FF79F0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1E08CC" w:rsidRPr="003350AC" w14:paraId="2A7DA78F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10530F35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Lactaid tablets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D7B2FD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E7C8F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156E7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0.29 (5)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D3CAB8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B8DD02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(4)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A7868F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860FB3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0.12 (2)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B93560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5963E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6596DD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D7359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0.12 (2)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E30621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130AE1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0.13 (2)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39404C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088C86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0.12 (1)</w:t>
            </w:r>
          </w:p>
        </w:tc>
      </w:tr>
      <w:tr w:rsidR="001E08CC" w:rsidRPr="003350AC" w14:paraId="4BDF1558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3191E800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Enzyme (NOS)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57E13A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C5BF3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45AC5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4F1A67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8C6F7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79DC7B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B04290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9A7A29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14CCE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C066CA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D83F4C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A5143A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9DA96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D78835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352D5C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1E08CC" w:rsidRPr="003350AC" w14:paraId="6502F9F8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4842AEB4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Digestive enzymes (NOS)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135122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0.09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05FEB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D09942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011 (2)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86C9E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FBB1D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6E2CE7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6167B2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77F402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CE540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7B055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8877D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69D3D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F1829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B2B319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31984A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1E08CC" w:rsidRPr="003350AC" w14:paraId="354DAE4A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3E3C903C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Magnesium sulfate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476324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73978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88BF5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0.29 (5)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F20D69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D4B62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05D779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CC2ED1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D0EA5D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FDB13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084E2C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FCA49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0.12 (2)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4211F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B7E88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A614F8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233B90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1E08CC" w:rsidRPr="003350AC" w14:paraId="1E9B159F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00240C93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proofErr w:type="spellStart"/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Aleovera</w:t>
            </w:r>
            <w:proofErr w:type="spellEnd"/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203260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0.09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D62D4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0.46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943CD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DEE331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2B857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EAB632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(1)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008530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A65BDF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35435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265F4B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69F7A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84EC67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1FB1C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7F4A35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F2C393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1E08CC" w:rsidRPr="003350AC" w14:paraId="6A17CDA4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3E99422A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proofErr w:type="spellStart"/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Actigall</w:t>
            </w:r>
            <w:proofErr w:type="spellEnd"/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88C111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784BF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0612F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E11C92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5F6F1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7363BA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69B04E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41700B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82F8D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8914F2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979A5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07B98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65D21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C3A09A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991668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1E08CC" w:rsidRPr="003350AC" w14:paraId="2E53F980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2E39030B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Betaine HCL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C36772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85781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5E012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05ED80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91B05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2633B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D9A21D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D0FDC7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8A7C8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FD82E1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6C390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9D4051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D393B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0D6262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2825DC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1E08CC" w:rsidRPr="003350AC" w14:paraId="5BD698A8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66978069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Papaya Enzyme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D261EF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0.09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7F26B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FC7E9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0.11 (2)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39221D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2999B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EFABC1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40E008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8378DA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42A34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57F941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603AD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BF700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398F6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23FAB4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F9B81F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1E08CC" w:rsidRPr="003350AC" w14:paraId="11BBA30E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52AB4563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Colon cleanse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F91D76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02897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5FEF9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8778CD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63AA5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389A98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339CAE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B28F8F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DE43D2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809D85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BDEBE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D0FFCB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60009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3031BD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94FB41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1E08CC" w:rsidRPr="003350AC" w14:paraId="51349548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666B105F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proofErr w:type="spellStart"/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Canasa</w:t>
            </w:r>
            <w:proofErr w:type="spellEnd"/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 xml:space="preserve"> rectal suppository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46006D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0.14 (3)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F4643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B6601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0.11 (2)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91035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3AB25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FD7BBC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24C49F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3BD6B4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CA777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656BC5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835B5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0.12 (2)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253483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05F6E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0.13 (2)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FDE4AC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DE83B3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0.12 (1)</w:t>
            </w:r>
          </w:p>
        </w:tc>
      </w:tr>
      <w:tr w:rsidR="00972965" w:rsidRPr="003350AC" w14:paraId="1BC42A9E" w14:textId="77777777" w:rsidTr="00974E52">
        <w:trPr>
          <w:trHeight w:val="290"/>
        </w:trPr>
        <w:tc>
          <w:tcPr>
            <w:tcW w:w="16275" w:type="dxa"/>
            <w:gridSpan w:val="16"/>
            <w:shd w:val="clear" w:color="auto" w:fill="auto"/>
            <w:noWrap/>
            <w:vAlign w:val="center"/>
            <w:hideMark/>
          </w:tcPr>
          <w:p w14:paraId="405F1C0E" w14:textId="16169F9B" w:rsidR="00972965" w:rsidRPr="003350AC" w:rsidRDefault="00972965" w:rsidP="009729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val="en-US" w:eastAsia="en-GB"/>
              </w:rPr>
              <w:t xml:space="preserve">Hormones &amp; Synthetic Substitutes, % (n) </w:t>
            </w:r>
          </w:p>
        </w:tc>
      </w:tr>
      <w:tr w:rsidR="001E08CC" w:rsidRPr="003350AC" w14:paraId="1F1E0FA7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4FA3A798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Diabetes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46154E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1.01 (22)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02DDD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2.29 (10)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0626C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0.69 (12)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0967D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E0B57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F9F39D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(1)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A7B37F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41DC09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0.97 (4)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712E0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4FEA01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2.01 (8)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50C0B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0.42 (7)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FFDF9F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1.61 (6)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6AFEC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0.58 (9)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CBDCD6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2.5 (5)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87C999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0.36 (3)</w:t>
            </w:r>
          </w:p>
        </w:tc>
      </w:tr>
      <w:tr w:rsidR="001E08CC" w:rsidRPr="003350AC" w14:paraId="01B0193B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5F4B378F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Steroids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39F442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3.43 (75)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05CEB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4.82 (21)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D8918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3.09 (54)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452FD4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0.92 (4)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CB202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0.63 (11)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19C405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1.90 (8)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25E40B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0.56 (10)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4E4D1B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0.97 (4)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4F412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0.78 (13)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082B0C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1.26 (5)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C3E28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1.15 (19)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5D6765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1.87 (7)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F87AA6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0.96 (15)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2A0D20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1.0 (2)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EA5977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0.85 (7)</w:t>
            </w:r>
          </w:p>
        </w:tc>
      </w:tr>
      <w:tr w:rsidR="001E08CC" w:rsidRPr="003350AC" w14:paraId="02EC3BF5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5BC4A8F9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Thyroid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2934FA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0.41 (9)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64439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0.92 (4)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81C3F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0.29 (5)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248630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0.46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0AE9A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3B20EF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(4)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0F52A7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0.48 (2)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86BFAE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0.97 (4)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185C65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0.18 (3)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417B23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0.75 (3)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1D501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0.18 (3)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B97116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0.8 (3)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D82433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0.19 (3)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958E5A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0.5 (1)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26E0CC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1E08CC" w:rsidRPr="003350AC" w14:paraId="4F5026A8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3BC4D296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Progesterone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8CFA14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1.74 (38)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6A268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3.44 (15)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5438A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1.31 (23)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0DEF9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1.61 (7)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ADC2B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 (7)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B146D6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1.19 (5)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9B5F0B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0.18 (3)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3E096B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1.46 (6)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01C19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0.60 (10)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06CAE0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1.51 (6)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5CF2C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0.66 (11)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CDB550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5A9E8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7F78F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550FEE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972965" w:rsidRPr="003350AC" w14:paraId="3A538852" w14:textId="77777777" w:rsidTr="00974E52">
        <w:trPr>
          <w:trHeight w:val="290"/>
        </w:trPr>
        <w:tc>
          <w:tcPr>
            <w:tcW w:w="16275" w:type="dxa"/>
            <w:gridSpan w:val="16"/>
            <w:shd w:val="clear" w:color="auto" w:fill="auto"/>
            <w:noWrap/>
            <w:vAlign w:val="center"/>
            <w:hideMark/>
          </w:tcPr>
          <w:p w14:paraId="65B3B5D5" w14:textId="2F61932A" w:rsidR="00972965" w:rsidRPr="003350AC" w:rsidRDefault="00972965" w:rsidP="009729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val="en-US" w:eastAsia="en-GB"/>
              </w:rPr>
              <w:t>Autonomic Drugs, % (n)</w:t>
            </w:r>
          </w:p>
        </w:tc>
      </w:tr>
      <w:tr w:rsidR="001E08CC" w:rsidRPr="003350AC" w14:paraId="0A7D8B9A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31A17766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Decongestants + Allergy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A6E541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0.64 (14)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9C5CC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0.69 (3)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AA1270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0.63 (11)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361EE8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07E45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0.29 (5)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CCED14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(1)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53EEF6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0.29 (5)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A720F4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C071E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0.18 (3)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5DF833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B9A0F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0.18 (3)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E60B7E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0.27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7B53F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0.19 (3)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951C03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046E2F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0.12 (1)</w:t>
            </w:r>
          </w:p>
        </w:tc>
      </w:tr>
      <w:tr w:rsidR="001E08CC" w:rsidRPr="003350AC" w14:paraId="08D6E98D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0D614813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Decongestants + Cold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816AC0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1.29 (28)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8D3AD4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AAE02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1.55 (27)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66C2F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53370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0.34 (6)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D720C1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B458E7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 xml:space="preserve">0.53 (9)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6773E1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96413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0.3 (5)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A519A2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94821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0.42 (7)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4FB31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0.27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95D05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0.13 (2)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96798A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657940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0.12 (1)</w:t>
            </w:r>
          </w:p>
        </w:tc>
      </w:tr>
      <w:tr w:rsidR="001E08CC" w:rsidRPr="003350AC" w14:paraId="6EAFC285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37CA7641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Sudafed PE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D275FA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0.09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8D3A7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0.46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080AD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A94DBB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BE77E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50B23D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76A2AF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F004E3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9C50B8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578CA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BB203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9CF66A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0.27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A2B10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06DF32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516971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1E08CC" w:rsidRPr="003350AC" w14:paraId="167A1C10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67C64EBE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proofErr w:type="spellStart"/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Bentyl</w:t>
            </w:r>
            <w:proofErr w:type="spellEnd"/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DC7B48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16663C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0ED25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3A80F8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16953B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0BC5B0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4FC2DE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97A9A8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8777E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B0E9AC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53917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2FF5FC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A0A83A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0696B2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7403D3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1E08CC" w:rsidRPr="003350AC" w14:paraId="5620C7A2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65934F8D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Flexeril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F5FC7D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0.91 (20)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8240F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1.15 (5)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0451D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0.86 (15)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8C3E7B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9E209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3542B8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F168D2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0.29 (5)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F3199A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DFE0D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0.3 (5)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3C1CE7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0.5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1B22D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(4)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1584D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0.53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966FB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0.13 (2)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749AFF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1.0 (2)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0F0EF8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(2)</w:t>
            </w:r>
          </w:p>
        </w:tc>
      </w:tr>
      <w:tr w:rsidR="001E08CC" w:rsidRPr="003350AC" w14:paraId="38A529F2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42976C4A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Epinephrine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62235F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0.09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7C16F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8A1FA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0.11 (2)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EE2C2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20BB1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0.11 (2)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BB75DC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495095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493052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3865E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9AA417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39F017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608471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9CFA4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F3B430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F86277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1E08CC" w:rsidRPr="003350AC" w14:paraId="55C1F326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3346EC5A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Pseudoephedrine (Sudafed)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2E5FE7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4.62 (101)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5F861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4.13 (18)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A864B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4.74 (83)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22DA9F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0.69 (3)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DD18A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0.91 (16)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907AEE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1.43 (6)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6CDFE3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1.41 (24)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79EF24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1.22 (5)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C072C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1.37 (23)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CFFAA3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1.51 (6)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32A24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1.39 (23)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C87650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0.53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3B164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1.36 (21)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2D29B1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0.5 (1)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495113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0.85 (7)</w:t>
            </w:r>
          </w:p>
        </w:tc>
      </w:tr>
      <w:tr w:rsidR="001E08CC" w:rsidRPr="003350AC" w14:paraId="19EFA8F3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0C99CAEE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Phenylephrine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30AC2F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0.18 (4)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E526B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809FBF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0.17 (3)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2131A6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E8B0B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6CF56E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B44FB2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065272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9C887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2B3F8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13001A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0.12 (2)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9BCD3B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C13D29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0.13 (2)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F83343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77761C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1E08CC" w:rsidRPr="003350AC" w14:paraId="37521500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1A3143F4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lastRenderedPageBreak/>
              <w:t>Dopamine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F089AA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22605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9D7021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877D1F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BEF7F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43C065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DCC0D4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251B5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963F8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90F177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3044E1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3547C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0FCC0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312F28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8EDD6B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0.12 (1)</w:t>
            </w:r>
          </w:p>
        </w:tc>
      </w:tr>
      <w:tr w:rsidR="001E08CC" w:rsidRPr="003350AC" w14:paraId="41921255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62FC6C87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Albuterol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8DC547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2.06 (45)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A1B99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3.21 (14)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58C31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1.77 (31)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24069C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0.92 (4)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25A6E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0.46 (8)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B8159B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0.95 (4)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C5CACC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0.47 (8)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A5E526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0.97 (4)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8CCF2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0.83 (14)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F4D84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0.75 (3)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1ACB7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0.66 (11)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9FCE88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1.07 (4)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67066E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0.65 (10)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128245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C075D4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(2)</w:t>
            </w:r>
          </w:p>
        </w:tc>
      </w:tr>
      <w:tr w:rsidR="001E08CC" w:rsidRPr="003350AC" w14:paraId="52156C14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1BD62C69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Terbutaline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272705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0.27 (6)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4C9C4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147ED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0.34 (6)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E52618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757CE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B4638A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FF7830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56A9E2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4111C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9531B0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41272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0.12 (2)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286BE0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3516B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0.19 (3)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B5543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06C340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1E08CC" w:rsidRPr="003350AC" w14:paraId="2C7699C7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1AE00C31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Sleep aid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2040795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7BA14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5E7BE4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67B38D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40F0A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65D920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EB91D4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EA5A9E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473CCB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81ABD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A9969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B030FF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898E1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B1DDEA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3F2962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1E08CC" w:rsidRPr="003350AC" w14:paraId="5DBEF09B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5CF631B2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proofErr w:type="spellStart"/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Maxair</w:t>
            </w:r>
            <w:proofErr w:type="spellEnd"/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6BDD61A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F8951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7C879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969BB5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43CCA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C0EB4F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B40B46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C55C35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34888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65557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8B99B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7947D8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9FCC6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B706B2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2CB566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1E08CC" w:rsidRPr="003350AC" w14:paraId="3F85A67B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01214AD2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Combivent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5400BF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17ECF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EB2DE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64DC7A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F0EA2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5545CA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073FF4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D15745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1C881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09CCDF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95614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FC0D82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30117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31B449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8235BC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1E08CC" w:rsidRPr="003350AC" w14:paraId="6C759FC1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0550A2D1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Advair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182CF2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0.18 (4)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51802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0.69 (3)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AE3D7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679201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D1CFE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F21A2D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(1)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86FF3D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9EB00C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89EBE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12B97F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71CE8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0CC4D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0.27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E7737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F45B1D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FC53B0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1E08CC" w:rsidRPr="003350AC" w14:paraId="1415CC45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777E9BC2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Mucinex D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4F2A4A0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65CAD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22DEE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4CE7DD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BD876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2014BE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6C96E3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8968AD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59043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C027B1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389FB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553BCE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82645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D517FC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A9FEB6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1E08CC" w:rsidRPr="003350AC" w14:paraId="3794DEDF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234A395A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Symbicort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186F3B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140419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20373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3F2DCC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70D515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4F6E25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E559B7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538F93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BEAC6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E8759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F4B01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41575F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5C7E3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563083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33F89C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0.12 (1)</w:t>
            </w:r>
          </w:p>
        </w:tc>
      </w:tr>
      <w:tr w:rsidR="001E08CC" w:rsidRPr="003350AC" w14:paraId="5E36B7B1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6536F378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Decongestant (NOS)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0827270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0.09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10FEDC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0.46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B21259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1ACAE5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A9CD5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537A59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(1)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2D7EBD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08079F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D3DC2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9B1EC3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9C07D63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896EC4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F3F55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A17699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F398F2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1E08CC" w:rsidRPr="003350AC" w14:paraId="06CCB390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7431F55D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Muscle Relaxant (NOS)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B9ED87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0.09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E3F5D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5C4A4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29A263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B9BE9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56D164D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A15AE7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CD2234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A143A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9AD08C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E35989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92C002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0.27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80F629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146F79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A94BAB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  <w:tr w:rsidR="00972965" w:rsidRPr="003350AC" w14:paraId="289967E7" w14:textId="77777777" w:rsidTr="00974E52">
        <w:trPr>
          <w:trHeight w:val="296"/>
        </w:trPr>
        <w:tc>
          <w:tcPr>
            <w:tcW w:w="16275" w:type="dxa"/>
            <w:gridSpan w:val="16"/>
            <w:shd w:val="clear" w:color="auto" w:fill="auto"/>
            <w:noWrap/>
            <w:vAlign w:val="center"/>
            <w:hideMark/>
          </w:tcPr>
          <w:p w14:paraId="642989D4" w14:textId="7BDF0C46" w:rsidR="00972965" w:rsidRPr="003350AC" w:rsidRDefault="00972965" w:rsidP="009729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b/>
                <w:bCs/>
                <w:color w:val="000000"/>
                <w:sz w:val="17"/>
                <w:szCs w:val="17"/>
                <w:lang w:val="en-US" w:eastAsia="en-GB"/>
              </w:rPr>
              <w:t>Respiratory Tract Agents, % (n)</w:t>
            </w: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  <w:t> </w:t>
            </w:r>
          </w:p>
        </w:tc>
      </w:tr>
      <w:tr w:rsidR="001E08CC" w:rsidRPr="003350AC" w14:paraId="5053054A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2033D340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Robitussin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7F3BF8E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4.21 (92)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C931D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4.59 (20)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895F9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4.11 (72)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824177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1.38 (6)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A414C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0.61 (16)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0BD0D9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1.43 (6)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FC080FA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0.76 (13)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720C619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1.22 (5)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5C674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1.07 (18)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6F3D3F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182A4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0.79 (13)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11C08A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1.07 (4)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8463A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0.71 (11)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0EFE2F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1.5 (3)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DE3341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0.85 (7)</w:t>
            </w:r>
          </w:p>
        </w:tc>
      </w:tr>
      <w:tr w:rsidR="001E08CC" w:rsidRPr="003350AC" w14:paraId="02366BBB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1BFED009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Other Robitussin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197FAF2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1.01 (22)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703D3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EA62F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1.20 (21)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8E2953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83146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0.11 (2)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4AB2A0D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1D02CE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0.47 (8)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A57252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3952D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0.48 (8)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E2AC2E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0.25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8369B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0.12 (2)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17A5C0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286EC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02D942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F9A017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(2)</w:t>
            </w:r>
          </w:p>
        </w:tc>
      </w:tr>
      <w:tr w:rsidR="001E08CC" w:rsidRPr="003350AC" w14:paraId="16107992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7CCF836D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Other expectorants</w:t>
            </w:r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3FF1EA08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1.28 (28)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AC020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1.15 (5)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D5DD0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1.31 (23)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28DD26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5CE7AD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0.29 (5)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D4C2CE7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(1)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E6371B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0.35 (6)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380F0EA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0.49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B17F2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(4)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86798E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62271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(4)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83892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0.53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30B20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0.26 (4)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12A4D65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EE804E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(2)</w:t>
            </w:r>
          </w:p>
        </w:tc>
      </w:tr>
      <w:tr w:rsidR="001E08CC" w:rsidRPr="003350AC" w14:paraId="1DF07194" w14:textId="77777777" w:rsidTr="00974E52">
        <w:trPr>
          <w:trHeight w:val="290"/>
        </w:trPr>
        <w:tc>
          <w:tcPr>
            <w:tcW w:w="2159" w:type="dxa"/>
            <w:shd w:val="clear" w:color="auto" w:fill="auto"/>
            <w:noWrap/>
            <w:vAlign w:val="center"/>
            <w:hideMark/>
          </w:tcPr>
          <w:p w14:paraId="1114883F" w14:textId="77777777" w:rsidR="000A0C92" w:rsidRPr="003350AC" w:rsidRDefault="000A0C92" w:rsidP="009729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proofErr w:type="spellStart"/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Singulair</w:t>
            </w:r>
            <w:proofErr w:type="spellEnd"/>
          </w:p>
        </w:tc>
        <w:tc>
          <w:tcPr>
            <w:tcW w:w="1075" w:type="dxa"/>
            <w:shd w:val="clear" w:color="auto" w:fill="auto"/>
            <w:noWrap/>
            <w:vAlign w:val="center"/>
            <w:hideMark/>
          </w:tcPr>
          <w:p w14:paraId="5BBB80D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0.37 (8)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49F160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0.92 (4)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BDB7B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0.23 (4)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3E6231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0.46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49C2C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BC2F382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0.71 (3)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104B58C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0.12 (2)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2CB55DF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0.49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E225EB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0.24 (4)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2D58A4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0.5 (2)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26256D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0.18 (3)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3768E74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0.27 (1)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43D966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0.06 (1)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3F7EF0E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99AAD1F" w14:textId="77777777" w:rsidR="000A0C92" w:rsidRPr="003350AC" w:rsidRDefault="000A0C92" w:rsidP="007575C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7"/>
                <w:szCs w:val="17"/>
                <w:lang w:eastAsia="en-GB"/>
              </w:rPr>
            </w:pPr>
            <w:r w:rsidRPr="003350AC">
              <w:rPr>
                <w:rFonts w:ascii="Calibri" w:eastAsia="Times New Roman" w:hAnsi="Calibri" w:cs="Calibri"/>
                <w:color w:val="000000"/>
                <w:sz w:val="17"/>
                <w:szCs w:val="17"/>
                <w:lang w:val="en-US" w:eastAsia="en-GB"/>
              </w:rPr>
              <w:t>0</w:t>
            </w:r>
          </w:p>
        </w:tc>
      </w:tr>
    </w:tbl>
    <w:p w14:paraId="0A7C7370" w14:textId="5473B3E8" w:rsidR="000A0C92" w:rsidRDefault="000A0C92" w:rsidP="0070363B">
      <w:pPr>
        <w:spacing w:after="0"/>
        <w:rPr>
          <w:rFonts w:ascii="Calibri" w:hAnsi="Calibri" w:cs="Calibri"/>
          <w:sz w:val="16"/>
          <w:szCs w:val="16"/>
        </w:rPr>
      </w:pPr>
    </w:p>
    <w:p w14:paraId="547160B1" w14:textId="77777777" w:rsidR="00392B27" w:rsidRPr="001B7AF6" w:rsidRDefault="00392B27" w:rsidP="00392B27">
      <w:pPr>
        <w:spacing w:after="0"/>
        <w:rPr>
          <w:rFonts w:ascii="Calibri" w:hAnsi="Calibri" w:cs="Calibri"/>
          <w:sz w:val="20"/>
          <w:szCs w:val="20"/>
        </w:rPr>
      </w:pPr>
      <w:r w:rsidRPr="001B7AF6">
        <w:rPr>
          <w:rFonts w:ascii="Calibri" w:hAnsi="Calibri" w:cs="Calibri"/>
          <w:sz w:val="20"/>
          <w:szCs w:val="20"/>
        </w:rPr>
        <w:t>Abbreviations: HCL, hydrochloric acid; NOS, not otherwise specified; NSAID, Nonsteroidal anti-inflammatory drugs</w:t>
      </w:r>
      <w:r>
        <w:rPr>
          <w:rFonts w:ascii="Calibri" w:hAnsi="Calibri" w:cs="Calibri"/>
          <w:sz w:val="20"/>
          <w:szCs w:val="20"/>
        </w:rPr>
        <w:t>.</w:t>
      </w:r>
    </w:p>
    <w:p w14:paraId="1C973F3E" w14:textId="77777777" w:rsidR="00392B27" w:rsidRPr="001B7AF6" w:rsidRDefault="00392B27" w:rsidP="00392B27">
      <w:pPr>
        <w:spacing w:after="0"/>
        <w:rPr>
          <w:rFonts w:ascii="Calibri" w:hAnsi="Calibri" w:cs="Calibri"/>
          <w:sz w:val="20"/>
          <w:szCs w:val="20"/>
        </w:rPr>
      </w:pPr>
      <w:r w:rsidRPr="001B7AF6">
        <w:rPr>
          <w:rFonts w:ascii="Calibri" w:hAnsi="Calibri" w:cs="Calibri"/>
          <w:sz w:val="20"/>
          <w:szCs w:val="20"/>
        </w:rPr>
        <w:t>Notes: Cold + Allergy category includes Tylenol PM, Tylenol allergy sinus, Tylenol cold relief caplet, and Actifed cold &amp; allergy</w:t>
      </w:r>
      <w:r>
        <w:rPr>
          <w:rFonts w:ascii="Calibri" w:hAnsi="Calibri" w:cs="Calibri"/>
          <w:sz w:val="20"/>
          <w:szCs w:val="20"/>
        </w:rPr>
        <w:t>.</w:t>
      </w:r>
      <w:r w:rsidRPr="001B7AF6">
        <w:rPr>
          <w:rFonts w:ascii="Calibri" w:hAnsi="Calibri" w:cs="Calibri"/>
          <w:sz w:val="20"/>
          <w:szCs w:val="20"/>
        </w:rPr>
        <w:t xml:space="preserve">  </w:t>
      </w:r>
    </w:p>
    <w:p w14:paraId="7161F84D" w14:textId="77777777" w:rsidR="00392B27" w:rsidRPr="001B7AF6" w:rsidRDefault="00392B27" w:rsidP="00392B27">
      <w:pPr>
        <w:spacing w:after="0"/>
        <w:rPr>
          <w:rFonts w:ascii="Calibri" w:hAnsi="Calibri" w:cs="Calibri"/>
          <w:sz w:val="20"/>
          <w:szCs w:val="20"/>
        </w:rPr>
      </w:pPr>
      <w:r w:rsidRPr="001B7AF6">
        <w:rPr>
          <w:rFonts w:ascii="Calibri" w:hAnsi="Calibri" w:cs="Calibri"/>
          <w:sz w:val="20"/>
          <w:szCs w:val="20"/>
        </w:rPr>
        <w:t>Decongestant + Allergy category includes Zyrtec D, Claritin D, and Allegra D</w:t>
      </w:r>
      <w:r>
        <w:rPr>
          <w:rFonts w:ascii="Calibri" w:hAnsi="Calibri" w:cs="Calibri"/>
          <w:sz w:val="20"/>
          <w:szCs w:val="20"/>
        </w:rPr>
        <w:t>.</w:t>
      </w:r>
      <w:r w:rsidRPr="001B7AF6">
        <w:rPr>
          <w:rFonts w:ascii="Calibri" w:hAnsi="Calibri" w:cs="Calibri"/>
          <w:sz w:val="20"/>
          <w:szCs w:val="20"/>
        </w:rPr>
        <w:t xml:space="preserve"> </w:t>
      </w:r>
    </w:p>
    <w:p w14:paraId="567F8673" w14:textId="77777777" w:rsidR="00392B27" w:rsidRPr="001B7AF6" w:rsidRDefault="00392B27" w:rsidP="00392B27">
      <w:pPr>
        <w:spacing w:after="0"/>
        <w:rPr>
          <w:rFonts w:ascii="Calibri" w:hAnsi="Calibri" w:cs="Calibri"/>
          <w:sz w:val="20"/>
          <w:szCs w:val="20"/>
        </w:rPr>
      </w:pPr>
      <w:r w:rsidRPr="001B7AF6">
        <w:rPr>
          <w:rFonts w:ascii="Calibri" w:hAnsi="Calibri" w:cs="Calibri"/>
          <w:sz w:val="20"/>
          <w:szCs w:val="20"/>
        </w:rPr>
        <w:t xml:space="preserve"> Antiviral medications category includes Acyclovir, </w:t>
      </w:r>
      <w:proofErr w:type="spellStart"/>
      <w:r w:rsidRPr="001B7AF6">
        <w:rPr>
          <w:rFonts w:ascii="Calibri" w:hAnsi="Calibri" w:cs="Calibri"/>
          <w:sz w:val="20"/>
          <w:szCs w:val="20"/>
        </w:rPr>
        <w:t>Famcyclovir</w:t>
      </w:r>
      <w:proofErr w:type="spellEnd"/>
      <w:r w:rsidRPr="001B7AF6">
        <w:rPr>
          <w:rFonts w:ascii="Calibri" w:hAnsi="Calibri" w:cs="Calibri"/>
          <w:sz w:val="20"/>
          <w:szCs w:val="20"/>
        </w:rPr>
        <w:t xml:space="preserve">, valacyclovir, Tamiflu, </w:t>
      </w:r>
      <w:proofErr w:type="spellStart"/>
      <w:r w:rsidRPr="001B7AF6">
        <w:rPr>
          <w:rFonts w:ascii="Calibri" w:hAnsi="Calibri" w:cs="Calibri"/>
          <w:sz w:val="20"/>
          <w:szCs w:val="20"/>
        </w:rPr>
        <w:t>Viread</w:t>
      </w:r>
      <w:proofErr w:type="spellEnd"/>
      <w:r w:rsidRPr="001B7AF6">
        <w:rPr>
          <w:rFonts w:ascii="Calibri" w:hAnsi="Calibri" w:cs="Calibri"/>
          <w:sz w:val="20"/>
          <w:szCs w:val="20"/>
        </w:rPr>
        <w:t xml:space="preserve"> and unspecified antiviral medications</w:t>
      </w:r>
      <w:r>
        <w:rPr>
          <w:rFonts w:ascii="Calibri" w:hAnsi="Calibri" w:cs="Calibri"/>
          <w:sz w:val="20"/>
          <w:szCs w:val="20"/>
        </w:rPr>
        <w:t>.</w:t>
      </w:r>
      <w:r w:rsidRPr="001B7AF6">
        <w:rPr>
          <w:rFonts w:ascii="Calibri" w:hAnsi="Calibri" w:cs="Calibri"/>
          <w:sz w:val="20"/>
          <w:szCs w:val="20"/>
        </w:rPr>
        <w:t xml:space="preserve"> </w:t>
      </w:r>
    </w:p>
    <w:p w14:paraId="7555D9F1" w14:textId="77777777" w:rsidR="00392B27" w:rsidRPr="001B7AF6" w:rsidRDefault="00392B27" w:rsidP="00392B27">
      <w:pPr>
        <w:spacing w:after="0"/>
        <w:rPr>
          <w:rFonts w:ascii="Calibri" w:hAnsi="Calibri" w:cs="Calibri"/>
          <w:sz w:val="20"/>
          <w:szCs w:val="20"/>
        </w:rPr>
      </w:pPr>
      <w:r w:rsidRPr="001B7AF6">
        <w:rPr>
          <w:rFonts w:ascii="Calibri" w:hAnsi="Calibri" w:cs="Calibri"/>
          <w:sz w:val="20"/>
          <w:szCs w:val="20"/>
        </w:rPr>
        <w:t>Antifungal medications category includes Nystatin, Diflucan and unspecified antifungal medications</w:t>
      </w:r>
      <w:r>
        <w:rPr>
          <w:rFonts w:ascii="Calibri" w:hAnsi="Calibri" w:cs="Calibri"/>
          <w:sz w:val="20"/>
          <w:szCs w:val="20"/>
        </w:rPr>
        <w:t>.</w:t>
      </w:r>
    </w:p>
    <w:p w14:paraId="7996EF87" w14:textId="77777777" w:rsidR="00392B27" w:rsidRPr="001B7AF6" w:rsidRDefault="00392B27" w:rsidP="00392B27">
      <w:pPr>
        <w:spacing w:after="0"/>
        <w:rPr>
          <w:rFonts w:ascii="Calibri" w:hAnsi="Calibri" w:cs="Calibri"/>
          <w:sz w:val="20"/>
          <w:szCs w:val="20"/>
        </w:rPr>
      </w:pPr>
      <w:r w:rsidRPr="001B7AF6">
        <w:rPr>
          <w:rFonts w:ascii="Calibri" w:hAnsi="Calibri" w:cs="Calibri"/>
          <w:sz w:val="20"/>
          <w:szCs w:val="20"/>
        </w:rPr>
        <w:t xml:space="preserve"> Other acetaminophen category includes </w:t>
      </w:r>
      <w:proofErr w:type="spellStart"/>
      <w:r w:rsidRPr="001B7AF6">
        <w:rPr>
          <w:rFonts w:ascii="Calibri" w:hAnsi="Calibri" w:cs="Calibri"/>
          <w:sz w:val="20"/>
          <w:szCs w:val="20"/>
        </w:rPr>
        <w:t>Midrin</w:t>
      </w:r>
      <w:proofErr w:type="spellEnd"/>
      <w:r w:rsidRPr="001B7AF6">
        <w:rPr>
          <w:rFonts w:ascii="Calibri" w:hAnsi="Calibri" w:cs="Calibri"/>
          <w:sz w:val="20"/>
          <w:szCs w:val="20"/>
        </w:rPr>
        <w:t>, Tylenol headache plus, Tylenol PM, Tylenol allergy complete multi-symptom, Tylenol cold relief caplet, Tylenol sinus sever congestion, Tylenol cold &amp; flu, and Tylenol cold multi-symptom daytime</w:t>
      </w:r>
      <w:r>
        <w:rPr>
          <w:rFonts w:ascii="Calibri" w:hAnsi="Calibri" w:cs="Calibri"/>
          <w:sz w:val="20"/>
          <w:szCs w:val="20"/>
        </w:rPr>
        <w:t>.</w:t>
      </w:r>
      <w:r w:rsidRPr="001B7AF6">
        <w:rPr>
          <w:rFonts w:ascii="Calibri" w:hAnsi="Calibri" w:cs="Calibri"/>
          <w:sz w:val="20"/>
          <w:szCs w:val="20"/>
        </w:rPr>
        <w:t xml:space="preserve"> </w:t>
      </w:r>
    </w:p>
    <w:p w14:paraId="2E700D59" w14:textId="77777777" w:rsidR="00392B27" w:rsidRPr="001B7AF6" w:rsidRDefault="00392B27" w:rsidP="00392B27">
      <w:pPr>
        <w:spacing w:after="0"/>
        <w:rPr>
          <w:rFonts w:ascii="Calibri" w:hAnsi="Calibri" w:cs="Calibri"/>
          <w:sz w:val="20"/>
          <w:szCs w:val="20"/>
        </w:rPr>
      </w:pPr>
      <w:r w:rsidRPr="001B7AF6">
        <w:rPr>
          <w:rFonts w:ascii="Calibri" w:hAnsi="Calibri" w:cs="Calibri"/>
          <w:sz w:val="20"/>
          <w:szCs w:val="20"/>
        </w:rPr>
        <w:t>NSAID category includes aspirin, Aleve, Advil, and Indocin</w:t>
      </w:r>
      <w:r>
        <w:rPr>
          <w:rFonts w:ascii="Calibri" w:hAnsi="Calibri" w:cs="Calibri"/>
          <w:sz w:val="20"/>
          <w:szCs w:val="20"/>
        </w:rPr>
        <w:t>.</w:t>
      </w:r>
      <w:r w:rsidRPr="001B7AF6">
        <w:rPr>
          <w:rFonts w:ascii="Calibri" w:hAnsi="Calibri" w:cs="Calibri"/>
          <w:sz w:val="20"/>
          <w:szCs w:val="20"/>
        </w:rPr>
        <w:t xml:space="preserve"> </w:t>
      </w:r>
    </w:p>
    <w:p w14:paraId="1BBCDA30" w14:textId="77777777" w:rsidR="00392B27" w:rsidRPr="001B7AF6" w:rsidRDefault="00392B27" w:rsidP="00392B27">
      <w:pPr>
        <w:spacing w:after="0"/>
        <w:rPr>
          <w:rFonts w:ascii="Calibri" w:hAnsi="Calibri" w:cs="Calibri"/>
          <w:sz w:val="20"/>
          <w:szCs w:val="20"/>
        </w:rPr>
      </w:pPr>
      <w:r w:rsidRPr="001B7AF6">
        <w:rPr>
          <w:rFonts w:ascii="Calibri" w:hAnsi="Calibri" w:cs="Calibri"/>
          <w:sz w:val="20"/>
          <w:szCs w:val="20"/>
        </w:rPr>
        <w:t xml:space="preserve">Mood disorders category includes Elavil, Trazodone, Xanax, Prozac, Lamictal, Zoloft, Risperidone, Celexa, Escitalopram oxalate, </w:t>
      </w:r>
      <w:proofErr w:type="spellStart"/>
      <w:r w:rsidRPr="001B7AF6">
        <w:rPr>
          <w:rFonts w:ascii="Calibri" w:hAnsi="Calibri" w:cs="Calibri"/>
          <w:sz w:val="20"/>
          <w:szCs w:val="20"/>
        </w:rPr>
        <w:t>Azilect</w:t>
      </w:r>
      <w:proofErr w:type="spellEnd"/>
      <w:r w:rsidRPr="001B7AF6">
        <w:rPr>
          <w:rFonts w:ascii="Calibri" w:hAnsi="Calibri" w:cs="Calibri"/>
          <w:sz w:val="20"/>
          <w:szCs w:val="20"/>
        </w:rPr>
        <w:t>, and unspecified anti-anxiety drugs</w:t>
      </w:r>
      <w:r>
        <w:rPr>
          <w:rFonts w:ascii="Calibri" w:hAnsi="Calibri" w:cs="Calibri"/>
          <w:sz w:val="20"/>
          <w:szCs w:val="20"/>
        </w:rPr>
        <w:t>.</w:t>
      </w:r>
    </w:p>
    <w:p w14:paraId="370B2886" w14:textId="77777777" w:rsidR="00392B27" w:rsidRPr="001B7AF6" w:rsidRDefault="00392B27" w:rsidP="00392B27">
      <w:pPr>
        <w:spacing w:after="0"/>
        <w:rPr>
          <w:rFonts w:ascii="Calibri" w:hAnsi="Calibri" w:cs="Calibri"/>
          <w:sz w:val="20"/>
          <w:szCs w:val="20"/>
        </w:rPr>
      </w:pPr>
      <w:r w:rsidRPr="001B7AF6">
        <w:rPr>
          <w:rFonts w:ascii="Calibri" w:hAnsi="Calibri" w:cs="Calibri"/>
          <w:sz w:val="20"/>
          <w:szCs w:val="20"/>
        </w:rPr>
        <w:t xml:space="preserve"> Narcotics category includes Morphine, </w:t>
      </w:r>
      <w:proofErr w:type="spellStart"/>
      <w:r w:rsidRPr="001B7AF6">
        <w:rPr>
          <w:rFonts w:ascii="Calibri" w:hAnsi="Calibri" w:cs="Calibri"/>
          <w:sz w:val="20"/>
          <w:szCs w:val="20"/>
        </w:rPr>
        <w:t>Dilaudid</w:t>
      </w:r>
      <w:proofErr w:type="spellEnd"/>
      <w:r w:rsidRPr="001B7AF6">
        <w:rPr>
          <w:rFonts w:ascii="Calibri" w:hAnsi="Calibri" w:cs="Calibri"/>
          <w:sz w:val="20"/>
          <w:szCs w:val="20"/>
        </w:rPr>
        <w:t xml:space="preserve"> HCL, Fentanyl, </w:t>
      </w:r>
      <w:proofErr w:type="spellStart"/>
      <w:r w:rsidRPr="001B7AF6">
        <w:rPr>
          <w:rFonts w:ascii="Calibri" w:hAnsi="Calibri" w:cs="Calibri"/>
          <w:sz w:val="20"/>
          <w:szCs w:val="20"/>
        </w:rPr>
        <w:t>Darvocet</w:t>
      </w:r>
      <w:proofErr w:type="spellEnd"/>
      <w:r w:rsidRPr="001B7AF6">
        <w:rPr>
          <w:rFonts w:ascii="Calibri" w:hAnsi="Calibri" w:cs="Calibri"/>
          <w:sz w:val="20"/>
          <w:szCs w:val="20"/>
        </w:rPr>
        <w:t>, and Tramadol</w:t>
      </w:r>
      <w:r>
        <w:rPr>
          <w:rFonts w:ascii="Calibri" w:hAnsi="Calibri" w:cs="Calibri"/>
          <w:sz w:val="20"/>
          <w:szCs w:val="20"/>
        </w:rPr>
        <w:t>.</w:t>
      </w:r>
    </w:p>
    <w:p w14:paraId="421E624A" w14:textId="77777777" w:rsidR="00392B27" w:rsidRPr="001B7AF6" w:rsidRDefault="00392B27" w:rsidP="00392B27">
      <w:pPr>
        <w:spacing w:after="0"/>
        <w:rPr>
          <w:rFonts w:ascii="Calibri" w:hAnsi="Calibri" w:cs="Calibri"/>
          <w:sz w:val="20"/>
          <w:szCs w:val="20"/>
        </w:rPr>
      </w:pPr>
      <w:r w:rsidRPr="001B7AF6">
        <w:rPr>
          <w:rFonts w:ascii="Calibri" w:hAnsi="Calibri" w:cs="Calibri"/>
          <w:sz w:val="20"/>
          <w:szCs w:val="20"/>
        </w:rPr>
        <w:t xml:space="preserve"> Antacid category includes Pepto Bismol, Tums, Magnesium oxide, </w:t>
      </w:r>
      <w:proofErr w:type="spellStart"/>
      <w:r w:rsidRPr="001B7AF6">
        <w:rPr>
          <w:rFonts w:ascii="Calibri" w:hAnsi="Calibri" w:cs="Calibri"/>
          <w:sz w:val="20"/>
          <w:szCs w:val="20"/>
        </w:rPr>
        <w:t>Mintox</w:t>
      </w:r>
      <w:proofErr w:type="spellEnd"/>
      <w:r w:rsidRPr="001B7AF6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1B7AF6">
        <w:rPr>
          <w:rFonts w:ascii="Calibri" w:hAnsi="Calibri" w:cs="Calibri"/>
          <w:sz w:val="20"/>
          <w:szCs w:val="20"/>
        </w:rPr>
        <w:t>Carafate</w:t>
      </w:r>
      <w:proofErr w:type="spellEnd"/>
      <w:r w:rsidRPr="001B7AF6">
        <w:rPr>
          <w:rFonts w:ascii="Calibri" w:hAnsi="Calibri" w:cs="Calibri"/>
          <w:sz w:val="20"/>
          <w:szCs w:val="20"/>
        </w:rPr>
        <w:t xml:space="preserve">, GAVISCON, Zantac, Mylanta, Alka-Seltzer, Pepcid, Prilosec, Rolaid, </w:t>
      </w:r>
      <w:proofErr w:type="spellStart"/>
      <w:r w:rsidRPr="001B7AF6">
        <w:rPr>
          <w:rFonts w:ascii="Calibri" w:hAnsi="Calibri" w:cs="Calibri"/>
          <w:sz w:val="20"/>
          <w:szCs w:val="20"/>
        </w:rPr>
        <w:t>Prevacid</w:t>
      </w:r>
      <w:proofErr w:type="spellEnd"/>
      <w:r w:rsidRPr="001B7AF6">
        <w:rPr>
          <w:rFonts w:ascii="Calibri" w:hAnsi="Calibri" w:cs="Calibri"/>
          <w:sz w:val="20"/>
          <w:szCs w:val="20"/>
        </w:rPr>
        <w:t xml:space="preserve">, Nexium, Pepcid Complete, </w:t>
      </w:r>
      <w:proofErr w:type="spellStart"/>
      <w:r w:rsidRPr="001B7AF6">
        <w:rPr>
          <w:rFonts w:ascii="Calibri" w:hAnsi="Calibri" w:cs="Calibri"/>
          <w:sz w:val="20"/>
          <w:szCs w:val="20"/>
        </w:rPr>
        <w:t>Kapidex</w:t>
      </w:r>
      <w:proofErr w:type="spellEnd"/>
      <w:r w:rsidRPr="001B7AF6">
        <w:rPr>
          <w:rFonts w:ascii="Calibri" w:hAnsi="Calibri" w:cs="Calibri"/>
          <w:sz w:val="20"/>
          <w:szCs w:val="20"/>
        </w:rPr>
        <w:t>, unspecified antacids, unspecified anti-reflux medications, unspecified heart burn medications, and GI cocktail</w:t>
      </w:r>
      <w:r>
        <w:rPr>
          <w:rFonts w:ascii="Calibri" w:hAnsi="Calibri" w:cs="Calibri"/>
          <w:sz w:val="20"/>
          <w:szCs w:val="20"/>
        </w:rPr>
        <w:t>.</w:t>
      </w:r>
    </w:p>
    <w:p w14:paraId="22AD80E9" w14:textId="77777777" w:rsidR="00392B27" w:rsidRPr="001B7AF6" w:rsidRDefault="00392B27" w:rsidP="00392B27">
      <w:pPr>
        <w:spacing w:after="0"/>
        <w:rPr>
          <w:rFonts w:ascii="Calibri" w:hAnsi="Calibri" w:cs="Calibri"/>
          <w:sz w:val="20"/>
          <w:szCs w:val="20"/>
        </w:rPr>
      </w:pPr>
      <w:r w:rsidRPr="001B7AF6">
        <w:rPr>
          <w:rFonts w:ascii="Calibri" w:hAnsi="Calibri" w:cs="Calibri"/>
          <w:sz w:val="20"/>
          <w:szCs w:val="20"/>
        </w:rPr>
        <w:t xml:space="preserve">Anti-constipation category includes Dulcolax, Senokot, </w:t>
      </w:r>
      <w:proofErr w:type="spellStart"/>
      <w:r w:rsidRPr="001B7AF6">
        <w:rPr>
          <w:rFonts w:ascii="Calibri" w:hAnsi="Calibri" w:cs="Calibri"/>
          <w:sz w:val="20"/>
          <w:szCs w:val="20"/>
        </w:rPr>
        <w:t>Colace</w:t>
      </w:r>
      <w:proofErr w:type="spellEnd"/>
      <w:r w:rsidRPr="001B7AF6">
        <w:rPr>
          <w:rFonts w:ascii="Calibri" w:hAnsi="Calibri" w:cs="Calibri"/>
          <w:sz w:val="20"/>
          <w:szCs w:val="20"/>
        </w:rPr>
        <w:t xml:space="preserve">, Fibercon, Metamucil, Citrucel, Docusate, </w:t>
      </w:r>
      <w:proofErr w:type="spellStart"/>
      <w:r w:rsidRPr="001B7AF6">
        <w:rPr>
          <w:rFonts w:ascii="Calibri" w:hAnsi="Calibri" w:cs="Calibri"/>
          <w:sz w:val="20"/>
          <w:szCs w:val="20"/>
        </w:rPr>
        <w:t>Miralax</w:t>
      </w:r>
      <w:proofErr w:type="spellEnd"/>
      <w:r w:rsidRPr="001B7AF6">
        <w:rPr>
          <w:rFonts w:ascii="Calibri" w:hAnsi="Calibri" w:cs="Calibri"/>
          <w:sz w:val="20"/>
          <w:szCs w:val="20"/>
        </w:rPr>
        <w:t>, Peri-</w:t>
      </w:r>
      <w:proofErr w:type="spellStart"/>
      <w:r w:rsidRPr="001B7AF6">
        <w:rPr>
          <w:rFonts w:ascii="Calibri" w:hAnsi="Calibri" w:cs="Calibri"/>
          <w:sz w:val="20"/>
          <w:szCs w:val="20"/>
        </w:rPr>
        <w:t>colace</w:t>
      </w:r>
      <w:proofErr w:type="spellEnd"/>
      <w:r w:rsidRPr="001B7AF6">
        <w:rPr>
          <w:rFonts w:ascii="Calibri" w:hAnsi="Calibri" w:cs="Calibri"/>
          <w:sz w:val="20"/>
          <w:szCs w:val="20"/>
        </w:rPr>
        <w:t xml:space="preserve">, unspecified laxatives, unspecified stool softeners, and </w:t>
      </w:r>
      <w:proofErr w:type="spellStart"/>
      <w:r w:rsidRPr="001B7AF6">
        <w:rPr>
          <w:rFonts w:ascii="Calibri" w:hAnsi="Calibri" w:cs="Calibri"/>
          <w:sz w:val="20"/>
          <w:szCs w:val="20"/>
        </w:rPr>
        <w:t>fiber</w:t>
      </w:r>
      <w:proofErr w:type="spellEnd"/>
      <w:r>
        <w:rPr>
          <w:rFonts w:ascii="Calibri" w:hAnsi="Calibri" w:cs="Calibri"/>
          <w:sz w:val="20"/>
          <w:szCs w:val="20"/>
        </w:rPr>
        <w:t>.</w:t>
      </w:r>
    </w:p>
    <w:p w14:paraId="75371DD1" w14:textId="77777777" w:rsidR="00392B27" w:rsidRPr="001B7AF6" w:rsidRDefault="00392B27" w:rsidP="00392B27">
      <w:pPr>
        <w:spacing w:after="0"/>
        <w:rPr>
          <w:rFonts w:ascii="Calibri" w:hAnsi="Calibri" w:cs="Calibri"/>
          <w:sz w:val="20"/>
          <w:szCs w:val="20"/>
        </w:rPr>
      </w:pPr>
      <w:r w:rsidRPr="001B7AF6">
        <w:rPr>
          <w:rFonts w:ascii="Calibri" w:hAnsi="Calibri" w:cs="Calibri"/>
          <w:sz w:val="20"/>
          <w:szCs w:val="20"/>
        </w:rPr>
        <w:t xml:space="preserve">Antiemetics category includes Dramamine, Zofran, </w:t>
      </w:r>
      <w:proofErr w:type="spellStart"/>
      <w:r w:rsidRPr="001B7AF6">
        <w:rPr>
          <w:rFonts w:ascii="Calibri" w:hAnsi="Calibri" w:cs="Calibri"/>
          <w:sz w:val="20"/>
          <w:szCs w:val="20"/>
        </w:rPr>
        <w:t>Emetrol</w:t>
      </w:r>
      <w:proofErr w:type="spellEnd"/>
      <w:r w:rsidRPr="001B7AF6">
        <w:rPr>
          <w:rFonts w:ascii="Calibri" w:hAnsi="Calibri" w:cs="Calibri"/>
          <w:sz w:val="20"/>
          <w:szCs w:val="20"/>
        </w:rPr>
        <w:t>, Meclizine, unspecified nausea medication, and unspecified antiemetic medications</w:t>
      </w:r>
      <w:r>
        <w:rPr>
          <w:rFonts w:ascii="Calibri" w:hAnsi="Calibri" w:cs="Calibri"/>
          <w:sz w:val="20"/>
          <w:szCs w:val="20"/>
        </w:rPr>
        <w:t>.</w:t>
      </w:r>
      <w:r w:rsidRPr="001B7AF6">
        <w:rPr>
          <w:rFonts w:ascii="Calibri" w:hAnsi="Calibri" w:cs="Calibri"/>
          <w:sz w:val="20"/>
          <w:szCs w:val="20"/>
        </w:rPr>
        <w:t xml:space="preserve"> </w:t>
      </w:r>
    </w:p>
    <w:p w14:paraId="5E7FDD73" w14:textId="77777777" w:rsidR="00392B27" w:rsidRPr="001B7AF6" w:rsidRDefault="00392B27" w:rsidP="00392B27">
      <w:pPr>
        <w:spacing w:after="0"/>
        <w:rPr>
          <w:rFonts w:ascii="Calibri" w:hAnsi="Calibri" w:cs="Calibri"/>
          <w:sz w:val="20"/>
          <w:szCs w:val="20"/>
        </w:rPr>
      </w:pPr>
      <w:r w:rsidRPr="001B7AF6">
        <w:rPr>
          <w:rFonts w:ascii="Calibri" w:hAnsi="Calibri" w:cs="Calibri"/>
          <w:sz w:val="20"/>
          <w:szCs w:val="20"/>
        </w:rPr>
        <w:t xml:space="preserve">Antidiarrhea category includes Lomotil, Imodium A-D, and unspecified </w:t>
      </w:r>
      <w:proofErr w:type="spellStart"/>
      <w:r w:rsidRPr="001B7AF6">
        <w:rPr>
          <w:rFonts w:ascii="Calibri" w:hAnsi="Calibri" w:cs="Calibri"/>
          <w:sz w:val="20"/>
          <w:szCs w:val="20"/>
        </w:rPr>
        <w:t>diarrhea</w:t>
      </w:r>
      <w:proofErr w:type="spellEnd"/>
      <w:r w:rsidRPr="001B7AF6">
        <w:rPr>
          <w:rFonts w:ascii="Calibri" w:hAnsi="Calibri" w:cs="Calibri"/>
          <w:sz w:val="20"/>
          <w:szCs w:val="20"/>
        </w:rPr>
        <w:t xml:space="preserve"> medication.</w:t>
      </w:r>
    </w:p>
    <w:p w14:paraId="6A5F6ECC" w14:textId="77777777" w:rsidR="00392B27" w:rsidRPr="001B7AF6" w:rsidRDefault="00392B27" w:rsidP="00392B27">
      <w:pPr>
        <w:spacing w:after="0"/>
        <w:rPr>
          <w:rFonts w:ascii="Calibri" w:hAnsi="Calibri" w:cs="Calibri"/>
          <w:sz w:val="20"/>
          <w:szCs w:val="20"/>
        </w:rPr>
      </w:pPr>
      <w:bookmarkStart w:id="0" w:name="_Hlk45813052"/>
      <w:r w:rsidRPr="001B7AF6">
        <w:rPr>
          <w:rFonts w:ascii="Calibri" w:hAnsi="Calibri" w:cs="Calibri"/>
          <w:sz w:val="20"/>
          <w:szCs w:val="20"/>
        </w:rPr>
        <w:t>Diabetes category includes Metformin HCL, Glyburide, NovoLog, Insulin NOS, and Insulin (Human) Type NOS</w:t>
      </w:r>
      <w:r>
        <w:rPr>
          <w:rFonts w:ascii="Calibri" w:hAnsi="Calibri" w:cs="Calibri"/>
          <w:sz w:val="20"/>
          <w:szCs w:val="20"/>
        </w:rPr>
        <w:t>.</w:t>
      </w:r>
    </w:p>
    <w:p w14:paraId="6A2A8922" w14:textId="77777777" w:rsidR="00392B27" w:rsidRPr="001B7AF6" w:rsidRDefault="00392B27" w:rsidP="00392B27">
      <w:pPr>
        <w:spacing w:after="0"/>
        <w:rPr>
          <w:rFonts w:ascii="Calibri" w:hAnsi="Calibri" w:cs="Calibri"/>
          <w:sz w:val="20"/>
          <w:szCs w:val="20"/>
        </w:rPr>
      </w:pPr>
      <w:r w:rsidRPr="001B7AF6">
        <w:rPr>
          <w:rFonts w:ascii="Calibri" w:hAnsi="Calibri" w:cs="Calibri"/>
          <w:sz w:val="20"/>
          <w:szCs w:val="20"/>
        </w:rPr>
        <w:lastRenderedPageBreak/>
        <w:t xml:space="preserve">Steroids category includes Betamethasone, Hydrocortisone, Prednisone, Methylprednisolone (Solumedrol), </w:t>
      </w:r>
      <w:proofErr w:type="spellStart"/>
      <w:r w:rsidRPr="001B7AF6">
        <w:rPr>
          <w:rFonts w:ascii="Calibri" w:hAnsi="Calibri" w:cs="Calibri"/>
          <w:sz w:val="20"/>
          <w:szCs w:val="20"/>
        </w:rPr>
        <w:t>Mycolog</w:t>
      </w:r>
      <w:proofErr w:type="spellEnd"/>
      <w:r w:rsidRPr="001B7AF6">
        <w:rPr>
          <w:rFonts w:ascii="Calibri" w:hAnsi="Calibri" w:cs="Calibri"/>
          <w:sz w:val="20"/>
          <w:szCs w:val="20"/>
        </w:rPr>
        <w:t xml:space="preserve">, Nasacort, </w:t>
      </w:r>
      <w:proofErr w:type="spellStart"/>
      <w:r w:rsidRPr="001B7AF6">
        <w:rPr>
          <w:rFonts w:ascii="Calibri" w:hAnsi="Calibri" w:cs="Calibri"/>
          <w:sz w:val="20"/>
          <w:szCs w:val="20"/>
        </w:rPr>
        <w:t>Proctofoam</w:t>
      </w:r>
      <w:proofErr w:type="spellEnd"/>
      <w:r w:rsidRPr="001B7AF6">
        <w:rPr>
          <w:rFonts w:ascii="Calibri" w:hAnsi="Calibri" w:cs="Calibri"/>
          <w:sz w:val="20"/>
          <w:szCs w:val="20"/>
        </w:rPr>
        <w:t xml:space="preserve"> HCL, clobetasol propionate, </w:t>
      </w:r>
      <w:proofErr w:type="spellStart"/>
      <w:r w:rsidRPr="001B7AF6">
        <w:rPr>
          <w:rFonts w:ascii="Calibri" w:hAnsi="Calibri" w:cs="Calibri"/>
          <w:sz w:val="20"/>
          <w:szCs w:val="20"/>
        </w:rPr>
        <w:t>Westcort</w:t>
      </w:r>
      <w:proofErr w:type="spellEnd"/>
      <w:r w:rsidRPr="001B7AF6">
        <w:rPr>
          <w:rFonts w:ascii="Calibri" w:hAnsi="Calibri" w:cs="Calibri"/>
          <w:sz w:val="20"/>
          <w:szCs w:val="20"/>
        </w:rPr>
        <w:t xml:space="preserve"> cream, Pulmicort, </w:t>
      </w:r>
      <w:proofErr w:type="spellStart"/>
      <w:r w:rsidRPr="001B7AF6">
        <w:rPr>
          <w:rFonts w:ascii="Calibri" w:hAnsi="Calibri" w:cs="Calibri"/>
          <w:sz w:val="20"/>
          <w:szCs w:val="20"/>
        </w:rPr>
        <w:t>Lotrisone</w:t>
      </w:r>
      <w:proofErr w:type="spellEnd"/>
      <w:r w:rsidRPr="001B7AF6">
        <w:rPr>
          <w:rFonts w:ascii="Calibri" w:hAnsi="Calibri" w:cs="Calibri"/>
          <w:sz w:val="20"/>
          <w:szCs w:val="20"/>
        </w:rPr>
        <w:t xml:space="preserve"> cream, </w:t>
      </w:r>
      <w:proofErr w:type="spellStart"/>
      <w:r w:rsidRPr="001B7AF6">
        <w:rPr>
          <w:rFonts w:ascii="Calibri" w:hAnsi="Calibri" w:cs="Calibri"/>
          <w:sz w:val="20"/>
          <w:szCs w:val="20"/>
        </w:rPr>
        <w:t>Mycolog</w:t>
      </w:r>
      <w:proofErr w:type="spellEnd"/>
      <w:r w:rsidRPr="001B7AF6">
        <w:rPr>
          <w:rFonts w:ascii="Calibri" w:hAnsi="Calibri" w:cs="Calibri"/>
          <w:sz w:val="20"/>
          <w:szCs w:val="20"/>
        </w:rPr>
        <w:t xml:space="preserve"> II, </w:t>
      </w:r>
      <w:proofErr w:type="spellStart"/>
      <w:r w:rsidRPr="001B7AF6">
        <w:rPr>
          <w:rFonts w:ascii="Calibri" w:hAnsi="Calibri" w:cs="Calibri"/>
          <w:sz w:val="20"/>
          <w:szCs w:val="20"/>
        </w:rPr>
        <w:t>Flonase</w:t>
      </w:r>
      <w:proofErr w:type="spellEnd"/>
      <w:r w:rsidRPr="001B7AF6">
        <w:rPr>
          <w:rFonts w:ascii="Calibri" w:hAnsi="Calibri" w:cs="Calibri"/>
          <w:sz w:val="20"/>
          <w:szCs w:val="20"/>
        </w:rPr>
        <w:t xml:space="preserve">, Nasonex, Advair, Symbicort, </w:t>
      </w:r>
      <w:proofErr w:type="spellStart"/>
      <w:r w:rsidRPr="001B7AF6">
        <w:rPr>
          <w:rFonts w:ascii="Calibri" w:hAnsi="Calibri" w:cs="Calibri"/>
          <w:sz w:val="20"/>
          <w:szCs w:val="20"/>
        </w:rPr>
        <w:t>Omnaris</w:t>
      </w:r>
      <w:proofErr w:type="spellEnd"/>
      <w:r w:rsidRPr="001B7AF6">
        <w:rPr>
          <w:rFonts w:ascii="Calibri" w:hAnsi="Calibri" w:cs="Calibri"/>
          <w:sz w:val="20"/>
          <w:szCs w:val="20"/>
        </w:rPr>
        <w:t>, Steroid NOS, Cortisone, and Corticosteroid injections (NOS)</w:t>
      </w:r>
      <w:r>
        <w:rPr>
          <w:rFonts w:ascii="Calibri" w:hAnsi="Calibri" w:cs="Calibri"/>
          <w:sz w:val="20"/>
          <w:szCs w:val="20"/>
        </w:rPr>
        <w:t>.</w:t>
      </w:r>
    </w:p>
    <w:p w14:paraId="7CDBD54F" w14:textId="77777777" w:rsidR="00392B27" w:rsidRDefault="00392B27" w:rsidP="00392B27">
      <w:pPr>
        <w:spacing w:after="0"/>
        <w:rPr>
          <w:rFonts w:ascii="Calibri" w:hAnsi="Calibri" w:cs="Calibri"/>
          <w:sz w:val="20"/>
          <w:szCs w:val="20"/>
        </w:rPr>
      </w:pPr>
      <w:r w:rsidRPr="001B7AF6">
        <w:rPr>
          <w:rFonts w:ascii="Calibri" w:hAnsi="Calibri" w:cs="Calibri"/>
          <w:sz w:val="20"/>
          <w:szCs w:val="20"/>
        </w:rPr>
        <w:t>Thyroid category includes Iodine, Thyroxine, Levothyroxine sodium, and Thyroid medication NOS</w:t>
      </w:r>
      <w:r>
        <w:rPr>
          <w:rFonts w:ascii="Calibri" w:hAnsi="Calibri" w:cs="Calibri"/>
          <w:sz w:val="20"/>
          <w:szCs w:val="20"/>
        </w:rPr>
        <w:t>.</w:t>
      </w:r>
    </w:p>
    <w:p w14:paraId="1893307D" w14:textId="77777777" w:rsidR="00392B27" w:rsidRPr="00DC2C74" w:rsidRDefault="00392B27" w:rsidP="00392B27">
      <w:pPr>
        <w:spacing w:line="240" w:lineRule="auto"/>
        <w:contextualSpacing/>
        <w:rPr>
          <w:rFonts w:ascii="Calibri" w:hAnsi="Calibri" w:cs="Calibri"/>
          <w:sz w:val="20"/>
          <w:szCs w:val="20"/>
        </w:rPr>
      </w:pPr>
      <w:r w:rsidRPr="00DC2C74">
        <w:rPr>
          <w:rFonts w:ascii="Calibri" w:hAnsi="Calibri" w:cs="Calibri"/>
          <w:sz w:val="20"/>
          <w:szCs w:val="20"/>
        </w:rPr>
        <w:t xml:space="preserve">Progesterone category includes progesterone/ </w:t>
      </w:r>
      <w:proofErr w:type="spellStart"/>
      <w:r w:rsidRPr="00DC2C74">
        <w:rPr>
          <w:rFonts w:ascii="Calibri" w:hAnsi="Calibri" w:cs="Calibri"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>rometrium</w:t>
      </w:r>
      <w:proofErr w:type="spellEnd"/>
      <w:r w:rsidRPr="00DC2C74">
        <w:rPr>
          <w:rFonts w:ascii="Calibri" w:hAnsi="Calibri" w:cs="Calibri"/>
          <w:sz w:val="20"/>
          <w:szCs w:val="20"/>
        </w:rPr>
        <w:t xml:space="preserve">, 17P/ </w:t>
      </w:r>
      <w:proofErr w:type="spellStart"/>
      <w:r w:rsidRPr="00DC2C74">
        <w:rPr>
          <w:rFonts w:ascii="Calibri" w:hAnsi="Calibri" w:cs="Calibri"/>
          <w:sz w:val="20"/>
          <w:szCs w:val="20"/>
        </w:rPr>
        <w:t>D</w:t>
      </w:r>
      <w:r>
        <w:rPr>
          <w:rFonts w:ascii="Calibri" w:hAnsi="Calibri" w:cs="Calibri"/>
          <w:sz w:val="20"/>
          <w:szCs w:val="20"/>
        </w:rPr>
        <w:t>elalutin</w:t>
      </w:r>
      <w:proofErr w:type="spellEnd"/>
      <w:r w:rsidRPr="00DC2C74">
        <w:rPr>
          <w:rFonts w:ascii="Calibri" w:hAnsi="Calibri" w:cs="Calibri"/>
          <w:sz w:val="20"/>
          <w:szCs w:val="20"/>
        </w:rPr>
        <w:t>, and vaginal progesterone injection.</w:t>
      </w:r>
    </w:p>
    <w:bookmarkEnd w:id="0"/>
    <w:p w14:paraId="61B7D764" w14:textId="77777777" w:rsidR="00392B27" w:rsidRPr="001B7AF6" w:rsidRDefault="00392B27" w:rsidP="00392B27">
      <w:pPr>
        <w:spacing w:after="0"/>
        <w:rPr>
          <w:rFonts w:ascii="Calibri" w:hAnsi="Calibri" w:cs="Calibri"/>
          <w:sz w:val="20"/>
          <w:szCs w:val="20"/>
        </w:rPr>
      </w:pPr>
      <w:r w:rsidRPr="001B7AF6">
        <w:rPr>
          <w:rFonts w:ascii="Calibri" w:hAnsi="Calibri" w:cs="Calibri"/>
          <w:sz w:val="20"/>
          <w:szCs w:val="20"/>
        </w:rPr>
        <w:t>Decongestants + cold category includes Tylenol Allergy Sinus, Tylenol Sinus Severe Congestion, Tylenol Cold and Flu Severe, and Tylenol Cold Multi-symptom Daytime</w:t>
      </w:r>
      <w:r>
        <w:rPr>
          <w:rFonts w:ascii="Calibri" w:hAnsi="Calibri" w:cs="Calibri"/>
          <w:sz w:val="20"/>
          <w:szCs w:val="20"/>
        </w:rPr>
        <w:t>.</w:t>
      </w:r>
    </w:p>
    <w:p w14:paraId="64CF0911" w14:textId="77777777" w:rsidR="00392B27" w:rsidRPr="001B7AF6" w:rsidRDefault="00392B27" w:rsidP="00392B27">
      <w:pPr>
        <w:spacing w:after="0"/>
        <w:rPr>
          <w:rFonts w:ascii="Calibri" w:hAnsi="Calibri" w:cs="Calibri"/>
          <w:sz w:val="20"/>
          <w:szCs w:val="20"/>
        </w:rPr>
      </w:pPr>
      <w:proofErr w:type="gramStart"/>
      <w:r w:rsidRPr="001B7AF6">
        <w:rPr>
          <w:rFonts w:ascii="Calibri" w:hAnsi="Calibri" w:cs="Calibri"/>
          <w:sz w:val="20"/>
          <w:szCs w:val="20"/>
        </w:rPr>
        <w:t>Other</w:t>
      </w:r>
      <w:proofErr w:type="gramEnd"/>
      <w:r w:rsidRPr="001B7AF6">
        <w:rPr>
          <w:rFonts w:ascii="Calibri" w:hAnsi="Calibri" w:cs="Calibri"/>
          <w:sz w:val="20"/>
          <w:szCs w:val="20"/>
        </w:rPr>
        <w:t xml:space="preserve"> Robitussin category includes Robitussin CF Cough and Cold, </w:t>
      </w:r>
      <w:proofErr w:type="spellStart"/>
      <w:r w:rsidRPr="001B7AF6">
        <w:rPr>
          <w:rFonts w:ascii="Calibri" w:hAnsi="Calibri" w:cs="Calibri"/>
          <w:sz w:val="20"/>
          <w:szCs w:val="20"/>
        </w:rPr>
        <w:t>Tussin</w:t>
      </w:r>
      <w:proofErr w:type="spellEnd"/>
      <w:r w:rsidRPr="001B7AF6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1B7AF6">
        <w:rPr>
          <w:rFonts w:ascii="Calibri" w:hAnsi="Calibri" w:cs="Calibri"/>
          <w:sz w:val="20"/>
          <w:szCs w:val="20"/>
        </w:rPr>
        <w:t>Tussin</w:t>
      </w:r>
      <w:proofErr w:type="spellEnd"/>
      <w:r w:rsidRPr="001B7AF6">
        <w:rPr>
          <w:rFonts w:ascii="Calibri" w:hAnsi="Calibri" w:cs="Calibri"/>
          <w:sz w:val="20"/>
          <w:szCs w:val="20"/>
        </w:rPr>
        <w:t xml:space="preserve"> DM, Robitussin DAC, and Robitussin DM Max;</w:t>
      </w:r>
    </w:p>
    <w:p w14:paraId="759BC709" w14:textId="77777777" w:rsidR="00392B27" w:rsidRPr="001B7AF6" w:rsidRDefault="00392B27" w:rsidP="00392B27">
      <w:pPr>
        <w:spacing w:after="0"/>
        <w:rPr>
          <w:rFonts w:ascii="Calibri" w:hAnsi="Calibri" w:cs="Calibri"/>
          <w:sz w:val="20"/>
          <w:szCs w:val="20"/>
        </w:rPr>
      </w:pPr>
      <w:r w:rsidRPr="001B7AF6">
        <w:rPr>
          <w:rFonts w:ascii="Calibri" w:hAnsi="Calibri" w:cs="Calibri"/>
          <w:sz w:val="20"/>
          <w:szCs w:val="20"/>
        </w:rPr>
        <w:t xml:space="preserve">Other expectorants category includes Guaifenesin with Codeine, Mucinex Cough Liquid for kids, Mucinex D, Tylenol Cold and Flu Severe, </w:t>
      </w:r>
      <w:proofErr w:type="spellStart"/>
      <w:r w:rsidRPr="001B7AF6">
        <w:rPr>
          <w:rFonts w:ascii="Calibri" w:hAnsi="Calibri" w:cs="Calibri"/>
          <w:sz w:val="20"/>
          <w:szCs w:val="20"/>
        </w:rPr>
        <w:t>Broncolin</w:t>
      </w:r>
      <w:proofErr w:type="spellEnd"/>
      <w:r w:rsidRPr="001B7AF6">
        <w:rPr>
          <w:rFonts w:ascii="Calibri" w:hAnsi="Calibri" w:cs="Calibri"/>
          <w:sz w:val="20"/>
          <w:szCs w:val="20"/>
        </w:rPr>
        <w:t xml:space="preserve"> Topical Cough Suppressant, Cough medication (NOS), Cough Syrup with Codeine (NOS), and Nyquil (NOS)</w:t>
      </w:r>
      <w:r>
        <w:rPr>
          <w:rFonts w:ascii="Calibri" w:hAnsi="Calibri" w:cs="Calibri"/>
          <w:sz w:val="20"/>
          <w:szCs w:val="20"/>
        </w:rPr>
        <w:t>.</w:t>
      </w:r>
    </w:p>
    <w:p w14:paraId="742F99C1" w14:textId="77777777" w:rsidR="00392B27" w:rsidRDefault="00392B27" w:rsidP="00392B27">
      <w:pPr>
        <w:spacing w:after="0"/>
        <w:rPr>
          <w:rFonts w:ascii="Calibri" w:hAnsi="Calibri" w:cs="Calibri"/>
        </w:rPr>
      </w:pPr>
    </w:p>
    <w:p w14:paraId="612A7A1F" w14:textId="77777777" w:rsidR="00392B27" w:rsidRPr="006E652F" w:rsidRDefault="00392B27" w:rsidP="00392B27">
      <w:pPr>
        <w:spacing w:after="0"/>
        <w:rPr>
          <w:rFonts w:ascii="Calibri" w:hAnsi="Calibri" w:cs="Calibri"/>
        </w:rPr>
      </w:pPr>
    </w:p>
    <w:p w14:paraId="359BDE97" w14:textId="77777777" w:rsidR="00392B27" w:rsidRDefault="00392B27" w:rsidP="00392B27"/>
    <w:p w14:paraId="75C9A950" w14:textId="77777777" w:rsidR="00392B27" w:rsidRPr="001E08CC" w:rsidRDefault="00392B27" w:rsidP="0070363B">
      <w:pPr>
        <w:spacing w:after="0"/>
        <w:rPr>
          <w:rFonts w:ascii="Calibri" w:hAnsi="Calibri" w:cs="Calibri"/>
          <w:sz w:val="16"/>
          <w:szCs w:val="16"/>
        </w:rPr>
      </w:pPr>
    </w:p>
    <w:sectPr w:rsidR="00392B27" w:rsidRPr="001E08CC" w:rsidSect="001E08CC">
      <w:pgSz w:w="16838" w:h="11906" w:orient="landscape"/>
      <w:pgMar w:top="720" w:right="1245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788"/>
    <w:rsid w:val="00066997"/>
    <w:rsid w:val="000A0C92"/>
    <w:rsid w:val="001E08CC"/>
    <w:rsid w:val="002903FD"/>
    <w:rsid w:val="002F7788"/>
    <w:rsid w:val="003350AC"/>
    <w:rsid w:val="0037515C"/>
    <w:rsid w:val="00392B27"/>
    <w:rsid w:val="00427131"/>
    <w:rsid w:val="00542815"/>
    <w:rsid w:val="005A3DF8"/>
    <w:rsid w:val="0070363B"/>
    <w:rsid w:val="007575C7"/>
    <w:rsid w:val="00824451"/>
    <w:rsid w:val="008A1A1E"/>
    <w:rsid w:val="00955C36"/>
    <w:rsid w:val="00972965"/>
    <w:rsid w:val="00974E52"/>
    <w:rsid w:val="00AA5F02"/>
    <w:rsid w:val="00AA74B1"/>
    <w:rsid w:val="00B60BC5"/>
    <w:rsid w:val="00E1426A"/>
    <w:rsid w:val="00E97E9A"/>
    <w:rsid w:val="00EE7595"/>
    <w:rsid w:val="00F70802"/>
    <w:rsid w:val="00FE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742F6"/>
  <w15:chartTrackingRefBased/>
  <w15:docId w15:val="{6D661545-F6AC-4FED-9E6A-848F4519A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3D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D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5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5</Pages>
  <Words>2191</Words>
  <Characters>12495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Yassaman Vafai</dc:creator>
  <cp:keywords/>
  <dc:description/>
  <cp:lastModifiedBy>Yassaman Vafai</cp:lastModifiedBy>
  <cp:revision>8</cp:revision>
  <dcterms:created xsi:type="dcterms:W3CDTF">2021-02-04T20:41:00Z</dcterms:created>
  <dcterms:modified xsi:type="dcterms:W3CDTF">2021-02-07T16:56:00Z</dcterms:modified>
</cp:coreProperties>
</file>