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7579F90" w:rsidR="009E4CC8" w:rsidRDefault="00625839">
      <w:pPr>
        <w:rPr>
          <w:rFonts w:ascii="Times New Roman" w:eastAsia="Times New Roman" w:hAnsi="Times New Roman" w:cs="Times New Roman"/>
          <w:color w:val="000000" w:themeColor="text1"/>
        </w:rPr>
      </w:pPr>
      <w:r w:rsidRPr="00100D4C">
        <w:rPr>
          <w:rFonts w:ascii="Times New Roman" w:eastAsia="Times New Roman" w:hAnsi="Times New Roman" w:cs="Times New Roman"/>
          <w:b/>
        </w:rPr>
        <w:t>Supplementary</w:t>
      </w:r>
      <w:r w:rsidRPr="00100D4C">
        <w:rPr>
          <w:rFonts w:ascii="Times New Roman" w:hAnsi="Times New Roman"/>
          <w:b/>
          <w:color w:val="000000" w:themeColor="text1"/>
        </w:rPr>
        <w:t xml:space="preserve"> Table S4</w:t>
      </w:r>
      <w:r w:rsidRPr="00100D4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C93695">
        <w:rPr>
          <w:rFonts w:ascii="Times New Roman" w:eastAsia="Times New Roman" w:hAnsi="Times New Roman" w:cs="Times New Roman"/>
          <w:color w:val="000000" w:themeColor="text1"/>
        </w:rPr>
        <w:t xml:space="preserve">Top BLAST-n results of </w:t>
      </w:r>
      <w:r w:rsidRPr="00CA195E">
        <w:rPr>
          <w:rFonts w:ascii="Times New Roman" w:eastAsia="Times New Roman" w:hAnsi="Times New Roman" w:cs="Times New Roman"/>
          <w:i/>
          <w:iCs/>
          <w:color w:val="000000" w:themeColor="text1"/>
        </w:rPr>
        <w:t>mrjp2</w:t>
      </w:r>
      <w:r w:rsidRPr="00C93695">
        <w:rPr>
          <w:rFonts w:ascii="Times New Roman" w:eastAsia="Times New Roman" w:hAnsi="Times New Roman" w:cs="Times New Roman"/>
          <w:color w:val="000000" w:themeColor="text1"/>
        </w:rPr>
        <w:t xml:space="preserve"> gene sequences of </w:t>
      </w:r>
      <w:proofErr w:type="spellStart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>Apis</w:t>
      </w:r>
      <w:proofErr w:type="spellEnd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 mellifera</w:t>
      </w:r>
      <w:r w:rsidRPr="00C93695">
        <w:rPr>
          <w:rFonts w:ascii="Times New Roman" w:eastAsia="Times New Roman" w:hAnsi="Times New Roman" w:cs="Times New Roman"/>
          <w:color w:val="000000" w:themeColor="text1"/>
        </w:rPr>
        <w:t xml:space="preserve"> and </w:t>
      </w:r>
      <w:proofErr w:type="spellStart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>Apis</w:t>
      </w:r>
      <w:proofErr w:type="spellEnd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> </w:t>
      </w:r>
      <w:proofErr w:type="spellStart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>cerana</w:t>
      </w:r>
      <w:proofErr w:type="spellEnd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 </w:t>
      </w:r>
      <w:proofErr w:type="spellStart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>javana</w:t>
      </w:r>
      <w:proofErr w:type="spellEnd"/>
      <w:r w:rsidRPr="00C93695">
        <w:rPr>
          <w:rFonts w:ascii="Times New Roman" w:eastAsia="Times New Roman" w:hAnsi="Times New Roman" w:cs="Times New Roman"/>
          <w:color w:val="000000" w:themeColor="text1"/>
        </w:rPr>
        <w:t xml:space="preserve"> from Indonesia.</w:t>
      </w:r>
    </w:p>
    <w:p w14:paraId="07913B32" w14:textId="77777777" w:rsidR="00625839" w:rsidRDefault="00625839">
      <w:pP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tbl>
      <w:tblPr>
        <w:tblStyle w:val="a"/>
        <w:tblW w:w="9576" w:type="dxa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1770"/>
        <w:gridCol w:w="2212"/>
        <w:gridCol w:w="984"/>
        <w:gridCol w:w="960"/>
        <w:gridCol w:w="1118"/>
        <w:gridCol w:w="1992"/>
      </w:tblGrid>
      <w:tr w:rsidR="009E4CC8" w14:paraId="56698B07" w14:textId="77777777">
        <w:trPr>
          <w:trHeight w:val="1088"/>
          <w:jc w:val="center"/>
        </w:trPr>
        <w:tc>
          <w:tcPr>
            <w:tcW w:w="54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0000002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No</w:t>
            </w:r>
          </w:p>
        </w:tc>
        <w:tc>
          <w:tcPr>
            <w:tcW w:w="177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0000003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Sample ID</w:t>
            </w:r>
          </w:p>
        </w:tc>
        <w:tc>
          <w:tcPr>
            <w:tcW w:w="2212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0000004" w14:textId="5E32072E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Top BLAST-N</w:t>
            </w:r>
          </w:p>
        </w:tc>
        <w:tc>
          <w:tcPr>
            <w:tcW w:w="984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0000005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Query cover</w:t>
            </w:r>
          </w:p>
          <w:p w14:paraId="00000006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(%)</w:t>
            </w:r>
          </w:p>
        </w:tc>
        <w:tc>
          <w:tcPr>
            <w:tcW w:w="96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0000007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E-value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(%)</w:t>
            </w:r>
          </w:p>
        </w:tc>
        <w:tc>
          <w:tcPr>
            <w:tcW w:w="111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0000008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Identity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(%)</w:t>
            </w:r>
          </w:p>
        </w:tc>
        <w:tc>
          <w:tcPr>
            <w:tcW w:w="1992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0000009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Accesion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Number</w:t>
            </w:r>
          </w:p>
        </w:tc>
      </w:tr>
      <w:tr w:rsidR="009E4CC8" w14:paraId="2A076396" w14:textId="77777777">
        <w:trPr>
          <w:trHeight w:val="120"/>
          <w:jc w:val="center"/>
        </w:trPr>
        <w:tc>
          <w:tcPr>
            <w:tcW w:w="540" w:type="dxa"/>
            <w:tcBorders>
              <w:bottom w:val="nil"/>
            </w:tcBorders>
            <w:shd w:val="clear" w:color="auto" w:fill="FFFFFF"/>
            <w:vAlign w:val="center"/>
          </w:tcPr>
          <w:p w14:paraId="0000000A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0" w:type="dxa"/>
            <w:tcBorders>
              <w:bottom w:val="nil"/>
            </w:tcBorders>
            <w:shd w:val="clear" w:color="auto" w:fill="FFFFFF"/>
            <w:vAlign w:val="center"/>
          </w:tcPr>
          <w:p w14:paraId="0000000B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H_Am1_Bdw</w:t>
            </w:r>
          </w:p>
        </w:tc>
        <w:tc>
          <w:tcPr>
            <w:tcW w:w="2212" w:type="dxa"/>
            <w:tcBorders>
              <w:bottom w:val="nil"/>
            </w:tcBorders>
            <w:shd w:val="clear" w:color="auto" w:fill="FFFFFF"/>
            <w:vAlign w:val="center"/>
          </w:tcPr>
          <w:p w14:paraId="0000000C" w14:textId="77777777" w:rsidR="009E4CC8" w:rsidRDefault="007F1134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20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bottom w:val="nil"/>
            </w:tcBorders>
            <w:shd w:val="clear" w:color="auto" w:fill="FFFFFF"/>
            <w:vAlign w:val="center"/>
          </w:tcPr>
          <w:p w14:paraId="0000000D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99%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FFFFFF"/>
            <w:vAlign w:val="center"/>
          </w:tcPr>
          <w:p w14:paraId="0000000E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bottom w:val="nil"/>
            </w:tcBorders>
            <w:shd w:val="clear" w:color="auto" w:fill="FFFFFF"/>
            <w:vAlign w:val="center"/>
          </w:tcPr>
          <w:p w14:paraId="0000000F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98.69%</w:t>
            </w:r>
          </w:p>
        </w:tc>
        <w:tc>
          <w:tcPr>
            <w:tcW w:w="1992" w:type="dxa"/>
            <w:tcBorders>
              <w:bottom w:val="nil"/>
            </w:tcBorders>
            <w:shd w:val="clear" w:color="auto" w:fill="FFFFFF"/>
            <w:vAlign w:val="center"/>
          </w:tcPr>
          <w:p w14:paraId="00000010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6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78843560" w14:textId="77777777">
        <w:trPr>
          <w:trHeight w:val="230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11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12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B_Am1_Bdw 1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13" w14:textId="77777777" w:rsidR="009E4CC8" w:rsidRDefault="007F113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18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14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15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16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99.18%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17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7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03009373" w14:textId="77777777">
        <w:trPr>
          <w:trHeight w:val="160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18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19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B_Am1_Bdw 2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1A" w14:textId="77777777" w:rsidR="009E4CC8" w:rsidRDefault="007F1134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18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1B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1C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1D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99.00%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1E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8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482541B9" w14:textId="77777777">
        <w:trPr>
          <w:trHeight w:val="180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1F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20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H_Am2_Bdw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21" w14:textId="77777777" w:rsidR="009E4CC8" w:rsidRDefault="007F113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18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22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23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24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98.20%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25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9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585730B9" w14:textId="77777777">
        <w:trPr>
          <w:trHeight w:val="160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26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27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B_Am2_Bdw 1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28" w14:textId="77777777" w:rsidR="009E4CC8" w:rsidRDefault="007F1134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18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29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2A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2B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98.99%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2C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10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23F503DF" w14:textId="77777777">
        <w:trPr>
          <w:trHeight w:val="180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2D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2E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B_Am2_Bdw 2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2F" w14:textId="77777777" w:rsidR="009E4CC8" w:rsidRDefault="007F1134">
            <w:pPr>
              <w:widowControl w:val="0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18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30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31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32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99.17%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33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11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09A2539D" w14:textId="77777777">
        <w:trPr>
          <w:trHeight w:val="205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34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35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H_Am1_Btl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36" w14:textId="77777777" w:rsidR="009E4CC8" w:rsidRDefault="007F1134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18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37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38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39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93.95%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3A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12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336E5A18" w14:textId="77777777">
        <w:trPr>
          <w:trHeight w:val="140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3B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3C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B_Am1_Btl 1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3D" w14:textId="77777777" w:rsidR="009E4CC8" w:rsidRDefault="007F1134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18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3E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3F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40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99.02%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41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13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2B831D11" w14:textId="77777777">
        <w:trPr>
          <w:trHeight w:val="205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42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43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B_Am1_Btl 2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44" w14:textId="77777777" w:rsidR="009E4CC8" w:rsidRDefault="007F1134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18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45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46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47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99.00%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48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14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5FFEE08D" w14:textId="77777777">
        <w:trPr>
          <w:trHeight w:val="180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49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4A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H_Am2_Btl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4B" w14:textId="77777777" w:rsidR="009E4CC8" w:rsidRDefault="007F1134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18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4C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4D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4E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93.95%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4F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15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4FF97716" w14:textId="77777777">
        <w:trPr>
          <w:trHeight w:val="125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50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51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B_Am2_Btl 1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52" w14:textId="77777777" w:rsidR="009E4CC8" w:rsidRDefault="007F113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18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53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54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55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99.01%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56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16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305A561E" w14:textId="77777777">
        <w:trPr>
          <w:trHeight w:val="245"/>
          <w:jc w:val="center"/>
        </w:trPr>
        <w:tc>
          <w:tcPr>
            <w:tcW w:w="540" w:type="dxa"/>
            <w:tcBorders>
              <w:top w:val="nil"/>
              <w:bottom w:val="single" w:sz="4" w:space="0" w:color="000000"/>
            </w:tcBorders>
            <w:shd w:val="clear" w:color="auto" w:fill="FFFFFF"/>
            <w:vAlign w:val="center"/>
          </w:tcPr>
          <w:p w14:paraId="00000057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70" w:type="dxa"/>
            <w:tcBorders>
              <w:top w:val="nil"/>
              <w:bottom w:val="single" w:sz="4" w:space="0" w:color="000000"/>
            </w:tcBorders>
            <w:shd w:val="clear" w:color="auto" w:fill="FFFFFF"/>
            <w:vAlign w:val="center"/>
          </w:tcPr>
          <w:p w14:paraId="00000058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B_Am2_Btl 2</w:t>
            </w:r>
          </w:p>
        </w:tc>
        <w:tc>
          <w:tcPr>
            <w:tcW w:w="2212" w:type="dxa"/>
            <w:tcBorders>
              <w:top w:val="nil"/>
              <w:bottom w:val="single" w:sz="4" w:space="0" w:color="000000"/>
            </w:tcBorders>
            <w:shd w:val="clear" w:color="auto" w:fill="FFFFFF"/>
            <w:vAlign w:val="center"/>
          </w:tcPr>
          <w:p w14:paraId="00000059" w14:textId="77777777" w:rsidR="009E4CC8" w:rsidRDefault="007F1134">
            <w:pPr>
              <w:widowControl w:val="0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18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single" w:sz="4" w:space="0" w:color="000000"/>
            </w:tcBorders>
            <w:shd w:val="clear" w:color="auto" w:fill="FFFFFF"/>
            <w:vAlign w:val="center"/>
          </w:tcPr>
          <w:p w14:paraId="0000005A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99%</w:t>
            </w:r>
          </w:p>
        </w:tc>
        <w:tc>
          <w:tcPr>
            <w:tcW w:w="960" w:type="dxa"/>
            <w:tcBorders>
              <w:top w:val="nil"/>
              <w:bottom w:val="single" w:sz="4" w:space="0" w:color="000000"/>
            </w:tcBorders>
            <w:shd w:val="clear" w:color="auto" w:fill="FFFFFF"/>
            <w:vAlign w:val="center"/>
          </w:tcPr>
          <w:p w14:paraId="0000005B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single" w:sz="4" w:space="0" w:color="000000"/>
            </w:tcBorders>
            <w:shd w:val="clear" w:color="auto" w:fill="FFFFFF"/>
            <w:vAlign w:val="center"/>
          </w:tcPr>
          <w:p w14:paraId="0000005C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99.00%</w:t>
            </w:r>
          </w:p>
        </w:tc>
        <w:tc>
          <w:tcPr>
            <w:tcW w:w="1992" w:type="dxa"/>
            <w:tcBorders>
              <w:top w:val="nil"/>
              <w:bottom w:val="single" w:sz="4" w:space="0" w:color="000000"/>
            </w:tcBorders>
            <w:shd w:val="clear" w:color="auto" w:fill="FFFFFF"/>
            <w:vAlign w:val="center"/>
          </w:tcPr>
          <w:p w14:paraId="0000005D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17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14A68F8C" w14:textId="77777777">
        <w:trPr>
          <w:trHeight w:val="70"/>
          <w:jc w:val="center"/>
        </w:trPr>
        <w:tc>
          <w:tcPr>
            <w:tcW w:w="540" w:type="dxa"/>
            <w:tcBorders>
              <w:bottom w:val="nil"/>
            </w:tcBorders>
            <w:shd w:val="clear" w:color="auto" w:fill="FFFFFF"/>
            <w:vAlign w:val="center"/>
          </w:tcPr>
          <w:p w14:paraId="0000005E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70" w:type="dxa"/>
            <w:tcBorders>
              <w:bottom w:val="nil"/>
            </w:tcBorders>
            <w:shd w:val="clear" w:color="auto" w:fill="FFFFFF"/>
            <w:vAlign w:val="center"/>
          </w:tcPr>
          <w:p w14:paraId="0000005F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H_Ac1_Bgr</w:t>
            </w:r>
          </w:p>
        </w:tc>
        <w:tc>
          <w:tcPr>
            <w:tcW w:w="2212" w:type="dxa"/>
            <w:tcBorders>
              <w:bottom w:val="nil"/>
            </w:tcBorders>
            <w:shd w:val="clear" w:color="auto" w:fill="FFFFFF"/>
            <w:vAlign w:val="center"/>
          </w:tcPr>
          <w:p w14:paraId="00000060" w14:textId="77777777" w:rsidR="009E4CC8" w:rsidRDefault="007F1134">
            <w:pPr>
              <w:widowControl w:val="0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20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bottom w:val="nil"/>
            </w:tcBorders>
            <w:shd w:val="clear" w:color="auto" w:fill="FFFFFF"/>
            <w:vAlign w:val="center"/>
          </w:tcPr>
          <w:p w14:paraId="00000061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99%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FFFFFF"/>
            <w:vAlign w:val="center"/>
          </w:tcPr>
          <w:p w14:paraId="00000062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bottom w:val="nil"/>
            </w:tcBorders>
            <w:shd w:val="clear" w:color="auto" w:fill="FFFFFF"/>
            <w:vAlign w:val="center"/>
          </w:tcPr>
          <w:p w14:paraId="00000063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90.38%</w:t>
            </w:r>
          </w:p>
        </w:tc>
        <w:tc>
          <w:tcPr>
            <w:tcW w:w="1992" w:type="dxa"/>
            <w:tcBorders>
              <w:bottom w:val="nil"/>
            </w:tcBorders>
            <w:shd w:val="clear" w:color="auto" w:fill="FFFFFF"/>
            <w:vAlign w:val="center"/>
          </w:tcPr>
          <w:p w14:paraId="00000064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18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54DDAEBF" w14:textId="77777777">
        <w:trPr>
          <w:trHeight w:val="105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65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  <w:p w14:paraId="00000066" w14:textId="77777777" w:rsidR="009E4CC8" w:rsidRDefault="009E4CC8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67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B_Ac1_Bgr 1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68" w14:textId="77777777" w:rsidR="009E4CC8" w:rsidRDefault="007F1134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20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cerana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mrjp7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69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6A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6B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98.77%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6C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19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AY862496.1</w:t>
              </w:r>
            </w:hyperlink>
          </w:p>
        </w:tc>
      </w:tr>
      <w:tr w:rsidR="009E4CC8" w14:paraId="5785BAC3" w14:textId="77777777">
        <w:trPr>
          <w:trHeight w:val="120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6D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6E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H_Ac1_Pti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6F" w14:textId="77777777" w:rsidR="009E4CC8" w:rsidRDefault="007F1134">
            <w:pPr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20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70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71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72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91.03%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73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20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405AC1D4" w14:textId="77777777">
        <w:trPr>
          <w:trHeight w:val="145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74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75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B_Ac1_Pti 1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76" w14:textId="77777777" w:rsidR="009E4CC8" w:rsidRDefault="007F1134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20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mellifea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77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78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79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91.03%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7A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21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74CAA692" w14:textId="77777777">
        <w:trPr>
          <w:trHeight w:val="160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7B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7C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B_Ac1_Pti 2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7D" w14:textId="77777777" w:rsidR="009E4CC8" w:rsidRDefault="007F1134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20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7E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7F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80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91.04%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81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22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1D6536F6" w14:textId="77777777">
        <w:trPr>
          <w:trHeight w:val="125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82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83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H_Ac2_Pti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84" w14:textId="77777777" w:rsidR="009E4CC8" w:rsidRDefault="007F1134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20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85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86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87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90.86%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88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23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4EFA4206" w14:textId="77777777">
        <w:trPr>
          <w:trHeight w:val="110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89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8A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B_Ac2_Pti 1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8B" w14:textId="77777777" w:rsidR="009E4CC8" w:rsidRDefault="007F1134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20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8C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8D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8E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91.01%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8F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24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71C3C508" w14:textId="77777777">
        <w:trPr>
          <w:trHeight w:val="145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90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91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B_Ac2_Pti 2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92" w14:textId="77777777" w:rsidR="009E4CC8" w:rsidRDefault="007F1134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20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93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94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95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90.76%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96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25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7E6AB079" w14:textId="77777777">
        <w:trPr>
          <w:trHeight w:val="140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97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98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H_Ac1_GKd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99" w14:textId="77777777" w:rsidR="009E4CC8" w:rsidRDefault="007F1134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20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9A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99%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9B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9C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91.03%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9D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26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5E0119CD" w14:textId="77777777">
        <w:trPr>
          <w:trHeight w:val="350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9E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9F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B_Ac1_GKd 1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A0" w14:textId="77777777" w:rsidR="009E4CC8" w:rsidRDefault="007F1134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20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A1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A2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A3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91.04%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A4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27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6B47B373" w14:textId="77777777">
        <w:trPr>
          <w:trHeight w:val="170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A5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A6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B_Ac1_GKd 2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A7" w14:textId="77777777" w:rsidR="009E4CC8" w:rsidRDefault="007F1134">
            <w:pPr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20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cerana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mrjp7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A8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A9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AA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98.60%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AB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28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AY862496.1</w:t>
              </w:r>
            </w:hyperlink>
          </w:p>
        </w:tc>
      </w:tr>
      <w:tr w:rsidR="009E4CC8" w14:paraId="38BC24C9" w14:textId="77777777">
        <w:trPr>
          <w:trHeight w:val="332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AC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AD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H_Ac2_GKd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AE" w14:textId="77777777" w:rsidR="009E4CC8" w:rsidRDefault="007F1134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20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AF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B0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B1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91.19%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B2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29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24DBFCFA" w14:textId="77777777">
        <w:trPr>
          <w:trHeight w:val="422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B3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B4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B_Ac2_GKd 1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B5" w14:textId="77777777" w:rsidR="009E4CC8" w:rsidRDefault="007F1134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20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mellifea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B6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B7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B8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90.48%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B9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30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2684C103" w14:textId="77777777">
        <w:trPr>
          <w:trHeight w:val="165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BA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BB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B_Ac2_GKd 2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BC" w14:textId="77777777" w:rsidR="009E4CC8" w:rsidRDefault="007F1134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20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mellifea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BD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BE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BF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91.06%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C0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31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4DED60C9" w14:textId="77777777">
        <w:trPr>
          <w:trHeight w:val="368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C1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C2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H_Ac1_Btl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C3" w14:textId="77777777" w:rsidR="009E4CC8" w:rsidRDefault="007F1134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20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C4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C5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C6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91.03%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C7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32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26A6F0EA" w14:textId="77777777">
        <w:trPr>
          <w:trHeight w:val="70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C8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C9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B_Ac1_Btl 1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CA" w14:textId="77777777" w:rsidR="009E4CC8" w:rsidRDefault="007F1134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20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CB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CC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CD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91.12%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CE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33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6D74F814" w14:textId="77777777">
        <w:trPr>
          <w:trHeight w:val="210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CF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D0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B_Ac1_Btl 2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D1" w14:textId="77777777" w:rsidR="009E4CC8" w:rsidRDefault="007F1134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20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D2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D3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D4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91.03%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D5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34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3B5E0483" w14:textId="77777777">
        <w:trPr>
          <w:trHeight w:val="395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D6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D7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H_Ac2_Btl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D8" w14:textId="77777777" w:rsidR="009E4CC8" w:rsidRDefault="007F1134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20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D9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DA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DB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91.21%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DC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35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20DFE923" w14:textId="77777777">
        <w:trPr>
          <w:trHeight w:val="395"/>
          <w:jc w:val="center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DD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DE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B_Ac2_Btl 1</w:t>
            </w:r>
          </w:p>
        </w:tc>
        <w:tc>
          <w:tcPr>
            <w:tcW w:w="22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DF" w14:textId="77777777" w:rsidR="009E4CC8" w:rsidRDefault="007F1134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20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E0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99%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E1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E2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90.77%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000E3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36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  <w:tr w:rsidR="009E4CC8" w14:paraId="48FFAB7F" w14:textId="77777777">
        <w:trPr>
          <w:trHeight w:val="323"/>
          <w:jc w:val="center"/>
        </w:trPr>
        <w:tc>
          <w:tcPr>
            <w:tcW w:w="540" w:type="dxa"/>
            <w:tcBorders>
              <w:top w:val="nil"/>
            </w:tcBorders>
            <w:shd w:val="clear" w:color="auto" w:fill="FFFFFF"/>
            <w:vAlign w:val="center"/>
          </w:tcPr>
          <w:p w14:paraId="000000E4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FFFFFF"/>
            <w:vAlign w:val="center"/>
          </w:tcPr>
          <w:p w14:paraId="000000E5" w14:textId="77777777" w:rsidR="009E4CC8" w:rsidRDefault="007F1134" w:rsidP="007F1134">
            <w:pPr>
              <w:spacing w:after="6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B_Ac2_Btl 2</w:t>
            </w:r>
          </w:p>
        </w:tc>
        <w:tc>
          <w:tcPr>
            <w:tcW w:w="2212" w:type="dxa"/>
            <w:tcBorders>
              <w:top w:val="nil"/>
            </w:tcBorders>
            <w:shd w:val="clear" w:color="auto" w:fill="FFFFFF"/>
            <w:vAlign w:val="center"/>
          </w:tcPr>
          <w:p w14:paraId="000000E6" w14:textId="77777777" w:rsidR="009E4CC8" w:rsidRDefault="007F1134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01" w:hanging="20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carnica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mrjp2</w:t>
            </w:r>
          </w:p>
        </w:tc>
        <w:tc>
          <w:tcPr>
            <w:tcW w:w="984" w:type="dxa"/>
            <w:tcBorders>
              <w:top w:val="nil"/>
            </w:tcBorders>
            <w:shd w:val="clear" w:color="auto" w:fill="FFFFFF"/>
            <w:vAlign w:val="center"/>
          </w:tcPr>
          <w:p w14:paraId="000000E7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99%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FFFFFF"/>
            <w:vAlign w:val="center"/>
          </w:tcPr>
          <w:p w14:paraId="000000E8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18" w:type="dxa"/>
            <w:tcBorders>
              <w:top w:val="nil"/>
            </w:tcBorders>
            <w:shd w:val="clear" w:color="auto" w:fill="FFFFFF"/>
            <w:vAlign w:val="center"/>
          </w:tcPr>
          <w:p w14:paraId="000000E9" w14:textId="77777777" w:rsidR="009E4CC8" w:rsidRDefault="007F1134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91.00%</w:t>
            </w:r>
          </w:p>
        </w:tc>
        <w:tc>
          <w:tcPr>
            <w:tcW w:w="1992" w:type="dxa"/>
            <w:tcBorders>
              <w:top w:val="nil"/>
            </w:tcBorders>
            <w:shd w:val="clear" w:color="auto" w:fill="FFFFFF"/>
            <w:vAlign w:val="center"/>
          </w:tcPr>
          <w:p w14:paraId="000000EA" w14:textId="77777777" w:rsidR="009E4CC8" w:rsidRDefault="00680135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37">
              <w:r w:rsidR="007F113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</w:rPr>
                <w:t>KX951418.1</w:t>
              </w:r>
            </w:hyperlink>
          </w:p>
        </w:tc>
      </w:tr>
    </w:tbl>
    <w:p w14:paraId="000000EB" w14:textId="77777777" w:rsidR="009E4CC8" w:rsidRDefault="009E4CC8">
      <w:pPr>
        <w:rPr>
          <w:rFonts w:ascii="Times New Roman" w:eastAsia="Times New Roman" w:hAnsi="Times New Roman" w:cs="Times New Roman"/>
        </w:rPr>
      </w:pPr>
      <w:bookmarkStart w:id="0" w:name="_heading=h.gjdgxs" w:colFirst="0" w:colLast="0"/>
      <w:bookmarkEnd w:id="0"/>
    </w:p>
    <w:sectPr w:rsidR="009E4CC8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B023C"/>
    <w:multiLevelType w:val="multilevel"/>
    <w:tmpl w:val="D5FA8AD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43E6"/>
    <w:multiLevelType w:val="multilevel"/>
    <w:tmpl w:val="44D4EB6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57FAC"/>
    <w:multiLevelType w:val="multilevel"/>
    <w:tmpl w:val="825CA0FA"/>
    <w:lvl w:ilvl="0">
      <w:start w:val="1"/>
      <w:numFmt w:val="upperLetter"/>
      <w:lvlText w:val="%1."/>
      <w:lvlJc w:val="left"/>
      <w:pPr>
        <w:ind w:left="699" w:hanging="359"/>
      </w:pPr>
    </w:lvl>
    <w:lvl w:ilvl="1">
      <w:start w:val="1"/>
      <w:numFmt w:val="lowerLetter"/>
      <w:lvlText w:val="%2."/>
      <w:lvlJc w:val="left"/>
      <w:pPr>
        <w:ind w:left="1419" w:hanging="360"/>
      </w:pPr>
    </w:lvl>
    <w:lvl w:ilvl="2">
      <w:start w:val="1"/>
      <w:numFmt w:val="lowerRoman"/>
      <w:lvlText w:val="%3."/>
      <w:lvlJc w:val="right"/>
      <w:pPr>
        <w:ind w:left="2139" w:hanging="180"/>
      </w:pPr>
    </w:lvl>
    <w:lvl w:ilvl="3">
      <w:start w:val="1"/>
      <w:numFmt w:val="decimal"/>
      <w:lvlText w:val="%4."/>
      <w:lvlJc w:val="left"/>
      <w:pPr>
        <w:ind w:left="2859" w:hanging="360"/>
      </w:pPr>
    </w:lvl>
    <w:lvl w:ilvl="4">
      <w:start w:val="1"/>
      <w:numFmt w:val="lowerLetter"/>
      <w:lvlText w:val="%5."/>
      <w:lvlJc w:val="left"/>
      <w:pPr>
        <w:ind w:left="3579" w:hanging="360"/>
      </w:pPr>
    </w:lvl>
    <w:lvl w:ilvl="5">
      <w:start w:val="1"/>
      <w:numFmt w:val="lowerRoman"/>
      <w:lvlText w:val="%6."/>
      <w:lvlJc w:val="right"/>
      <w:pPr>
        <w:ind w:left="4299" w:hanging="180"/>
      </w:pPr>
    </w:lvl>
    <w:lvl w:ilvl="6">
      <w:start w:val="1"/>
      <w:numFmt w:val="decimal"/>
      <w:lvlText w:val="%7."/>
      <w:lvlJc w:val="left"/>
      <w:pPr>
        <w:ind w:left="5019" w:hanging="360"/>
      </w:pPr>
    </w:lvl>
    <w:lvl w:ilvl="7">
      <w:start w:val="1"/>
      <w:numFmt w:val="lowerLetter"/>
      <w:lvlText w:val="%8."/>
      <w:lvlJc w:val="left"/>
      <w:pPr>
        <w:ind w:left="5739" w:hanging="360"/>
      </w:pPr>
    </w:lvl>
    <w:lvl w:ilvl="8">
      <w:start w:val="1"/>
      <w:numFmt w:val="lowerRoman"/>
      <w:lvlText w:val="%9."/>
      <w:lvlJc w:val="right"/>
      <w:pPr>
        <w:ind w:left="6459" w:hanging="180"/>
      </w:pPr>
    </w:lvl>
  </w:abstractNum>
  <w:abstractNum w:abstractNumId="3" w15:restartNumberingAfterBreak="0">
    <w:nsid w:val="0C054A09"/>
    <w:multiLevelType w:val="multilevel"/>
    <w:tmpl w:val="FBB27B4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A7BDA"/>
    <w:multiLevelType w:val="multilevel"/>
    <w:tmpl w:val="416EA23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93591"/>
    <w:multiLevelType w:val="multilevel"/>
    <w:tmpl w:val="64020F3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A129B"/>
    <w:multiLevelType w:val="multilevel"/>
    <w:tmpl w:val="D646EE8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1E79"/>
    <w:multiLevelType w:val="multilevel"/>
    <w:tmpl w:val="7FEE496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41157"/>
    <w:multiLevelType w:val="multilevel"/>
    <w:tmpl w:val="D8E2DF9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B6492"/>
    <w:multiLevelType w:val="multilevel"/>
    <w:tmpl w:val="2532343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146A3"/>
    <w:multiLevelType w:val="multilevel"/>
    <w:tmpl w:val="5770C7B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81684"/>
    <w:multiLevelType w:val="multilevel"/>
    <w:tmpl w:val="1082B1B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35529"/>
    <w:multiLevelType w:val="multilevel"/>
    <w:tmpl w:val="BEAED3B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01EB8"/>
    <w:multiLevelType w:val="multilevel"/>
    <w:tmpl w:val="4036E8A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13C40"/>
    <w:multiLevelType w:val="multilevel"/>
    <w:tmpl w:val="3D78B35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AF6AA0"/>
    <w:multiLevelType w:val="multilevel"/>
    <w:tmpl w:val="98B6000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45A0F"/>
    <w:multiLevelType w:val="multilevel"/>
    <w:tmpl w:val="8C9EEB4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B337C"/>
    <w:multiLevelType w:val="multilevel"/>
    <w:tmpl w:val="B0CE7C7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35539"/>
    <w:multiLevelType w:val="multilevel"/>
    <w:tmpl w:val="6632E5E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E125A"/>
    <w:multiLevelType w:val="multilevel"/>
    <w:tmpl w:val="8E36414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14175"/>
    <w:multiLevelType w:val="multilevel"/>
    <w:tmpl w:val="AFE6C0A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A27080"/>
    <w:multiLevelType w:val="multilevel"/>
    <w:tmpl w:val="4ED0E8A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000B6D"/>
    <w:multiLevelType w:val="multilevel"/>
    <w:tmpl w:val="FAE4B35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077FC"/>
    <w:multiLevelType w:val="multilevel"/>
    <w:tmpl w:val="B106C39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174ED9"/>
    <w:multiLevelType w:val="multilevel"/>
    <w:tmpl w:val="5EC4EA8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60ABC"/>
    <w:multiLevelType w:val="multilevel"/>
    <w:tmpl w:val="0776BAC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EF6074"/>
    <w:multiLevelType w:val="multilevel"/>
    <w:tmpl w:val="0FDE38D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7B15E4"/>
    <w:multiLevelType w:val="multilevel"/>
    <w:tmpl w:val="E68892C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5D6335"/>
    <w:multiLevelType w:val="multilevel"/>
    <w:tmpl w:val="62025ED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6B3EB1"/>
    <w:multiLevelType w:val="multilevel"/>
    <w:tmpl w:val="80C45DA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6C370B"/>
    <w:multiLevelType w:val="multilevel"/>
    <w:tmpl w:val="D02E0AB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9D005C"/>
    <w:multiLevelType w:val="multilevel"/>
    <w:tmpl w:val="02E8B8B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24"/>
  </w:num>
  <w:num w:numId="5">
    <w:abstractNumId w:val="3"/>
  </w:num>
  <w:num w:numId="6">
    <w:abstractNumId w:val="27"/>
  </w:num>
  <w:num w:numId="7">
    <w:abstractNumId w:val="4"/>
  </w:num>
  <w:num w:numId="8">
    <w:abstractNumId w:val="16"/>
  </w:num>
  <w:num w:numId="9">
    <w:abstractNumId w:val="31"/>
  </w:num>
  <w:num w:numId="10">
    <w:abstractNumId w:val="11"/>
  </w:num>
  <w:num w:numId="11">
    <w:abstractNumId w:val="22"/>
  </w:num>
  <w:num w:numId="12">
    <w:abstractNumId w:val="19"/>
  </w:num>
  <w:num w:numId="13">
    <w:abstractNumId w:val="6"/>
  </w:num>
  <w:num w:numId="14">
    <w:abstractNumId w:val="18"/>
  </w:num>
  <w:num w:numId="15">
    <w:abstractNumId w:val="8"/>
  </w:num>
  <w:num w:numId="16">
    <w:abstractNumId w:val="26"/>
  </w:num>
  <w:num w:numId="17">
    <w:abstractNumId w:val="29"/>
  </w:num>
  <w:num w:numId="18">
    <w:abstractNumId w:val="1"/>
  </w:num>
  <w:num w:numId="19">
    <w:abstractNumId w:val="7"/>
  </w:num>
  <w:num w:numId="20">
    <w:abstractNumId w:val="12"/>
  </w:num>
  <w:num w:numId="21">
    <w:abstractNumId w:val="23"/>
  </w:num>
  <w:num w:numId="22">
    <w:abstractNumId w:val="30"/>
  </w:num>
  <w:num w:numId="23">
    <w:abstractNumId w:val="14"/>
  </w:num>
  <w:num w:numId="24">
    <w:abstractNumId w:val="28"/>
  </w:num>
  <w:num w:numId="25">
    <w:abstractNumId w:val="13"/>
  </w:num>
  <w:num w:numId="26">
    <w:abstractNumId w:val="5"/>
  </w:num>
  <w:num w:numId="27">
    <w:abstractNumId w:val="15"/>
  </w:num>
  <w:num w:numId="28">
    <w:abstractNumId w:val="9"/>
  </w:num>
  <w:num w:numId="29">
    <w:abstractNumId w:val="25"/>
  </w:num>
  <w:num w:numId="30">
    <w:abstractNumId w:val="2"/>
  </w:num>
  <w:num w:numId="31">
    <w:abstractNumId w:val="10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CC8"/>
    <w:rsid w:val="00625839"/>
    <w:rsid w:val="00680135"/>
    <w:rsid w:val="0078610F"/>
    <w:rsid w:val="007F1134"/>
    <w:rsid w:val="009E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EB0F5"/>
  <w15:docId w15:val="{563DB9BF-1786-404F-B487-3DE64FFA8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ID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BA0"/>
    <w:rPr>
      <w:rFonts w:cs="Arial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styleId="Hyperlink">
    <w:name w:val="Hyperlink"/>
    <w:uiPriority w:val="99"/>
    <w:unhideWhenUsed/>
    <w:rsid w:val="007B2BA0"/>
    <w:rPr>
      <w:color w:val="0563C1"/>
      <w:u w:val="single"/>
    </w:rPr>
  </w:style>
  <w:style w:type="paragraph" w:customStyle="1" w:styleId="TableParagraph">
    <w:name w:val="Table Paragraph"/>
    <w:basedOn w:val="Normal"/>
    <w:uiPriority w:val="1"/>
    <w:qFormat/>
    <w:rsid w:val="007B2BA0"/>
    <w:pPr>
      <w:widowControl w:val="0"/>
      <w:spacing w:after="0"/>
    </w:pPr>
  </w:style>
  <w:style w:type="paragraph" w:styleId="ListParagraph">
    <w:name w:val="List Paragraph"/>
    <w:basedOn w:val="Normal"/>
    <w:uiPriority w:val="34"/>
    <w:qFormat/>
    <w:rsid w:val="007B2BA0"/>
    <w:pPr>
      <w:widowControl w:val="0"/>
      <w:spacing w:after="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BA0"/>
    <w:rPr>
      <w:rFonts w:ascii="Tahoma" w:eastAsia="Calibri" w:hAnsi="Tahoma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2BA0"/>
    <w:pPr>
      <w:spacing w:after="0"/>
    </w:pPr>
    <w:rPr>
      <w:rFonts w:ascii="Tahoma" w:hAnsi="Tahoma" w:cs="Times New Roman"/>
      <w:sz w:val="16"/>
      <w:szCs w:val="16"/>
    </w:rPr>
  </w:style>
  <w:style w:type="paragraph" w:customStyle="1" w:styleId="msonormal0">
    <w:name w:val="msonormal"/>
    <w:basedOn w:val="Normal"/>
    <w:rsid w:val="007B2BA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l"/>
    <w:rsid w:val="007B2BA0"/>
    <w:pPr>
      <w:spacing w:before="100" w:beforeAutospacing="1" w:after="100" w:afterAutospacing="1"/>
      <w:jc w:val="left"/>
    </w:pPr>
    <w:rPr>
      <w:rFonts w:ascii="Courier New" w:eastAsia="Times New Roman" w:hAnsi="Courier New" w:cs="Courier New"/>
      <w:b/>
      <w:bCs/>
      <w:sz w:val="24"/>
      <w:szCs w:val="24"/>
    </w:rPr>
  </w:style>
  <w:style w:type="paragraph" w:customStyle="1" w:styleId="xl64">
    <w:name w:val="xl64"/>
    <w:basedOn w:val="Normal"/>
    <w:rsid w:val="007B2BA0"/>
    <w:pPr>
      <w:spacing w:before="100" w:beforeAutospacing="1" w:after="100" w:afterAutospacing="1"/>
      <w:jc w:val="left"/>
    </w:pPr>
    <w:rPr>
      <w:rFonts w:ascii="Arial" w:eastAsia="Times New Roman" w:hAnsi="Arial"/>
      <w:b/>
      <w:bCs/>
      <w:sz w:val="24"/>
      <w:szCs w:val="24"/>
    </w:rPr>
  </w:style>
  <w:style w:type="paragraph" w:customStyle="1" w:styleId="xl65">
    <w:name w:val="xl65"/>
    <w:basedOn w:val="Normal"/>
    <w:rsid w:val="007B2BA0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sz w:val="24"/>
      <w:szCs w:val="24"/>
    </w:rPr>
  </w:style>
  <w:style w:type="paragraph" w:customStyle="1" w:styleId="xl66">
    <w:name w:val="xl66"/>
    <w:basedOn w:val="Normal"/>
    <w:rsid w:val="007B2BA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sz w:val="24"/>
      <w:szCs w:val="24"/>
    </w:rPr>
  </w:style>
  <w:style w:type="paragraph" w:customStyle="1" w:styleId="xl67">
    <w:name w:val="xl67"/>
    <w:basedOn w:val="Normal"/>
    <w:rsid w:val="007B2BA0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Courier New" w:eastAsia="Times New Roman" w:hAnsi="Courier New" w:cs="Courier New"/>
      <w:b/>
      <w:bCs/>
      <w:sz w:val="24"/>
      <w:szCs w:val="24"/>
    </w:rPr>
  </w:style>
  <w:style w:type="paragraph" w:customStyle="1" w:styleId="xl68">
    <w:name w:val="xl68"/>
    <w:basedOn w:val="Normal"/>
    <w:rsid w:val="007B2BA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sz w:val="24"/>
      <w:szCs w:val="24"/>
    </w:rPr>
  </w:style>
  <w:style w:type="paragraph" w:customStyle="1" w:styleId="xl69">
    <w:name w:val="xl69"/>
    <w:basedOn w:val="Normal"/>
    <w:rsid w:val="007B2B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b/>
      <w:bCs/>
      <w:sz w:val="24"/>
      <w:szCs w:val="24"/>
    </w:rPr>
  </w:style>
  <w:style w:type="paragraph" w:customStyle="1" w:styleId="xl70">
    <w:name w:val="xl70"/>
    <w:basedOn w:val="Normal"/>
    <w:rsid w:val="007B2BA0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/>
      <w:b/>
      <w:bCs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ncbi.nlm.nih.gov/nucleotide/KX951418.1?report=genbank&amp;log$=nucltop&amp;blast_rank=1&amp;RID=WHBV9456013" TargetMode="External"/><Relationship Id="rId18" Type="http://schemas.openxmlformats.org/officeDocument/2006/relationships/hyperlink" Target="https://www.ncbi.nlm.nih.gov/nucleotide/KX951418.1?report=genbank&amp;log$=nucltop&amp;blast_rank=1&amp;RID=WHNK1ZZ9013" TargetMode="External"/><Relationship Id="rId26" Type="http://schemas.openxmlformats.org/officeDocument/2006/relationships/hyperlink" Target="https://www.ncbi.nlm.nih.gov/nucleotide/KX951418.1?report=genbank&amp;log$=nucltop&amp;blast_rank=1&amp;RID=WHDSN26G016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ncbi.nlm.nih.gov/nucleotide/KX951418.1?report=genbank&amp;log$=nucltop&amp;blast_rank=1&amp;RID=WCSAZ2M4016" TargetMode="External"/><Relationship Id="rId34" Type="http://schemas.openxmlformats.org/officeDocument/2006/relationships/hyperlink" Target="https://www.ncbi.nlm.nih.gov/nucleotide/KX951418.1?report=genbank&amp;log$=nucltop&amp;blast_rank=1&amp;RID=WCN7N64D013" TargetMode="External"/><Relationship Id="rId7" Type="http://schemas.openxmlformats.org/officeDocument/2006/relationships/hyperlink" Target="https://www.ncbi.nlm.nih.gov/nucleotide/KX951418.1?report=genbank&amp;log$=nucltop&amp;blast_rank=1&amp;RID=WMUKZGTX016" TargetMode="External"/><Relationship Id="rId12" Type="http://schemas.openxmlformats.org/officeDocument/2006/relationships/hyperlink" Target="https://www.ncbi.nlm.nih.gov/nucleotide/KX951418.1?report=genbank&amp;log$=nucltop&amp;blast_rank=1&amp;RID=WHEESKE2016" TargetMode="External"/><Relationship Id="rId17" Type="http://schemas.openxmlformats.org/officeDocument/2006/relationships/hyperlink" Target="https://www.ncbi.nlm.nih.gov/nucleotide/KX951418.1?report=genbank&amp;log$=nucltop&amp;blast_rank=1&amp;RID=WHDA21WF013" TargetMode="External"/><Relationship Id="rId25" Type="http://schemas.openxmlformats.org/officeDocument/2006/relationships/hyperlink" Target="https://www.ncbi.nlm.nih.gov/nucleotide/KX951418.1?report=genbank&amp;log$=nucltop&amp;blast_rank=1&amp;RID=WMW9M0RS016" TargetMode="External"/><Relationship Id="rId33" Type="http://schemas.openxmlformats.org/officeDocument/2006/relationships/hyperlink" Target="https://www.ncbi.nlm.nih.gov/nucleotide/KX951418.1?report=genbank&amp;log$=nucltop&amp;blast_rank=1&amp;RID=WMUADS6S01R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ncbi.nlm.nih.gov/nucleotide/KX951418.1?report=genbank&amp;log$=nucltop&amp;blast_rank=1&amp;RID=WHD00E63013" TargetMode="External"/><Relationship Id="rId20" Type="http://schemas.openxmlformats.org/officeDocument/2006/relationships/hyperlink" Target="https://www.ncbi.nlm.nih.gov/nucleotide/KX951418.1?report=genbank&amp;log$=nucltop&amp;blast_rank=1&amp;RID=WMTCVP7W016" TargetMode="External"/><Relationship Id="rId29" Type="http://schemas.openxmlformats.org/officeDocument/2006/relationships/hyperlink" Target="https://www.ncbi.nlm.nih.gov/nucleotide/KX951418.1?report=genbank&amp;log$=nucltop&amp;blast_rank=1&amp;RID=WMT3V5P601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ncbi.nlm.nih.gov/nucleotide/KX951418.1?report=genbank&amp;log$=nucltop&amp;blast_rank=1&amp;RID=WHE7W0CD01R" TargetMode="External"/><Relationship Id="rId11" Type="http://schemas.openxmlformats.org/officeDocument/2006/relationships/hyperlink" Target="https://www.ncbi.nlm.nih.gov/nucleotide/KX951418.1?report=genbank&amp;log$=nucltop&amp;blast_rank=1&amp;RID=WMV73UB1013" TargetMode="External"/><Relationship Id="rId24" Type="http://schemas.openxmlformats.org/officeDocument/2006/relationships/hyperlink" Target="https://www.ncbi.nlm.nih.gov/nucleotide/KX951418.1?report=genbank&amp;log$=nucltop&amp;blast_rank=1&amp;RID=WCVY3Z6N016" TargetMode="External"/><Relationship Id="rId32" Type="http://schemas.openxmlformats.org/officeDocument/2006/relationships/hyperlink" Target="https://www.ncbi.nlm.nih.gov/nucleotide/KX951418.1?report=genbank&amp;log$=nucltop&amp;blast_rank=1&amp;RID=WHDHJ1YA01R" TargetMode="External"/><Relationship Id="rId37" Type="http://schemas.openxmlformats.org/officeDocument/2006/relationships/hyperlink" Target="https://www.ncbi.nlm.nih.gov/nucleotide/KX951418.1?report=genbank&amp;log$=nucltop&amp;blast_rank=1&amp;RID=WCUK7PGC0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cbi.nlm.nih.gov/nucleotide/KX951418.1?report=genbank&amp;log$=nucltop&amp;blast_rank=1&amp;RID=WHEY12CG013" TargetMode="External"/><Relationship Id="rId23" Type="http://schemas.openxmlformats.org/officeDocument/2006/relationships/hyperlink" Target="https://www.ncbi.nlm.nih.gov/nucleotide/KX951418.1?report=genbank&amp;log$=nucltop&amp;blast_rank=1&amp;RID=WHE0U0KB016" TargetMode="External"/><Relationship Id="rId28" Type="http://schemas.openxmlformats.org/officeDocument/2006/relationships/hyperlink" Target="https://www.ncbi.nlm.nih.gov/nucleotide/AY862496.1?report=genbank&amp;log$=nucltop&amp;blast_rank=1&amp;RID=WCRJ9DEN013" TargetMode="External"/><Relationship Id="rId36" Type="http://schemas.openxmlformats.org/officeDocument/2006/relationships/hyperlink" Target="https://www.ncbi.nlm.nih.gov/nucleotide/KX951418.1?report=genbank&amp;log$=nucltop&amp;blast_rank=1&amp;RID=WCU17J0Z013" TargetMode="External"/><Relationship Id="rId10" Type="http://schemas.openxmlformats.org/officeDocument/2006/relationships/hyperlink" Target="https://www.ncbi.nlm.nih.gov/nucleotide/KX951418.1?report=genbank&amp;log$=nucltop&amp;blast_rank=1&amp;RID=WHCR8YX6013" TargetMode="External"/><Relationship Id="rId19" Type="http://schemas.openxmlformats.org/officeDocument/2006/relationships/hyperlink" Target="https://www.ncbi.nlm.nih.gov/nucleotide/AY862496.1?report=genbank&amp;log$=nucltop&amp;blast_rank=1&amp;RID=W7RWCNJ4016" TargetMode="External"/><Relationship Id="rId31" Type="http://schemas.openxmlformats.org/officeDocument/2006/relationships/hyperlink" Target="https://www.ncbi.nlm.nih.gov/nucleotide/KX951418.1?report=genbank&amp;log$=nucltop&amp;blast_rank=1&amp;RID=WMWM1SAZ0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cbi.nlm.nih.gov/nucleotide/KX951418.1?report=genbank&amp;log$=nucltop&amp;blast_rank=1&amp;RID=WHENGC6J01R" TargetMode="External"/><Relationship Id="rId14" Type="http://schemas.openxmlformats.org/officeDocument/2006/relationships/hyperlink" Target="https://www.ncbi.nlm.nih.gov/nucleotide/KX951418.1?report=genbank&amp;log$=nucltop&amp;blast_rank=1&amp;RID=WHC6WKZ4016" TargetMode="External"/><Relationship Id="rId22" Type="http://schemas.openxmlformats.org/officeDocument/2006/relationships/hyperlink" Target="https://www.ncbi.nlm.nih.gov/nucleotide/KX951418.1?report=genbank&amp;log$=nucltop&amp;blast_rank=1&amp;RID=WCT08GE6016" TargetMode="External"/><Relationship Id="rId27" Type="http://schemas.openxmlformats.org/officeDocument/2006/relationships/hyperlink" Target="https://www.ncbi.nlm.nih.gov/nucleotide/KX951418.1?report=genbank&amp;log$=nucltop&amp;blast_rank=1&amp;RID=WCPF7453016" TargetMode="External"/><Relationship Id="rId30" Type="http://schemas.openxmlformats.org/officeDocument/2006/relationships/hyperlink" Target="https://www.ncbi.nlm.nih.gov/nucleotide/KX951418.1?report=genbank&amp;log$=nucltop&amp;blast_rank=1&amp;RID=WCV8753K016" TargetMode="External"/><Relationship Id="rId35" Type="http://schemas.openxmlformats.org/officeDocument/2006/relationships/hyperlink" Target="https://www.ncbi.nlm.nih.gov/nucleotide/KX951418.1?report=genbank&amp;log$=nucltop&amp;blast_rank=1&amp;RID=WMS7GTZE013" TargetMode="External"/><Relationship Id="rId8" Type="http://schemas.openxmlformats.org/officeDocument/2006/relationships/hyperlink" Target="https://www.ncbi.nlm.nih.gov/nucleotide/KX951418.1?report=genbank&amp;log$=nucltop&amp;blast_rank=1&amp;RID=WMUXSNB8016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mfJERyAIH/JUIrk6DEOQ5xMDPg==">AMUW2mW9jJ7BM9H0zEgLwOdgJjy2EE8pRh2sB2qJnC+g5blSF03W1sODDyS6WFCSbzlGnVwI/epNwo2vUTw5sTAggeQOXq6fvvw2RGbb9EYQzd/QmLehkUccyQvgjVoq/3BiXC0wEnqf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946</Words>
  <Characters>5394</Characters>
  <Application>Microsoft Office Word</Application>
  <DocSecurity>0</DocSecurity>
  <Lines>44</Lines>
  <Paragraphs>12</Paragraphs>
  <ScaleCrop>false</ScaleCrop>
  <Company/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 IPB</dc:creator>
  <cp:lastModifiedBy>Nurul Insani</cp:lastModifiedBy>
  <cp:revision>2</cp:revision>
  <dcterms:created xsi:type="dcterms:W3CDTF">2021-06-10T08:32:00Z</dcterms:created>
  <dcterms:modified xsi:type="dcterms:W3CDTF">2021-06-10T08:32:00Z</dcterms:modified>
</cp:coreProperties>
</file>