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5C81" w14:textId="38A925F9" w:rsidR="00B32680" w:rsidRDefault="00B32680">
      <w:r>
        <w:rPr>
          <w:noProof/>
        </w:rPr>
        <w:drawing>
          <wp:inline distT="0" distB="0" distL="0" distR="0" wp14:anchorId="7B3D0DCD" wp14:editId="76EEEF4F">
            <wp:extent cx="5274310" cy="36220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4433" w14:textId="77777777" w:rsidR="00B32680" w:rsidRDefault="00B32680" w:rsidP="00B32680">
      <w:pPr>
        <w:spacing w:line="48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F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igure S1: The expression pattern of m6A-related genes in GBM tissues.</w:t>
      </w:r>
    </w:p>
    <w:p w14:paraId="0F472D33" w14:textId="77777777" w:rsidR="00B32680" w:rsidRDefault="00B32680" w:rsidP="00B32680">
      <w:pPr>
        <w:spacing w:line="48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-E. The expression of </w:t>
      </w:r>
      <w:r>
        <w:rPr>
          <w:rFonts w:ascii="Times New Roman" w:eastAsia="宋体" w:hAnsi="Times New Roman"/>
          <w:bCs/>
          <w:sz w:val="24"/>
          <w:szCs w:val="24"/>
        </w:rPr>
        <w:t xml:space="preserve">METTL3 (A), METTL16 </w:t>
      </w:r>
      <w:r>
        <w:rPr>
          <w:rFonts w:ascii="Times New Roman" w:eastAsia="宋体" w:hAnsi="Times New Roman" w:hint="eastAsia"/>
          <w:bCs/>
          <w:sz w:val="24"/>
          <w:szCs w:val="24"/>
        </w:rPr>
        <w:t>(</w:t>
      </w:r>
      <w:r>
        <w:rPr>
          <w:rFonts w:ascii="Times New Roman" w:eastAsia="宋体" w:hAnsi="Times New Roman"/>
          <w:bCs/>
          <w:sz w:val="24"/>
          <w:szCs w:val="24"/>
        </w:rPr>
        <w:t>B), WTAP (C), FTO (D) and ALKBH5 (E)</w:t>
      </w:r>
      <w:r w:rsidRPr="00D32D1D">
        <w:rPr>
          <w:rFonts w:ascii="Times New Roman" w:eastAsia="宋体" w:hAnsi="Times New Roman"/>
          <w:bCs/>
          <w:sz w:val="24"/>
          <w:szCs w:val="24"/>
        </w:rPr>
        <w:t xml:space="preserve"> in </w:t>
      </w:r>
      <w:r>
        <w:rPr>
          <w:rFonts w:ascii="Times New Roman" w:eastAsia="宋体" w:hAnsi="Times New Roman"/>
          <w:bCs/>
          <w:sz w:val="24"/>
          <w:szCs w:val="24"/>
        </w:rPr>
        <w:t>GBM</w:t>
      </w:r>
      <w:r w:rsidRPr="00D32D1D">
        <w:rPr>
          <w:rFonts w:ascii="Times New Roman" w:eastAsia="宋体" w:hAnsi="Times New Roman"/>
          <w:bCs/>
          <w:sz w:val="24"/>
          <w:szCs w:val="24"/>
        </w:rPr>
        <w:t xml:space="preserve"> tissues and normal tissues </w:t>
      </w:r>
      <w:r>
        <w:rPr>
          <w:rFonts w:ascii="Times New Roman" w:eastAsia="宋体" w:hAnsi="Times New Roman"/>
          <w:bCs/>
          <w:sz w:val="24"/>
          <w:szCs w:val="24"/>
        </w:rPr>
        <w:t>were</w:t>
      </w:r>
      <w:r w:rsidRPr="00D32D1D">
        <w:rPr>
          <w:rFonts w:ascii="Times New Roman" w:eastAsia="宋体" w:hAnsi="Times New Roman"/>
          <w:bCs/>
          <w:sz w:val="24"/>
          <w:szCs w:val="24"/>
        </w:rPr>
        <w:t xml:space="preserve"> </w:t>
      </w:r>
      <w:r>
        <w:rPr>
          <w:rFonts w:ascii="Times New Roman" w:eastAsia="宋体" w:hAnsi="Times New Roman"/>
          <w:bCs/>
          <w:sz w:val="24"/>
          <w:szCs w:val="24"/>
        </w:rPr>
        <w:t>analyzed</w:t>
      </w:r>
      <w:r w:rsidRPr="00D32D1D">
        <w:rPr>
          <w:rFonts w:ascii="Times New Roman" w:eastAsia="宋体" w:hAnsi="Times New Roman"/>
          <w:bCs/>
          <w:sz w:val="24"/>
          <w:szCs w:val="24"/>
        </w:rPr>
        <w:t xml:space="preserve"> by GEPIA database</w:t>
      </w:r>
      <w:r>
        <w:rPr>
          <w:rFonts w:ascii="Times New Roman" w:eastAsia="宋体" w:hAnsi="Times New Roman"/>
          <w:bCs/>
          <w:sz w:val="24"/>
          <w:szCs w:val="24"/>
        </w:rPr>
        <w:t xml:space="preserve"> (</w:t>
      </w:r>
      <w:r w:rsidRPr="00421C86">
        <w:rPr>
          <w:rFonts w:ascii="Times New Roman" w:eastAsia="宋体" w:hAnsi="Times New Roman"/>
          <w:bCs/>
          <w:sz w:val="24"/>
          <w:szCs w:val="24"/>
        </w:rPr>
        <w:t>http://gepia.cancer-pku.cn/</w:t>
      </w:r>
      <w:r>
        <w:rPr>
          <w:rFonts w:ascii="Times New Roman" w:eastAsia="宋体" w:hAnsi="Times New Roman"/>
          <w:bCs/>
          <w:sz w:val="24"/>
          <w:szCs w:val="24"/>
        </w:rPr>
        <w:t>)</w:t>
      </w:r>
      <w:r w:rsidRPr="00D32D1D">
        <w:rPr>
          <w:rFonts w:ascii="Times New Roman" w:eastAsia="宋体" w:hAnsi="Times New Roman"/>
          <w:bCs/>
          <w:sz w:val="24"/>
          <w:szCs w:val="24"/>
        </w:rPr>
        <w:t>.</w:t>
      </w:r>
    </w:p>
    <w:p w14:paraId="4C229261" w14:textId="77777777" w:rsidR="00B32680" w:rsidRDefault="00B32680">
      <w:pPr>
        <w:rPr>
          <w:rFonts w:hint="eastAsia"/>
        </w:rPr>
      </w:pPr>
    </w:p>
    <w:sectPr w:rsidR="00B326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08D"/>
    <w:rsid w:val="00166480"/>
    <w:rsid w:val="001C2ED5"/>
    <w:rsid w:val="006B0109"/>
    <w:rsid w:val="00B32680"/>
    <w:rsid w:val="00E4708D"/>
    <w:rsid w:val="00E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FA6FB"/>
  <w15:chartTrackingRefBased/>
  <w15:docId w15:val="{8342F5D7-1A7E-438A-ADAB-7FBD6096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2021-12-07T13:09:00Z</dcterms:created>
  <dcterms:modified xsi:type="dcterms:W3CDTF">2021-12-07T13:10:00Z</dcterms:modified>
</cp:coreProperties>
</file>