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153301" w14:textId="146C9787" w:rsidR="00EE1D76" w:rsidRDefault="00EE1D76" w:rsidP="00EE1D76">
      <w:r>
        <w:t xml:space="preserve">Livelihood resilience </w:t>
      </w:r>
      <w:r w:rsidR="00B821DF">
        <w:t xml:space="preserve">- </w:t>
      </w:r>
      <w:r w:rsidR="00F9713B">
        <w:t>line</w:t>
      </w:r>
      <w:r w:rsidR="00561F7C">
        <w:t xml:space="preserve">ar </w:t>
      </w:r>
      <w:r w:rsidR="00E41A83">
        <w:t xml:space="preserve">regression </w:t>
      </w:r>
    </w:p>
    <w:p w14:paraId="2D18E318" w14:textId="2ECCDC5F" w:rsidR="00EE1D76" w:rsidRDefault="00EE1D76" w:rsidP="00EE1D76"/>
    <w:tbl>
      <w:tblPr>
        <w:tblStyle w:val="TableGrid"/>
        <w:tblW w:w="11405" w:type="dxa"/>
        <w:tblInd w:w="-714" w:type="dxa"/>
        <w:tblLook w:val="04A0" w:firstRow="1" w:lastRow="0" w:firstColumn="1" w:lastColumn="0" w:noHBand="0" w:noVBand="1"/>
      </w:tblPr>
      <w:tblGrid>
        <w:gridCol w:w="5376"/>
        <w:gridCol w:w="6041"/>
      </w:tblGrid>
      <w:tr w:rsidR="00684305" w14:paraId="68A0EC06" w14:textId="77777777" w:rsidTr="009126B0">
        <w:tc>
          <w:tcPr>
            <w:tcW w:w="5364" w:type="dxa"/>
          </w:tcPr>
          <w:p w14:paraId="4A1DC85B" w14:textId="4DA84F21" w:rsidR="00EE1D76" w:rsidRPr="00EE1D76" w:rsidRDefault="002273C6" w:rsidP="00EE1D76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Buffer capacity - </w:t>
            </w:r>
            <w:r w:rsidR="00EE1D76" w:rsidRPr="00EE1D76">
              <w:rPr>
                <w:sz w:val="20"/>
                <w:szCs w:val="20"/>
              </w:rPr>
              <w:t>trees ownership</w:t>
            </w:r>
          </w:p>
          <w:p w14:paraId="1A637481" w14:textId="6E475CED" w:rsidR="00EE1D76" w:rsidRDefault="00EE1D76" w:rsidP="00EE1D76">
            <w:r w:rsidRPr="00EE1D76">
              <w:rPr>
                <w:noProof/>
              </w:rPr>
              <w:drawing>
                <wp:inline distT="0" distB="0" distL="0" distR="0" wp14:anchorId="42C4D7CC" wp14:editId="5AF2BCED">
                  <wp:extent cx="2912758" cy="3287670"/>
                  <wp:effectExtent l="0" t="0" r="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9213" cy="3328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17BF5788" w14:textId="4AE5041D" w:rsidR="00EE1D76" w:rsidRPr="006B1FE2" w:rsidRDefault="002273C6" w:rsidP="00EE1D76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Buffer</w:t>
            </w:r>
            <w:r w:rsidR="00160C36">
              <w:rPr>
                <w:sz w:val="20"/>
                <w:szCs w:val="20"/>
              </w:rPr>
              <w:t xml:space="preserve"> capacity -</w:t>
            </w:r>
            <w:r w:rsidR="00EE1D76" w:rsidRPr="006B1FE2">
              <w:rPr>
                <w:sz w:val="20"/>
                <w:szCs w:val="20"/>
              </w:rPr>
              <w:t xml:space="preserve"> livestock ownership</w:t>
            </w:r>
          </w:p>
          <w:p w14:paraId="747932DB" w14:textId="2320CC53" w:rsidR="00EE1D76" w:rsidRDefault="00EE1D76" w:rsidP="00EE1D76">
            <w:r w:rsidRPr="00EE1D76">
              <w:rPr>
                <w:noProof/>
              </w:rPr>
              <w:drawing>
                <wp:inline distT="0" distB="0" distL="0" distR="0" wp14:anchorId="3C4B5A3A" wp14:editId="4CEAADFB">
                  <wp:extent cx="2815590" cy="3253535"/>
                  <wp:effectExtent l="0" t="0" r="381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673" cy="3297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05681DB9" w14:textId="77777777" w:rsidTr="009126B0">
        <w:tc>
          <w:tcPr>
            <w:tcW w:w="5364" w:type="dxa"/>
          </w:tcPr>
          <w:p w14:paraId="008B94C0" w14:textId="674ACD3E" w:rsidR="00EE1D76" w:rsidRDefault="00EE1D76" w:rsidP="00EE1D76">
            <w:r w:rsidRPr="00EE1D76">
              <w:rPr>
                <w:noProof/>
              </w:rPr>
              <w:drawing>
                <wp:inline distT="0" distB="0" distL="0" distR="0" wp14:anchorId="3BB0B364" wp14:editId="409591EC">
                  <wp:extent cx="2949092" cy="792527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3602" cy="83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05D632D1" w14:textId="62A5A462" w:rsidR="00EE1D76" w:rsidRDefault="006B1FE2" w:rsidP="00EE1D76">
            <w:r w:rsidRPr="006B1FE2">
              <w:rPr>
                <w:noProof/>
              </w:rPr>
              <w:drawing>
                <wp:inline distT="0" distB="0" distL="0" distR="0" wp14:anchorId="07A0377B" wp14:editId="45329497">
                  <wp:extent cx="3375749" cy="816617"/>
                  <wp:effectExtent l="0" t="0" r="254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0584" cy="854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1C6B2D8B" w14:textId="77777777" w:rsidTr="009126B0">
        <w:tc>
          <w:tcPr>
            <w:tcW w:w="5364" w:type="dxa"/>
          </w:tcPr>
          <w:p w14:paraId="0B93982D" w14:textId="468515E4" w:rsidR="006B1FE2" w:rsidRPr="006B1FE2" w:rsidRDefault="00BC04AA" w:rsidP="006B1FE2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Buffer</w:t>
            </w:r>
            <w:r w:rsidR="00661EE7">
              <w:rPr>
                <w:sz w:val="20"/>
                <w:szCs w:val="20"/>
              </w:rPr>
              <w:t xml:space="preserve"> capacity -</w:t>
            </w:r>
            <w:r w:rsidR="006B1FE2" w:rsidRPr="006B1FE2">
              <w:rPr>
                <w:sz w:val="20"/>
                <w:szCs w:val="20"/>
              </w:rPr>
              <w:t xml:space="preserve"> crop diversification</w:t>
            </w:r>
          </w:p>
          <w:p w14:paraId="77B01574" w14:textId="72F960E4" w:rsidR="006B1FE2" w:rsidRPr="00EE1D76" w:rsidRDefault="006B1FE2" w:rsidP="006B1FE2">
            <w:r w:rsidRPr="006B1FE2">
              <w:rPr>
                <w:noProof/>
              </w:rPr>
              <w:drawing>
                <wp:inline distT="0" distB="0" distL="0" distR="0" wp14:anchorId="6406F620" wp14:editId="71893D25">
                  <wp:extent cx="2815767" cy="3253740"/>
                  <wp:effectExtent l="0" t="0" r="381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871" cy="3311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4A21C3BA" w14:textId="1BC7BB4F" w:rsidR="006B1FE2" w:rsidRPr="006B1FE2" w:rsidRDefault="00661EE7" w:rsidP="006B1FE2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Buffer capacity -</w:t>
            </w:r>
            <w:r w:rsidR="00807CE2">
              <w:rPr>
                <w:sz w:val="20"/>
                <w:szCs w:val="20"/>
              </w:rPr>
              <w:t xml:space="preserve"> t</w:t>
            </w:r>
            <w:r w:rsidR="006B1FE2" w:rsidRPr="006B1FE2">
              <w:rPr>
                <w:sz w:val="20"/>
                <w:szCs w:val="20"/>
              </w:rPr>
              <w:t>otal income</w:t>
            </w:r>
          </w:p>
          <w:p w14:paraId="393409DD" w14:textId="6DFBFF7A" w:rsidR="006B1FE2" w:rsidRPr="006B1FE2" w:rsidRDefault="006B1FE2" w:rsidP="006B1FE2">
            <w:r w:rsidRPr="006B1FE2">
              <w:rPr>
                <w:noProof/>
              </w:rPr>
              <w:drawing>
                <wp:inline distT="0" distB="0" distL="0" distR="0" wp14:anchorId="7784E3BA" wp14:editId="0E9BCB83">
                  <wp:extent cx="2815868" cy="3253857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046" cy="3309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5F65430C" w14:textId="77777777" w:rsidTr="009126B0">
        <w:tc>
          <w:tcPr>
            <w:tcW w:w="5364" w:type="dxa"/>
          </w:tcPr>
          <w:p w14:paraId="56BEE132" w14:textId="4EF6128B" w:rsidR="006B1FE2" w:rsidRPr="00EE1D76" w:rsidRDefault="006B1FE2" w:rsidP="00EE1D76">
            <w:r w:rsidRPr="006B1FE2">
              <w:rPr>
                <w:noProof/>
              </w:rPr>
              <w:drawing>
                <wp:inline distT="0" distB="0" distL="0" distR="0" wp14:anchorId="51324213" wp14:editId="738828E4">
                  <wp:extent cx="2948940" cy="71337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005" cy="74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73D221BD" w14:textId="57EF79E4" w:rsidR="006B1FE2" w:rsidRPr="006B1FE2" w:rsidRDefault="006B1FE2" w:rsidP="00EE1D76">
            <w:r w:rsidRPr="006B1FE2">
              <w:rPr>
                <w:noProof/>
              </w:rPr>
              <w:drawing>
                <wp:inline distT="0" distB="0" distL="0" distR="0" wp14:anchorId="1923F65F" wp14:editId="05B59E63">
                  <wp:extent cx="3277990" cy="704659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581" cy="731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365CB525" w14:textId="77777777" w:rsidTr="009126B0">
        <w:tc>
          <w:tcPr>
            <w:tcW w:w="5364" w:type="dxa"/>
          </w:tcPr>
          <w:p w14:paraId="5DABB529" w14:textId="6D7D4EBB" w:rsidR="00696A55" w:rsidRDefault="00661EE7" w:rsidP="00477EB4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Buffer capacity -</w:t>
            </w:r>
            <w:r w:rsidR="00807CE2">
              <w:rPr>
                <w:sz w:val="20"/>
                <w:szCs w:val="20"/>
              </w:rPr>
              <w:t xml:space="preserve"> a</w:t>
            </w:r>
            <w:r w:rsidR="008F08A4" w:rsidRPr="008F08A4">
              <w:rPr>
                <w:sz w:val="20"/>
                <w:szCs w:val="20"/>
              </w:rPr>
              <w:t>gricultural services</w:t>
            </w:r>
          </w:p>
          <w:p w14:paraId="4EBDDC36" w14:textId="0CEF6058" w:rsidR="00696A55" w:rsidRPr="00696A55" w:rsidRDefault="00696A55" w:rsidP="00696A55">
            <w:pPr>
              <w:rPr>
                <w:sz w:val="20"/>
                <w:szCs w:val="20"/>
              </w:rPr>
            </w:pPr>
            <w:r w:rsidRPr="00696A55">
              <w:rPr>
                <w:noProof/>
                <w:sz w:val="20"/>
                <w:szCs w:val="20"/>
              </w:rPr>
              <w:drawing>
                <wp:inline distT="0" distB="0" distL="0" distR="0" wp14:anchorId="564FC252" wp14:editId="070A81A4">
                  <wp:extent cx="3044733" cy="3518321"/>
                  <wp:effectExtent l="0" t="0" r="381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424" cy="3546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64B5DBCE" w14:textId="4C984261" w:rsidR="00123E63" w:rsidRPr="006B1FE2" w:rsidRDefault="00661EE7" w:rsidP="008F08A4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Buffer capacity -</w:t>
            </w:r>
            <w:r w:rsidR="00123E63" w:rsidRPr="006B1FE2">
              <w:rPr>
                <w:sz w:val="20"/>
                <w:szCs w:val="20"/>
              </w:rPr>
              <w:t xml:space="preserve"> </w:t>
            </w:r>
            <w:r w:rsidR="00807CE2">
              <w:rPr>
                <w:sz w:val="20"/>
                <w:szCs w:val="20"/>
              </w:rPr>
              <w:t>market services</w:t>
            </w:r>
          </w:p>
          <w:p w14:paraId="2FBE6606" w14:textId="75E3CB6D" w:rsidR="00123E63" w:rsidRDefault="00807CE2" w:rsidP="00131ACD">
            <w:r w:rsidRPr="00807CE2">
              <w:rPr>
                <w:noProof/>
              </w:rPr>
              <w:drawing>
                <wp:inline distT="0" distB="0" distL="0" distR="0" wp14:anchorId="3EFFFA93" wp14:editId="420FFA54">
                  <wp:extent cx="3116734" cy="35179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129" cy="3543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2A182662" w14:textId="77777777" w:rsidTr="009126B0">
        <w:tc>
          <w:tcPr>
            <w:tcW w:w="5364" w:type="dxa"/>
          </w:tcPr>
          <w:p w14:paraId="1D9E126D" w14:textId="1428D74C" w:rsidR="00123E63" w:rsidRDefault="00437B27" w:rsidP="00131ACD">
            <w:r w:rsidRPr="00437B27">
              <w:rPr>
                <w:noProof/>
              </w:rPr>
              <w:drawing>
                <wp:inline distT="0" distB="0" distL="0" distR="0" wp14:anchorId="7DD833E1" wp14:editId="5E262A49">
                  <wp:extent cx="3257550" cy="70026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6568" cy="712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5435AC19" w14:textId="12B2F834" w:rsidR="00123E63" w:rsidRDefault="00954449" w:rsidP="00131ACD">
            <w:r w:rsidRPr="00954449">
              <w:rPr>
                <w:noProof/>
              </w:rPr>
              <w:drawing>
                <wp:inline distT="0" distB="0" distL="0" distR="0" wp14:anchorId="76E89DEE" wp14:editId="2605A00F">
                  <wp:extent cx="3650619" cy="784762"/>
                  <wp:effectExtent l="0" t="0" r="0" b="317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5514" cy="800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6B0C5C78" w14:textId="77777777" w:rsidTr="009126B0">
        <w:tc>
          <w:tcPr>
            <w:tcW w:w="5364" w:type="dxa"/>
          </w:tcPr>
          <w:p w14:paraId="7B853545" w14:textId="0BCF046A" w:rsidR="00123E63" w:rsidRPr="006B1FE2" w:rsidRDefault="00661EE7" w:rsidP="008F08A4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Buffer capacity -</w:t>
            </w:r>
            <w:r w:rsidR="00123E63" w:rsidRPr="006B1FE2">
              <w:rPr>
                <w:sz w:val="20"/>
                <w:szCs w:val="20"/>
              </w:rPr>
              <w:t xml:space="preserve"> </w:t>
            </w:r>
            <w:r w:rsidR="0022031B">
              <w:rPr>
                <w:sz w:val="20"/>
                <w:szCs w:val="20"/>
              </w:rPr>
              <w:t>financial services</w:t>
            </w:r>
          </w:p>
          <w:p w14:paraId="405996B2" w14:textId="3DA98552" w:rsidR="00123E63" w:rsidRPr="00EE1D76" w:rsidRDefault="007C6EEE" w:rsidP="00131ACD">
            <w:r w:rsidRPr="007C6EEE">
              <w:rPr>
                <w:noProof/>
              </w:rPr>
              <w:drawing>
                <wp:inline distT="0" distB="0" distL="0" distR="0" wp14:anchorId="2B6C62CC" wp14:editId="01D79124">
                  <wp:extent cx="2961203" cy="334235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5764" cy="3358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47F7039B" w14:textId="2A7453D2" w:rsidR="00123E63" w:rsidRDefault="008A36DC" w:rsidP="008F08A4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Self-organisation </w:t>
            </w:r>
            <w:r w:rsidR="004C08AE">
              <w:rPr>
                <w:sz w:val="20"/>
                <w:szCs w:val="20"/>
              </w:rPr>
              <w:t xml:space="preserve">- </w:t>
            </w:r>
            <w:r w:rsidR="0022031B">
              <w:rPr>
                <w:sz w:val="20"/>
                <w:szCs w:val="20"/>
              </w:rPr>
              <w:t>networks</w:t>
            </w:r>
          </w:p>
          <w:p w14:paraId="594E4A7C" w14:textId="2E7C49A2" w:rsidR="00F05BE5" w:rsidRPr="00F05BE5" w:rsidRDefault="009B3829" w:rsidP="00F05BE5">
            <w:pPr>
              <w:rPr>
                <w:sz w:val="20"/>
                <w:szCs w:val="20"/>
              </w:rPr>
            </w:pPr>
            <w:r w:rsidRPr="009B3829">
              <w:rPr>
                <w:noProof/>
                <w:sz w:val="20"/>
                <w:szCs w:val="20"/>
              </w:rPr>
              <w:drawing>
                <wp:inline distT="0" distB="0" distL="0" distR="0" wp14:anchorId="71219F9E" wp14:editId="40CF896C">
                  <wp:extent cx="2785899" cy="3294279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4867" cy="3328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521C16" w14:textId="2D1A59F6" w:rsidR="00123E63" w:rsidRPr="006B1FE2" w:rsidRDefault="00123E63" w:rsidP="00131ACD"/>
        </w:tc>
      </w:tr>
      <w:tr w:rsidR="00684305" w14:paraId="503CB98D" w14:textId="77777777" w:rsidTr="009126B0">
        <w:tc>
          <w:tcPr>
            <w:tcW w:w="5364" w:type="dxa"/>
          </w:tcPr>
          <w:p w14:paraId="544457B0" w14:textId="032C2FFA" w:rsidR="00123E63" w:rsidRPr="00EE1D76" w:rsidRDefault="007575C7" w:rsidP="00131ACD">
            <w:r w:rsidRPr="007575C7">
              <w:rPr>
                <w:noProof/>
              </w:rPr>
              <w:drawing>
                <wp:inline distT="0" distB="0" distL="0" distR="0" wp14:anchorId="51394DA1" wp14:editId="0621CC51">
                  <wp:extent cx="3227651" cy="693838"/>
                  <wp:effectExtent l="0" t="0" r="0" b="508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4315" cy="725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5CE4CA96" w14:textId="168BB5D8" w:rsidR="00123E63" w:rsidRPr="006B1FE2" w:rsidRDefault="00E27897" w:rsidP="00131ACD">
            <w:r w:rsidRPr="00E27897">
              <w:rPr>
                <w:noProof/>
              </w:rPr>
              <w:drawing>
                <wp:inline distT="0" distB="0" distL="0" distR="0" wp14:anchorId="08CBEC6C" wp14:editId="47FFDBE4">
                  <wp:extent cx="3026291" cy="732080"/>
                  <wp:effectExtent l="0" t="0" r="0" b="508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291" cy="732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1F5F000C" w14:textId="77777777" w:rsidTr="009126B0">
        <w:tc>
          <w:tcPr>
            <w:tcW w:w="5364" w:type="dxa"/>
          </w:tcPr>
          <w:p w14:paraId="62E792A3" w14:textId="6FD2A968" w:rsidR="008A36DC" w:rsidRPr="00902D6F" w:rsidRDefault="003539ED" w:rsidP="008A36DC">
            <w:pPr>
              <w:pStyle w:val="ListParagraph"/>
              <w:numPr>
                <w:ilvl w:val="0"/>
                <w:numId w:val="2"/>
              </w:numPr>
            </w:pPr>
            <w:r w:rsidRPr="003539ED">
              <w:rPr>
                <w:sz w:val="20"/>
                <w:szCs w:val="20"/>
              </w:rPr>
              <w:lastRenderedPageBreak/>
              <w:t xml:space="preserve">Self-organisation </w:t>
            </w:r>
            <w:r w:rsidR="00902D6F">
              <w:rPr>
                <w:sz w:val="20"/>
                <w:szCs w:val="20"/>
              </w:rPr>
              <w:t>–</w:t>
            </w:r>
            <w:r w:rsidRPr="003539ED">
              <w:rPr>
                <w:sz w:val="20"/>
                <w:szCs w:val="20"/>
              </w:rPr>
              <w:t xml:space="preserve"> </w:t>
            </w:r>
            <w:r w:rsidR="008A36DC" w:rsidRPr="003539ED">
              <w:rPr>
                <w:sz w:val="20"/>
                <w:szCs w:val="20"/>
              </w:rPr>
              <w:t>cooperation</w:t>
            </w:r>
          </w:p>
          <w:p w14:paraId="7A70FC8D" w14:textId="4F693BA2" w:rsidR="00902D6F" w:rsidRDefault="00957708" w:rsidP="00902D6F">
            <w:r w:rsidRPr="00957708">
              <w:rPr>
                <w:noProof/>
              </w:rPr>
              <w:drawing>
                <wp:inline distT="0" distB="0" distL="0" distR="0" wp14:anchorId="132188CD" wp14:editId="53ABDFD9">
                  <wp:extent cx="2859582" cy="3227650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56" cy="3239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5B95AAE0" w14:textId="36327B1F" w:rsidR="008A36DC" w:rsidRPr="006B1FE2" w:rsidRDefault="003F0D8A" w:rsidP="008A36DC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Self-organisation – self-</w:t>
            </w:r>
            <w:r w:rsidR="00CD4F73">
              <w:rPr>
                <w:sz w:val="20"/>
                <w:szCs w:val="20"/>
              </w:rPr>
              <w:t>reliance</w:t>
            </w:r>
          </w:p>
          <w:p w14:paraId="17C944BF" w14:textId="4D191D77" w:rsidR="008A36DC" w:rsidRDefault="00CD4F73" w:rsidP="00131ACD">
            <w:r w:rsidRPr="00CD4F73">
              <w:rPr>
                <w:noProof/>
              </w:rPr>
              <w:drawing>
                <wp:inline distT="0" distB="0" distL="0" distR="0" wp14:anchorId="578C3F1D" wp14:editId="2F7C7555">
                  <wp:extent cx="3250947" cy="3669389"/>
                  <wp:effectExtent l="0" t="0" r="635" b="127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157" cy="3686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086B8378" w14:textId="77777777" w:rsidTr="009126B0">
        <w:tc>
          <w:tcPr>
            <w:tcW w:w="5364" w:type="dxa"/>
          </w:tcPr>
          <w:p w14:paraId="1A9189BA" w14:textId="16B52138" w:rsidR="008A36DC" w:rsidRDefault="00382E71" w:rsidP="00131ACD">
            <w:r w:rsidRPr="00382E71">
              <w:rPr>
                <w:noProof/>
              </w:rPr>
              <w:drawing>
                <wp:inline distT="0" distB="0" distL="0" distR="0" wp14:anchorId="3DC81365" wp14:editId="342E2363">
                  <wp:extent cx="3161039" cy="679518"/>
                  <wp:effectExtent l="0" t="0" r="1270" b="635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537" cy="688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5C5D7557" w14:textId="22193B44" w:rsidR="008A36DC" w:rsidRDefault="002273C6" w:rsidP="00131ACD">
            <w:r w:rsidRPr="002273C6">
              <w:rPr>
                <w:noProof/>
              </w:rPr>
              <w:drawing>
                <wp:inline distT="0" distB="0" distL="0" distR="0" wp14:anchorId="3D036589" wp14:editId="2615C2C9">
                  <wp:extent cx="3699064" cy="795176"/>
                  <wp:effectExtent l="0" t="0" r="0" b="508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382" cy="801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5367DDCF" w14:textId="77777777" w:rsidTr="009126B0">
        <w:tc>
          <w:tcPr>
            <w:tcW w:w="5364" w:type="dxa"/>
          </w:tcPr>
          <w:p w14:paraId="1F9F458C" w14:textId="4AFD8FE3" w:rsidR="008A36DC" w:rsidRPr="006B1FE2" w:rsidRDefault="002273C6" w:rsidP="008A36DC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Capacity for learning – information sources</w:t>
            </w:r>
          </w:p>
          <w:p w14:paraId="3C3BD31E" w14:textId="65486E6C" w:rsidR="008A36DC" w:rsidRPr="00EE1D76" w:rsidRDefault="009423E2" w:rsidP="00131ACD">
            <w:r w:rsidRPr="009423E2">
              <w:drawing>
                <wp:inline distT="0" distB="0" distL="0" distR="0" wp14:anchorId="26C10AEA" wp14:editId="03F345D9">
                  <wp:extent cx="2888976" cy="3186201"/>
                  <wp:effectExtent l="0" t="0" r="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240" cy="3205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5E1EF5C5" w14:textId="374A647A" w:rsidR="008A36DC" w:rsidRPr="006B1FE2" w:rsidRDefault="004E4354" w:rsidP="008A36DC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Capacity for learning </w:t>
            </w:r>
            <w:r w:rsidR="007E02B9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</w:t>
            </w:r>
            <w:r w:rsidR="007E02B9">
              <w:rPr>
                <w:sz w:val="20"/>
                <w:szCs w:val="20"/>
              </w:rPr>
              <w:t>commitment to learning</w:t>
            </w:r>
          </w:p>
          <w:p w14:paraId="64C77888" w14:textId="7B1B5D92" w:rsidR="008A36DC" w:rsidRPr="006B1FE2" w:rsidRDefault="00E03D54" w:rsidP="00131ACD">
            <w:r w:rsidRPr="00E03D54">
              <w:drawing>
                <wp:inline distT="0" distB="0" distL="0" distR="0" wp14:anchorId="63E190EA" wp14:editId="74FAB41D">
                  <wp:extent cx="3103330" cy="3267097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0042" cy="3284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7632C06B" w14:textId="77777777" w:rsidTr="009126B0">
        <w:tc>
          <w:tcPr>
            <w:tcW w:w="5364" w:type="dxa"/>
          </w:tcPr>
          <w:p w14:paraId="52B53753" w14:textId="0EA3FFF5" w:rsidR="008A36DC" w:rsidRPr="00EE1D76" w:rsidRDefault="00684305" w:rsidP="00131ACD">
            <w:r w:rsidRPr="00684305">
              <w:drawing>
                <wp:inline distT="0" distB="0" distL="0" distR="0" wp14:anchorId="449F1233" wp14:editId="43A32DA3">
                  <wp:extent cx="3275470" cy="656910"/>
                  <wp:effectExtent l="0" t="0" r="1270" b="381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7120" cy="693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0D183EED" w14:textId="13D5BDBB" w:rsidR="008A36DC" w:rsidRPr="006B1FE2" w:rsidRDefault="00840FB2" w:rsidP="00131ACD">
            <w:r w:rsidRPr="00840FB2">
              <w:drawing>
                <wp:inline distT="0" distB="0" distL="0" distR="0" wp14:anchorId="09DC5B25" wp14:editId="71A1DFD1">
                  <wp:extent cx="3223039" cy="727149"/>
                  <wp:effectExtent l="0" t="0" r="317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375" cy="73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4305" w14:paraId="79A55889" w14:textId="77777777" w:rsidTr="009126B0">
        <w:tc>
          <w:tcPr>
            <w:tcW w:w="5364" w:type="dxa"/>
          </w:tcPr>
          <w:p w14:paraId="5642F210" w14:textId="6BCD349A" w:rsidR="008A36DC" w:rsidRDefault="00A3259B" w:rsidP="000A4B8F">
            <w:pPr>
              <w:pStyle w:val="ListParagraph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D571B">
              <w:rPr>
                <w:sz w:val="20"/>
                <w:szCs w:val="20"/>
              </w:rPr>
              <w:lastRenderedPageBreak/>
              <w:t xml:space="preserve">Capacity for learning </w:t>
            </w:r>
            <w:r w:rsidR="00ED571B">
              <w:rPr>
                <w:sz w:val="20"/>
                <w:szCs w:val="20"/>
              </w:rPr>
              <w:t>–</w:t>
            </w:r>
            <w:r w:rsidRPr="00ED571B">
              <w:rPr>
                <w:sz w:val="20"/>
                <w:szCs w:val="20"/>
              </w:rPr>
              <w:t xml:space="preserve"> experimentation</w:t>
            </w:r>
          </w:p>
          <w:p w14:paraId="47C1A423" w14:textId="0D72E31A" w:rsidR="00ED571B" w:rsidRPr="00ED571B" w:rsidRDefault="00ED571B" w:rsidP="00ED571B">
            <w:pPr>
              <w:rPr>
                <w:sz w:val="20"/>
                <w:szCs w:val="20"/>
              </w:rPr>
            </w:pPr>
            <w:r w:rsidRPr="00ED571B">
              <w:rPr>
                <w:noProof/>
                <w:sz w:val="20"/>
                <w:szCs w:val="20"/>
              </w:rPr>
              <w:drawing>
                <wp:inline distT="0" distB="0" distL="0" distR="0" wp14:anchorId="0B7F1FE2" wp14:editId="4CDE10C0">
                  <wp:extent cx="3269114" cy="3777603"/>
                  <wp:effectExtent l="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9510" cy="3789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49C730BB" w14:textId="225DA0CF" w:rsidR="008A36DC" w:rsidRDefault="008A36DC" w:rsidP="00DE5617">
            <w:pPr>
              <w:pStyle w:val="ListParagraph"/>
            </w:pPr>
          </w:p>
        </w:tc>
      </w:tr>
      <w:tr w:rsidR="00684305" w14:paraId="66D0020F" w14:textId="77777777" w:rsidTr="009126B0">
        <w:tc>
          <w:tcPr>
            <w:tcW w:w="5364" w:type="dxa"/>
          </w:tcPr>
          <w:p w14:paraId="57428178" w14:textId="4DB06084" w:rsidR="008A36DC" w:rsidRDefault="00DE5617" w:rsidP="00131ACD">
            <w:r w:rsidRPr="00DE5617">
              <w:rPr>
                <w:noProof/>
              </w:rPr>
              <w:drawing>
                <wp:inline distT="0" distB="0" distL="0" distR="0" wp14:anchorId="02739461" wp14:editId="66C15819">
                  <wp:extent cx="3164224" cy="680203"/>
                  <wp:effectExtent l="0" t="0" r="0" b="5715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211" cy="696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1" w:type="dxa"/>
          </w:tcPr>
          <w:p w14:paraId="2D6DC29E" w14:textId="58EFDB45" w:rsidR="008A36DC" w:rsidRDefault="008A36DC" w:rsidP="00131ACD"/>
        </w:tc>
      </w:tr>
    </w:tbl>
    <w:p w14:paraId="74FE4924" w14:textId="066C2510" w:rsidR="00EE1D76" w:rsidRDefault="00EE1D76"/>
    <w:p w14:paraId="232A9C04" w14:textId="26B34F96" w:rsidR="009126B0" w:rsidRDefault="009126B0"/>
    <w:p w14:paraId="48010562" w14:textId="6A385CE9" w:rsidR="006F2A6C" w:rsidRDefault="006F2A6C"/>
    <w:p w14:paraId="0F514E75" w14:textId="3D3BA2FD" w:rsidR="006F2A6C" w:rsidRDefault="006F2A6C"/>
    <w:p w14:paraId="33E89E80" w14:textId="7E155F20" w:rsidR="006F2A6C" w:rsidRDefault="006F2A6C"/>
    <w:p w14:paraId="14EF4B89" w14:textId="3B317274" w:rsidR="006F2A6C" w:rsidRDefault="006F2A6C"/>
    <w:p w14:paraId="7300A201" w14:textId="7A5406B5" w:rsidR="006F2A6C" w:rsidRDefault="006F2A6C"/>
    <w:p w14:paraId="049241D2" w14:textId="79F3D6B3" w:rsidR="006F2A6C" w:rsidRDefault="006F2A6C"/>
    <w:p w14:paraId="1A8080D3" w14:textId="4EDAD26D" w:rsidR="006F2A6C" w:rsidRDefault="006F2A6C"/>
    <w:p w14:paraId="3BC78D25" w14:textId="717E8D58" w:rsidR="006F2A6C" w:rsidRDefault="006F2A6C"/>
    <w:p w14:paraId="1F015F0F" w14:textId="77777777" w:rsidR="006F2A6C" w:rsidRDefault="006F2A6C"/>
    <w:sectPr w:rsidR="006F2A6C" w:rsidSect="00FA2D8F">
      <w:headerReference w:type="default" r:id="rId3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7634B" w14:textId="77777777" w:rsidR="00B30275" w:rsidRDefault="00B30275" w:rsidP="00EE1D76">
      <w:r>
        <w:separator/>
      </w:r>
    </w:p>
  </w:endnote>
  <w:endnote w:type="continuationSeparator" w:id="0">
    <w:p w14:paraId="734936C4" w14:textId="77777777" w:rsidR="00B30275" w:rsidRDefault="00B30275" w:rsidP="00EE1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7A238" w14:textId="77777777" w:rsidR="00B30275" w:rsidRDefault="00B30275" w:rsidP="00EE1D76">
      <w:r>
        <w:separator/>
      </w:r>
    </w:p>
  </w:footnote>
  <w:footnote w:type="continuationSeparator" w:id="0">
    <w:p w14:paraId="492A4527" w14:textId="77777777" w:rsidR="00B30275" w:rsidRDefault="00B30275" w:rsidP="00EE1D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07A98" w14:textId="6EB69BFD" w:rsidR="00EE1D76" w:rsidRDefault="00B62656">
    <w:pPr>
      <w:pStyle w:val="Header"/>
    </w:pPr>
    <w:r>
      <w:rPr>
        <w:sz w:val="20"/>
        <w:szCs w:val="20"/>
      </w:rPr>
      <w:t>Difference-in-</w:t>
    </w:r>
    <w:r w:rsidR="00A365D3">
      <w:rPr>
        <w:sz w:val="20"/>
        <w:szCs w:val="20"/>
      </w:rPr>
      <w:t>d</w:t>
    </w:r>
    <w:r>
      <w:rPr>
        <w:sz w:val="20"/>
        <w:szCs w:val="20"/>
      </w:rPr>
      <w:t>ifferences</w:t>
    </w:r>
    <w:r w:rsidR="00A365D3">
      <w:rPr>
        <w:sz w:val="20"/>
        <w:szCs w:val="20"/>
      </w:rPr>
      <w:t xml:space="preserve"> models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44169"/>
    <w:multiLevelType w:val="hybridMultilevel"/>
    <w:tmpl w:val="580657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F27C9E"/>
    <w:multiLevelType w:val="hybridMultilevel"/>
    <w:tmpl w:val="B978C09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6179D6"/>
    <w:multiLevelType w:val="hybridMultilevel"/>
    <w:tmpl w:val="580657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480779"/>
    <w:multiLevelType w:val="hybridMultilevel"/>
    <w:tmpl w:val="D1E86F56"/>
    <w:lvl w:ilvl="0" w:tplc="A67C7BAE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1D76"/>
    <w:rsid w:val="000165CB"/>
    <w:rsid w:val="0002358D"/>
    <w:rsid w:val="000A4B8F"/>
    <w:rsid w:val="00123E63"/>
    <w:rsid w:val="00160C36"/>
    <w:rsid w:val="0022031B"/>
    <w:rsid w:val="002273C6"/>
    <w:rsid w:val="003539ED"/>
    <w:rsid w:val="00382E71"/>
    <w:rsid w:val="003F0D8A"/>
    <w:rsid w:val="00416482"/>
    <w:rsid w:val="00437B27"/>
    <w:rsid w:val="00477EB4"/>
    <w:rsid w:val="004C08AE"/>
    <w:rsid w:val="004C7981"/>
    <w:rsid w:val="004D53EF"/>
    <w:rsid w:val="004E4354"/>
    <w:rsid w:val="004E79F4"/>
    <w:rsid w:val="00561F7C"/>
    <w:rsid w:val="005D3A43"/>
    <w:rsid w:val="00661EE7"/>
    <w:rsid w:val="00684305"/>
    <w:rsid w:val="00692749"/>
    <w:rsid w:val="00696A55"/>
    <w:rsid w:val="006B1FE2"/>
    <w:rsid w:val="006F2A6C"/>
    <w:rsid w:val="007575C7"/>
    <w:rsid w:val="007C6EEE"/>
    <w:rsid w:val="007E02B9"/>
    <w:rsid w:val="007F11DB"/>
    <w:rsid w:val="00807CE2"/>
    <w:rsid w:val="0082140F"/>
    <w:rsid w:val="00840FB2"/>
    <w:rsid w:val="00861AEA"/>
    <w:rsid w:val="00864489"/>
    <w:rsid w:val="00886B25"/>
    <w:rsid w:val="008A36DC"/>
    <w:rsid w:val="008D3B31"/>
    <w:rsid w:val="008F08A4"/>
    <w:rsid w:val="00902D6F"/>
    <w:rsid w:val="009126B0"/>
    <w:rsid w:val="009423E2"/>
    <w:rsid w:val="00954449"/>
    <w:rsid w:val="00957708"/>
    <w:rsid w:val="00964153"/>
    <w:rsid w:val="009B3829"/>
    <w:rsid w:val="00A3259B"/>
    <w:rsid w:val="00A365D3"/>
    <w:rsid w:val="00B30275"/>
    <w:rsid w:val="00B62656"/>
    <w:rsid w:val="00B639FE"/>
    <w:rsid w:val="00B821DF"/>
    <w:rsid w:val="00BC04AA"/>
    <w:rsid w:val="00BD7B3D"/>
    <w:rsid w:val="00BE3E86"/>
    <w:rsid w:val="00BF59C0"/>
    <w:rsid w:val="00C71C75"/>
    <w:rsid w:val="00CD4F73"/>
    <w:rsid w:val="00CD73F7"/>
    <w:rsid w:val="00CE5641"/>
    <w:rsid w:val="00D12E6B"/>
    <w:rsid w:val="00D80C6C"/>
    <w:rsid w:val="00DE5617"/>
    <w:rsid w:val="00E03D54"/>
    <w:rsid w:val="00E27897"/>
    <w:rsid w:val="00E41A83"/>
    <w:rsid w:val="00ED571B"/>
    <w:rsid w:val="00EE1D76"/>
    <w:rsid w:val="00F05BE5"/>
    <w:rsid w:val="00F829E9"/>
    <w:rsid w:val="00F9713B"/>
    <w:rsid w:val="00FA2D8F"/>
    <w:rsid w:val="00FE6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01CA5DD"/>
  <w15:chartTrackingRefBased/>
  <w15:docId w15:val="{8DD69E7A-2996-E14B-A738-D77C529394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E1D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E1D76"/>
  </w:style>
  <w:style w:type="paragraph" w:styleId="Footer">
    <w:name w:val="footer"/>
    <w:basedOn w:val="Normal"/>
    <w:link w:val="FooterChar"/>
    <w:uiPriority w:val="99"/>
    <w:unhideWhenUsed/>
    <w:rsid w:val="00EE1D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E1D76"/>
  </w:style>
  <w:style w:type="paragraph" w:styleId="ListParagraph">
    <w:name w:val="List Paragraph"/>
    <w:basedOn w:val="Normal"/>
    <w:uiPriority w:val="34"/>
    <w:qFormat/>
    <w:rsid w:val="00EE1D76"/>
    <w:pPr>
      <w:ind w:left="720"/>
      <w:contextualSpacing/>
    </w:pPr>
  </w:style>
  <w:style w:type="table" w:styleId="TableGrid">
    <w:name w:val="Table Grid"/>
    <w:basedOn w:val="TableNormal"/>
    <w:uiPriority w:val="39"/>
    <w:rsid w:val="00EE1D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theme" Target="theme/theme1.xml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90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Gaworek-Michalczenia [RPG]</dc:creator>
  <cp:keywords/>
  <dc:description/>
  <cp:lastModifiedBy>Marta Gaworek-Michalczenia [RPG]</cp:lastModifiedBy>
  <cp:revision>2</cp:revision>
  <dcterms:created xsi:type="dcterms:W3CDTF">2021-07-19T00:33:00Z</dcterms:created>
  <dcterms:modified xsi:type="dcterms:W3CDTF">2021-07-19T00:33:00Z</dcterms:modified>
</cp:coreProperties>
</file>