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BDC8ECC" w14:textId="6A055641" w:rsidR="00823A88" w:rsidRDefault="00823A88" w:rsidP="007A3E1D">
      <w:pPr>
        <w:spacing w:after="0" w:line="360" w:lineRule="auto"/>
        <w:rPr>
          <w:rFonts w:ascii="Arial" w:eastAsia="Times New Roman" w:hAnsi="Arial" w:cs="Arial"/>
          <w:b/>
          <w:bCs/>
          <w:color w:val="000000" w:themeColor="text1"/>
        </w:rPr>
      </w:pPr>
      <w:r>
        <w:rPr>
          <w:rFonts w:ascii="Arial" w:eastAsia="Times New Roman" w:hAnsi="Arial" w:cs="Arial"/>
          <w:b/>
          <w:bCs/>
          <w:color w:val="000000" w:themeColor="text1"/>
        </w:rPr>
        <w:t>Supplementary Figures</w:t>
      </w:r>
    </w:p>
    <w:p w14:paraId="4B39E27A" w14:textId="78BD290B" w:rsidR="00154BCD" w:rsidRPr="001061B1" w:rsidRDefault="00CE601D" w:rsidP="007A3E1D">
      <w:pPr>
        <w:spacing w:after="0" w:line="360" w:lineRule="auto"/>
        <w:rPr>
          <w:rFonts w:ascii="Arial" w:eastAsia="Times New Roman" w:hAnsi="Arial" w:cs="Arial"/>
          <w:b/>
          <w:bCs/>
          <w:color w:val="000000" w:themeColor="text1"/>
        </w:rPr>
      </w:pPr>
      <w:r w:rsidRPr="001061B1">
        <w:rPr>
          <w:rFonts w:ascii="Arial" w:eastAsia="Times New Roman" w:hAnsi="Arial" w:cs="Arial"/>
          <w:b/>
          <w:bCs/>
          <w:noProof/>
          <w:color w:val="000000" w:themeColor="text1"/>
          <w:lang w:eastAsia="en-US"/>
        </w:rPr>
        <w:drawing>
          <wp:inline distT="0" distB="0" distL="0" distR="0" wp14:anchorId="4CCD16B2" wp14:editId="55DFD81E">
            <wp:extent cx="5921676" cy="3695256"/>
            <wp:effectExtent l="0" t="0" r="3175" b="63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1676" cy="36952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8EBA12" w14:textId="77777777" w:rsidR="00154BCD" w:rsidRPr="001061B1" w:rsidRDefault="00154BCD" w:rsidP="007A3E1D">
      <w:pPr>
        <w:spacing w:after="0" w:line="360" w:lineRule="auto"/>
        <w:rPr>
          <w:rFonts w:ascii="Arial" w:eastAsia="Times New Roman" w:hAnsi="Arial" w:cs="Arial"/>
          <w:b/>
          <w:bCs/>
          <w:color w:val="000000" w:themeColor="text1"/>
        </w:rPr>
      </w:pPr>
    </w:p>
    <w:p w14:paraId="673CB23F" w14:textId="6A112AF5" w:rsidR="00330B66" w:rsidRPr="001061B1" w:rsidRDefault="00154BCD" w:rsidP="00330B66">
      <w:pPr>
        <w:spacing w:after="0" w:line="360" w:lineRule="auto"/>
        <w:rPr>
          <w:rFonts w:ascii="Arial" w:eastAsia="Times New Roman" w:hAnsi="Arial" w:cs="Arial"/>
          <w:b/>
          <w:bCs/>
          <w:color w:val="000000" w:themeColor="text1"/>
        </w:rPr>
      </w:pPr>
      <w:r w:rsidRPr="001061B1">
        <w:rPr>
          <w:rFonts w:ascii="Arial" w:eastAsia="Times New Roman" w:hAnsi="Arial" w:cs="Arial"/>
          <w:b/>
          <w:bCs/>
          <w:color w:val="000000" w:themeColor="text1"/>
        </w:rPr>
        <w:t>Fig</w:t>
      </w:r>
      <w:r w:rsidR="003B543E">
        <w:rPr>
          <w:rFonts w:ascii="Arial" w:eastAsia="Times New Roman" w:hAnsi="Arial" w:cs="Arial"/>
          <w:b/>
          <w:bCs/>
          <w:color w:val="000000" w:themeColor="text1"/>
        </w:rPr>
        <w:t>ure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S1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>.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3B543E">
        <w:rPr>
          <w:rFonts w:ascii="Arial" w:eastAsia="Times New Roman" w:hAnsi="Arial" w:cs="Arial"/>
          <w:color w:val="000000" w:themeColor="text1"/>
        </w:rPr>
        <w:t>DNAJC5</w:t>
      </w:r>
      <w:r w:rsidR="00CE601D" w:rsidRPr="00F21515">
        <w:rPr>
          <w:rFonts w:ascii="Arial" w:eastAsia="Times New Roman" w:hAnsi="Arial" w:cs="Arial"/>
          <w:color w:val="000000" w:themeColor="text1"/>
        </w:rPr>
        <w:t xml:space="preserve">-mediated </w:t>
      </w:r>
      <w:proofErr w:type="spellStart"/>
      <w:r w:rsidR="00CE601D" w:rsidRPr="00F21515">
        <w:rPr>
          <w:rFonts w:ascii="Arial" w:eastAsia="Times New Roman" w:hAnsi="Arial" w:cs="Arial"/>
          <w:color w:val="000000" w:themeColor="text1"/>
        </w:rPr>
        <w:t>microautophagy</w:t>
      </w:r>
      <w:proofErr w:type="spellEnd"/>
      <w:r w:rsidR="00CE601D" w:rsidRPr="00F21515">
        <w:rPr>
          <w:rFonts w:ascii="Arial" w:eastAsia="Times New Roman" w:hAnsi="Arial" w:cs="Arial"/>
          <w:color w:val="000000" w:themeColor="text1"/>
        </w:rPr>
        <w:t xml:space="preserve"> is dispensable for MAPS</w:t>
      </w:r>
      <w:r w:rsidR="00882B50" w:rsidRPr="00F21515">
        <w:rPr>
          <w:rFonts w:ascii="Arial" w:eastAsia="Times New Roman" w:hAnsi="Arial" w:cs="Arial"/>
          <w:color w:val="000000" w:themeColor="text1"/>
        </w:rPr>
        <w:t>.</w:t>
      </w:r>
      <w:r w:rsidR="003B543E">
        <w:rPr>
          <w:rFonts w:ascii="Arial" w:eastAsia="Times New Roman" w:hAnsi="Arial" w:cs="Arial"/>
          <w:color w:val="000000" w:themeColor="text1"/>
        </w:rPr>
        <w:t xml:space="preserve"> </w:t>
      </w:r>
      <w:r w:rsidR="00023413" w:rsidRPr="00F21515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>A</w:t>
      </w:r>
      <w:r w:rsidR="00023413" w:rsidRPr="00F21515">
        <w:rPr>
          <w:rFonts w:ascii="Arial" w:eastAsia="Times New Roman" w:hAnsi="Arial" w:cs="Arial"/>
          <w:color w:val="000000" w:themeColor="text1"/>
        </w:rPr>
        <w:t>)</w:t>
      </w:r>
      <w:r w:rsidRPr="001061B1">
        <w:rPr>
          <w:rFonts w:ascii="Arial" w:eastAsia="Times New Roman" w:hAnsi="Arial" w:cs="Arial"/>
          <w:color w:val="000000" w:themeColor="text1"/>
        </w:rPr>
        <w:t xml:space="preserve"> VPS4 DN expression does not increase</w:t>
      </w:r>
      <w:r w:rsidR="00CE601D" w:rsidRPr="001061B1">
        <w:rPr>
          <w:rFonts w:ascii="Arial" w:eastAsia="Times New Roman" w:hAnsi="Arial" w:cs="Arial"/>
          <w:color w:val="000000" w:themeColor="text1"/>
        </w:rPr>
        <w:t xml:space="preserve"> the</w:t>
      </w:r>
      <w:r w:rsidRPr="001061B1">
        <w:rPr>
          <w:rFonts w:ascii="Arial" w:eastAsia="Times New Roman" w:hAnsi="Arial" w:cs="Arial"/>
          <w:color w:val="000000" w:themeColor="text1"/>
        </w:rPr>
        <w:t xml:space="preserve"> lysosomal </w:t>
      </w:r>
      <w:proofErr w:type="spellStart"/>
      <w:r w:rsidRPr="001061B1">
        <w:rPr>
          <w:rFonts w:ascii="Arial" w:eastAsia="Times New Roman" w:hAnsi="Arial" w:cs="Arial"/>
          <w:color w:val="000000" w:themeColor="text1"/>
        </w:rPr>
        <w:t>pH.</w:t>
      </w:r>
      <w:proofErr w:type="spellEnd"/>
      <w:r w:rsidRPr="001061B1">
        <w:rPr>
          <w:rFonts w:ascii="Arial" w:eastAsia="Times New Roman" w:hAnsi="Arial" w:cs="Arial"/>
          <w:color w:val="000000" w:themeColor="text1"/>
        </w:rPr>
        <w:t xml:space="preserve"> HEK293T cells transfected with </w:t>
      </w:r>
      <w:r w:rsidRPr="00F21515">
        <w:rPr>
          <w:rFonts w:ascii="Arial" w:eastAsia="Times New Roman" w:hAnsi="Arial" w:cs="Arial"/>
          <w:i/>
          <w:iCs/>
          <w:color w:val="000000" w:themeColor="text1"/>
        </w:rPr>
        <w:t>EGFP-VPS4 DN</w:t>
      </w:r>
      <w:r w:rsidRPr="00F21515">
        <w:rPr>
          <w:rFonts w:ascii="Arial" w:eastAsia="Times New Roman" w:hAnsi="Arial" w:cs="Arial"/>
          <w:i/>
          <w:iCs/>
          <w:color w:val="000000" w:themeColor="text1"/>
          <w:vertAlign w:val="superscript"/>
        </w:rPr>
        <w:t>E228Q</w:t>
      </w:r>
      <w:r w:rsidRPr="001061B1">
        <w:rPr>
          <w:rFonts w:ascii="Arial" w:eastAsia="Times New Roman" w:hAnsi="Arial" w:cs="Arial"/>
          <w:color w:val="000000" w:themeColor="text1"/>
        </w:rPr>
        <w:t xml:space="preserve"> were stained with </w:t>
      </w:r>
      <w:r w:rsidR="00CE601D" w:rsidRPr="001061B1">
        <w:rPr>
          <w:rFonts w:ascii="Arial" w:eastAsia="Times New Roman" w:hAnsi="Arial" w:cs="Arial"/>
          <w:color w:val="000000" w:themeColor="text1"/>
        </w:rPr>
        <w:t xml:space="preserve">a </w:t>
      </w:r>
      <w:proofErr w:type="spellStart"/>
      <w:r w:rsidRPr="001061B1">
        <w:rPr>
          <w:rFonts w:ascii="Arial" w:eastAsia="Times New Roman" w:hAnsi="Arial" w:cs="Arial"/>
          <w:color w:val="000000" w:themeColor="text1"/>
        </w:rPr>
        <w:t>Lyso</w:t>
      </w:r>
      <w:r w:rsidR="00CE601D" w:rsidRPr="001061B1">
        <w:rPr>
          <w:rFonts w:ascii="Arial" w:eastAsia="Times New Roman" w:hAnsi="Arial" w:cs="Arial"/>
          <w:color w:val="000000" w:themeColor="text1"/>
        </w:rPr>
        <w:t>T</w:t>
      </w:r>
      <w:r w:rsidRPr="001061B1">
        <w:rPr>
          <w:rFonts w:ascii="Arial" w:eastAsia="Times New Roman" w:hAnsi="Arial" w:cs="Arial"/>
          <w:color w:val="000000" w:themeColor="text1"/>
        </w:rPr>
        <w:t>racker</w:t>
      </w:r>
      <w:proofErr w:type="spellEnd"/>
      <w:r w:rsidRPr="001061B1">
        <w:rPr>
          <w:rFonts w:ascii="Arial" w:eastAsia="Times New Roman" w:hAnsi="Arial" w:cs="Arial"/>
          <w:color w:val="000000" w:themeColor="text1"/>
        </w:rPr>
        <w:t xml:space="preserve"> dye and subjected to flow cytometry analysis. Two gates were </w:t>
      </w:r>
      <w:r w:rsidR="00CE601D" w:rsidRPr="001061B1">
        <w:rPr>
          <w:rFonts w:ascii="Arial" w:eastAsia="Times New Roman" w:hAnsi="Arial" w:cs="Arial"/>
          <w:color w:val="000000" w:themeColor="text1"/>
        </w:rPr>
        <w:t>selected</w:t>
      </w:r>
      <w:r w:rsidRPr="001061B1">
        <w:rPr>
          <w:rFonts w:ascii="Arial" w:eastAsia="Times New Roman" w:hAnsi="Arial" w:cs="Arial"/>
          <w:color w:val="000000" w:themeColor="text1"/>
        </w:rPr>
        <w:t xml:space="preserve"> for </w:t>
      </w:r>
      <w:r w:rsidR="00CE601D" w:rsidRPr="001061B1">
        <w:rPr>
          <w:rFonts w:ascii="Arial" w:eastAsia="Times New Roman" w:hAnsi="Arial" w:cs="Arial"/>
          <w:color w:val="000000" w:themeColor="text1"/>
        </w:rPr>
        <w:t xml:space="preserve">comparison of </w:t>
      </w:r>
      <w:r w:rsidRPr="001061B1">
        <w:rPr>
          <w:rFonts w:ascii="Arial" w:eastAsia="Times New Roman" w:hAnsi="Arial" w:cs="Arial"/>
          <w:color w:val="000000" w:themeColor="text1"/>
        </w:rPr>
        <w:t>EGFP</w:t>
      </w:r>
      <w:r w:rsidR="003B543E">
        <w:rPr>
          <w:rFonts w:ascii="Arial" w:eastAsia="Times New Roman" w:hAnsi="Arial" w:cs="Arial"/>
          <w:color w:val="000000" w:themeColor="text1"/>
        </w:rPr>
        <w:t>-</w:t>
      </w:r>
      <w:r w:rsidRPr="001061B1">
        <w:rPr>
          <w:rFonts w:ascii="Arial" w:eastAsia="Times New Roman" w:hAnsi="Arial" w:cs="Arial"/>
          <w:color w:val="000000" w:themeColor="text1"/>
        </w:rPr>
        <w:t xml:space="preserve">negative and </w:t>
      </w:r>
      <w:r w:rsidR="003B543E">
        <w:rPr>
          <w:rFonts w:ascii="Arial" w:eastAsia="Times New Roman" w:hAnsi="Arial" w:cs="Arial"/>
          <w:color w:val="000000" w:themeColor="text1"/>
        </w:rPr>
        <w:t>-</w:t>
      </w:r>
      <w:r w:rsidRPr="001061B1">
        <w:rPr>
          <w:rFonts w:ascii="Arial" w:eastAsia="Times New Roman" w:hAnsi="Arial" w:cs="Arial"/>
          <w:color w:val="000000" w:themeColor="text1"/>
        </w:rPr>
        <w:t>positive cell</w:t>
      </w:r>
      <w:r w:rsidR="00CE601D" w:rsidRPr="001061B1">
        <w:rPr>
          <w:rFonts w:ascii="Arial" w:eastAsia="Times New Roman" w:hAnsi="Arial" w:cs="Arial"/>
          <w:color w:val="000000" w:themeColor="text1"/>
        </w:rPr>
        <w:t>s</w:t>
      </w:r>
      <w:r w:rsidRPr="001061B1">
        <w:rPr>
          <w:rFonts w:ascii="Arial" w:eastAsia="Times New Roman" w:hAnsi="Arial" w:cs="Arial"/>
          <w:color w:val="000000" w:themeColor="text1"/>
        </w:rPr>
        <w:t>. Bafilomycin A</w:t>
      </w:r>
      <w:r w:rsidR="001216F4" w:rsidRPr="00110138">
        <w:rPr>
          <w:rFonts w:ascii="Arial" w:eastAsia="Times New Roman" w:hAnsi="Arial" w:cs="Arial"/>
          <w:color w:val="000000" w:themeColor="text1"/>
          <w:vertAlign w:val="subscript"/>
        </w:rPr>
        <w:t>1</w:t>
      </w:r>
      <w:r w:rsidR="001216F4">
        <w:rPr>
          <w:rFonts w:ascii="Arial" w:eastAsia="Times New Roman" w:hAnsi="Arial" w:cs="Arial"/>
          <w:color w:val="000000" w:themeColor="text1"/>
        </w:rPr>
        <w:t xml:space="preserve"> </w:t>
      </w:r>
      <w:r w:rsidRPr="001061B1">
        <w:rPr>
          <w:rFonts w:ascii="Arial" w:eastAsia="Times New Roman" w:hAnsi="Arial" w:cs="Arial"/>
          <w:color w:val="000000" w:themeColor="text1"/>
        </w:rPr>
        <w:t xml:space="preserve">(200 </w:t>
      </w:r>
      <w:proofErr w:type="spellStart"/>
      <w:r w:rsidRPr="001061B1">
        <w:rPr>
          <w:rFonts w:ascii="Arial" w:eastAsia="Times New Roman" w:hAnsi="Arial" w:cs="Arial"/>
          <w:color w:val="000000" w:themeColor="text1"/>
        </w:rPr>
        <w:t>nM</w:t>
      </w:r>
      <w:proofErr w:type="spellEnd"/>
      <w:r w:rsidRPr="001061B1">
        <w:rPr>
          <w:rFonts w:ascii="Arial" w:eastAsia="Times New Roman" w:hAnsi="Arial" w:cs="Arial"/>
          <w:color w:val="000000" w:themeColor="text1"/>
        </w:rPr>
        <w:t xml:space="preserve"> for 2 h) treatment was used </w:t>
      </w:r>
      <w:r w:rsidR="00CE601D" w:rsidRPr="001061B1">
        <w:rPr>
          <w:rFonts w:ascii="Arial" w:eastAsia="Times New Roman" w:hAnsi="Arial" w:cs="Arial"/>
          <w:color w:val="000000" w:themeColor="text1"/>
        </w:rPr>
        <w:t>as the</w:t>
      </w:r>
      <w:r w:rsidRPr="001061B1">
        <w:rPr>
          <w:rFonts w:ascii="Arial" w:eastAsia="Times New Roman" w:hAnsi="Arial" w:cs="Arial"/>
          <w:color w:val="000000" w:themeColor="text1"/>
        </w:rPr>
        <w:t xml:space="preserve"> positive control.</w:t>
      </w:r>
      <w:r w:rsidR="003B543E">
        <w:rPr>
          <w:rFonts w:ascii="Arial" w:eastAsia="Times New Roman" w:hAnsi="Arial" w:cs="Arial"/>
          <w:color w:val="000000" w:themeColor="text1"/>
        </w:rPr>
        <w:t xml:space="preserve"> </w:t>
      </w:r>
      <w:r w:rsidR="00023413" w:rsidRPr="00F21515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>B</w:t>
      </w:r>
      <w:r w:rsidR="00023413" w:rsidRPr="00F21515">
        <w:rPr>
          <w:rFonts w:ascii="Arial" w:eastAsia="Times New Roman" w:hAnsi="Arial" w:cs="Arial"/>
          <w:color w:val="000000" w:themeColor="text1"/>
        </w:rPr>
        <w:t>)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Pr="001061B1">
        <w:rPr>
          <w:rFonts w:ascii="Arial" w:eastAsia="Times New Roman" w:hAnsi="Arial" w:cs="Arial"/>
          <w:color w:val="000000" w:themeColor="text1"/>
        </w:rPr>
        <w:t>Quantification of the experiments as shown in Fig.</w:t>
      </w:r>
      <w:r w:rsidR="007A3E1D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Pr="001061B1">
        <w:rPr>
          <w:rFonts w:ascii="Arial" w:eastAsia="Times New Roman" w:hAnsi="Arial" w:cs="Arial"/>
          <w:color w:val="000000" w:themeColor="text1"/>
        </w:rPr>
        <w:t>2</w:t>
      </w:r>
      <w:r w:rsidR="00023413" w:rsidRPr="001061B1">
        <w:rPr>
          <w:rFonts w:ascii="Arial" w:eastAsia="Times New Roman" w:hAnsi="Arial" w:cs="Arial"/>
          <w:color w:val="000000" w:themeColor="text1"/>
        </w:rPr>
        <w:t>G</w:t>
      </w:r>
      <w:r w:rsidRPr="001061B1">
        <w:rPr>
          <w:rFonts w:ascii="Arial" w:eastAsia="Times New Roman" w:hAnsi="Arial" w:cs="Arial"/>
          <w:color w:val="000000" w:themeColor="text1"/>
        </w:rPr>
        <w:t xml:space="preserve">; </w:t>
      </w:r>
      <w:r w:rsidR="00F56767" w:rsidRPr="001061B1">
        <w:rPr>
          <w:rFonts w:ascii="Arial" w:eastAsia="Times New Roman" w:hAnsi="Arial" w:cs="Arial"/>
          <w:color w:val="000000" w:themeColor="text1"/>
        </w:rPr>
        <w:t>error bars, m</w:t>
      </w:r>
      <w:r w:rsidRPr="001061B1">
        <w:rPr>
          <w:rFonts w:ascii="Arial" w:eastAsia="Times New Roman" w:hAnsi="Arial" w:cs="Arial"/>
          <w:color w:val="000000" w:themeColor="text1"/>
        </w:rPr>
        <w:t>ean ±</w:t>
      </w:r>
      <w:r w:rsidR="0066518A" w:rsidRPr="001061B1">
        <w:rPr>
          <w:rFonts w:ascii="Arial" w:eastAsia="Times New Roman" w:hAnsi="Arial" w:cs="Arial"/>
          <w:color w:val="000000" w:themeColor="text1"/>
        </w:rPr>
        <w:t xml:space="preserve"> </w:t>
      </w:r>
      <w:proofErr w:type="spellStart"/>
      <w:r w:rsidR="00F56767" w:rsidRPr="001061B1">
        <w:rPr>
          <w:rFonts w:ascii="Arial" w:eastAsia="Times New Roman" w:hAnsi="Arial" w:cs="Arial"/>
          <w:color w:val="000000" w:themeColor="text1"/>
        </w:rPr>
        <w:t>s.e.m.</w:t>
      </w:r>
      <w:proofErr w:type="spellEnd"/>
      <w:r w:rsidRPr="001061B1">
        <w:rPr>
          <w:rFonts w:ascii="Arial" w:eastAsia="Times New Roman" w:hAnsi="Arial" w:cs="Arial"/>
          <w:color w:val="000000" w:themeColor="text1"/>
        </w:rPr>
        <w:t xml:space="preserve"> for fold changes </w:t>
      </w:r>
      <w:r w:rsidR="00DA5C91" w:rsidRPr="001061B1">
        <w:rPr>
          <w:rFonts w:ascii="Arial" w:eastAsia="Times New Roman" w:hAnsi="Arial" w:cs="Arial"/>
          <w:color w:val="000000" w:themeColor="text1"/>
        </w:rPr>
        <w:t xml:space="preserve">in </w:t>
      </w:r>
      <w:r w:rsidRPr="001061B1">
        <w:rPr>
          <w:rFonts w:ascii="Arial" w:eastAsia="Times New Roman" w:hAnsi="Arial" w:cs="Arial"/>
          <w:color w:val="000000" w:themeColor="text1"/>
        </w:rPr>
        <w:t>the ratio of GFP1-10</w:t>
      </w:r>
      <w:r w:rsidR="00F56767" w:rsidRPr="001061B1">
        <w:rPr>
          <w:rFonts w:ascii="Arial" w:eastAsia="Times New Roman" w:hAnsi="Arial" w:cs="Arial"/>
          <w:color w:val="000000" w:themeColor="text1"/>
          <w:sz w:val="24"/>
          <w:szCs w:val="24"/>
          <w:vertAlign w:val="subscript"/>
        </w:rPr>
        <w:t>M</w:t>
      </w:r>
      <w:r w:rsidRPr="001061B1">
        <w:rPr>
          <w:rFonts w:ascii="Arial" w:eastAsia="Times New Roman" w:hAnsi="Arial" w:cs="Arial"/>
          <w:color w:val="000000" w:themeColor="text1"/>
          <w:sz w:val="24"/>
          <w:szCs w:val="24"/>
          <w:vertAlign w:val="subscript"/>
        </w:rPr>
        <w:t>ed</w:t>
      </w:r>
      <w:r w:rsidR="001A1A16">
        <w:rPr>
          <w:rFonts w:ascii="Arial" w:eastAsia="Times New Roman" w:hAnsi="Arial" w:cs="Arial"/>
          <w:color w:val="000000" w:themeColor="text1"/>
        </w:rPr>
        <w:t>:</w:t>
      </w:r>
      <w:r w:rsidRPr="001061B1">
        <w:rPr>
          <w:rFonts w:ascii="Arial" w:eastAsia="Times New Roman" w:hAnsi="Arial" w:cs="Arial"/>
          <w:color w:val="000000" w:themeColor="text1"/>
        </w:rPr>
        <w:t>GFP1-10</w:t>
      </w:r>
      <w:proofErr w:type="gramStart"/>
      <w:r w:rsidR="00F56767" w:rsidRPr="001061B1">
        <w:rPr>
          <w:rFonts w:ascii="Arial" w:eastAsia="Times New Roman" w:hAnsi="Arial" w:cs="Arial"/>
          <w:color w:val="000000" w:themeColor="text1"/>
          <w:sz w:val="24"/>
          <w:szCs w:val="24"/>
          <w:vertAlign w:val="subscript"/>
        </w:rPr>
        <w:t>L</w:t>
      </w:r>
      <w:r w:rsidRPr="001061B1">
        <w:rPr>
          <w:rFonts w:ascii="Arial" w:eastAsia="Times New Roman" w:hAnsi="Arial" w:cs="Arial"/>
          <w:color w:val="000000" w:themeColor="text1"/>
          <w:sz w:val="24"/>
          <w:szCs w:val="24"/>
          <w:vertAlign w:val="subscript"/>
        </w:rPr>
        <w:t>ys</w:t>
      </w:r>
      <w:r w:rsidR="00F56767" w:rsidRPr="001061B1">
        <w:rPr>
          <w:rFonts w:ascii="Arial" w:eastAsia="Times New Roman" w:hAnsi="Arial" w:cs="Arial"/>
          <w:color w:val="000000" w:themeColor="text1"/>
          <w:sz w:val="13"/>
          <w:szCs w:val="13"/>
          <w:vertAlign w:val="subscript"/>
        </w:rPr>
        <w:t>..</w:t>
      </w:r>
      <w:proofErr w:type="gramEnd"/>
      <w:r w:rsidR="00F56767" w:rsidRPr="001061B1">
        <w:rPr>
          <w:rFonts w:ascii="Arial" w:eastAsia="Times New Roman" w:hAnsi="Arial" w:cs="Arial"/>
          <w:color w:val="000000" w:themeColor="text1"/>
          <w:sz w:val="13"/>
          <w:szCs w:val="13"/>
          <w:vertAlign w:val="subscript"/>
        </w:rPr>
        <w:t xml:space="preserve"> </w:t>
      </w:r>
      <w:r w:rsidR="00DA5C91" w:rsidRPr="001061B1">
        <w:rPr>
          <w:rFonts w:ascii="Arial" w:eastAsia="Times New Roman" w:hAnsi="Arial" w:cs="Arial"/>
          <w:color w:val="000000" w:themeColor="text1"/>
        </w:rPr>
        <w:t>relative to E.V. control (dotted line), f</w:t>
      </w:r>
      <w:r w:rsidR="00B7114B" w:rsidRPr="001061B1">
        <w:rPr>
          <w:rFonts w:ascii="Arial" w:eastAsia="Times New Roman" w:hAnsi="Arial" w:cs="Arial"/>
          <w:color w:val="000000" w:themeColor="text1"/>
        </w:rPr>
        <w:t xml:space="preserve">rom </w:t>
      </w:r>
      <w:r w:rsidR="004C2F29" w:rsidRPr="001061B1">
        <w:rPr>
          <w:rFonts w:ascii="Arial" w:eastAsia="Times New Roman" w:hAnsi="Arial" w:cs="Arial"/>
          <w:color w:val="000000" w:themeColor="text1"/>
        </w:rPr>
        <w:t>at least 3 independent</w:t>
      </w:r>
      <w:r w:rsidRPr="001061B1">
        <w:rPr>
          <w:rFonts w:ascii="Arial" w:eastAsia="Times New Roman" w:hAnsi="Arial" w:cs="Arial"/>
          <w:color w:val="000000" w:themeColor="text1"/>
        </w:rPr>
        <w:t xml:space="preserve"> experiments</w:t>
      </w:r>
      <w:r w:rsidR="00DA5C91" w:rsidRPr="001061B1">
        <w:rPr>
          <w:rFonts w:ascii="Arial" w:eastAsia="Times New Roman" w:hAnsi="Arial" w:cs="Arial"/>
          <w:color w:val="000000" w:themeColor="text1"/>
        </w:rPr>
        <w:t>.</w:t>
      </w:r>
      <w:r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B7114B" w:rsidRPr="001061B1">
        <w:rPr>
          <w:rFonts w:ascii="Arial" w:eastAsia="Times New Roman" w:hAnsi="Arial" w:cs="Arial"/>
          <w:color w:val="000000" w:themeColor="text1"/>
        </w:rPr>
        <w:t xml:space="preserve">**, </w:t>
      </w:r>
      <w:r w:rsidR="00F56767" w:rsidRPr="001061B1">
        <w:rPr>
          <w:rFonts w:ascii="Arial" w:eastAsia="Times New Roman" w:hAnsi="Arial" w:cs="Arial"/>
          <w:i/>
          <w:iCs/>
          <w:color w:val="000000" w:themeColor="text1"/>
        </w:rPr>
        <w:t>p</w:t>
      </w:r>
      <w:r w:rsidR="00B7114B" w:rsidRPr="001061B1">
        <w:rPr>
          <w:rFonts w:ascii="Arial" w:eastAsia="Times New Roman" w:hAnsi="Arial" w:cs="Arial"/>
          <w:color w:val="000000" w:themeColor="text1"/>
        </w:rPr>
        <w:t xml:space="preserve"> &lt; 0.01 </w:t>
      </w:r>
      <w:r w:rsidR="00B7114B" w:rsidRPr="001061B1">
        <w:rPr>
          <w:rFonts w:ascii="Arial" w:eastAsia="Times New Roman" w:hAnsi="Arial" w:cs="Arial"/>
          <w:i/>
          <w:iCs/>
          <w:color w:val="000000" w:themeColor="text1"/>
        </w:rPr>
        <w:t>(p</w:t>
      </w:r>
      <w:r w:rsidR="00B7114B" w:rsidRPr="001061B1">
        <w:rPr>
          <w:rFonts w:ascii="Arial" w:eastAsia="Times New Roman" w:hAnsi="Arial" w:cs="Arial"/>
          <w:color w:val="000000" w:themeColor="text1"/>
        </w:rPr>
        <w:t xml:space="preserve"> = 0.0044) by two-tailed </w:t>
      </w:r>
      <w:r w:rsidR="004C2F29" w:rsidRPr="001061B1">
        <w:rPr>
          <w:rFonts w:ascii="Arial" w:eastAsia="Times New Roman" w:hAnsi="Arial" w:cs="Arial"/>
          <w:color w:val="000000" w:themeColor="text1"/>
        </w:rPr>
        <w:t xml:space="preserve">Student </w:t>
      </w:r>
      <w:r w:rsidR="00B7114B" w:rsidRPr="001061B1">
        <w:rPr>
          <w:rFonts w:ascii="Arial" w:eastAsia="Times New Roman" w:hAnsi="Arial" w:cs="Arial"/>
          <w:color w:val="000000" w:themeColor="text1"/>
        </w:rPr>
        <w:t>t-test.</w:t>
      </w:r>
      <w:r w:rsidR="003B543E">
        <w:rPr>
          <w:rFonts w:ascii="Arial" w:eastAsia="Times New Roman" w:hAnsi="Arial" w:cs="Arial"/>
          <w:color w:val="000000" w:themeColor="text1"/>
        </w:rPr>
        <w:t xml:space="preserve"> </w:t>
      </w:r>
      <w:r w:rsidR="00023413" w:rsidRPr="00F21515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>C</w:t>
      </w:r>
      <w:r w:rsidR="00023413" w:rsidRPr="00F21515">
        <w:rPr>
          <w:rFonts w:ascii="Arial" w:eastAsia="Times New Roman" w:hAnsi="Arial" w:cs="Arial"/>
          <w:color w:val="000000" w:themeColor="text1"/>
        </w:rPr>
        <w:t>)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Pr="001061B1">
        <w:rPr>
          <w:rFonts w:ascii="Arial" w:eastAsia="Times New Roman" w:hAnsi="Arial" w:cs="Arial"/>
          <w:color w:val="000000" w:themeColor="text1"/>
        </w:rPr>
        <w:t>Secretion of EGFP-S</w:t>
      </w:r>
      <w:r w:rsidR="003B543E">
        <w:rPr>
          <w:rFonts w:ascii="Arial" w:eastAsia="Times New Roman" w:hAnsi="Arial" w:cs="Arial"/>
          <w:color w:val="000000" w:themeColor="text1"/>
        </w:rPr>
        <w:t>NCA</w:t>
      </w:r>
      <w:r w:rsidRPr="001061B1">
        <w:rPr>
          <w:rFonts w:ascii="Arial" w:eastAsia="Times New Roman" w:hAnsi="Arial" w:cs="Arial"/>
          <w:color w:val="000000" w:themeColor="text1"/>
        </w:rPr>
        <w:t xml:space="preserve"> is stimulated by </w:t>
      </w:r>
      <w:r w:rsidR="003109CA" w:rsidRPr="00F21515">
        <w:rPr>
          <w:rFonts w:ascii="Arial" w:eastAsia="Times New Roman" w:hAnsi="Arial" w:cs="Arial"/>
          <w:color w:val="000000" w:themeColor="text1"/>
        </w:rPr>
        <w:t>DNAJC5</w:t>
      </w:r>
      <w:r w:rsidRPr="00E94206">
        <w:rPr>
          <w:rFonts w:ascii="Arial" w:eastAsia="Times New Roman" w:hAnsi="Arial" w:cs="Arial"/>
          <w:color w:val="000000" w:themeColor="text1"/>
        </w:rPr>
        <w:t xml:space="preserve"> WT and</w:t>
      </w:r>
      <w:r w:rsidR="00F56767" w:rsidRPr="00E94206">
        <w:rPr>
          <w:rFonts w:ascii="Arial" w:eastAsia="Times New Roman" w:hAnsi="Arial" w:cs="Arial"/>
          <w:color w:val="000000" w:themeColor="text1"/>
        </w:rPr>
        <w:t xml:space="preserve"> </w:t>
      </w:r>
      <w:r w:rsidR="003109CA" w:rsidRPr="00F21515">
        <w:rPr>
          <w:rFonts w:ascii="Arial" w:eastAsia="Times New Roman" w:hAnsi="Arial" w:cs="Arial"/>
          <w:color w:val="000000" w:themeColor="text1"/>
        </w:rPr>
        <w:t>DNAJC5</w:t>
      </w:r>
      <w:r w:rsidRPr="00E94206">
        <w:rPr>
          <w:rFonts w:ascii="Arial" w:eastAsia="Times New Roman" w:hAnsi="Arial" w:cs="Arial"/>
          <w:color w:val="000000" w:themeColor="text1"/>
        </w:rPr>
        <w:t xml:space="preserve"> ΔJ. HEK293T cells expressing </w:t>
      </w:r>
      <w:r w:rsidRPr="00F21515">
        <w:rPr>
          <w:rFonts w:ascii="Arial" w:eastAsia="Times New Roman" w:hAnsi="Arial" w:cs="Arial"/>
          <w:i/>
          <w:iCs/>
          <w:color w:val="000000" w:themeColor="text1"/>
        </w:rPr>
        <w:t>GFP-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SNCA</w:t>
      </w:r>
      <w:r w:rsidRPr="00E94206">
        <w:rPr>
          <w:rFonts w:ascii="Arial" w:eastAsia="Times New Roman" w:hAnsi="Arial" w:cs="Arial"/>
          <w:color w:val="000000" w:themeColor="text1"/>
        </w:rPr>
        <w:t xml:space="preserve"> were transfected with empty vector</w:t>
      </w:r>
      <w:r w:rsidR="00F56767" w:rsidRPr="00E94206">
        <w:rPr>
          <w:rFonts w:ascii="Arial" w:eastAsia="Times New Roman" w:hAnsi="Arial" w:cs="Arial"/>
          <w:color w:val="000000" w:themeColor="text1"/>
        </w:rPr>
        <w:t xml:space="preserve"> (EV)</w:t>
      </w:r>
      <w:r w:rsidRPr="00E94206">
        <w:rPr>
          <w:rFonts w:ascii="Arial" w:eastAsia="Times New Roman" w:hAnsi="Arial" w:cs="Arial"/>
          <w:color w:val="000000" w:themeColor="text1"/>
        </w:rPr>
        <w:t xml:space="preserve"> or 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DNAJC5</w:t>
      </w:r>
      <w:r w:rsidRPr="00E94206">
        <w:rPr>
          <w:rFonts w:ascii="Arial" w:eastAsia="Times New Roman" w:hAnsi="Arial" w:cs="Arial"/>
          <w:color w:val="000000" w:themeColor="text1"/>
        </w:rPr>
        <w:t xml:space="preserve"> plasmids. Secreted proteins were collected for 16 h and analyzed by immunoblotting as indicated. The graph shows mean ±</w:t>
      </w:r>
      <w:r w:rsidR="00F56767" w:rsidRPr="00E94206">
        <w:rPr>
          <w:rFonts w:ascii="Arial" w:eastAsia="Times New Roman" w:hAnsi="Arial" w:cs="Arial"/>
          <w:color w:val="000000" w:themeColor="text1"/>
        </w:rPr>
        <w:t xml:space="preserve"> </w:t>
      </w:r>
      <w:proofErr w:type="spellStart"/>
      <w:r w:rsidR="00F56767" w:rsidRPr="00E94206">
        <w:rPr>
          <w:rFonts w:ascii="Arial" w:eastAsia="Times New Roman" w:hAnsi="Arial" w:cs="Arial"/>
          <w:color w:val="000000" w:themeColor="text1"/>
        </w:rPr>
        <w:t>s.e.m.</w:t>
      </w:r>
      <w:proofErr w:type="spellEnd"/>
      <w:r w:rsidRPr="00E94206">
        <w:rPr>
          <w:rFonts w:ascii="Arial" w:eastAsia="Times New Roman" w:hAnsi="Arial" w:cs="Arial"/>
          <w:color w:val="000000" w:themeColor="text1"/>
        </w:rPr>
        <w:t xml:space="preserve"> for fold change</w:t>
      </w:r>
      <w:r w:rsidR="00DA5C91" w:rsidRPr="00E94206">
        <w:rPr>
          <w:rFonts w:ascii="Arial" w:eastAsia="Times New Roman" w:hAnsi="Arial" w:cs="Arial"/>
          <w:color w:val="000000" w:themeColor="text1"/>
        </w:rPr>
        <w:t>s</w:t>
      </w:r>
      <w:r w:rsidR="00F56767" w:rsidRPr="00E94206">
        <w:rPr>
          <w:rFonts w:ascii="Arial" w:eastAsia="Times New Roman" w:hAnsi="Arial" w:cs="Arial"/>
          <w:color w:val="000000" w:themeColor="text1"/>
        </w:rPr>
        <w:t xml:space="preserve"> </w:t>
      </w:r>
      <w:r w:rsidRPr="00E94206">
        <w:rPr>
          <w:rFonts w:ascii="Arial" w:eastAsia="Times New Roman" w:hAnsi="Arial" w:cs="Arial"/>
          <w:color w:val="000000" w:themeColor="text1"/>
        </w:rPr>
        <w:t xml:space="preserve">in the ratio of </w:t>
      </w:r>
      <w:proofErr w:type="spellStart"/>
      <w:r w:rsidR="003109CA" w:rsidRPr="00F21515">
        <w:rPr>
          <w:rFonts w:ascii="Arial" w:eastAsia="Times New Roman" w:hAnsi="Arial" w:cs="Arial"/>
          <w:color w:val="000000" w:themeColor="text1"/>
        </w:rPr>
        <w:t>SNCA</w:t>
      </w:r>
      <w:r w:rsidR="00F56767" w:rsidRPr="00E94206">
        <w:rPr>
          <w:rFonts w:ascii="Arial" w:eastAsia="Times New Roman" w:hAnsi="Arial" w:cs="Arial"/>
          <w:color w:val="000000" w:themeColor="text1"/>
          <w:sz w:val="24"/>
          <w:szCs w:val="24"/>
          <w:vertAlign w:val="subscript"/>
        </w:rPr>
        <w:t>Med</w:t>
      </w:r>
      <w:r w:rsidR="001A1A16">
        <w:rPr>
          <w:rFonts w:ascii="Arial" w:eastAsia="Times New Roman" w:hAnsi="Arial" w:cs="Arial"/>
          <w:color w:val="000000" w:themeColor="text1"/>
        </w:rPr>
        <w:t>:</w:t>
      </w:r>
      <w:proofErr w:type="gramStart"/>
      <w:r w:rsidR="003109CA" w:rsidRPr="00F21515">
        <w:rPr>
          <w:rFonts w:ascii="Arial" w:eastAsia="Times New Roman" w:hAnsi="Arial" w:cs="Arial"/>
          <w:color w:val="000000" w:themeColor="text1"/>
        </w:rPr>
        <w:t>SNCA</w:t>
      </w:r>
      <w:r w:rsidR="00F56767" w:rsidRPr="00E94206">
        <w:rPr>
          <w:rFonts w:ascii="Arial" w:eastAsia="Times New Roman" w:hAnsi="Arial" w:cs="Arial"/>
          <w:color w:val="000000" w:themeColor="text1"/>
          <w:sz w:val="24"/>
          <w:szCs w:val="24"/>
          <w:vertAlign w:val="subscript"/>
        </w:rPr>
        <w:t>Lys</w:t>
      </w:r>
      <w:proofErr w:type="spellEnd"/>
      <w:r w:rsidR="00F56767" w:rsidRPr="00E94206">
        <w:rPr>
          <w:rFonts w:ascii="Arial" w:eastAsia="Times New Roman" w:hAnsi="Arial" w:cs="Arial"/>
          <w:color w:val="000000" w:themeColor="text1"/>
          <w:sz w:val="24"/>
          <w:szCs w:val="24"/>
          <w:vertAlign w:val="subscript"/>
        </w:rPr>
        <w:t xml:space="preserve">  </w:t>
      </w:r>
      <w:r w:rsidR="00DA5C91" w:rsidRPr="00E94206">
        <w:rPr>
          <w:rFonts w:ascii="Arial" w:eastAsia="Times New Roman" w:hAnsi="Arial" w:cs="Arial"/>
          <w:color w:val="000000" w:themeColor="text1"/>
        </w:rPr>
        <w:t>relative</w:t>
      </w:r>
      <w:proofErr w:type="gramEnd"/>
      <w:r w:rsidR="00DA5C91" w:rsidRPr="00E94206">
        <w:rPr>
          <w:rFonts w:ascii="Arial" w:eastAsia="Times New Roman" w:hAnsi="Arial" w:cs="Arial"/>
          <w:color w:val="000000" w:themeColor="text1"/>
        </w:rPr>
        <w:t xml:space="preserve"> to E.V. control (dotted line), </w:t>
      </w:r>
      <w:r w:rsidRPr="00E94206">
        <w:rPr>
          <w:rFonts w:ascii="Arial" w:eastAsia="Times New Roman" w:hAnsi="Arial" w:cs="Arial"/>
          <w:color w:val="000000" w:themeColor="text1"/>
        </w:rPr>
        <w:t xml:space="preserve">from </w:t>
      </w:r>
      <w:r w:rsidR="004C2F29" w:rsidRPr="00E94206">
        <w:rPr>
          <w:rFonts w:ascii="Arial" w:eastAsia="Times New Roman" w:hAnsi="Arial" w:cs="Arial"/>
          <w:color w:val="000000" w:themeColor="text1"/>
        </w:rPr>
        <w:t>at least</w:t>
      </w:r>
      <w:r w:rsidR="00B7114B" w:rsidRPr="00E94206">
        <w:rPr>
          <w:rFonts w:ascii="Arial" w:eastAsia="Times New Roman" w:hAnsi="Arial" w:cs="Arial"/>
          <w:color w:val="000000" w:themeColor="text1"/>
        </w:rPr>
        <w:t xml:space="preserve"> 3 </w:t>
      </w:r>
      <w:r w:rsidR="004C2F29" w:rsidRPr="00E94206">
        <w:rPr>
          <w:rFonts w:ascii="Arial" w:eastAsia="Times New Roman" w:hAnsi="Arial" w:cs="Arial"/>
          <w:color w:val="000000" w:themeColor="text1"/>
        </w:rPr>
        <w:t xml:space="preserve">independent </w:t>
      </w:r>
      <w:r w:rsidRPr="00E94206">
        <w:rPr>
          <w:rFonts w:ascii="Arial" w:eastAsia="Times New Roman" w:hAnsi="Arial" w:cs="Arial"/>
          <w:color w:val="000000" w:themeColor="text1"/>
        </w:rPr>
        <w:t>experiments</w:t>
      </w:r>
      <w:r w:rsidR="00F56767" w:rsidRPr="00E94206">
        <w:rPr>
          <w:rFonts w:ascii="Arial" w:eastAsia="Times New Roman" w:hAnsi="Arial" w:cs="Arial"/>
          <w:color w:val="000000" w:themeColor="text1"/>
        </w:rPr>
        <w:t>.</w:t>
      </w:r>
      <w:r w:rsidRPr="00E94206">
        <w:rPr>
          <w:rFonts w:ascii="Arial" w:eastAsia="Times New Roman" w:hAnsi="Arial" w:cs="Arial"/>
          <w:color w:val="000000" w:themeColor="text1"/>
        </w:rPr>
        <w:t xml:space="preserve"> </w:t>
      </w:r>
      <w:r w:rsidR="00B7114B" w:rsidRPr="00E94206">
        <w:rPr>
          <w:rFonts w:ascii="Arial" w:eastAsia="Times New Roman" w:hAnsi="Arial" w:cs="Arial"/>
          <w:color w:val="000000" w:themeColor="text1"/>
        </w:rPr>
        <w:t xml:space="preserve">**, </w:t>
      </w:r>
      <w:r w:rsidR="00B7114B" w:rsidRPr="00E94206">
        <w:rPr>
          <w:rFonts w:ascii="Arial" w:eastAsia="Times New Roman" w:hAnsi="Arial" w:cs="Arial"/>
          <w:i/>
          <w:iCs/>
          <w:color w:val="000000" w:themeColor="text1"/>
        </w:rPr>
        <w:t>p</w:t>
      </w:r>
      <w:r w:rsidR="00B7114B" w:rsidRPr="00E94206">
        <w:rPr>
          <w:rFonts w:ascii="Arial" w:eastAsia="Times New Roman" w:hAnsi="Arial" w:cs="Arial"/>
          <w:color w:val="000000" w:themeColor="text1"/>
        </w:rPr>
        <w:t xml:space="preserve"> &lt; 0.01 </w:t>
      </w:r>
      <w:r w:rsidR="00B7114B" w:rsidRPr="00E94206">
        <w:rPr>
          <w:rFonts w:ascii="Arial" w:eastAsia="Times New Roman" w:hAnsi="Arial" w:cs="Arial"/>
          <w:i/>
          <w:iCs/>
          <w:color w:val="000000" w:themeColor="text1"/>
        </w:rPr>
        <w:t>(p</w:t>
      </w:r>
      <w:r w:rsidR="00B7114B" w:rsidRPr="00E94206">
        <w:rPr>
          <w:rFonts w:ascii="Arial" w:eastAsia="Times New Roman" w:hAnsi="Arial" w:cs="Arial"/>
          <w:color w:val="000000" w:themeColor="text1"/>
        </w:rPr>
        <w:t xml:space="preserve"> = 0.0047) by two-tailed t-test.</w:t>
      </w:r>
      <w:r w:rsidR="00912F78" w:rsidRPr="00E94206">
        <w:rPr>
          <w:rFonts w:ascii="Arial" w:eastAsia="Times New Roman" w:hAnsi="Arial" w:cs="Arial"/>
          <w:color w:val="000000" w:themeColor="text1"/>
        </w:rPr>
        <w:t xml:space="preserve"> Note that a fraction of HSP90 but not HS</w:t>
      </w:r>
      <w:r w:rsidR="003B543E" w:rsidRPr="00E94206">
        <w:rPr>
          <w:rFonts w:ascii="Arial" w:eastAsia="Times New Roman" w:hAnsi="Arial" w:cs="Arial"/>
          <w:color w:val="000000" w:themeColor="text1"/>
        </w:rPr>
        <w:t>PA8</w:t>
      </w:r>
      <w:r w:rsidR="00912F78" w:rsidRPr="00E94206">
        <w:rPr>
          <w:rFonts w:ascii="Arial" w:eastAsia="Times New Roman" w:hAnsi="Arial" w:cs="Arial"/>
          <w:color w:val="000000" w:themeColor="text1"/>
        </w:rPr>
        <w:t xml:space="preserve"> was released when </w:t>
      </w:r>
      <w:r w:rsidR="003109CA" w:rsidRPr="00F21515">
        <w:rPr>
          <w:rFonts w:ascii="Arial" w:eastAsia="Times New Roman" w:hAnsi="Arial" w:cs="Arial"/>
          <w:color w:val="000000" w:themeColor="text1"/>
        </w:rPr>
        <w:t>SNCA</w:t>
      </w:r>
      <w:r w:rsidR="00912F78" w:rsidRPr="00E94206">
        <w:rPr>
          <w:rFonts w:ascii="Arial" w:eastAsia="Times New Roman" w:hAnsi="Arial" w:cs="Arial"/>
          <w:color w:val="000000" w:themeColor="text1"/>
        </w:rPr>
        <w:t xml:space="preserve"> and </w:t>
      </w:r>
      <w:r w:rsidR="003109CA" w:rsidRPr="00F21515">
        <w:rPr>
          <w:rFonts w:ascii="Arial" w:eastAsia="Times New Roman" w:hAnsi="Arial" w:cs="Arial"/>
          <w:color w:val="000000" w:themeColor="text1"/>
        </w:rPr>
        <w:t>DNAJC5</w:t>
      </w:r>
      <w:r w:rsidR="00912F78" w:rsidRPr="00E94206">
        <w:rPr>
          <w:rFonts w:ascii="Arial" w:eastAsia="Times New Roman" w:hAnsi="Arial" w:cs="Arial"/>
          <w:color w:val="000000" w:themeColor="text1"/>
        </w:rPr>
        <w:t xml:space="preserve"> ΔJ were</w:t>
      </w:r>
      <w:r w:rsidR="00912F78" w:rsidRPr="001061B1">
        <w:rPr>
          <w:rFonts w:ascii="Arial" w:eastAsia="Times New Roman" w:hAnsi="Arial" w:cs="Arial"/>
          <w:color w:val="000000" w:themeColor="text1"/>
        </w:rPr>
        <w:t xml:space="preserve"> co-expressed. </w:t>
      </w:r>
      <w:r w:rsidR="003B543E">
        <w:rPr>
          <w:rFonts w:ascii="Arial" w:eastAsia="Times New Roman" w:hAnsi="Arial" w:cs="Arial"/>
          <w:color w:val="000000" w:themeColor="text1"/>
        </w:rPr>
        <w:t>(</w:t>
      </w:r>
      <w:r w:rsidR="00023413" w:rsidRPr="00450C24">
        <w:rPr>
          <w:rFonts w:ascii="Arial" w:eastAsia="Times New Roman" w:hAnsi="Arial" w:cs="Arial"/>
          <w:b/>
          <w:bCs/>
          <w:color w:val="000000" w:themeColor="text1"/>
        </w:rPr>
        <w:t>D</w:t>
      </w:r>
      <w:r w:rsidR="00023413" w:rsidRPr="00F21515">
        <w:rPr>
          <w:rFonts w:ascii="Arial" w:eastAsia="Times New Roman" w:hAnsi="Arial" w:cs="Arial"/>
          <w:color w:val="000000" w:themeColor="text1"/>
        </w:rPr>
        <w:t>)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3109CA">
        <w:rPr>
          <w:rFonts w:ascii="Arial" w:eastAsia="Times New Roman" w:hAnsi="Arial" w:cs="Arial"/>
          <w:color w:val="000000" w:themeColor="text1"/>
        </w:rPr>
        <w:t>DNAJC5</w:t>
      </w:r>
      <w:r w:rsidRPr="001061B1">
        <w:rPr>
          <w:rFonts w:ascii="Arial" w:eastAsia="Times New Roman" w:hAnsi="Arial" w:cs="Arial"/>
          <w:color w:val="000000" w:themeColor="text1"/>
        </w:rPr>
        <w:t xml:space="preserve"> ANCL mutants fail to </w:t>
      </w:r>
      <w:r w:rsidRPr="00E94206">
        <w:rPr>
          <w:rFonts w:ascii="Arial" w:eastAsia="Times New Roman" w:hAnsi="Arial" w:cs="Arial"/>
          <w:color w:val="000000" w:themeColor="text1"/>
        </w:rPr>
        <w:t xml:space="preserve">induce </w:t>
      </w:r>
      <w:r w:rsidR="003109CA" w:rsidRPr="00F21515">
        <w:rPr>
          <w:rFonts w:ascii="Arial" w:eastAsia="Times New Roman" w:hAnsi="Arial" w:cs="Arial"/>
          <w:color w:val="000000" w:themeColor="text1"/>
        </w:rPr>
        <w:t>SNCA</w:t>
      </w:r>
      <w:r w:rsidRPr="00E94206">
        <w:rPr>
          <w:rFonts w:ascii="Arial" w:eastAsia="Times New Roman" w:hAnsi="Arial" w:cs="Arial"/>
          <w:color w:val="000000" w:themeColor="text1"/>
        </w:rPr>
        <w:t xml:space="preserve"> secretion. HEK293T cells expressing </w:t>
      </w:r>
      <w:r w:rsidRPr="00F21515">
        <w:rPr>
          <w:rFonts w:ascii="Arial" w:eastAsia="Times New Roman" w:hAnsi="Arial" w:cs="Arial"/>
          <w:i/>
          <w:iCs/>
          <w:color w:val="000000" w:themeColor="text1"/>
        </w:rPr>
        <w:t>FLAG-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SNCA</w:t>
      </w:r>
      <w:r w:rsidRPr="00E94206">
        <w:rPr>
          <w:rFonts w:ascii="Arial" w:eastAsia="Times New Roman" w:hAnsi="Arial" w:cs="Arial"/>
          <w:color w:val="000000" w:themeColor="text1"/>
        </w:rPr>
        <w:t xml:space="preserve"> were transfected with </w:t>
      </w:r>
      <w:r w:rsidR="007A3E1D" w:rsidRPr="00E94206">
        <w:rPr>
          <w:rFonts w:ascii="Arial" w:eastAsia="Times New Roman" w:hAnsi="Arial" w:cs="Arial"/>
          <w:color w:val="000000" w:themeColor="text1"/>
        </w:rPr>
        <w:t xml:space="preserve">the </w:t>
      </w:r>
      <w:r w:rsidRPr="00E94206">
        <w:rPr>
          <w:rFonts w:ascii="Arial" w:eastAsia="Times New Roman" w:hAnsi="Arial" w:cs="Arial"/>
          <w:color w:val="000000" w:themeColor="text1"/>
        </w:rPr>
        <w:t xml:space="preserve">indicated 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DNAJC5</w:t>
      </w:r>
      <w:r w:rsidRPr="00E94206">
        <w:rPr>
          <w:rFonts w:ascii="Arial" w:eastAsia="Times New Roman" w:hAnsi="Arial" w:cs="Arial"/>
          <w:color w:val="000000" w:themeColor="text1"/>
        </w:rPr>
        <w:t xml:space="preserve"> plasmids</w:t>
      </w:r>
      <w:r w:rsidR="007A3E1D" w:rsidRPr="00E94206">
        <w:rPr>
          <w:rFonts w:ascii="Arial" w:eastAsia="Times New Roman" w:hAnsi="Arial" w:cs="Arial"/>
          <w:color w:val="000000" w:themeColor="text1"/>
        </w:rPr>
        <w:t>. C</w:t>
      </w:r>
      <w:r w:rsidRPr="00E94206">
        <w:rPr>
          <w:rFonts w:ascii="Arial" w:eastAsia="Times New Roman" w:hAnsi="Arial" w:cs="Arial"/>
          <w:color w:val="000000" w:themeColor="text1"/>
        </w:rPr>
        <w:t xml:space="preserve">onditioned medium (16 h) </w:t>
      </w:r>
      <w:r w:rsidR="007A3E1D" w:rsidRPr="00E94206">
        <w:rPr>
          <w:rFonts w:ascii="Arial" w:eastAsia="Times New Roman" w:hAnsi="Arial" w:cs="Arial"/>
          <w:color w:val="000000" w:themeColor="text1"/>
        </w:rPr>
        <w:t>and cell lysates were</w:t>
      </w:r>
      <w:r w:rsidRPr="00E94206">
        <w:rPr>
          <w:rFonts w:ascii="Arial" w:eastAsia="Times New Roman" w:hAnsi="Arial" w:cs="Arial"/>
          <w:color w:val="000000" w:themeColor="text1"/>
        </w:rPr>
        <w:t xml:space="preserve"> analyzed by </w:t>
      </w:r>
      <w:r w:rsidRPr="00E94206">
        <w:rPr>
          <w:rFonts w:ascii="Arial" w:eastAsia="Times New Roman" w:hAnsi="Arial" w:cs="Arial"/>
          <w:color w:val="000000" w:themeColor="text1"/>
        </w:rPr>
        <w:lastRenderedPageBreak/>
        <w:t>immunoblotting. The graph shows mean ±</w:t>
      </w:r>
      <w:r w:rsidR="007A3E1D" w:rsidRPr="00E94206">
        <w:rPr>
          <w:rFonts w:ascii="Arial" w:eastAsia="Times New Roman" w:hAnsi="Arial" w:cs="Arial"/>
          <w:color w:val="000000" w:themeColor="text1"/>
        </w:rPr>
        <w:t xml:space="preserve"> </w:t>
      </w:r>
      <w:proofErr w:type="spellStart"/>
      <w:r w:rsidR="007A3E1D" w:rsidRPr="00E94206">
        <w:rPr>
          <w:rFonts w:ascii="Arial" w:eastAsia="Times New Roman" w:hAnsi="Arial" w:cs="Arial"/>
          <w:color w:val="000000" w:themeColor="text1"/>
        </w:rPr>
        <w:t>s.e.m.</w:t>
      </w:r>
      <w:proofErr w:type="spellEnd"/>
      <w:r w:rsidRPr="00E94206">
        <w:rPr>
          <w:rFonts w:ascii="Arial" w:eastAsia="Times New Roman" w:hAnsi="Arial" w:cs="Arial"/>
          <w:color w:val="000000" w:themeColor="text1"/>
        </w:rPr>
        <w:t xml:space="preserve"> for fold changes in the ratio of </w:t>
      </w:r>
      <w:proofErr w:type="spellStart"/>
      <w:r w:rsidR="003109CA" w:rsidRPr="00F21515">
        <w:rPr>
          <w:rFonts w:ascii="Arial" w:eastAsia="Times New Roman" w:hAnsi="Arial" w:cs="Arial"/>
          <w:color w:val="000000" w:themeColor="text1"/>
        </w:rPr>
        <w:t>SNCA</w:t>
      </w:r>
      <w:r w:rsidR="007A3E1D" w:rsidRPr="00E94206">
        <w:rPr>
          <w:rFonts w:ascii="Arial" w:eastAsia="Times New Roman" w:hAnsi="Arial" w:cs="Arial"/>
          <w:color w:val="000000" w:themeColor="text1"/>
          <w:sz w:val="24"/>
          <w:szCs w:val="24"/>
          <w:vertAlign w:val="subscript"/>
        </w:rPr>
        <w:t>Med</w:t>
      </w:r>
      <w:r w:rsidR="00257B53">
        <w:rPr>
          <w:rFonts w:ascii="Arial" w:eastAsia="Times New Roman" w:hAnsi="Arial" w:cs="Arial"/>
          <w:color w:val="000000" w:themeColor="text1"/>
        </w:rPr>
        <w:t>:</w:t>
      </w:r>
      <w:proofErr w:type="gramStart"/>
      <w:r w:rsidR="003109CA" w:rsidRPr="00F21515">
        <w:rPr>
          <w:rFonts w:ascii="Arial" w:eastAsia="Times New Roman" w:hAnsi="Arial" w:cs="Arial"/>
          <w:color w:val="000000" w:themeColor="text1"/>
        </w:rPr>
        <w:t>SNCA</w:t>
      </w:r>
      <w:r w:rsidR="007A3E1D" w:rsidRPr="00E94206">
        <w:rPr>
          <w:rFonts w:ascii="Arial" w:eastAsia="Times New Roman" w:hAnsi="Arial" w:cs="Arial"/>
          <w:color w:val="000000" w:themeColor="text1"/>
          <w:sz w:val="24"/>
          <w:szCs w:val="24"/>
          <w:vertAlign w:val="subscript"/>
        </w:rPr>
        <w:t>Lys</w:t>
      </w:r>
      <w:proofErr w:type="spellEnd"/>
      <w:r w:rsidR="007A3E1D" w:rsidRPr="00E94206">
        <w:rPr>
          <w:rFonts w:ascii="Arial" w:eastAsia="Times New Roman" w:hAnsi="Arial" w:cs="Arial"/>
          <w:color w:val="000000" w:themeColor="text1"/>
          <w:sz w:val="24"/>
          <w:szCs w:val="24"/>
          <w:vertAlign w:val="subscript"/>
        </w:rPr>
        <w:t xml:space="preserve">  </w:t>
      </w:r>
      <w:r w:rsidR="00DA5C91" w:rsidRPr="00E94206">
        <w:rPr>
          <w:rFonts w:ascii="Arial" w:eastAsia="Times New Roman" w:hAnsi="Arial" w:cs="Arial"/>
          <w:color w:val="000000" w:themeColor="text1"/>
        </w:rPr>
        <w:t>relative</w:t>
      </w:r>
      <w:proofErr w:type="gramEnd"/>
      <w:r w:rsidR="00DA5C91" w:rsidRPr="00E94206">
        <w:rPr>
          <w:rFonts w:ascii="Arial" w:eastAsia="Times New Roman" w:hAnsi="Arial" w:cs="Arial"/>
          <w:color w:val="000000" w:themeColor="text1"/>
        </w:rPr>
        <w:t xml:space="preserve"> to E.V. control (</w:t>
      </w:r>
      <w:r w:rsidR="00DA5C91" w:rsidRPr="001061B1">
        <w:rPr>
          <w:rFonts w:ascii="Arial" w:eastAsia="Times New Roman" w:hAnsi="Arial" w:cs="Arial"/>
          <w:color w:val="000000" w:themeColor="text1"/>
        </w:rPr>
        <w:t xml:space="preserve">dotted line), </w:t>
      </w:r>
      <w:r w:rsidRPr="001061B1">
        <w:rPr>
          <w:rFonts w:ascii="Arial" w:eastAsia="Times New Roman" w:hAnsi="Arial" w:cs="Arial"/>
          <w:color w:val="000000" w:themeColor="text1"/>
        </w:rPr>
        <w:t xml:space="preserve">from </w:t>
      </w:r>
      <w:r w:rsidRPr="001061B1">
        <w:rPr>
          <w:rFonts w:ascii="Arial" w:eastAsia="Times New Roman" w:hAnsi="Arial" w:cs="Arial"/>
          <w:i/>
          <w:iCs/>
          <w:color w:val="000000" w:themeColor="text1"/>
        </w:rPr>
        <w:t xml:space="preserve">n </w:t>
      </w:r>
      <w:r w:rsidR="007A3E1D" w:rsidRPr="001061B1">
        <w:rPr>
          <w:rFonts w:ascii="Arial" w:eastAsia="Times New Roman" w:hAnsi="Arial" w:cs="Arial"/>
          <w:color w:val="000000" w:themeColor="text1"/>
        </w:rPr>
        <w:t>=</w:t>
      </w:r>
      <w:r w:rsidRPr="001061B1">
        <w:rPr>
          <w:rFonts w:ascii="Arial" w:eastAsia="Times New Roman" w:hAnsi="Arial" w:cs="Arial"/>
          <w:color w:val="000000" w:themeColor="text1"/>
        </w:rPr>
        <w:t xml:space="preserve"> 3 </w:t>
      </w:r>
      <w:r w:rsidR="004C2F29" w:rsidRPr="001061B1">
        <w:rPr>
          <w:rFonts w:ascii="Arial" w:eastAsia="Times New Roman" w:hAnsi="Arial" w:cs="Arial"/>
          <w:color w:val="000000" w:themeColor="text1"/>
        </w:rPr>
        <w:t xml:space="preserve">independent </w:t>
      </w:r>
      <w:r w:rsidRPr="001061B1">
        <w:rPr>
          <w:rFonts w:ascii="Arial" w:eastAsia="Times New Roman" w:hAnsi="Arial" w:cs="Arial"/>
          <w:color w:val="000000" w:themeColor="text1"/>
        </w:rPr>
        <w:t>experiments</w:t>
      </w:r>
      <w:r w:rsidR="00DA5C91" w:rsidRPr="001061B1">
        <w:rPr>
          <w:rFonts w:ascii="Arial" w:eastAsia="Times New Roman" w:hAnsi="Arial" w:cs="Arial"/>
          <w:color w:val="000000" w:themeColor="text1"/>
        </w:rPr>
        <w:t>.</w:t>
      </w:r>
      <w:r w:rsidRPr="001061B1">
        <w:rPr>
          <w:rFonts w:ascii="Arial" w:eastAsia="Times New Roman" w:hAnsi="Arial" w:cs="Arial"/>
          <w:color w:val="000000" w:themeColor="text1"/>
        </w:rPr>
        <w:t xml:space="preserve"> ***</w:t>
      </w:r>
      <w:r w:rsidR="007A3E1D" w:rsidRPr="001061B1">
        <w:rPr>
          <w:rFonts w:ascii="Arial" w:eastAsia="Times New Roman" w:hAnsi="Arial" w:cs="Arial"/>
          <w:color w:val="000000" w:themeColor="text1"/>
        </w:rPr>
        <w:t>,</w:t>
      </w:r>
      <w:r w:rsidR="00B7114B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7A3E1D" w:rsidRPr="001061B1">
        <w:rPr>
          <w:rFonts w:ascii="Arial" w:eastAsia="Times New Roman" w:hAnsi="Arial" w:cs="Arial"/>
          <w:i/>
          <w:iCs/>
          <w:color w:val="000000" w:themeColor="text1"/>
        </w:rPr>
        <w:t>p</w:t>
      </w:r>
      <w:r w:rsidRPr="001061B1">
        <w:rPr>
          <w:rFonts w:ascii="Arial" w:eastAsia="Times New Roman" w:hAnsi="Arial" w:cs="Arial"/>
          <w:color w:val="000000" w:themeColor="text1"/>
        </w:rPr>
        <w:t xml:space="preserve"> &lt; 0.000</w:t>
      </w:r>
      <w:r w:rsidR="00B7114B" w:rsidRPr="001061B1">
        <w:rPr>
          <w:rFonts w:ascii="Arial" w:eastAsia="Times New Roman" w:hAnsi="Arial" w:cs="Arial"/>
          <w:color w:val="000000" w:themeColor="text1"/>
        </w:rPr>
        <w:t>5 (</w:t>
      </w:r>
      <w:r w:rsidR="00B7114B" w:rsidRPr="001061B1">
        <w:rPr>
          <w:rFonts w:ascii="Arial" w:eastAsia="Times New Roman" w:hAnsi="Arial" w:cs="Arial"/>
          <w:i/>
          <w:iCs/>
          <w:color w:val="000000" w:themeColor="text1"/>
        </w:rPr>
        <w:t>p</w:t>
      </w:r>
      <w:r w:rsidR="00B7114B" w:rsidRPr="001061B1">
        <w:rPr>
          <w:rFonts w:ascii="Arial" w:eastAsia="Times New Roman" w:hAnsi="Arial" w:cs="Arial"/>
          <w:color w:val="000000" w:themeColor="text1"/>
        </w:rPr>
        <w:t xml:space="preserve"> = 0.0010)</w:t>
      </w:r>
      <w:r w:rsidR="007A3E1D" w:rsidRPr="001061B1">
        <w:rPr>
          <w:rFonts w:ascii="Arial" w:eastAsia="Times New Roman" w:hAnsi="Arial" w:cs="Arial"/>
          <w:color w:val="000000" w:themeColor="text1"/>
        </w:rPr>
        <w:t>;</w:t>
      </w:r>
      <w:r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B7114B" w:rsidRPr="001061B1">
        <w:rPr>
          <w:rFonts w:ascii="Arial" w:eastAsia="Times New Roman" w:hAnsi="Arial" w:cs="Arial"/>
          <w:color w:val="000000" w:themeColor="text1"/>
        </w:rPr>
        <w:t xml:space="preserve">**, </w:t>
      </w:r>
      <w:r w:rsidR="00B7114B" w:rsidRPr="001061B1">
        <w:rPr>
          <w:rFonts w:ascii="Arial" w:eastAsia="Times New Roman" w:hAnsi="Arial" w:cs="Arial"/>
          <w:i/>
          <w:iCs/>
          <w:color w:val="000000" w:themeColor="text1"/>
        </w:rPr>
        <w:t>p</w:t>
      </w:r>
      <w:r w:rsidR="00B7114B" w:rsidRPr="001061B1">
        <w:rPr>
          <w:rFonts w:ascii="Arial" w:eastAsia="Times New Roman" w:hAnsi="Arial" w:cs="Arial"/>
          <w:color w:val="000000" w:themeColor="text1"/>
        </w:rPr>
        <w:t xml:space="preserve"> &lt; 0.01 (</w:t>
      </w:r>
      <w:r w:rsidR="00B7114B" w:rsidRPr="001061B1">
        <w:rPr>
          <w:rFonts w:ascii="Arial" w:eastAsia="Times New Roman" w:hAnsi="Arial" w:cs="Arial"/>
          <w:i/>
          <w:iCs/>
          <w:color w:val="000000" w:themeColor="text1"/>
        </w:rPr>
        <w:t>p</w:t>
      </w:r>
      <w:r w:rsidR="00B7114B" w:rsidRPr="001061B1">
        <w:rPr>
          <w:rFonts w:ascii="Arial" w:eastAsia="Times New Roman" w:hAnsi="Arial" w:cs="Arial"/>
          <w:color w:val="000000" w:themeColor="text1"/>
        </w:rPr>
        <w:t xml:space="preserve"> = 0.0016) </w:t>
      </w:r>
      <w:r w:rsidR="007A3E1D" w:rsidRPr="001061B1">
        <w:rPr>
          <w:rFonts w:ascii="Arial" w:eastAsia="Times New Roman" w:hAnsi="Arial" w:cs="Arial"/>
          <w:color w:val="000000" w:themeColor="text1"/>
        </w:rPr>
        <w:t xml:space="preserve">by </w:t>
      </w:r>
      <w:r w:rsidR="00BE2DF8" w:rsidRPr="001061B1">
        <w:rPr>
          <w:rFonts w:ascii="Arial" w:eastAsia="Times New Roman" w:hAnsi="Arial" w:cs="Arial"/>
          <w:color w:val="000000" w:themeColor="text1"/>
        </w:rPr>
        <w:t>one-way</w:t>
      </w:r>
      <w:r w:rsidR="007A3E1D" w:rsidRPr="001061B1">
        <w:rPr>
          <w:rFonts w:ascii="Arial" w:eastAsia="Times New Roman" w:hAnsi="Arial" w:cs="Arial"/>
          <w:color w:val="000000" w:themeColor="text1"/>
        </w:rPr>
        <w:t xml:space="preserve"> ANOVA plus Dunnett’s</w:t>
      </w:r>
      <w:r w:rsidR="00023413" w:rsidRPr="001061B1">
        <w:rPr>
          <w:rFonts w:ascii="Arial" w:eastAsia="Times New Roman" w:hAnsi="Arial" w:cs="Arial"/>
          <w:color w:val="000000" w:themeColor="text1"/>
        </w:rPr>
        <w:t xml:space="preserve"> multiple comparisons</w:t>
      </w:r>
      <w:r w:rsidR="007A3E1D" w:rsidRPr="001061B1">
        <w:rPr>
          <w:rFonts w:ascii="Arial" w:eastAsia="Times New Roman" w:hAnsi="Arial" w:cs="Arial"/>
          <w:color w:val="000000" w:themeColor="text1"/>
        </w:rPr>
        <w:t xml:space="preserve"> test.</w:t>
      </w:r>
      <w:r w:rsidRPr="001061B1">
        <w:rPr>
          <w:rFonts w:ascii="Arial" w:eastAsia="Times New Roman" w:hAnsi="Arial" w:cs="Arial"/>
          <w:color w:val="000000" w:themeColor="text1"/>
        </w:rPr>
        <w:t xml:space="preserve"> LC, loading control</w:t>
      </w:r>
      <w:r w:rsidR="00330B66" w:rsidRPr="001061B1">
        <w:rPr>
          <w:rFonts w:ascii="Arial" w:eastAsia="Times New Roman" w:hAnsi="Arial" w:cs="Arial"/>
          <w:color w:val="000000" w:themeColor="text1"/>
        </w:rPr>
        <w:t>.</w:t>
      </w:r>
      <w:r w:rsidR="003B543E">
        <w:rPr>
          <w:rFonts w:ascii="Arial" w:eastAsia="Times New Roman" w:hAnsi="Arial" w:cs="Arial"/>
          <w:color w:val="000000" w:themeColor="text1"/>
        </w:rPr>
        <w:t xml:space="preserve"> </w:t>
      </w:r>
      <w:r w:rsidR="003B543E" w:rsidRPr="00F21515">
        <w:rPr>
          <w:rFonts w:ascii="Arial" w:eastAsia="Times New Roman" w:hAnsi="Arial" w:cs="Arial"/>
          <w:color w:val="000000" w:themeColor="text1"/>
        </w:rPr>
        <w:t>Related to Fig. 2.</w:t>
      </w:r>
      <w:r w:rsidR="003B543E"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9A32D8">
        <w:rPr>
          <w:rFonts w:ascii="Arial" w:eastAsia="Times New Roman" w:hAnsi="Arial" w:cs="Arial"/>
          <w:color w:val="000000" w:themeColor="text1"/>
        </w:rPr>
        <w:t xml:space="preserve"> </w:t>
      </w:r>
      <w:r w:rsidR="00330B66" w:rsidRPr="001061B1">
        <w:rPr>
          <w:rFonts w:ascii="Arial" w:eastAsia="Times New Roman" w:hAnsi="Arial" w:cs="Arial"/>
          <w:b/>
          <w:bCs/>
          <w:color w:val="000000" w:themeColor="text1"/>
        </w:rPr>
        <w:br w:type="page"/>
      </w:r>
    </w:p>
    <w:p w14:paraId="530D8237" w14:textId="6376FFB5" w:rsidR="00154BCD" w:rsidRPr="001061B1" w:rsidRDefault="004F508A" w:rsidP="007A3E1D">
      <w:pPr>
        <w:spacing w:after="0" w:line="360" w:lineRule="auto"/>
        <w:jc w:val="center"/>
        <w:rPr>
          <w:rFonts w:ascii="Arial" w:eastAsia="Times New Roman" w:hAnsi="Arial" w:cs="Arial"/>
          <w:b/>
          <w:bCs/>
          <w:color w:val="000000" w:themeColor="text1"/>
        </w:rPr>
      </w:pPr>
      <w:r w:rsidRPr="001061B1">
        <w:rPr>
          <w:rFonts w:ascii="Arial" w:eastAsia="Times New Roman" w:hAnsi="Arial" w:cs="Arial"/>
          <w:b/>
          <w:bCs/>
          <w:noProof/>
          <w:color w:val="000000" w:themeColor="text1"/>
          <w:lang w:eastAsia="en-US"/>
        </w:rPr>
        <w:lastRenderedPageBreak/>
        <w:drawing>
          <wp:inline distT="0" distB="0" distL="0" distR="0" wp14:anchorId="183996DC" wp14:editId="1153327A">
            <wp:extent cx="5193599" cy="5439706"/>
            <wp:effectExtent l="0" t="0" r="762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3599" cy="54397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40E58" w14:textId="77777777" w:rsidR="00247416" w:rsidRPr="001061B1" w:rsidRDefault="00247416" w:rsidP="007A3E1D">
      <w:pPr>
        <w:spacing w:after="0" w:line="360" w:lineRule="auto"/>
        <w:jc w:val="center"/>
        <w:rPr>
          <w:rFonts w:ascii="Arial" w:eastAsia="Times New Roman" w:hAnsi="Arial" w:cs="Arial"/>
          <w:b/>
          <w:bCs/>
          <w:color w:val="000000" w:themeColor="text1"/>
        </w:rPr>
      </w:pPr>
    </w:p>
    <w:p w14:paraId="1E44938F" w14:textId="6023A85E" w:rsidR="00E22109" w:rsidRPr="001061B1" w:rsidRDefault="00154BCD" w:rsidP="00E22109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</w:rPr>
      </w:pPr>
      <w:r w:rsidRPr="001061B1">
        <w:rPr>
          <w:rFonts w:ascii="Arial" w:eastAsia="Times New Roman" w:hAnsi="Arial" w:cs="Arial"/>
          <w:b/>
          <w:bCs/>
          <w:color w:val="000000" w:themeColor="text1"/>
        </w:rPr>
        <w:t>Fig</w:t>
      </w:r>
      <w:r w:rsidR="00257B53">
        <w:rPr>
          <w:rFonts w:ascii="Arial" w:eastAsia="Times New Roman" w:hAnsi="Arial" w:cs="Arial"/>
          <w:b/>
          <w:bCs/>
          <w:color w:val="000000" w:themeColor="text1"/>
        </w:rPr>
        <w:t>ure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S2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>.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7A3E1D" w:rsidRPr="00450C24">
        <w:rPr>
          <w:rFonts w:ascii="Arial" w:eastAsia="Times New Roman" w:hAnsi="Arial" w:cs="Arial"/>
          <w:color w:val="000000" w:themeColor="text1"/>
        </w:rPr>
        <w:t xml:space="preserve">The linker domain localizes </w:t>
      </w:r>
      <w:r w:rsidR="003109CA" w:rsidRPr="00450C24">
        <w:rPr>
          <w:rFonts w:ascii="Arial" w:eastAsia="Times New Roman" w:hAnsi="Arial" w:cs="Arial"/>
          <w:color w:val="000000" w:themeColor="text1"/>
        </w:rPr>
        <w:t>DNAJC5</w:t>
      </w:r>
      <w:r w:rsidR="007A3E1D" w:rsidRPr="00450C24">
        <w:rPr>
          <w:rFonts w:ascii="Arial" w:eastAsia="Times New Roman" w:hAnsi="Arial" w:cs="Arial"/>
          <w:color w:val="000000" w:themeColor="text1"/>
        </w:rPr>
        <w:t xml:space="preserve"> to a perinuclear LAMP1-negative compartment and is required for MAPS</w:t>
      </w:r>
      <w:r w:rsidR="00882B50" w:rsidRPr="00450C24">
        <w:rPr>
          <w:rFonts w:ascii="Arial" w:eastAsia="Times New Roman" w:hAnsi="Arial" w:cs="Arial"/>
          <w:color w:val="000000" w:themeColor="text1"/>
        </w:rPr>
        <w:t>.</w:t>
      </w:r>
      <w:r w:rsidR="00257B53">
        <w:rPr>
          <w:rFonts w:ascii="Arial" w:eastAsia="Times New Roman" w:hAnsi="Arial" w:cs="Arial"/>
          <w:color w:val="000000" w:themeColor="text1"/>
        </w:rPr>
        <w:t xml:space="preserve"> </w:t>
      </w:r>
      <w:r w:rsidR="00023413" w:rsidRPr="00450C24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>A</w:t>
      </w:r>
      <w:r w:rsidR="00023413" w:rsidRPr="00450C24">
        <w:rPr>
          <w:rFonts w:ascii="Arial" w:eastAsia="Times New Roman" w:hAnsi="Arial" w:cs="Arial"/>
          <w:color w:val="000000" w:themeColor="text1"/>
        </w:rPr>
        <w:t>)</w:t>
      </w:r>
      <w:r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E065A2" w:rsidRPr="001061B1">
        <w:rPr>
          <w:rFonts w:ascii="Arial" w:eastAsia="Times New Roman" w:hAnsi="Arial" w:cs="Arial"/>
          <w:color w:val="000000" w:themeColor="text1"/>
        </w:rPr>
        <w:t xml:space="preserve">Validation of endogenous tagging in </w:t>
      </w:r>
      <w:r w:rsidR="003109CA">
        <w:rPr>
          <w:rFonts w:ascii="Arial" w:eastAsia="Times New Roman" w:hAnsi="Arial" w:cs="Arial"/>
          <w:i/>
          <w:iCs/>
          <w:color w:val="000000" w:themeColor="text1"/>
        </w:rPr>
        <w:t>DNAJC</w:t>
      </w:r>
      <w:proofErr w:type="gramStart"/>
      <w:r w:rsidR="003109CA">
        <w:rPr>
          <w:rFonts w:ascii="Arial" w:eastAsia="Times New Roman" w:hAnsi="Arial" w:cs="Arial"/>
          <w:i/>
          <w:iCs/>
          <w:color w:val="000000" w:themeColor="text1"/>
        </w:rPr>
        <w:t>5</w:t>
      </w:r>
      <w:r w:rsidR="00E065A2" w:rsidRPr="001061B1">
        <w:rPr>
          <w:rFonts w:ascii="Arial" w:eastAsia="Times New Roman" w:hAnsi="Arial" w:cs="Arial"/>
          <w:i/>
          <w:iCs/>
          <w:color w:val="000000" w:themeColor="text1"/>
        </w:rPr>
        <w:t>::</w:t>
      </w:r>
      <w:proofErr w:type="gramEnd"/>
      <w:r w:rsidR="00E065A2" w:rsidRPr="001061B1">
        <w:rPr>
          <w:rFonts w:ascii="Arial" w:eastAsia="Times New Roman" w:hAnsi="Arial" w:cs="Arial"/>
          <w:i/>
          <w:iCs/>
          <w:color w:val="000000" w:themeColor="text1"/>
        </w:rPr>
        <w:t>GFP</w:t>
      </w:r>
      <w:r w:rsidR="00E065A2" w:rsidRPr="001061B1">
        <w:rPr>
          <w:rFonts w:ascii="Arial" w:eastAsia="Times New Roman" w:hAnsi="Arial" w:cs="Arial"/>
          <w:color w:val="000000" w:themeColor="text1"/>
        </w:rPr>
        <w:t xml:space="preserve"> HEK293T cell. </w:t>
      </w:r>
      <w:r w:rsidR="004C2F29" w:rsidRPr="001061B1">
        <w:rPr>
          <w:rFonts w:ascii="Arial" w:eastAsia="Times New Roman" w:hAnsi="Arial" w:cs="Arial"/>
          <w:color w:val="000000" w:themeColor="text1"/>
        </w:rPr>
        <w:t>L</w:t>
      </w:r>
      <w:r w:rsidR="00E065A2" w:rsidRPr="001061B1">
        <w:rPr>
          <w:rFonts w:ascii="Arial" w:eastAsia="Times New Roman" w:hAnsi="Arial" w:cs="Arial"/>
          <w:color w:val="000000" w:themeColor="text1"/>
        </w:rPr>
        <w:t xml:space="preserve">ysates from </w:t>
      </w:r>
      <w:r w:rsidR="004C2F29" w:rsidRPr="001061B1">
        <w:rPr>
          <w:rFonts w:ascii="Arial" w:eastAsia="Times New Roman" w:hAnsi="Arial" w:cs="Arial"/>
          <w:color w:val="000000" w:themeColor="text1"/>
        </w:rPr>
        <w:t xml:space="preserve">the indicated </w:t>
      </w:r>
      <w:r w:rsidR="00E065A2" w:rsidRPr="001061B1">
        <w:rPr>
          <w:rFonts w:ascii="Arial" w:eastAsia="Times New Roman" w:hAnsi="Arial" w:cs="Arial"/>
          <w:color w:val="000000" w:themeColor="text1"/>
        </w:rPr>
        <w:t xml:space="preserve">cells were analyzed by immunoblotting using antibodies </w:t>
      </w:r>
      <w:r w:rsidR="004C2F29" w:rsidRPr="001061B1">
        <w:rPr>
          <w:rFonts w:ascii="Arial" w:eastAsia="Times New Roman" w:hAnsi="Arial" w:cs="Arial"/>
          <w:color w:val="000000" w:themeColor="text1"/>
        </w:rPr>
        <w:t>against</w:t>
      </w:r>
      <w:r w:rsidR="00E065A2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3109CA">
        <w:rPr>
          <w:rFonts w:ascii="Arial" w:eastAsia="Times New Roman" w:hAnsi="Arial" w:cs="Arial"/>
          <w:color w:val="000000" w:themeColor="text1"/>
        </w:rPr>
        <w:t>DNAJC5</w:t>
      </w:r>
      <w:r w:rsidR="00E065A2" w:rsidRPr="001061B1">
        <w:rPr>
          <w:rFonts w:ascii="Arial" w:eastAsia="Times New Roman" w:hAnsi="Arial" w:cs="Arial"/>
          <w:color w:val="000000" w:themeColor="text1"/>
        </w:rPr>
        <w:t xml:space="preserve"> and GFP.</w:t>
      </w:r>
      <w:r w:rsidR="00257B53">
        <w:rPr>
          <w:rFonts w:ascii="Arial" w:eastAsia="Times New Roman" w:hAnsi="Arial" w:cs="Arial"/>
          <w:color w:val="000000" w:themeColor="text1"/>
        </w:rPr>
        <w:t xml:space="preserve"> </w:t>
      </w:r>
      <w:r w:rsidR="00023413" w:rsidRPr="00450C24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>B</w:t>
      </w:r>
      <w:r w:rsidR="00023413" w:rsidRPr="00450C24">
        <w:rPr>
          <w:rFonts w:ascii="Arial" w:eastAsia="Times New Roman" w:hAnsi="Arial" w:cs="Arial"/>
          <w:color w:val="000000" w:themeColor="text1"/>
        </w:rPr>
        <w:t>)</w:t>
      </w:r>
      <w:r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3109CA">
        <w:rPr>
          <w:rFonts w:ascii="Arial" w:eastAsia="Times New Roman" w:hAnsi="Arial" w:cs="Arial"/>
          <w:color w:val="000000" w:themeColor="text1"/>
        </w:rPr>
        <w:t>DNAJC5</w:t>
      </w:r>
      <w:r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7D3E41" w:rsidRPr="001061B1">
        <w:rPr>
          <w:rFonts w:ascii="Arial" w:eastAsia="Times New Roman" w:hAnsi="Arial" w:cs="Arial"/>
          <w:color w:val="000000" w:themeColor="text1"/>
        </w:rPr>
        <w:t>is</w:t>
      </w:r>
      <w:r w:rsidRPr="001061B1">
        <w:rPr>
          <w:rFonts w:ascii="Arial" w:eastAsia="Times New Roman" w:hAnsi="Arial" w:cs="Arial"/>
          <w:color w:val="000000" w:themeColor="text1"/>
        </w:rPr>
        <w:t xml:space="preserve"> partially colocalized with </w:t>
      </w:r>
      <w:r w:rsidR="007D3E41" w:rsidRPr="001061B1">
        <w:rPr>
          <w:rFonts w:ascii="Arial" w:eastAsia="Times New Roman" w:hAnsi="Arial" w:cs="Arial"/>
          <w:color w:val="000000" w:themeColor="text1"/>
        </w:rPr>
        <w:t xml:space="preserve">the </w:t>
      </w:r>
      <w:proofErr w:type="spellStart"/>
      <w:r w:rsidR="007D3E41" w:rsidRPr="001061B1">
        <w:rPr>
          <w:rFonts w:ascii="Arial" w:eastAsia="Times New Roman" w:hAnsi="Arial" w:cs="Arial"/>
          <w:color w:val="000000" w:themeColor="text1"/>
        </w:rPr>
        <w:t>L</w:t>
      </w:r>
      <w:r w:rsidRPr="001061B1">
        <w:rPr>
          <w:rFonts w:ascii="Arial" w:eastAsia="Times New Roman" w:hAnsi="Arial" w:cs="Arial"/>
          <w:color w:val="000000" w:themeColor="text1"/>
        </w:rPr>
        <w:t>yso</w:t>
      </w:r>
      <w:r w:rsidR="007D3E41" w:rsidRPr="001061B1">
        <w:rPr>
          <w:rFonts w:ascii="Arial" w:eastAsia="Times New Roman" w:hAnsi="Arial" w:cs="Arial"/>
          <w:color w:val="000000" w:themeColor="text1"/>
        </w:rPr>
        <w:t>T</w:t>
      </w:r>
      <w:r w:rsidRPr="001061B1">
        <w:rPr>
          <w:rFonts w:ascii="Arial" w:eastAsia="Times New Roman" w:hAnsi="Arial" w:cs="Arial"/>
          <w:color w:val="000000" w:themeColor="text1"/>
        </w:rPr>
        <w:t>racker</w:t>
      </w:r>
      <w:proofErr w:type="spellEnd"/>
      <w:r w:rsidRPr="001061B1">
        <w:rPr>
          <w:rFonts w:ascii="Arial" w:eastAsia="Times New Roman" w:hAnsi="Arial" w:cs="Arial"/>
          <w:color w:val="000000" w:themeColor="text1"/>
        </w:rPr>
        <w:t xml:space="preserve">-labeled lysosomes. </w:t>
      </w:r>
      <w:r w:rsidR="003109CA">
        <w:rPr>
          <w:rFonts w:ascii="Arial" w:eastAsia="Times New Roman" w:hAnsi="Arial" w:cs="Arial"/>
          <w:i/>
          <w:iCs/>
          <w:color w:val="000000" w:themeColor="text1"/>
        </w:rPr>
        <w:t>DNAJC</w:t>
      </w:r>
      <w:proofErr w:type="gramStart"/>
      <w:r w:rsidR="003109CA">
        <w:rPr>
          <w:rFonts w:ascii="Arial" w:eastAsia="Times New Roman" w:hAnsi="Arial" w:cs="Arial"/>
          <w:i/>
          <w:iCs/>
          <w:color w:val="000000" w:themeColor="text1"/>
        </w:rPr>
        <w:t>5</w:t>
      </w:r>
      <w:r w:rsidRPr="001061B1">
        <w:rPr>
          <w:rFonts w:ascii="Arial" w:eastAsia="Times New Roman" w:hAnsi="Arial" w:cs="Arial"/>
          <w:i/>
          <w:iCs/>
          <w:color w:val="000000" w:themeColor="text1"/>
        </w:rPr>
        <w:t>::</w:t>
      </w:r>
      <w:proofErr w:type="gramEnd"/>
      <w:r w:rsidRPr="001061B1">
        <w:rPr>
          <w:rFonts w:ascii="Arial" w:eastAsia="Times New Roman" w:hAnsi="Arial" w:cs="Arial"/>
          <w:i/>
          <w:iCs/>
          <w:color w:val="000000" w:themeColor="text1"/>
        </w:rPr>
        <w:t>GFP</w:t>
      </w:r>
      <w:r w:rsidRPr="001061B1">
        <w:rPr>
          <w:rFonts w:ascii="Arial" w:eastAsia="Times New Roman" w:hAnsi="Arial" w:cs="Arial"/>
          <w:color w:val="000000" w:themeColor="text1"/>
        </w:rPr>
        <w:t xml:space="preserve"> HEK293T cells were stained with </w:t>
      </w:r>
      <w:proofErr w:type="spellStart"/>
      <w:r w:rsidR="00257B53">
        <w:rPr>
          <w:rFonts w:ascii="Arial" w:eastAsia="Times New Roman" w:hAnsi="Arial" w:cs="Arial"/>
          <w:color w:val="000000" w:themeColor="text1"/>
        </w:rPr>
        <w:t>L</w:t>
      </w:r>
      <w:r w:rsidRPr="001061B1">
        <w:rPr>
          <w:rFonts w:ascii="Arial" w:eastAsia="Times New Roman" w:hAnsi="Arial" w:cs="Arial"/>
          <w:color w:val="000000" w:themeColor="text1"/>
        </w:rPr>
        <w:t>yso</w:t>
      </w:r>
      <w:r w:rsidR="00257B53">
        <w:rPr>
          <w:rFonts w:ascii="Arial" w:eastAsia="Times New Roman" w:hAnsi="Arial" w:cs="Arial"/>
          <w:color w:val="000000" w:themeColor="text1"/>
        </w:rPr>
        <w:t>T</w:t>
      </w:r>
      <w:r w:rsidRPr="001061B1">
        <w:rPr>
          <w:rFonts w:ascii="Arial" w:eastAsia="Times New Roman" w:hAnsi="Arial" w:cs="Arial"/>
          <w:color w:val="000000" w:themeColor="text1"/>
        </w:rPr>
        <w:t>racker</w:t>
      </w:r>
      <w:proofErr w:type="spellEnd"/>
      <w:r w:rsidRPr="001061B1">
        <w:rPr>
          <w:rFonts w:ascii="Arial" w:eastAsia="Times New Roman" w:hAnsi="Arial" w:cs="Arial"/>
          <w:color w:val="000000" w:themeColor="text1"/>
        </w:rPr>
        <w:t xml:space="preserve"> dye (1:10,000 for 10 min at 37</w:t>
      </w:r>
      <w:r w:rsidR="004B60DC">
        <w:rPr>
          <w:rFonts w:ascii="Arial" w:eastAsia="Times New Roman" w:hAnsi="Arial" w:cs="Arial"/>
          <w:color w:val="000000" w:themeColor="text1"/>
        </w:rPr>
        <w:t>°C</w:t>
      </w:r>
      <w:r w:rsidRPr="001061B1">
        <w:rPr>
          <w:rFonts w:ascii="Arial" w:eastAsia="Times New Roman" w:hAnsi="Arial" w:cs="Arial"/>
          <w:color w:val="000000" w:themeColor="text1"/>
        </w:rPr>
        <w:t xml:space="preserve">) and </w:t>
      </w:r>
      <w:r w:rsidR="007D3E41" w:rsidRPr="001061B1">
        <w:rPr>
          <w:rFonts w:ascii="Arial" w:eastAsia="Times New Roman" w:hAnsi="Arial" w:cs="Arial"/>
          <w:color w:val="000000" w:themeColor="text1"/>
        </w:rPr>
        <w:t>imaged</w:t>
      </w:r>
      <w:r w:rsidRPr="001061B1">
        <w:rPr>
          <w:rFonts w:ascii="Arial" w:eastAsia="Times New Roman" w:hAnsi="Arial" w:cs="Arial"/>
          <w:color w:val="000000" w:themeColor="text1"/>
        </w:rPr>
        <w:t xml:space="preserve"> by live cell imaging. Nuclei were stained with </w:t>
      </w:r>
      <w:r w:rsidR="007D3E41" w:rsidRPr="001061B1">
        <w:rPr>
          <w:rFonts w:ascii="Arial" w:eastAsia="Times New Roman" w:hAnsi="Arial" w:cs="Arial"/>
          <w:color w:val="000000" w:themeColor="text1"/>
        </w:rPr>
        <w:t>H</w:t>
      </w:r>
      <w:r w:rsidRPr="001061B1">
        <w:rPr>
          <w:rFonts w:ascii="Arial" w:eastAsia="Times New Roman" w:hAnsi="Arial" w:cs="Arial"/>
          <w:color w:val="000000" w:themeColor="text1"/>
        </w:rPr>
        <w:t>oechst 33</w:t>
      </w:r>
      <w:r w:rsidR="00B24EDB" w:rsidRPr="001061B1">
        <w:rPr>
          <w:rFonts w:ascii="Arial" w:eastAsia="Times New Roman" w:hAnsi="Arial" w:cs="Arial"/>
          <w:color w:val="000000" w:themeColor="text1"/>
        </w:rPr>
        <w:t>342</w:t>
      </w:r>
      <w:r w:rsidRPr="001061B1">
        <w:rPr>
          <w:rFonts w:ascii="Arial" w:eastAsia="Times New Roman" w:hAnsi="Arial" w:cs="Arial"/>
          <w:color w:val="000000" w:themeColor="text1"/>
        </w:rPr>
        <w:t>.</w:t>
      </w:r>
      <w:r w:rsidR="00257B53">
        <w:rPr>
          <w:rFonts w:ascii="Arial" w:eastAsia="Times New Roman" w:hAnsi="Arial" w:cs="Arial"/>
          <w:color w:val="000000" w:themeColor="text1"/>
        </w:rPr>
        <w:t xml:space="preserve"> </w:t>
      </w:r>
      <w:r w:rsidR="00023413" w:rsidRPr="00450C24">
        <w:rPr>
          <w:rFonts w:ascii="Arial" w:eastAsia="Malgun Gothic" w:hAnsi="Arial" w:cs="Arial"/>
          <w:color w:val="000000" w:themeColor="text1"/>
          <w:lang w:eastAsia="ko-KR"/>
        </w:rPr>
        <w:t>(</w:t>
      </w:r>
      <w:r w:rsidR="00023413" w:rsidRPr="001061B1">
        <w:rPr>
          <w:rFonts w:ascii="Arial" w:eastAsia="Malgun Gothic" w:hAnsi="Arial" w:cs="Arial"/>
          <w:b/>
          <w:bCs/>
          <w:color w:val="000000" w:themeColor="text1"/>
          <w:lang w:eastAsia="ko-KR"/>
        </w:rPr>
        <w:t xml:space="preserve">C </w:t>
      </w:r>
      <w:r w:rsidR="00023413" w:rsidRPr="001061B1">
        <w:rPr>
          <w:rFonts w:ascii="Arial" w:eastAsia="Malgun Gothic" w:hAnsi="Arial" w:cs="Arial"/>
          <w:color w:val="000000" w:themeColor="text1"/>
          <w:lang w:eastAsia="ko-KR"/>
        </w:rPr>
        <w:t xml:space="preserve">and </w:t>
      </w:r>
      <w:r w:rsidR="00023413" w:rsidRPr="001061B1">
        <w:rPr>
          <w:rFonts w:ascii="Arial" w:eastAsia="Malgun Gothic" w:hAnsi="Arial" w:cs="Arial"/>
          <w:b/>
          <w:bCs/>
          <w:color w:val="000000" w:themeColor="text1"/>
          <w:lang w:eastAsia="ko-KR"/>
        </w:rPr>
        <w:t>D</w:t>
      </w:r>
      <w:r w:rsidR="00023413" w:rsidRPr="00450C24">
        <w:rPr>
          <w:rFonts w:ascii="Arial" w:eastAsia="Malgun Gothic" w:hAnsi="Arial" w:cs="Arial"/>
          <w:color w:val="000000" w:themeColor="text1"/>
          <w:lang w:eastAsia="ko-KR"/>
        </w:rPr>
        <w:t>)</w:t>
      </w:r>
      <w:r w:rsidR="00E22109"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491A6F" w:rsidRPr="001061B1">
        <w:rPr>
          <w:rFonts w:ascii="Arial" w:eastAsia="Times New Roman" w:hAnsi="Arial" w:cs="Arial"/>
          <w:color w:val="000000" w:themeColor="text1"/>
        </w:rPr>
        <w:t>C</w:t>
      </w:r>
      <w:r w:rsidR="00E22109" w:rsidRPr="001061B1">
        <w:rPr>
          <w:rFonts w:ascii="Arial" w:eastAsia="Times New Roman" w:hAnsi="Arial" w:cs="Arial"/>
          <w:color w:val="000000" w:themeColor="text1"/>
        </w:rPr>
        <w:t xml:space="preserve">olocalization </w:t>
      </w:r>
      <w:r w:rsidR="00491A6F" w:rsidRPr="001061B1">
        <w:rPr>
          <w:rFonts w:ascii="Arial" w:eastAsia="Times New Roman" w:hAnsi="Arial" w:cs="Arial"/>
          <w:color w:val="000000" w:themeColor="text1"/>
        </w:rPr>
        <w:t>of</w:t>
      </w:r>
      <w:r w:rsidR="00E22109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3109CA">
        <w:rPr>
          <w:rFonts w:ascii="Arial" w:eastAsia="Times New Roman" w:hAnsi="Arial" w:cs="Arial"/>
          <w:color w:val="000000" w:themeColor="text1"/>
        </w:rPr>
        <w:t>DNAJC5</w:t>
      </w:r>
      <w:r w:rsidR="00E22109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E22109" w:rsidRPr="001061B1">
        <w:rPr>
          <w:rFonts w:ascii="Times New Roman" w:eastAsia="Times New Roman" w:hAnsi="Times New Roman" w:cs="Times New Roman"/>
          <w:color w:val="000000" w:themeColor="text1"/>
        </w:rPr>
        <w:t>Δ</w:t>
      </w:r>
      <w:r w:rsidR="00E22109" w:rsidRPr="001061B1">
        <w:rPr>
          <w:rFonts w:ascii="Arial" w:eastAsia="Times New Roman" w:hAnsi="Arial" w:cs="Arial"/>
          <w:color w:val="000000" w:themeColor="text1"/>
        </w:rPr>
        <w:t xml:space="preserve">NT and </w:t>
      </w:r>
      <w:r w:rsidR="00E22109" w:rsidRPr="001061B1">
        <w:rPr>
          <w:rFonts w:ascii="Times New Roman" w:eastAsia="Times New Roman" w:hAnsi="Times New Roman" w:cs="Times New Roman"/>
          <w:color w:val="000000" w:themeColor="text1"/>
        </w:rPr>
        <w:t>Δ</w:t>
      </w:r>
      <w:r w:rsidR="00E22109" w:rsidRPr="001061B1">
        <w:rPr>
          <w:rFonts w:ascii="Arial" w:eastAsia="Times New Roman" w:hAnsi="Arial" w:cs="Arial"/>
          <w:color w:val="000000" w:themeColor="text1"/>
        </w:rPr>
        <w:t>CS</w:t>
      </w:r>
      <w:r w:rsidR="00491A6F" w:rsidRPr="001061B1">
        <w:rPr>
          <w:rFonts w:ascii="Arial" w:eastAsia="Times New Roman" w:hAnsi="Arial" w:cs="Arial"/>
          <w:color w:val="000000" w:themeColor="text1"/>
        </w:rPr>
        <w:t xml:space="preserve"> with LAMP1-mCh</w:t>
      </w:r>
      <w:r w:rsidR="00E22109" w:rsidRPr="001061B1">
        <w:rPr>
          <w:rFonts w:ascii="Arial" w:eastAsia="Times New Roman" w:hAnsi="Arial" w:cs="Arial"/>
          <w:color w:val="000000" w:themeColor="text1"/>
        </w:rPr>
        <w:t xml:space="preserve">. </w:t>
      </w:r>
      <w:r w:rsidR="004B60DC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color w:val="000000" w:themeColor="text1"/>
        </w:rPr>
        <w:t>C</w:t>
      </w:r>
      <w:r w:rsidR="004B60DC">
        <w:rPr>
          <w:rFonts w:ascii="Arial" w:eastAsia="Times New Roman" w:hAnsi="Arial" w:cs="Arial"/>
          <w:color w:val="000000" w:themeColor="text1"/>
        </w:rPr>
        <w:t>)</w:t>
      </w:r>
      <w:r w:rsidR="00E22109" w:rsidRPr="001061B1">
        <w:rPr>
          <w:rFonts w:ascii="Arial" w:eastAsia="Times New Roman" w:hAnsi="Arial" w:cs="Arial"/>
          <w:color w:val="000000" w:themeColor="text1"/>
        </w:rPr>
        <w:t xml:space="preserve"> Representative confocal images of U2OS cells transfected with </w:t>
      </w:r>
      <w:r w:rsidR="00E22109" w:rsidRPr="00F21515">
        <w:rPr>
          <w:rFonts w:ascii="Arial" w:eastAsia="Times New Roman" w:hAnsi="Arial" w:cs="Arial"/>
          <w:i/>
          <w:iCs/>
          <w:color w:val="000000" w:themeColor="text1"/>
        </w:rPr>
        <w:t>LAMP1-mCh</w:t>
      </w:r>
      <w:r w:rsidR="00E22109" w:rsidRPr="001061B1">
        <w:rPr>
          <w:rFonts w:ascii="Arial" w:eastAsia="Times New Roman" w:hAnsi="Arial" w:cs="Arial"/>
          <w:color w:val="000000" w:themeColor="text1"/>
        </w:rPr>
        <w:t xml:space="preserve"> together with the indicated </w:t>
      </w:r>
      <w:proofErr w:type="spellStart"/>
      <w:r w:rsidR="00E065A2" w:rsidRPr="00F21515">
        <w:rPr>
          <w:rFonts w:ascii="Arial" w:eastAsia="Times New Roman" w:hAnsi="Arial" w:cs="Arial"/>
          <w:i/>
          <w:iCs/>
          <w:color w:val="000000" w:themeColor="text1"/>
        </w:rPr>
        <w:t>mCitrine</w:t>
      </w:r>
      <w:proofErr w:type="spellEnd"/>
      <w:r w:rsidR="004C2F29" w:rsidRPr="00F21515">
        <w:rPr>
          <w:rFonts w:ascii="Arial" w:eastAsia="Times New Roman" w:hAnsi="Arial" w:cs="Arial"/>
          <w:i/>
          <w:iCs/>
          <w:color w:val="000000" w:themeColor="text1"/>
        </w:rPr>
        <w:t>-</w:t>
      </w:r>
      <w:r w:rsidR="00E065A2" w:rsidRPr="00F21515">
        <w:rPr>
          <w:rFonts w:ascii="Arial" w:eastAsia="Times New Roman" w:hAnsi="Arial" w:cs="Arial"/>
          <w:i/>
          <w:iCs/>
          <w:color w:val="000000" w:themeColor="text1"/>
        </w:rPr>
        <w:t xml:space="preserve">tagged 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DNAJC5</w:t>
      </w:r>
      <w:r w:rsidR="00E22109" w:rsidRPr="001061B1">
        <w:rPr>
          <w:rFonts w:ascii="Arial" w:eastAsia="Times New Roman" w:hAnsi="Arial" w:cs="Arial"/>
          <w:color w:val="000000" w:themeColor="text1"/>
        </w:rPr>
        <w:t xml:space="preserve"> variants. Scale bars</w:t>
      </w:r>
      <w:r w:rsidR="00257B53">
        <w:rPr>
          <w:rFonts w:ascii="Arial" w:eastAsia="Times New Roman" w:hAnsi="Arial" w:cs="Arial"/>
          <w:color w:val="000000" w:themeColor="text1"/>
        </w:rPr>
        <w:t>:</w:t>
      </w:r>
      <w:r w:rsidR="00E22109" w:rsidRPr="001061B1">
        <w:rPr>
          <w:rFonts w:ascii="Arial" w:eastAsia="Times New Roman" w:hAnsi="Arial" w:cs="Arial"/>
          <w:color w:val="000000" w:themeColor="text1"/>
        </w:rPr>
        <w:t xml:space="preserve"> 5 </w:t>
      </w:r>
      <w:proofErr w:type="spellStart"/>
      <w:r w:rsidR="00E22109" w:rsidRPr="001061B1">
        <w:rPr>
          <w:rFonts w:ascii="Arial" w:eastAsia="Times New Roman" w:hAnsi="Arial" w:cs="Arial"/>
          <w:color w:val="000000" w:themeColor="text1"/>
        </w:rPr>
        <w:t>μm</w:t>
      </w:r>
      <w:proofErr w:type="spellEnd"/>
      <w:r w:rsidR="00E22109" w:rsidRPr="001061B1">
        <w:rPr>
          <w:rFonts w:ascii="Arial" w:eastAsia="Times New Roman" w:hAnsi="Arial" w:cs="Arial"/>
          <w:color w:val="000000" w:themeColor="text1"/>
        </w:rPr>
        <w:t xml:space="preserve">. </w:t>
      </w:r>
      <w:r w:rsidR="004B60DC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color w:val="000000" w:themeColor="text1"/>
        </w:rPr>
        <w:t>D</w:t>
      </w:r>
      <w:r w:rsidR="004B60DC">
        <w:rPr>
          <w:rFonts w:ascii="Arial" w:eastAsia="Times New Roman" w:hAnsi="Arial" w:cs="Arial"/>
          <w:color w:val="000000" w:themeColor="text1"/>
        </w:rPr>
        <w:t>)</w:t>
      </w:r>
      <w:r w:rsidR="00E22109"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E22109" w:rsidRPr="001061B1">
        <w:rPr>
          <w:rFonts w:ascii="Arial" w:eastAsia="Times New Roman" w:hAnsi="Arial" w:cs="Arial"/>
          <w:color w:val="000000" w:themeColor="text1"/>
        </w:rPr>
        <w:t xml:space="preserve">Quantification of the colocalization efficiency of various </w:t>
      </w:r>
      <w:r w:rsidR="003109CA">
        <w:rPr>
          <w:rFonts w:ascii="Arial" w:eastAsia="Times New Roman" w:hAnsi="Arial" w:cs="Arial"/>
          <w:color w:val="000000" w:themeColor="text1"/>
        </w:rPr>
        <w:t>DNAJC5</w:t>
      </w:r>
      <w:r w:rsidR="00E22109" w:rsidRPr="001061B1">
        <w:rPr>
          <w:rFonts w:ascii="Arial" w:eastAsia="Times New Roman" w:hAnsi="Arial" w:cs="Arial"/>
          <w:color w:val="000000" w:themeColor="text1"/>
        </w:rPr>
        <w:t xml:space="preserve"> variants with LAMP1-mCh in individual cells in </w:t>
      </w:r>
      <w:r w:rsidR="004B60DC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color w:val="000000" w:themeColor="text1"/>
        </w:rPr>
        <w:t>D</w:t>
      </w:r>
      <w:r w:rsidR="004B60DC">
        <w:rPr>
          <w:rFonts w:ascii="Arial" w:eastAsia="Times New Roman" w:hAnsi="Arial" w:cs="Arial"/>
          <w:color w:val="000000" w:themeColor="text1"/>
        </w:rPr>
        <w:t>)</w:t>
      </w:r>
      <w:r w:rsidR="00E22109" w:rsidRPr="001061B1">
        <w:rPr>
          <w:rFonts w:ascii="Arial" w:eastAsia="Times New Roman" w:hAnsi="Arial" w:cs="Arial"/>
          <w:color w:val="000000" w:themeColor="text1"/>
        </w:rPr>
        <w:t xml:space="preserve">. </w:t>
      </w:r>
      <w:r w:rsidR="00952CFB" w:rsidRPr="009357C6">
        <w:rPr>
          <w:rFonts w:ascii="Arial" w:eastAsia="Times New Roman" w:hAnsi="Arial" w:cs="Arial"/>
          <w:color w:val="000000" w:themeColor="text1"/>
        </w:rPr>
        <w:t xml:space="preserve">Error bars indicate mean ± </w:t>
      </w:r>
      <w:proofErr w:type="spellStart"/>
      <w:r w:rsidR="00952CFB" w:rsidRPr="009357C6">
        <w:rPr>
          <w:rFonts w:ascii="Arial" w:eastAsia="Times New Roman" w:hAnsi="Arial" w:cs="Arial"/>
          <w:color w:val="000000" w:themeColor="text1"/>
        </w:rPr>
        <w:t>s.e.m.</w:t>
      </w:r>
      <w:proofErr w:type="spellEnd"/>
      <w:r w:rsidR="00952CFB">
        <w:rPr>
          <w:rFonts w:ascii="Arial" w:eastAsia="Times New Roman" w:hAnsi="Arial" w:cs="Arial"/>
          <w:color w:val="000000" w:themeColor="text1"/>
        </w:rPr>
        <w:t xml:space="preserve"> </w:t>
      </w:r>
      <w:r w:rsidR="00E22109" w:rsidRPr="001061B1">
        <w:rPr>
          <w:rFonts w:ascii="Arial" w:eastAsia="Times New Roman" w:hAnsi="Arial" w:cs="Arial"/>
          <w:color w:val="000000" w:themeColor="text1"/>
        </w:rPr>
        <w:lastRenderedPageBreak/>
        <w:t xml:space="preserve">****, </w:t>
      </w:r>
      <w:r w:rsidR="00E22109" w:rsidRPr="001061B1">
        <w:rPr>
          <w:rFonts w:ascii="Arial" w:eastAsia="Times New Roman" w:hAnsi="Arial" w:cs="Arial"/>
          <w:i/>
          <w:iCs/>
          <w:color w:val="000000" w:themeColor="text1"/>
        </w:rPr>
        <w:t>p</w:t>
      </w:r>
      <w:r w:rsidR="00E22109" w:rsidRPr="001061B1">
        <w:rPr>
          <w:rFonts w:ascii="Arial" w:eastAsia="Times New Roman" w:hAnsi="Arial" w:cs="Arial"/>
          <w:color w:val="000000" w:themeColor="text1"/>
        </w:rPr>
        <w:t xml:space="preserve"> &lt; 0.0001 by one-way ANOVA plus Dunnett’s </w:t>
      </w:r>
      <w:r w:rsidR="00023413" w:rsidRPr="001061B1">
        <w:rPr>
          <w:rFonts w:ascii="Arial" w:eastAsia="Times New Roman" w:hAnsi="Arial" w:cs="Arial"/>
          <w:color w:val="000000" w:themeColor="text1"/>
        </w:rPr>
        <w:t xml:space="preserve">multiple comparisons </w:t>
      </w:r>
      <w:r w:rsidR="00E22109" w:rsidRPr="001061B1">
        <w:rPr>
          <w:rFonts w:ascii="Arial" w:eastAsia="Times New Roman" w:hAnsi="Arial" w:cs="Arial"/>
          <w:color w:val="000000" w:themeColor="text1"/>
        </w:rPr>
        <w:t xml:space="preserve">test; </w:t>
      </w:r>
      <w:proofErr w:type="spellStart"/>
      <w:r w:rsidR="00E22109" w:rsidRPr="001061B1">
        <w:rPr>
          <w:rFonts w:ascii="Arial" w:eastAsia="Times New Roman" w:hAnsi="Arial" w:cs="Arial"/>
          <w:color w:val="000000" w:themeColor="text1"/>
        </w:rPr>
        <w:t>n.s</w:t>
      </w:r>
      <w:proofErr w:type="spellEnd"/>
      <w:r w:rsidR="00E22109" w:rsidRPr="001061B1">
        <w:rPr>
          <w:rFonts w:ascii="Arial" w:eastAsia="Times New Roman" w:hAnsi="Arial" w:cs="Arial"/>
          <w:color w:val="000000" w:themeColor="text1"/>
        </w:rPr>
        <w:t>, not significant;</w:t>
      </w:r>
      <w:r w:rsidR="00E22109" w:rsidRPr="001061B1">
        <w:rPr>
          <w:rFonts w:ascii="Arial" w:eastAsia="Times New Roman" w:hAnsi="Arial" w:cs="Arial"/>
          <w:i/>
          <w:iCs/>
          <w:color w:val="000000" w:themeColor="text1"/>
        </w:rPr>
        <w:t xml:space="preserve"> n</w:t>
      </w:r>
      <w:r w:rsidR="00E22109" w:rsidRPr="001061B1">
        <w:rPr>
          <w:rFonts w:ascii="Arial" w:eastAsia="Times New Roman" w:hAnsi="Arial" w:cs="Arial"/>
          <w:color w:val="000000" w:themeColor="text1"/>
        </w:rPr>
        <w:t xml:space="preserve"> = 20, 16 and 25 cells</w:t>
      </w:r>
      <w:r w:rsidR="001A2AE3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E22109" w:rsidRPr="001061B1">
        <w:rPr>
          <w:rFonts w:ascii="Arial" w:eastAsia="Times New Roman" w:hAnsi="Arial" w:cs="Arial"/>
          <w:color w:val="000000" w:themeColor="text1"/>
        </w:rPr>
        <w:t>respectively</w:t>
      </w:r>
      <w:r w:rsidR="001A2AE3" w:rsidRPr="001061B1">
        <w:rPr>
          <w:rFonts w:ascii="Arial" w:eastAsia="Times New Roman" w:hAnsi="Arial" w:cs="Arial"/>
          <w:color w:val="000000" w:themeColor="text1"/>
        </w:rPr>
        <w:t xml:space="preserve"> from </w:t>
      </w:r>
      <w:r w:rsidR="006C7F65">
        <w:rPr>
          <w:rFonts w:ascii="Arial" w:eastAsia="Times New Roman" w:hAnsi="Arial" w:cs="Arial"/>
          <w:color w:val="000000" w:themeColor="text1"/>
        </w:rPr>
        <w:t>3</w:t>
      </w:r>
      <w:r w:rsidR="001A2AE3" w:rsidRPr="001061B1">
        <w:rPr>
          <w:rFonts w:ascii="Arial" w:eastAsia="Times New Roman" w:hAnsi="Arial" w:cs="Arial"/>
          <w:color w:val="000000" w:themeColor="text1"/>
        </w:rPr>
        <w:t xml:space="preserve"> independent experiments.</w:t>
      </w:r>
      <w:r w:rsidR="00257B53">
        <w:rPr>
          <w:rFonts w:ascii="Arial" w:eastAsia="Times New Roman" w:hAnsi="Arial" w:cs="Arial"/>
          <w:color w:val="000000" w:themeColor="text1"/>
        </w:rPr>
        <w:t xml:space="preserve"> </w:t>
      </w:r>
      <w:r w:rsidR="00257B53" w:rsidRPr="00450C24">
        <w:rPr>
          <w:rFonts w:ascii="Arial" w:eastAsia="Times New Roman" w:hAnsi="Arial" w:cs="Arial"/>
          <w:color w:val="000000" w:themeColor="text1"/>
        </w:rPr>
        <w:t>Related to Fig. 4.</w:t>
      </w:r>
    </w:p>
    <w:p w14:paraId="3E3DCB67" w14:textId="77777777" w:rsidR="00154BCD" w:rsidRPr="001061B1" w:rsidRDefault="00154BCD" w:rsidP="007A3E1D">
      <w:pPr>
        <w:spacing w:line="360" w:lineRule="auto"/>
        <w:rPr>
          <w:rFonts w:ascii="Arial" w:eastAsia="Times New Roman" w:hAnsi="Arial" w:cs="Arial"/>
          <w:b/>
          <w:bCs/>
          <w:color w:val="000000" w:themeColor="text1"/>
        </w:rPr>
      </w:pPr>
      <w:r w:rsidRPr="001061B1">
        <w:rPr>
          <w:rFonts w:ascii="Arial" w:eastAsia="Times New Roman" w:hAnsi="Arial" w:cs="Arial"/>
          <w:b/>
          <w:bCs/>
          <w:color w:val="000000" w:themeColor="text1"/>
        </w:rPr>
        <w:br w:type="page"/>
      </w:r>
    </w:p>
    <w:p w14:paraId="1A4BB581" w14:textId="4D43B1AA" w:rsidR="00154BCD" w:rsidRPr="001061B1" w:rsidRDefault="00154BCD" w:rsidP="0012356D">
      <w:pPr>
        <w:spacing w:after="0" w:line="360" w:lineRule="auto"/>
        <w:jc w:val="center"/>
        <w:rPr>
          <w:rFonts w:ascii="Arial" w:eastAsia="Times New Roman" w:hAnsi="Arial" w:cs="Arial"/>
          <w:b/>
          <w:bCs/>
          <w:color w:val="000000" w:themeColor="text1"/>
        </w:rPr>
      </w:pPr>
      <w:r w:rsidRPr="001061B1">
        <w:rPr>
          <w:rFonts w:ascii="Arial" w:eastAsia="Times New Roman" w:hAnsi="Arial" w:cs="Arial"/>
          <w:b/>
          <w:bCs/>
          <w:noProof/>
          <w:color w:val="000000" w:themeColor="text1"/>
          <w:lang w:eastAsia="en-US"/>
        </w:rPr>
        <w:lastRenderedPageBreak/>
        <w:drawing>
          <wp:inline distT="0" distB="0" distL="0" distR="0" wp14:anchorId="39039AD4" wp14:editId="7F54D33F">
            <wp:extent cx="5639485" cy="6812267"/>
            <wp:effectExtent l="0" t="0" r="0" b="825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/>
                    <pic:cNvPicPr/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88" r="9481"/>
                    <a:stretch/>
                  </pic:blipFill>
                  <pic:spPr bwMode="auto">
                    <a:xfrm>
                      <a:off x="0" y="0"/>
                      <a:ext cx="5640643" cy="68136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2E0DE14" w14:textId="77777777" w:rsidR="00154BCD" w:rsidRPr="001061B1" w:rsidRDefault="00154BCD" w:rsidP="007A3E1D">
      <w:pPr>
        <w:spacing w:after="0" w:line="360" w:lineRule="auto"/>
        <w:rPr>
          <w:rFonts w:ascii="Arial" w:eastAsia="Times New Roman" w:hAnsi="Arial" w:cs="Arial"/>
          <w:b/>
          <w:bCs/>
          <w:color w:val="000000" w:themeColor="text1"/>
        </w:rPr>
      </w:pPr>
    </w:p>
    <w:p w14:paraId="0641AC8E" w14:textId="361727BA" w:rsidR="008044E5" w:rsidRPr="001061B1" w:rsidRDefault="00154BCD" w:rsidP="005F22B5">
      <w:pPr>
        <w:spacing w:after="0" w:line="360" w:lineRule="auto"/>
        <w:rPr>
          <w:rFonts w:ascii="Arial" w:eastAsia="Times New Roman" w:hAnsi="Arial" w:cs="Arial"/>
          <w:color w:val="000000" w:themeColor="text1"/>
          <w:shd w:val="clear" w:color="auto" w:fill="FFFFFF"/>
        </w:rPr>
      </w:pPr>
      <w:r w:rsidRPr="001061B1">
        <w:rPr>
          <w:rFonts w:ascii="Arial" w:eastAsia="Times New Roman" w:hAnsi="Arial" w:cs="Arial"/>
          <w:b/>
          <w:bCs/>
          <w:color w:val="000000" w:themeColor="text1"/>
        </w:rPr>
        <w:t>Fig</w:t>
      </w:r>
      <w:r w:rsidR="001A1A16">
        <w:rPr>
          <w:rFonts w:ascii="Arial" w:eastAsia="Times New Roman" w:hAnsi="Arial" w:cs="Arial"/>
          <w:b/>
          <w:bCs/>
          <w:color w:val="000000" w:themeColor="text1"/>
        </w:rPr>
        <w:t>ure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S3</w:t>
      </w:r>
      <w:r w:rsidR="00023413" w:rsidRPr="00DF49E6">
        <w:rPr>
          <w:rFonts w:ascii="Arial" w:eastAsia="Times New Roman" w:hAnsi="Arial" w:cs="Arial"/>
          <w:b/>
          <w:bCs/>
          <w:color w:val="000000" w:themeColor="text1"/>
        </w:rPr>
        <w:t>.</w:t>
      </w:r>
      <w:r w:rsidRPr="00DF49E6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3109CA" w:rsidRPr="00450C24">
        <w:rPr>
          <w:rFonts w:ascii="Arial" w:eastAsia="Times New Roman" w:hAnsi="Arial" w:cs="Arial"/>
          <w:color w:val="000000" w:themeColor="text1"/>
        </w:rPr>
        <w:t>SLC3A2</w:t>
      </w:r>
      <w:r w:rsidR="0085547C" w:rsidRPr="00450C24">
        <w:rPr>
          <w:rFonts w:ascii="Arial" w:eastAsia="Times New Roman" w:hAnsi="Arial" w:cs="Arial"/>
          <w:color w:val="000000" w:themeColor="text1"/>
        </w:rPr>
        <w:t xml:space="preserve"> interacts with </w:t>
      </w:r>
      <w:r w:rsidR="003109CA" w:rsidRPr="00450C24">
        <w:rPr>
          <w:rFonts w:ascii="Arial" w:eastAsia="Times New Roman" w:hAnsi="Arial" w:cs="Arial"/>
          <w:color w:val="000000" w:themeColor="text1"/>
        </w:rPr>
        <w:t>DNAJC5</w:t>
      </w:r>
      <w:r w:rsidR="0085547C" w:rsidRPr="00450C24">
        <w:rPr>
          <w:rFonts w:ascii="Arial" w:eastAsia="Times New Roman" w:hAnsi="Arial" w:cs="Arial"/>
          <w:color w:val="000000" w:themeColor="text1"/>
        </w:rPr>
        <w:t xml:space="preserve"> via the LN domain and is required for the perinuclear localization of </w:t>
      </w:r>
      <w:r w:rsidR="003109CA" w:rsidRPr="00450C24">
        <w:rPr>
          <w:rFonts w:ascii="Arial" w:eastAsia="Times New Roman" w:hAnsi="Arial" w:cs="Arial"/>
          <w:color w:val="000000" w:themeColor="text1"/>
        </w:rPr>
        <w:t>DNAJC5</w:t>
      </w:r>
      <w:r w:rsidR="00882B50" w:rsidRPr="00450C24">
        <w:rPr>
          <w:rFonts w:ascii="Arial" w:eastAsia="Times New Roman" w:hAnsi="Arial" w:cs="Arial"/>
          <w:color w:val="000000" w:themeColor="text1"/>
        </w:rPr>
        <w:t>.</w:t>
      </w:r>
      <w:r w:rsidR="001A1A16" w:rsidRPr="00DF49E6">
        <w:rPr>
          <w:rFonts w:ascii="Arial" w:eastAsia="Times New Roman" w:hAnsi="Arial" w:cs="Arial"/>
          <w:color w:val="000000" w:themeColor="text1"/>
        </w:rPr>
        <w:t xml:space="preserve"> </w:t>
      </w:r>
      <w:r w:rsidR="00023413" w:rsidRPr="00450C24">
        <w:rPr>
          <w:rFonts w:ascii="Arial" w:eastAsia="Times New Roman" w:hAnsi="Arial" w:cs="Arial"/>
          <w:color w:val="000000" w:themeColor="text1"/>
        </w:rPr>
        <w:t>(</w:t>
      </w:r>
      <w:r w:rsidR="00023413" w:rsidRPr="00DF49E6">
        <w:rPr>
          <w:rFonts w:ascii="Arial" w:eastAsia="Times New Roman" w:hAnsi="Arial" w:cs="Arial"/>
          <w:b/>
          <w:bCs/>
          <w:color w:val="000000" w:themeColor="text1"/>
        </w:rPr>
        <w:t>A</w:t>
      </w:r>
      <w:r w:rsidR="00023413" w:rsidRPr="00450C24">
        <w:rPr>
          <w:rFonts w:ascii="Arial" w:eastAsia="Times New Roman" w:hAnsi="Arial" w:cs="Arial"/>
          <w:color w:val="000000" w:themeColor="text1"/>
        </w:rPr>
        <w:t>)</w:t>
      </w:r>
      <w:r w:rsidRPr="00DF49E6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Pr="00DF49E6">
        <w:rPr>
          <w:rFonts w:ascii="Arial" w:eastAsia="Times New Roman" w:hAnsi="Arial" w:cs="Arial"/>
          <w:color w:val="000000" w:themeColor="text1"/>
        </w:rPr>
        <w:t>A</w:t>
      </w:r>
      <w:r w:rsidRPr="001061B1">
        <w:rPr>
          <w:rFonts w:ascii="Arial" w:eastAsia="Times New Roman" w:hAnsi="Arial" w:cs="Arial"/>
          <w:color w:val="000000" w:themeColor="text1"/>
        </w:rPr>
        <w:t xml:space="preserve"> schematic flow chart for </w:t>
      </w:r>
      <w:r w:rsidR="007D3E41" w:rsidRPr="001061B1">
        <w:rPr>
          <w:rFonts w:ascii="Arial" w:eastAsia="Times New Roman" w:hAnsi="Arial" w:cs="Arial"/>
          <w:color w:val="000000" w:themeColor="text1"/>
        </w:rPr>
        <w:t xml:space="preserve">crosslinking and </w:t>
      </w:r>
      <w:r w:rsidRPr="001061B1">
        <w:rPr>
          <w:rFonts w:ascii="Arial" w:eastAsia="Times New Roman" w:hAnsi="Arial" w:cs="Arial"/>
          <w:color w:val="000000" w:themeColor="text1"/>
        </w:rPr>
        <w:t xml:space="preserve">tandem affinity purification </w:t>
      </w:r>
      <w:r w:rsidR="007D3E41" w:rsidRPr="001061B1">
        <w:rPr>
          <w:rFonts w:ascii="Arial" w:eastAsia="Times New Roman" w:hAnsi="Arial" w:cs="Arial"/>
          <w:color w:val="000000" w:themeColor="text1"/>
        </w:rPr>
        <w:t xml:space="preserve">to identify </w:t>
      </w:r>
      <w:r w:rsidR="003109CA">
        <w:rPr>
          <w:rFonts w:ascii="Arial" w:eastAsia="Times New Roman" w:hAnsi="Arial" w:cs="Arial"/>
          <w:color w:val="000000" w:themeColor="text1"/>
        </w:rPr>
        <w:t>DNAJC5</w:t>
      </w:r>
      <w:r w:rsidR="00B24EDB" w:rsidRPr="001061B1">
        <w:rPr>
          <w:rFonts w:ascii="Arial" w:eastAsia="Times New Roman" w:hAnsi="Arial" w:cs="Arial"/>
          <w:color w:val="000000" w:themeColor="text1"/>
        </w:rPr>
        <w:t xml:space="preserve"> ΔJ</w:t>
      </w:r>
      <w:r w:rsidRPr="001061B1">
        <w:rPr>
          <w:rFonts w:ascii="Arial" w:eastAsia="Times New Roman" w:hAnsi="Arial" w:cs="Arial"/>
          <w:color w:val="000000" w:themeColor="text1"/>
        </w:rPr>
        <w:t>-SBP-FLAG</w:t>
      </w:r>
      <w:r w:rsidR="007D3E41" w:rsidRPr="001061B1">
        <w:rPr>
          <w:rFonts w:ascii="Arial" w:eastAsia="Times New Roman" w:hAnsi="Arial" w:cs="Arial"/>
          <w:color w:val="000000" w:themeColor="text1"/>
        </w:rPr>
        <w:t>-associated proteins</w:t>
      </w:r>
      <w:r w:rsidRPr="001061B1">
        <w:rPr>
          <w:rFonts w:ascii="Arial" w:eastAsia="Times New Roman" w:hAnsi="Arial" w:cs="Arial"/>
          <w:color w:val="000000" w:themeColor="text1"/>
        </w:rPr>
        <w:t xml:space="preserve">. See the </w:t>
      </w:r>
      <w:r w:rsidR="007D3E41" w:rsidRPr="001061B1">
        <w:rPr>
          <w:rFonts w:ascii="Arial" w:eastAsia="Times New Roman" w:hAnsi="Arial" w:cs="Arial"/>
          <w:color w:val="000000" w:themeColor="text1"/>
        </w:rPr>
        <w:t>m</w:t>
      </w:r>
      <w:r w:rsidRPr="001061B1">
        <w:rPr>
          <w:rFonts w:ascii="Arial" w:eastAsia="Times New Roman" w:hAnsi="Arial" w:cs="Arial"/>
          <w:color w:val="000000" w:themeColor="text1"/>
        </w:rPr>
        <w:t>ethod section</w:t>
      </w:r>
      <w:r w:rsidR="007D3E41" w:rsidRPr="001061B1">
        <w:rPr>
          <w:rFonts w:ascii="Arial" w:eastAsia="Times New Roman" w:hAnsi="Arial" w:cs="Arial"/>
          <w:color w:val="000000" w:themeColor="text1"/>
        </w:rPr>
        <w:t xml:space="preserve"> for details</w:t>
      </w:r>
      <w:r w:rsidRPr="001061B1">
        <w:rPr>
          <w:rFonts w:ascii="Arial" w:eastAsia="Times New Roman" w:hAnsi="Arial" w:cs="Arial"/>
          <w:color w:val="000000" w:themeColor="text1"/>
        </w:rPr>
        <w:t>.</w:t>
      </w:r>
      <w:r w:rsidR="001A1A16">
        <w:rPr>
          <w:rFonts w:ascii="Arial" w:eastAsia="Times New Roman" w:hAnsi="Arial" w:cs="Arial"/>
          <w:color w:val="000000" w:themeColor="text1"/>
        </w:rPr>
        <w:t xml:space="preserve"> </w:t>
      </w:r>
      <w:r w:rsidR="00023413" w:rsidRPr="00450C24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>B</w:t>
      </w:r>
      <w:r w:rsidR="00023413" w:rsidRPr="00450C24">
        <w:rPr>
          <w:rFonts w:ascii="Arial" w:eastAsia="Times New Roman" w:hAnsi="Arial" w:cs="Arial"/>
          <w:color w:val="000000" w:themeColor="text1"/>
        </w:rPr>
        <w:t>)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7D3E41" w:rsidRPr="001061B1">
        <w:rPr>
          <w:rFonts w:ascii="Arial" w:eastAsia="Times New Roman" w:hAnsi="Arial" w:cs="Arial"/>
          <w:color w:val="000000" w:themeColor="text1"/>
        </w:rPr>
        <w:t>S</w:t>
      </w:r>
      <w:r w:rsidRPr="001061B1">
        <w:rPr>
          <w:rFonts w:ascii="Arial" w:eastAsia="Times New Roman" w:hAnsi="Arial" w:cs="Arial"/>
          <w:color w:val="000000" w:themeColor="text1"/>
        </w:rPr>
        <w:t xml:space="preserve">ample from </w:t>
      </w:r>
      <w:r w:rsidR="007D3E41" w:rsidRPr="001061B1">
        <w:rPr>
          <w:rFonts w:ascii="Arial" w:eastAsia="Times New Roman" w:hAnsi="Arial" w:cs="Arial"/>
          <w:color w:val="000000" w:themeColor="text1"/>
        </w:rPr>
        <w:t xml:space="preserve">the steps </w:t>
      </w:r>
      <w:r w:rsidRPr="001061B1">
        <w:rPr>
          <w:rFonts w:ascii="Arial" w:eastAsia="Times New Roman" w:hAnsi="Arial" w:cs="Arial"/>
          <w:color w:val="000000" w:themeColor="text1"/>
        </w:rPr>
        <w:t xml:space="preserve">indicated in </w:t>
      </w:r>
      <w:r w:rsidR="0011413C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color w:val="000000" w:themeColor="text1"/>
        </w:rPr>
        <w:t>A</w:t>
      </w:r>
      <w:r w:rsidR="0011413C">
        <w:rPr>
          <w:rFonts w:ascii="Arial" w:eastAsia="Times New Roman" w:hAnsi="Arial" w:cs="Arial"/>
          <w:color w:val="000000" w:themeColor="text1"/>
        </w:rPr>
        <w:t>)</w:t>
      </w:r>
      <w:r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7D3E41" w:rsidRPr="001061B1">
        <w:rPr>
          <w:rFonts w:ascii="Arial" w:eastAsia="Times New Roman" w:hAnsi="Arial" w:cs="Arial"/>
          <w:color w:val="000000" w:themeColor="text1"/>
        </w:rPr>
        <w:t>were</w:t>
      </w:r>
      <w:r w:rsidRPr="001061B1">
        <w:rPr>
          <w:rFonts w:ascii="Arial" w:eastAsia="Times New Roman" w:hAnsi="Arial" w:cs="Arial"/>
          <w:color w:val="000000" w:themeColor="text1"/>
        </w:rPr>
        <w:t xml:space="preserve"> subjected to immunoblotting </w:t>
      </w:r>
      <w:r w:rsidRPr="001061B1">
        <w:rPr>
          <w:rFonts w:ascii="Arial" w:eastAsia="Times New Roman" w:hAnsi="Arial" w:cs="Arial"/>
          <w:color w:val="000000" w:themeColor="text1"/>
        </w:rPr>
        <w:lastRenderedPageBreak/>
        <w:t>to verify the fractionation</w:t>
      </w:r>
      <w:r w:rsidR="007D3E41" w:rsidRPr="001061B1">
        <w:rPr>
          <w:rFonts w:ascii="Arial" w:eastAsia="Times New Roman" w:hAnsi="Arial" w:cs="Arial"/>
          <w:color w:val="000000" w:themeColor="text1"/>
        </w:rPr>
        <w:t xml:space="preserve"> and purification</w:t>
      </w:r>
      <w:r w:rsidRPr="001061B1">
        <w:rPr>
          <w:rFonts w:ascii="Arial" w:eastAsia="Times New Roman" w:hAnsi="Arial" w:cs="Arial"/>
          <w:color w:val="000000" w:themeColor="text1"/>
        </w:rPr>
        <w:t xml:space="preserve"> procedure.</w:t>
      </w:r>
      <w:r w:rsidR="001A1A16">
        <w:rPr>
          <w:rFonts w:ascii="Arial" w:eastAsia="Times New Roman" w:hAnsi="Arial" w:cs="Arial"/>
          <w:color w:val="000000" w:themeColor="text1"/>
        </w:rPr>
        <w:t xml:space="preserve"> </w:t>
      </w:r>
      <w:r w:rsidR="00023413" w:rsidRPr="00450C24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>C</w:t>
      </w:r>
      <w:r w:rsidR="00023413" w:rsidRPr="00450C24">
        <w:rPr>
          <w:rFonts w:ascii="Arial" w:eastAsia="Times New Roman" w:hAnsi="Arial" w:cs="Arial"/>
          <w:color w:val="000000" w:themeColor="text1"/>
        </w:rPr>
        <w:t>)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D34808" w:rsidRPr="001061B1">
        <w:rPr>
          <w:rFonts w:ascii="Arial" w:eastAsia="Times New Roman" w:hAnsi="Arial" w:cs="Arial"/>
          <w:color w:val="000000" w:themeColor="text1"/>
        </w:rPr>
        <w:t xml:space="preserve">A silver-stained gel showing the proteins co-purified with </w:t>
      </w:r>
      <w:r w:rsidR="003109CA">
        <w:rPr>
          <w:rFonts w:ascii="Arial" w:eastAsia="Times New Roman" w:hAnsi="Arial" w:cs="Arial"/>
          <w:color w:val="000000" w:themeColor="text1"/>
        </w:rPr>
        <w:t>DNAJC5</w:t>
      </w:r>
      <w:r w:rsidR="00D34808" w:rsidRPr="001061B1">
        <w:rPr>
          <w:rFonts w:ascii="Arial" w:eastAsia="Times New Roman" w:hAnsi="Arial" w:cs="Arial"/>
          <w:color w:val="000000" w:themeColor="text1"/>
        </w:rPr>
        <w:t xml:space="preserve"> ΔJ-SBP-FLAG </w:t>
      </w:r>
      <w:r w:rsidR="00CB3DBF" w:rsidRPr="001061B1">
        <w:rPr>
          <w:rFonts w:ascii="Arial" w:eastAsia="Times New Roman" w:hAnsi="Arial" w:cs="Arial"/>
          <w:color w:val="000000" w:themeColor="text1"/>
        </w:rPr>
        <w:t>from a second experiment</w:t>
      </w:r>
      <w:r w:rsidR="00D34808" w:rsidRPr="001061B1">
        <w:rPr>
          <w:rFonts w:ascii="Arial" w:eastAsia="Times New Roman" w:hAnsi="Arial" w:cs="Arial"/>
          <w:color w:val="000000" w:themeColor="text1"/>
        </w:rPr>
        <w:t>.</w:t>
      </w:r>
      <w:r w:rsidR="0011413C">
        <w:rPr>
          <w:rFonts w:ascii="Arial" w:eastAsia="Times New Roman" w:hAnsi="Arial" w:cs="Arial"/>
          <w:color w:val="000000" w:themeColor="text1"/>
        </w:rPr>
        <w:t xml:space="preserve"> </w:t>
      </w:r>
      <w:r w:rsidR="00023413" w:rsidRPr="00450C24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>D</w:t>
      </w:r>
      <w:r w:rsidR="00023413" w:rsidRPr="00450C24">
        <w:rPr>
          <w:rFonts w:ascii="Arial" w:eastAsia="Times New Roman" w:hAnsi="Arial" w:cs="Arial"/>
          <w:color w:val="000000" w:themeColor="text1"/>
        </w:rPr>
        <w:t>)</w:t>
      </w:r>
      <w:r w:rsidR="00E065A2"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7C073E" w:rsidRPr="001061B1">
        <w:rPr>
          <w:rFonts w:ascii="Arial" w:eastAsia="Times New Roman" w:hAnsi="Arial" w:cs="Arial"/>
          <w:color w:val="000000" w:themeColor="text1"/>
        </w:rPr>
        <w:t>The</w:t>
      </w:r>
      <w:r w:rsidR="00AF35A1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7C073E" w:rsidRPr="001061B1">
        <w:rPr>
          <w:rFonts w:ascii="Arial" w:eastAsia="Times New Roman" w:hAnsi="Arial" w:cs="Arial"/>
          <w:color w:val="000000" w:themeColor="text1"/>
        </w:rPr>
        <w:t xml:space="preserve">peptide </w:t>
      </w:r>
      <w:r w:rsidR="00AF35A1" w:rsidRPr="001061B1">
        <w:rPr>
          <w:rFonts w:ascii="Arial" w:eastAsia="Times New Roman" w:hAnsi="Arial" w:cs="Arial"/>
          <w:color w:val="000000" w:themeColor="text1"/>
        </w:rPr>
        <w:t>fragments identified by LC-MS/MS are underlined (red)</w:t>
      </w:r>
      <w:r w:rsidR="007C073E" w:rsidRPr="001061B1">
        <w:rPr>
          <w:rFonts w:ascii="Arial" w:eastAsia="Times New Roman" w:hAnsi="Arial" w:cs="Arial"/>
          <w:color w:val="000000" w:themeColor="text1"/>
        </w:rPr>
        <w:t xml:space="preserve"> on human </w:t>
      </w:r>
      <w:r w:rsidR="003109CA">
        <w:rPr>
          <w:rFonts w:ascii="Arial" w:eastAsia="Times New Roman" w:hAnsi="Arial" w:cs="Arial"/>
          <w:color w:val="000000" w:themeColor="text1"/>
        </w:rPr>
        <w:t>SLC3A2</w:t>
      </w:r>
      <w:r w:rsidR="007C073E" w:rsidRPr="001061B1">
        <w:rPr>
          <w:rFonts w:ascii="Arial" w:eastAsia="Times New Roman" w:hAnsi="Arial" w:cs="Arial"/>
          <w:color w:val="000000" w:themeColor="text1"/>
        </w:rPr>
        <w:t xml:space="preserve"> sequences (</w:t>
      </w:r>
      <w:proofErr w:type="spellStart"/>
      <w:r w:rsidR="007C073E" w:rsidRPr="001061B1">
        <w:rPr>
          <w:rFonts w:ascii="Arial" w:eastAsia="Times New Roman" w:hAnsi="Arial" w:cs="Arial"/>
          <w:color w:val="000000" w:themeColor="text1"/>
        </w:rPr>
        <w:t>UniProtKB</w:t>
      </w:r>
      <w:proofErr w:type="spellEnd"/>
      <w:r w:rsidR="007C073E" w:rsidRPr="001061B1">
        <w:rPr>
          <w:rFonts w:ascii="Arial" w:eastAsia="Times New Roman" w:hAnsi="Arial" w:cs="Arial"/>
          <w:color w:val="000000" w:themeColor="text1"/>
        </w:rPr>
        <w:t xml:space="preserve"> - P08195)</w:t>
      </w:r>
      <w:r w:rsidR="00AF35A1" w:rsidRPr="001061B1">
        <w:rPr>
          <w:rFonts w:ascii="Arial" w:eastAsia="Times New Roman" w:hAnsi="Arial" w:cs="Arial"/>
          <w:color w:val="000000" w:themeColor="text1"/>
        </w:rPr>
        <w:t xml:space="preserve">. </w:t>
      </w:r>
      <w:r w:rsidR="007C073E" w:rsidRPr="001061B1">
        <w:rPr>
          <w:rFonts w:ascii="Arial" w:eastAsia="Times New Roman" w:hAnsi="Arial" w:cs="Arial"/>
          <w:color w:val="000000" w:themeColor="text1"/>
        </w:rPr>
        <w:t>Briefly, b</w:t>
      </w:r>
      <w:r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ands between 70~100 </w:t>
      </w:r>
      <w:proofErr w:type="spellStart"/>
      <w:r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>kDa</w:t>
      </w:r>
      <w:proofErr w:type="spellEnd"/>
      <w:r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on the silver-stained gel</w:t>
      </w:r>
      <w:r w:rsidR="00A61660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>s</w:t>
      </w:r>
      <w:r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in Fig. 5</w:t>
      </w:r>
      <w:r w:rsidR="00023413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>A</w:t>
      </w:r>
      <w:r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</w:t>
      </w:r>
      <w:r w:rsidR="002E4F53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(n =1) </w:t>
      </w:r>
      <w:r w:rsidR="00A61660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>and Fig. S3</w:t>
      </w:r>
      <w:r w:rsidR="00023413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>C</w:t>
      </w:r>
      <w:r w:rsidR="00A61660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</w:t>
      </w:r>
      <w:r w:rsidR="002E4F53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(n = 2) </w:t>
      </w:r>
      <w:r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were sectioned and analyzed by LC-MS/MS. </w:t>
      </w:r>
      <w:r w:rsidR="003109CA">
        <w:rPr>
          <w:rFonts w:ascii="Arial" w:eastAsia="Times New Roman" w:hAnsi="Arial" w:cs="Arial"/>
          <w:color w:val="000000" w:themeColor="text1"/>
          <w:shd w:val="clear" w:color="auto" w:fill="FFFFFF"/>
        </w:rPr>
        <w:t>SLC3A2</w:t>
      </w:r>
      <w:r w:rsidR="007C073E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was one of p</w:t>
      </w:r>
      <w:r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roteins </w:t>
      </w:r>
      <w:r w:rsidR="0085547C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with </w:t>
      </w:r>
      <w:r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>unique peptide hits not found in the empty vector control sample</w:t>
      </w:r>
      <w:r w:rsidR="002246AD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from the two independent experiments.</w:t>
      </w:r>
      <w:r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The </w:t>
      </w:r>
      <w:r w:rsidR="007C073E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table summarizes the mass spectrometry data for </w:t>
      </w:r>
      <w:r w:rsidR="003109CA">
        <w:rPr>
          <w:rFonts w:ascii="Arial" w:eastAsia="Times New Roman" w:hAnsi="Arial" w:cs="Arial"/>
          <w:color w:val="000000" w:themeColor="text1"/>
          <w:shd w:val="clear" w:color="auto" w:fill="FFFFFF"/>
        </w:rPr>
        <w:t>SLC3A2</w:t>
      </w:r>
      <w:r w:rsidR="007C073E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-derived peptides identified from the two independent experiments. </w:t>
      </w:r>
      <w:r w:rsidR="00023413" w:rsidRPr="00450C24">
        <w:rPr>
          <w:rFonts w:ascii="Arial" w:eastAsia="Times New Roman" w:hAnsi="Arial" w:cs="Arial"/>
          <w:color w:val="000000" w:themeColor="text1"/>
          <w:shd w:val="clear" w:color="auto" w:fill="FFFFFF"/>
        </w:rPr>
        <w:t>(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  <w:shd w:val="clear" w:color="auto" w:fill="FFFFFF"/>
        </w:rPr>
        <w:t>E</w:t>
      </w:r>
      <w:r w:rsidR="00023413" w:rsidRPr="00450C24">
        <w:rPr>
          <w:rFonts w:ascii="Arial" w:eastAsia="Times New Roman" w:hAnsi="Arial" w:cs="Arial"/>
          <w:color w:val="000000" w:themeColor="text1"/>
          <w:shd w:val="clear" w:color="auto" w:fill="FFFFFF"/>
        </w:rPr>
        <w:t>)</w:t>
      </w:r>
      <w:r w:rsidR="00A61660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Validation of endogenous tagging in 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  <w:shd w:val="clear" w:color="auto" w:fill="FFFFFF"/>
        </w:rPr>
        <w:t>SLC3A</w:t>
      </w:r>
      <w:proofErr w:type="gramStart"/>
      <w:r w:rsidR="003109CA" w:rsidRPr="00F21515">
        <w:rPr>
          <w:rFonts w:ascii="Arial" w:eastAsia="Times New Roman" w:hAnsi="Arial" w:cs="Arial"/>
          <w:i/>
          <w:iCs/>
          <w:color w:val="000000" w:themeColor="text1"/>
          <w:shd w:val="clear" w:color="auto" w:fill="FFFFFF"/>
        </w:rPr>
        <w:t>2</w:t>
      </w:r>
      <w:r w:rsidR="00A61660" w:rsidRPr="00F21515">
        <w:rPr>
          <w:rFonts w:ascii="Arial" w:eastAsia="Times New Roman" w:hAnsi="Arial" w:cs="Arial"/>
          <w:i/>
          <w:iCs/>
          <w:color w:val="000000" w:themeColor="text1"/>
          <w:shd w:val="clear" w:color="auto" w:fill="FFFFFF"/>
        </w:rPr>
        <w:t>::</w:t>
      </w:r>
      <w:proofErr w:type="gramEnd"/>
      <w:r w:rsidR="00A61660" w:rsidRPr="00F21515">
        <w:rPr>
          <w:rFonts w:ascii="Arial" w:eastAsia="Times New Roman" w:hAnsi="Arial" w:cs="Arial"/>
          <w:i/>
          <w:iCs/>
          <w:color w:val="000000" w:themeColor="text1"/>
          <w:shd w:val="clear" w:color="auto" w:fill="FFFFFF"/>
        </w:rPr>
        <w:t>GFP</w:t>
      </w:r>
      <w:r w:rsidR="00A61660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HEK293T cell. </w:t>
      </w:r>
      <w:r w:rsidR="00CB3DBF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>L</w:t>
      </w:r>
      <w:r w:rsidR="00A61660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ysates </w:t>
      </w:r>
      <w:r w:rsidR="00CB3DBF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from the indicated cells </w:t>
      </w:r>
      <w:r w:rsidR="00A61660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were analyzed by immunoblotting using </w:t>
      </w:r>
      <w:r w:rsidR="003109CA">
        <w:rPr>
          <w:rFonts w:ascii="Arial" w:eastAsia="Times New Roman" w:hAnsi="Arial" w:cs="Arial"/>
          <w:color w:val="000000" w:themeColor="text1"/>
          <w:shd w:val="clear" w:color="auto" w:fill="FFFFFF"/>
        </w:rPr>
        <w:t>SLC3A2</w:t>
      </w:r>
      <w:r w:rsidR="00A61660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and GFP antibodies. Note the two upper bands indicated </w:t>
      </w:r>
      <w:r w:rsidR="00CB3DBF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>by</w:t>
      </w:r>
      <w:r w:rsidR="00A61660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the red arrows are detected by both antibodies at the same size.</w:t>
      </w:r>
      <w:r w:rsidR="001A1A16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</w:t>
      </w:r>
      <w:r w:rsidR="00023413" w:rsidRPr="00450C24">
        <w:rPr>
          <w:rFonts w:ascii="Arial" w:eastAsia="Times New Roman" w:hAnsi="Arial" w:cs="Arial"/>
          <w:color w:val="000000" w:themeColor="text1"/>
          <w:shd w:val="clear" w:color="auto" w:fill="FFFFFF"/>
        </w:rPr>
        <w:t>(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  <w:shd w:val="clear" w:color="auto" w:fill="FFFFFF"/>
        </w:rPr>
        <w:t>F</w:t>
      </w:r>
      <w:r w:rsidR="00023413" w:rsidRPr="00450C24">
        <w:rPr>
          <w:rFonts w:ascii="Arial" w:eastAsia="Times New Roman" w:hAnsi="Arial" w:cs="Arial"/>
          <w:color w:val="000000" w:themeColor="text1"/>
          <w:shd w:val="clear" w:color="auto" w:fill="FFFFFF"/>
        </w:rPr>
        <w:t>)</w:t>
      </w:r>
      <w:r w:rsidR="00A61660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Interaction between endogenous </w:t>
      </w:r>
      <w:r w:rsidR="003109CA">
        <w:rPr>
          <w:rFonts w:ascii="Arial" w:eastAsia="Times New Roman" w:hAnsi="Arial" w:cs="Arial"/>
          <w:color w:val="000000" w:themeColor="text1"/>
          <w:shd w:val="clear" w:color="auto" w:fill="FFFFFF"/>
        </w:rPr>
        <w:t>SLC3A2</w:t>
      </w:r>
      <w:r w:rsidR="00A61660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and </w:t>
      </w:r>
      <w:r w:rsidR="003109CA">
        <w:rPr>
          <w:rFonts w:ascii="Arial" w:eastAsia="Times New Roman" w:hAnsi="Arial" w:cs="Arial"/>
          <w:color w:val="000000" w:themeColor="text1"/>
          <w:shd w:val="clear" w:color="auto" w:fill="FFFFFF"/>
        </w:rPr>
        <w:t>DNAJC5</w:t>
      </w:r>
      <w:r w:rsidR="00A61660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in neurons. Mouse primary cortical neurons (DIV10) were lysed with either CHAPS or NP40 </w:t>
      </w:r>
      <w:r w:rsidR="00CB3DBF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>lysis</w:t>
      </w:r>
      <w:r w:rsidR="00A61660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buffer, followed by immunoprecipitation using either </w:t>
      </w:r>
      <w:r w:rsidR="003109CA">
        <w:rPr>
          <w:rFonts w:ascii="Arial" w:eastAsia="Times New Roman" w:hAnsi="Arial" w:cs="Arial"/>
          <w:color w:val="000000" w:themeColor="text1"/>
          <w:shd w:val="clear" w:color="auto" w:fill="FFFFFF"/>
        </w:rPr>
        <w:t>SLC3A2</w:t>
      </w:r>
      <w:r w:rsidR="00A61660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antibody or rabbit IgG. The lysate</w:t>
      </w:r>
      <w:r w:rsidR="00444808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</w:t>
      </w:r>
      <w:r w:rsidR="00A61660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input and </w:t>
      </w:r>
      <w:proofErr w:type="spellStart"/>
      <w:r w:rsidR="00A61660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>immunoprecipitates</w:t>
      </w:r>
      <w:proofErr w:type="spellEnd"/>
      <w:r w:rsidR="00A61660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were </w:t>
      </w:r>
      <w:r w:rsidR="00444808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>analyzed by</w:t>
      </w:r>
      <w:r w:rsidR="00A61660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immunoblotting as indicated</w:t>
      </w:r>
      <w:r w:rsidR="008044E5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. Note that </w:t>
      </w:r>
      <w:r w:rsidR="003109CA">
        <w:rPr>
          <w:rFonts w:ascii="Arial" w:eastAsia="Times New Roman" w:hAnsi="Arial" w:cs="Arial"/>
          <w:color w:val="000000" w:themeColor="text1"/>
          <w:shd w:val="clear" w:color="auto" w:fill="FFFFFF"/>
        </w:rPr>
        <w:t>SLC3A2</w:t>
      </w:r>
      <w:r w:rsidR="00CB3DBF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-associated </w:t>
      </w:r>
      <w:r w:rsidR="003109CA">
        <w:rPr>
          <w:rFonts w:ascii="Arial" w:eastAsia="Times New Roman" w:hAnsi="Arial" w:cs="Arial"/>
          <w:color w:val="000000" w:themeColor="text1"/>
          <w:shd w:val="clear" w:color="auto" w:fill="FFFFFF"/>
        </w:rPr>
        <w:t>DNAJC5</w:t>
      </w:r>
      <w:r w:rsidR="008044E5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</w:t>
      </w:r>
      <w:r w:rsidR="00CB3DBF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>was only</w:t>
      </w:r>
      <w:r w:rsidR="008044E5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detected </w:t>
      </w:r>
      <w:r w:rsidR="00444808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>under</w:t>
      </w:r>
      <w:r w:rsidR="008044E5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CHAPS lysis condition. The asterisk in the ponceau S</w:t>
      </w:r>
      <w:r w:rsidR="00444808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>-</w:t>
      </w:r>
      <w:r w:rsidR="008044E5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>stained membrane indicate</w:t>
      </w:r>
      <w:r w:rsidR="00444808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>s</w:t>
      </w:r>
      <w:r w:rsidR="008044E5"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IgG bands.</w:t>
      </w:r>
      <w:r w:rsidR="00CE05EE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</w:t>
      </w:r>
      <w:r w:rsidR="00CE05EE" w:rsidRPr="00450C24">
        <w:rPr>
          <w:rFonts w:ascii="Arial" w:eastAsia="Times New Roman" w:hAnsi="Arial" w:cs="Arial"/>
          <w:color w:val="000000" w:themeColor="text1"/>
        </w:rPr>
        <w:t>Related to Fig. 5.</w:t>
      </w:r>
    </w:p>
    <w:p w14:paraId="0637DBD4" w14:textId="415C1FED" w:rsidR="00A61660" w:rsidRPr="001061B1" w:rsidRDefault="00A61660" w:rsidP="007A3E1D">
      <w:pPr>
        <w:spacing w:after="0" w:line="360" w:lineRule="auto"/>
        <w:rPr>
          <w:rFonts w:ascii="Arial" w:eastAsia="Times New Roman" w:hAnsi="Arial" w:cs="Arial"/>
          <w:color w:val="000000" w:themeColor="text1"/>
        </w:rPr>
      </w:pPr>
      <w:r w:rsidRPr="001061B1">
        <w:rPr>
          <w:rFonts w:ascii="Arial" w:eastAsia="Times New Roman" w:hAnsi="Arial" w:cs="Arial"/>
          <w:color w:val="000000" w:themeColor="text1"/>
          <w:shd w:val="clear" w:color="auto" w:fill="FFFFFF"/>
        </w:rPr>
        <w:t xml:space="preserve"> </w:t>
      </w:r>
    </w:p>
    <w:p w14:paraId="776273AE" w14:textId="77777777" w:rsidR="00C61F86" w:rsidRDefault="00C61F86">
      <w:pPr>
        <w:rPr>
          <w:rFonts w:ascii="Arial" w:eastAsia="Times New Roman" w:hAnsi="Arial" w:cs="Arial"/>
          <w:b/>
          <w:bCs/>
          <w:color w:val="000000" w:themeColor="text1"/>
        </w:rPr>
      </w:pPr>
      <w:r>
        <w:rPr>
          <w:rFonts w:ascii="Arial" w:eastAsia="Times New Roman" w:hAnsi="Arial" w:cs="Arial"/>
          <w:b/>
          <w:bCs/>
          <w:color w:val="000000" w:themeColor="text1"/>
        </w:rPr>
        <w:br w:type="page"/>
      </w:r>
    </w:p>
    <w:p w14:paraId="03FDDCF0" w14:textId="0138B41D" w:rsidR="00154BCD" w:rsidRPr="001061B1" w:rsidRDefault="00F77A79" w:rsidP="007A3E1D">
      <w:pPr>
        <w:spacing w:after="0" w:line="360" w:lineRule="auto"/>
        <w:jc w:val="center"/>
        <w:rPr>
          <w:rFonts w:ascii="Arial" w:eastAsia="Times New Roman" w:hAnsi="Arial" w:cs="Arial"/>
          <w:b/>
          <w:bCs/>
          <w:color w:val="000000" w:themeColor="text1"/>
        </w:rPr>
      </w:pPr>
      <w:r w:rsidRPr="001061B1">
        <w:rPr>
          <w:rFonts w:ascii="Arial" w:eastAsia="Times New Roman" w:hAnsi="Arial" w:cs="Arial"/>
          <w:b/>
          <w:bCs/>
          <w:noProof/>
          <w:color w:val="000000" w:themeColor="text1"/>
          <w:lang w:eastAsia="en-US"/>
        </w:rPr>
        <w:lastRenderedPageBreak/>
        <w:drawing>
          <wp:inline distT="0" distB="0" distL="0" distR="0" wp14:anchorId="1A172C15" wp14:editId="6440E564">
            <wp:extent cx="3195084" cy="3400215"/>
            <wp:effectExtent l="0" t="0" r="571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95084" cy="3400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A09C1" w14:textId="77777777" w:rsidR="00F77A79" w:rsidRPr="001061B1" w:rsidRDefault="00F77A79" w:rsidP="007A3E1D">
      <w:pPr>
        <w:spacing w:after="0" w:line="360" w:lineRule="auto"/>
        <w:rPr>
          <w:rFonts w:ascii="Arial" w:eastAsia="Times New Roman" w:hAnsi="Arial" w:cs="Arial"/>
          <w:b/>
          <w:bCs/>
          <w:color w:val="000000" w:themeColor="text1"/>
        </w:rPr>
      </w:pPr>
    </w:p>
    <w:p w14:paraId="49C46C7E" w14:textId="02045454" w:rsidR="00154BCD" w:rsidRPr="001061B1" w:rsidRDefault="00154BCD" w:rsidP="007A3E1D">
      <w:pPr>
        <w:spacing w:after="0" w:line="360" w:lineRule="auto"/>
        <w:rPr>
          <w:rFonts w:ascii="Times New Roman" w:eastAsia="Times New Roman" w:hAnsi="Times New Roman" w:cs="Times New Roman"/>
          <w:color w:val="000000" w:themeColor="text1"/>
          <w:sz w:val="24"/>
          <w:szCs w:val="24"/>
        </w:rPr>
      </w:pPr>
      <w:r w:rsidRPr="001061B1">
        <w:rPr>
          <w:rFonts w:ascii="Arial" w:eastAsia="Times New Roman" w:hAnsi="Arial" w:cs="Arial"/>
          <w:b/>
          <w:bCs/>
          <w:color w:val="000000" w:themeColor="text1"/>
        </w:rPr>
        <w:t>Fig</w:t>
      </w:r>
      <w:r w:rsidR="001A1A16">
        <w:rPr>
          <w:rFonts w:ascii="Arial" w:eastAsia="Times New Roman" w:hAnsi="Arial" w:cs="Arial"/>
          <w:b/>
          <w:bCs/>
          <w:color w:val="000000" w:themeColor="text1"/>
        </w:rPr>
        <w:t>ure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S4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>.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3109CA" w:rsidRPr="00450C24">
        <w:rPr>
          <w:rFonts w:ascii="Arial" w:eastAsia="Times New Roman" w:hAnsi="Arial" w:cs="Arial"/>
          <w:color w:val="000000" w:themeColor="text1"/>
        </w:rPr>
        <w:t>SLC3A2</w:t>
      </w:r>
      <w:r w:rsidR="0085547C" w:rsidRPr="00450C24">
        <w:rPr>
          <w:rFonts w:ascii="Arial" w:eastAsia="Times New Roman" w:hAnsi="Arial" w:cs="Arial"/>
          <w:color w:val="000000" w:themeColor="text1"/>
        </w:rPr>
        <w:t xml:space="preserve"> interacts with </w:t>
      </w:r>
      <w:r w:rsidR="003109CA" w:rsidRPr="00450C24">
        <w:rPr>
          <w:rFonts w:ascii="Arial" w:eastAsia="Times New Roman" w:hAnsi="Arial" w:cs="Arial"/>
          <w:color w:val="000000" w:themeColor="text1"/>
        </w:rPr>
        <w:t>DNAJC5</w:t>
      </w:r>
      <w:r w:rsidR="0085547C" w:rsidRPr="00450C24">
        <w:rPr>
          <w:rFonts w:ascii="Arial" w:eastAsia="Times New Roman" w:hAnsi="Arial" w:cs="Arial"/>
          <w:color w:val="000000" w:themeColor="text1"/>
        </w:rPr>
        <w:t xml:space="preserve"> via the LN domain and is required for the perinuclear localization of </w:t>
      </w:r>
      <w:r w:rsidR="003109CA" w:rsidRPr="00450C24">
        <w:rPr>
          <w:rFonts w:ascii="Arial" w:eastAsia="Times New Roman" w:hAnsi="Arial" w:cs="Arial"/>
          <w:color w:val="000000" w:themeColor="text1"/>
        </w:rPr>
        <w:t>DNAJC5</w:t>
      </w:r>
      <w:r w:rsidR="00882B50" w:rsidRPr="00450C24">
        <w:rPr>
          <w:rFonts w:ascii="Arial" w:eastAsia="Times New Roman" w:hAnsi="Arial" w:cs="Arial"/>
          <w:color w:val="000000" w:themeColor="text1"/>
        </w:rPr>
        <w:t>.</w:t>
      </w:r>
      <w:r w:rsidR="001A1A16">
        <w:rPr>
          <w:rFonts w:ascii="Arial" w:eastAsia="Times New Roman" w:hAnsi="Arial" w:cs="Arial"/>
          <w:color w:val="000000" w:themeColor="text1"/>
        </w:rPr>
        <w:t xml:space="preserve"> </w:t>
      </w:r>
      <w:r w:rsidR="00023413" w:rsidRPr="00450C24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>A</w:t>
      </w:r>
      <w:r w:rsidR="00023413" w:rsidRPr="00450C24">
        <w:rPr>
          <w:rFonts w:ascii="Arial" w:eastAsia="Times New Roman" w:hAnsi="Arial" w:cs="Arial"/>
          <w:color w:val="000000" w:themeColor="text1"/>
        </w:rPr>
        <w:t>)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Pr="001061B1">
        <w:rPr>
          <w:rFonts w:ascii="Arial" w:eastAsia="Times New Roman" w:hAnsi="Arial" w:cs="Arial"/>
          <w:color w:val="000000" w:themeColor="text1"/>
        </w:rPr>
        <w:t>HEK293</w:t>
      </w:r>
      <w:r w:rsidR="0085547C" w:rsidRPr="001061B1">
        <w:rPr>
          <w:rFonts w:ascii="Arial" w:eastAsia="Times New Roman" w:hAnsi="Arial" w:cs="Arial"/>
          <w:color w:val="000000" w:themeColor="text1"/>
        </w:rPr>
        <w:t>T</w:t>
      </w:r>
      <w:r w:rsidRPr="001061B1">
        <w:rPr>
          <w:rFonts w:ascii="Arial" w:eastAsia="Times New Roman" w:hAnsi="Arial" w:cs="Arial"/>
          <w:color w:val="000000" w:themeColor="text1"/>
        </w:rPr>
        <w:t xml:space="preserve"> cells </w:t>
      </w:r>
      <w:r w:rsidR="0085547C" w:rsidRPr="001061B1">
        <w:rPr>
          <w:rFonts w:ascii="Arial" w:eastAsia="Times New Roman" w:hAnsi="Arial" w:cs="Arial"/>
          <w:color w:val="000000" w:themeColor="text1"/>
        </w:rPr>
        <w:t xml:space="preserve">expressing 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SLC3A2</w:t>
      </w:r>
      <w:r w:rsidR="0085547C" w:rsidRPr="001061B1">
        <w:rPr>
          <w:rFonts w:ascii="Arial" w:eastAsia="Times New Roman" w:hAnsi="Arial" w:cs="Arial"/>
          <w:color w:val="000000" w:themeColor="text1"/>
        </w:rPr>
        <w:t xml:space="preserve"> bearing an </w:t>
      </w:r>
      <w:r w:rsidRPr="001061B1">
        <w:rPr>
          <w:rFonts w:ascii="Arial" w:eastAsia="Times New Roman" w:hAnsi="Arial" w:cs="Arial"/>
          <w:color w:val="000000" w:themeColor="text1"/>
        </w:rPr>
        <w:t xml:space="preserve">endogenously tagged GFP were imaged by live cell </w:t>
      </w:r>
      <w:r w:rsidR="0085547C" w:rsidRPr="001061B1">
        <w:rPr>
          <w:rFonts w:ascii="Arial" w:eastAsia="Times New Roman" w:hAnsi="Arial" w:cs="Arial"/>
          <w:color w:val="000000" w:themeColor="text1"/>
        </w:rPr>
        <w:t>confocal microscopy</w:t>
      </w:r>
      <w:r w:rsidRPr="001061B1">
        <w:rPr>
          <w:rFonts w:ascii="Arial" w:eastAsia="Times New Roman" w:hAnsi="Arial" w:cs="Arial"/>
          <w:color w:val="000000" w:themeColor="text1"/>
        </w:rPr>
        <w:t>.</w:t>
      </w:r>
      <w:r w:rsidR="001A1A16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023413" w:rsidRPr="00450C24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>B</w:t>
      </w:r>
      <w:r w:rsidR="00023413" w:rsidRPr="00450C24">
        <w:rPr>
          <w:rFonts w:ascii="Arial" w:eastAsia="Times New Roman" w:hAnsi="Arial" w:cs="Arial"/>
          <w:color w:val="000000" w:themeColor="text1"/>
        </w:rPr>
        <w:t>)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Pr="001061B1">
        <w:rPr>
          <w:rFonts w:ascii="Arial" w:eastAsia="Times New Roman" w:hAnsi="Arial" w:cs="Arial"/>
          <w:color w:val="000000" w:themeColor="text1"/>
        </w:rPr>
        <w:t xml:space="preserve">The cells were stained </w:t>
      </w:r>
      <w:r w:rsidR="0085547C" w:rsidRPr="001061B1">
        <w:rPr>
          <w:rFonts w:ascii="Arial" w:eastAsia="Times New Roman" w:hAnsi="Arial" w:cs="Arial"/>
          <w:color w:val="000000" w:themeColor="text1"/>
        </w:rPr>
        <w:t xml:space="preserve">a </w:t>
      </w:r>
      <w:proofErr w:type="spellStart"/>
      <w:r w:rsidR="0085547C" w:rsidRPr="001061B1">
        <w:rPr>
          <w:rFonts w:ascii="Arial" w:eastAsia="Times New Roman" w:hAnsi="Arial" w:cs="Arial"/>
          <w:color w:val="000000" w:themeColor="text1"/>
        </w:rPr>
        <w:t>LysoTracker</w:t>
      </w:r>
      <w:proofErr w:type="spellEnd"/>
      <w:r w:rsidR="0085547C" w:rsidRPr="001061B1">
        <w:rPr>
          <w:rFonts w:ascii="Arial" w:eastAsia="Times New Roman" w:hAnsi="Arial" w:cs="Arial"/>
          <w:color w:val="000000" w:themeColor="text1"/>
        </w:rPr>
        <w:t xml:space="preserve"> dye in red for 10 min and</w:t>
      </w:r>
      <w:r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85547C" w:rsidRPr="001061B1">
        <w:rPr>
          <w:rFonts w:ascii="Arial" w:eastAsia="Times New Roman" w:hAnsi="Arial" w:cs="Arial"/>
          <w:color w:val="000000" w:themeColor="text1"/>
        </w:rPr>
        <w:t>imaged</w:t>
      </w:r>
      <w:r w:rsidRPr="001061B1">
        <w:rPr>
          <w:rFonts w:ascii="Arial" w:eastAsia="Times New Roman" w:hAnsi="Arial" w:cs="Arial"/>
          <w:color w:val="000000" w:themeColor="text1"/>
        </w:rPr>
        <w:t xml:space="preserve"> by live cell </w:t>
      </w:r>
      <w:r w:rsidR="0085547C" w:rsidRPr="001061B1">
        <w:rPr>
          <w:rFonts w:ascii="Arial" w:eastAsia="Times New Roman" w:hAnsi="Arial" w:cs="Arial"/>
          <w:color w:val="000000" w:themeColor="text1"/>
        </w:rPr>
        <w:t>confocal microscopy</w:t>
      </w:r>
      <w:r w:rsidRPr="001061B1">
        <w:rPr>
          <w:rFonts w:ascii="Arial" w:eastAsia="Times New Roman" w:hAnsi="Arial" w:cs="Arial"/>
          <w:color w:val="000000" w:themeColor="text1"/>
        </w:rPr>
        <w:t>.</w:t>
      </w:r>
      <w:r w:rsidR="001A1A16">
        <w:rPr>
          <w:rFonts w:ascii="Arial" w:eastAsia="Times New Roman" w:hAnsi="Arial" w:cs="Arial"/>
          <w:color w:val="000000" w:themeColor="text1"/>
        </w:rPr>
        <w:t xml:space="preserve"> </w:t>
      </w:r>
      <w:r w:rsidRPr="001061B1">
        <w:rPr>
          <w:rFonts w:ascii="Arial" w:eastAsia="Times New Roman" w:hAnsi="Arial" w:cs="Arial"/>
          <w:color w:val="000000" w:themeColor="text1"/>
        </w:rPr>
        <w:t xml:space="preserve">Arrowheads indicate perinuclear </w:t>
      </w:r>
      <w:r w:rsidR="003109CA">
        <w:rPr>
          <w:rFonts w:ascii="Arial" w:eastAsia="Times New Roman" w:hAnsi="Arial" w:cs="Arial"/>
          <w:color w:val="000000" w:themeColor="text1"/>
        </w:rPr>
        <w:t>SLC3A2</w:t>
      </w:r>
      <w:r w:rsidRPr="001061B1">
        <w:rPr>
          <w:rFonts w:ascii="Arial" w:eastAsia="Times New Roman" w:hAnsi="Arial" w:cs="Arial"/>
          <w:color w:val="000000" w:themeColor="text1"/>
        </w:rPr>
        <w:t xml:space="preserve"> clusters barely labeled by </w:t>
      </w:r>
      <w:r w:rsidR="0085547C" w:rsidRPr="001061B1">
        <w:rPr>
          <w:rFonts w:ascii="Arial" w:eastAsia="Times New Roman" w:hAnsi="Arial" w:cs="Arial"/>
          <w:color w:val="000000" w:themeColor="text1"/>
        </w:rPr>
        <w:t xml:space="preserve">the </w:t>
      </w:r>
      <w:proofErr w:type="spellStart"/>
      <w:r w:rsidR="001A1A16" w:rsidRPr="001061B1">
        <w:rPr>
          <w:rFonts w:ascii="Arial" w:eastAsia="Times New Roman" w:hAnsi="Arial" w:cs="Arial"/>
          <w:color w:val="000000" w:themeColor="text1"/>
        </w:rPr>
        <w:t>Lyso</w:t>
      </w:r>
      <w:r w:rsidR="001A1A16">
        <w:rPr>
          <w:rFonts w:ascii="Arial" w:eastAsia="Times New Roman" w:hAnsi="Arial" w:cs="Arial"/>
          <w:color w:val="000000" w:themeColor="text1"/>
        </w:rPr>
        <w:t>T</w:t>
      </w:r>
      <w:r w:rsidR="001A1A16" w:rsidRPr="001061B1">
        <w:rPr>
          <w:rFonts w:ascii="Arial" w:eastAsia="Times New Roman" w:hAnsi="Arial" w:cs="Arial"/>
          <w:color w:val="000000" w:themeColor="text1"/>
        </w:rPr>
        <w:t>racker</w:t>
      </w:r>
      <w:proofErr w:type="spellEnd"/>
      <w:r w:rsidR="001A1A16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85547C" w:rsidRPr="001061B1">
        <w:rPr>
          <w:rFonts w:ascii="Arial" w:eastAsia="Times New Roman" w:hAnsi="Arial" w:cs="Arial"/>
          <w:color w:val="000000" w:themeColor="text1"/>
        </w:rPr>
        <w:t>dye</w:t>
      </w:r>
      <w:r w:rsidRPr="001061B1">
        <w:rPr>
          <w:rFonts w:ascii="Arial" w:eastAsia="Times New Roman" w:hAnsi="Arial" w:cs="Arial"/>
          <w:color w:val="000000" w:themeColor="text1"/>
        </w:rPr>
        <w:t>.</w:t>
      </w:r>
      <w:r w:rsidR="00257B53">
        <w:rPr>
          <w:rFonts w:ascii="Arial" w:eastAsia="Times New Roman" w:hAnsi="Arial" w:cs="Arial"/>
          <w:color w:val="000000" w:themeColor="text1"/>
        </w:rPr>
        <w:t xml:space="preserve"> </w:t>
      </w:r>
      <w:r w:rsidR="00CE05EE" w:rsidRPr="00450C24">
        <w:rPr>
          <w:rFonts w:ascii="Arial" w:eastAsia="Times New Roman" w:hAnsi="Arial" w:cs="Arial"/>
          <w:color w:val="000000" w:themeColor="text1"/>
        </w:rPr>
        <w:t>Related to Fig. 5.</w:t>
      </w:r>
    </w:p>
    <w:p w14:paraId="5A5AA4C4" w14:textId="77777777" w:rsidR="00F77A79" w:rsidRPr="001061B1" w:rsidRDefault="00F77A79" w:rsidP="007A3E1D">
      <w:pPr>
        <w:spacing w:line="360" w:lineRule="auto"/>
        <w:rPr>
          <w:rFonts w:ascii="Arial" w:eastAsia="Times New Roman" w:hAnsi="Arial" w:cs="Arial"/>
          <w:b/>
          <w:bCs/>
          <w:color w:val="000000" w:themeColor="text1"/>
        </w:rPr>
      </w:pPr>
      <w:r w:rsidRPr="001061B1">
        <w:rPr>
          <w:rFonts w:ascii="Arial" w:eastAsia="Times New Roman" w:hAnsi="Arial" w:cs="Arial"/>
          <w:b/>
          <w:bCs/>
          <w:color w:val="000000" w:themeColor="text1"/>
        </w:rPr>
        <w:br w:type="page"/>
      </w:r>
    </w:p>
    <w:p w14:paraId="79CE85FD" w14:textId="5EFD37CD" w:rsidR="00F77A79" w:rsidRPr="001061B1" w:rsidRDefault="00F77A79" w:rsidP="007A3E1D">
      <w:pPr>
        <w:spacing w:after="0" w:line="360" w:lineRule="auto"/>
        <w:jc w:val="center"/>
        <w:rPr>
          <w:rFonts w:ascii="Arial" w:eastAsia="Times New Roman" w:hAnsi="Arial" w:cs="Arial"/>
          <w:b/>
          <w:bCs/>
          <w:color w:val="000000" w:themeColor="text1"/>
        </w:rPr>
      </w:pPr>
      <w:r w:rsidRPr="001061B1">
        <w:rPr>
          <w:rFonts w:ascii="Arial" w:eastAsia="Times New Roman" w:hAnsi="Arial" w:cs="Arial"/>
          <w:b/>
          <w:bCs/>
          <w:noProof/>
          <w:color w:val="000000" w:themeColor="text1"/>
          <w:lang w:eastAsia="en-US"/>
        </w:rPr>
        <w:lastRenderedPageBreak/>
        <w:drawing>
          <wp:inline distT="0" distB="0" distL="0" distR="0" wp14:anchorId="3352A152" wp14:editId="1226A0B8">
            <wp:extent cx="4377552" cy="7957112"/>
            <wp:effectExtent l="0" t="0" r="4445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77552" cy="7957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6BF722" w14:textId="40A51EA9" w:rsidR="00141DD9" w:rsidRPr="001061B1" w:rsidRDefault="00154BCD" w:rsidP="005F22B5">
      <w:pPr>
        <w:spacing w:after="0" w:line="360" w:lineRule="auto"/>
        <w:rPr>
          <w:rFonts w:ascii="Arial" w:eastAsia="Malgun Gothic" w:hAnsi="Arial" w:cs="Arial"/>
          <w:color w:val="000000" w:themeColor="text1"/>
          <w:lang w:eastAsia="ko-KR"/>
        </w:rPr>
      </w:pPr>
      <w:r w:rsidRPr="001061B1">
        <w:rPr>
          <w:rFonts w:ascii="Arial" w:eastAsia="Times New Roman" w:hAnsi="Arial" w:cs="Arial"/>
          <w:b/>
          <w:bCs/>
          <w:color w:val="000000" w:themeColor="text1"/>
        </w:rPr>
        <w:lastRenderedPageBreak/>
        <w:t>Fig</w:t>
      </w:r>
      <w:r w:rsidR="003842BA">
        <w:rPr>
          <w:rFonts w:ascii="Arial" w:eastAsia="Times New Roman" w:hAnsi="Arial" w:cs="Arial"/>
          <w:b/>
          <w:bCs/>
          <w:color w:val="000000" w:themeColor="text1"/>
        </w:rPr>
        <w:t>ure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S5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>.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9C7D65" w:rsidRPr="00450C24">
        <w:rPr>
          <w:rFonts w:ascii="Arial" w:eastAsia="Times New Roman" w:hAnsi="Arial" w:cs="Arial"/>
          <w:color w:val="000000" w:themeColor="text1"/>
        </w:rPr>
        <w:t xml:space="preserve">Depletion of </w:t>
      </w:r>
      <w:r w:rsidR="003109CA" w:rsidRPr="00450C24">
        <w:rPr>
          <w:rFonts w:ascii="Arial" w:eastAsia="Times New Roman" w:hAnsi="Arial" w:cs="Arial"/>
          <w:color w:val="000000" w:themeColor="text1"/>
        </w:rPr>
        <w:t>SLC3A2</w:t>
      </w:r>
      <w:r w:rsidR="009C7D65" w:rsidRPr="00450C24">
        <w:rPr>
          <w:rFonts w:ascii="Arial" w:eastAsia="Times New Roman" w:hAnsi="Arial" w:cs="Arial"/>
          <w:color w:val="000000" w:themeColor="text1"/>
        </w:rPr>
        <w:t xml:space="preserve"> reduces </w:t>
      </w:r>
      <w:r w:rsidR="003109CA" w:rsidRPr="00450C24">
        <w:rPr>
          <w:rFonts w:ascii="Arial" w:eastAsia="Times New Roman" w:hAnsi="Arial" w:cs="Arial"/>
          <w:color w:val="000000" w:themeColor="text1"/>
        </w:rPr>
        <w:t>DNAJC5</w:t>
      </w:r>
      <w:r w:rsidR="009C7D65" w:rsidRPr="00450C24">
        <w:rPr>
          <w:rFonts w:ascii="Arial" w:eastAsia="Times New Roman" w:hAnsi="Arial" w:cs="Arial"/>
          <w:color w:val="000000" w:themeColor="text1"/>
        </w:rPr>
        <w:t xml:space="preserve"> localization to the perinuclear LAMP1 negative compartment and inhibits MAPS</w:t>
      </w:r>
      <w:r w:rsidR="00882B50" w:rsidRPr="00450C24">
        <w:rPr>
          <w:rFonts w:ascii="Arial" w:eastAsia="Times New Roman" w:hAnsi="Arial" w:cs="Arial"/>
          <w:color w:val="000000" w:themeColor="text1"/>
        </w:rPr>
        <w:t>.</w:t>
      </w:r>
      <w:r w:rsidR="001A1A16">
        <w:rPr>
          <w:rFonts w:ascii="Arial" w:eastAsia="Times New Roman" w:hAnsi="Arial" w:cs="Arial"/>
          <w:color w:val="000000" w:themeColor="text1"/>
        </w:rPr>
        <w:t xml:space="preserve"> </w:t>
      </w:r>
      <w:r w:rsidR="00023413" w:rsidRPr="00450C24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>A</w:t>
      </w:r>
      <w:r w:rsidR="00023413" w:rsidRPr="00450C24">
        <w:rPr>
          <w:rFonts w:ascii="Arial" w:eastAsia="Times New Roman" w:hAnsi="Arial" w:cs="Arial"/>
          <w:color w:val="000000" w:themeColor="text1"/>
        </w:rPr>
        <w:t>)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SLC3A2</w:t>
      </w:r>
      <w:r w:rsidRPr="001061B1">
        <w:rPr>
          <w:rFonts w:ascii="Arial" w:eastAsia="Times New Roman" w:hAnsi="Arial" w:cs="Arial"/>
          <w:color w:val="000000" w:themeColor="text1"/>
        </w:rPr>
        <w:t xml:space="preserve"> CRISPR KO or control KO HEK293T cells were double stained for</w:t>
      </w:r>
      <w:r w:rsidR="009C7D65" w:rsidRPr="001061B1">
        <w:rPr>
          <w:rFonts w:ascii="Arial" w:eastAsia="Times New Roman" w:hAnsi="Arial" w:cs="Arial"/>
          <w:color w:val="000000" w:themeColor="text1"/>
        </w:rPr>
        <w:t xml:space="preserve"> endogenous</w:t>
      </w:r>
      <w:r w:rsidRPr="001061B1">
        <w:rPr>
          <w:rFonts w:ascii="Arial" w:eastAsia="Times New Roman" w:hAnsi="Arial" w:cs="Arial"/>
          <w:color w:val="000000" w:themeColor="text1"/>
        </w:rPr>
        <w:t xml:space="preserve"> LAMP1 (red) and </w:t>
      </w:r>
      <w:r w:rsidR="003109CA">
        <w:rPr>
          <w:rFonts w:ascii="Arial" w:eastAsia="Times New Roman" w:hAnsi="Arial" w:cs="Arial"/>
          <w:color w:val="000000" w:themeColor="text1"/>
        </w:rPr>
        <w:t>DNAJC5</w:t>
      </w:r>
      <w:r w:rsidRPr="001061B1">
        <w:rPr>
          <w:rFonts w:ascii="Arial" w:eastAsia="Times New Roman" w:hAnsi="Arial" w:cs="Arial"/>
          <w:color w:val="000000" w:themeColor="text1"/>
        </w:rPr>
        <w:t xml:space="preserve"> (green) and imaged by confocal microscopy. DAPI </w:t>
      </w:r>
      <w:r w:rsidR="009C7D65" w:rsidRPr="001061B1">
        <w:rPr>
          <w:rFonts w:ascii="Arial" w:eastAsia="Times New Roman" w:hAnsi="Arial" w:cs="Arial"/>
          <w:color w:val="000000" w:themeColor="text1"/>
        </w:rPr>
        <w:t xml:space="preserve">(in blue) </w:t>
      </w:r>
      <w:r w:rsidRPr="001061B1">
        <w:rPr>
          <w:rFonts w:ascii="Arial" w:eastAsia="Times New Roman" w:hAnsi="Arial" w:cs="Arial"/>
          <w:color w:val="000000" w:themeColor="text1"/>
        </w:rPr>
        <w:t xml:space="preserve">was used </w:t>
      </w:r>
      <w:r w:rsidR="009C7D65" w:rsidRPr="001061B1">
        <w:rPr>
          <w:rFonts w:ascii="Arial" w:eastAsia="Times New Roman" w:hAnsi="Arial" w:cs="Arial"/>
          <w:color w:val="000000" w:themeColor="text1"/>
        </w:rPr>
        <w:t>to label the</w:t>
      </w:r>
      <w:r w:rsidRPr="001061B1">
        <w:rPr>
          <w:rFonts w:ascii="Arial" w:eastAsia="Times New Roman" w:hAnsi="Arial" w:cs="Arial"/>
          <w:color w:val="000000" w:themeColor="text1"/>
        </w:rPr>
        <w:t xml:space="preserve"> nuclei. </w:t>
      </w:r>
      <w:r w:rsidR="009C7D65" w:rsidRPr="001061B1">
        <w:rPr>
          <w:rFonts w:ascii="Arial" w:eastAsia="Times New Roman" w:hAnsi="Arial" w:cs="Arial"/>
          <w:color w:val="000000" w:themeColor="text1"/>
        </w:rPr>
        <w:t>The insets show an enlarged view of the box-indicated area.</w:t>
      </w:r>
      <w:r w:rsidR="001A1A16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023413" w:rsidRPr="00450C24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>B</w:t>
      </w:r>
      <w:r w:rsidR="00023413" w:rsidRPr="00450C24">
        <w:rPr>
          <w:rFonts w:ascii="Arial" w:eastAsia="Times New Roman" w:hAnsi="Arial" w:cs="Arial"/>
          <w:color w:val="000000" w:themeColor="text1"/>
        </w:rPr>
        <w:t>)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9C7D65" w:rsidRPr="001061B1">
        <w:rPr>
          <w:rFonts w:ascii="Arial" w:eastAsia="Times New Roman" w:hAnsi="Arial" w:cs="Arial"/>
          <w:color w:val="000000" w:themeColor="text1"/>
        </w:rPr>
        <w:t>The k</w:t>
      </w:r>
      <w:r w:rsidRPr="001061B1">
        <w:rPr>
          <w:rFonts w:ascii="Arial" w:eastAsia="Times New Roman" w:hAnsi="Arial" w:cs="Arial"/>
          <w:color w:val="000000" w:themeColor="text1"/>
        </w:rPr>
        <w:t xml:space="preserve">nockout of 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SLC3A2</w:t>
      </w:r>
      <w:r w:rsidRPr="001061B1">
        <w:rPr>
          <w:rFonts w:ascii="Arial" w:eastAsia="Times New Roman" w:hAnsi="Arial" w:cs="Arial"/>
          <w:color w:val="000000" w:themeColor="text1"/>
        </w:rPr>
        <w:t xml:space="preserve"> was confirmed by immunoblotting using cell lysates </w:t>
      </w:r>
      <w:r w:rsidR="00FD4CE9" w:rsidRPr="001061B1">
        <w:rPr>
          <w:rFonts w:ascii="Arial" w:eastAsia="Times New Roman" w:hAnsi="Arial" w:cs="Arial"/>
          <w:color w:val="000000" w:themeColor="text1"/>
        </w:rPr>
        <w:t>prepared from a fraction of cells in</w:t>
      </w:r>
      <w:r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3F4476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color w:val="000000" w:themeColor="text1"/>
        </w:rPr>
        <w:t>A</w:t>
      </w:r>
      <w:r w:rsidR="003F4476">
        <w:rPr>
          <w:rFonts w:ascii="Arial" w:eastAsia="Times New Roman" w:hAnsi="Arial" w:cs="Arial"/>
          <w:color w:val="000000" w:themeColor="text1"/>
        </w:rPr>
        <w:t>)</w:t>
      </w:r>
      <w:r w:rsidRPr="001061B1">
        <w:rPr>
          <w:rFonts w:ascii="Arial" w:eastAsia="Times New Roman" w:hAnsi="Arial" w:cs="Arial"/>
          <w:color w:val="000000" w:themeColor="text1"/>
        </w:rPr>
        <w:t>. </w:t>
      </w:r>
      <w:r w:rsidR="00023413" w:rsidRPr="00450C24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>C</w:t>
      </w:r>
      <w:r w:rsidR="00023413" w:rsidRPr="00450C24">
        <w:rPr>
          <w:rFonts w:ascii="Arial" w:eastAsia="Times New Roman" w:hAnsi="Arial" w:cs="Arial"/>
          <w:color w:val="000000" w:themeColor="text1"/>
        </w:rPr>
        <w:t>)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FD4CE9" w:rsidRPr="001061B1">
        <w:rPr>
          <w:rFonts w:ascii="Arial" w:eastAsia="Times New Roman" w:hAnsi="Arial" w:cs="Arial"/>
          <w:color w:val="000000" w:themeColor="text1"/>
        </w:rPr>
        <w:t>Overexpression of</w:t>
      </w:r>
      <w:r w:rsidR="00FD4CE9"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SLC3A2</w:t>
      </w:r>
      <w:r w:rsidR="00FD4CE9" w:rsidRPr="001061B1">
        <w:rPr>
          <w:rFonts w:ascii="Arial" w:eastAsia="Times New Roman" w:hAnsi="Arial" w:cs="Arial"/>
          <w:color w:val="000000" w:themeColor="text1"/>
        </w:rPr>
        <w:t xml:space="preserve"> only</w:t>
      </w:r>
      <w:r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FD4CE9" w:rsidRPr="001061B1">
        <w:rPr>
          <w:rFonts w:ascii="Arial" w:eastAsia="Times New Roman" w:hAnsi="Arial" w:cs="Arial"/>
          <w:color w:val="000000" w:themeColor="text1"/>
        </w:rPr>
        <w:t>slightly enhance the translocation</w:t>
      </w:r>
      <w:r w:rsidRPr="001061B1">
        <w:rPr>
          <w:rFonts w:ascii="Arial" w:eastAsia="Times New Roman" w:hAnsi="Arial" w:cs="Arial"/>
          <w:color w:val="000000" w:themeColor="text1"/>
        </w:rPr>
        <w:t xml:space="preserve"> of </w:t>
      </w:r>
      <w:r w:rsidR="003109CA">
        <w:rPr>
          <w:rFonts w:ascii="Arial" w:eastAsia="Times New Roman" w:hAnsi="Arial" w:cs="Arial"/>
          <w:color w:val="000000" w:themeColor="text1"/>
        </w:rPr>
        <w:t>DNAJC5</w:t>
      </w:r>
      <w:r w:rsidRPr="001061B1">
        <w:rPr>
          <w:rFonts w:ascii="Arial" w:eastAsia="Times New Roman" w:hAnsi="Arial" w:cs="Arial"/>
          <w:color w:val="000000" w:themeColor="text1"/>
        </w:rPr>
        <w:t xml:space="preserve"> into </w:t>
      </w:r>
      <w:proofErr w:type="spellStart"/>
      <w:r w:rsidRPr="001061B1">
        <w:rPr>
          <w:rFonts w:ascii="Arial" w:eastAsia="Times New Roman" w:hAnsi="Arial" w:cs="Arial"/>
          <w:color w:val="000000" w:themeColor="text1"/>
        </w:rPr>
        <w:t>endolysosome</w:t>
      </w:r>
      <w:r w:rsidR="00FD4CE9" w:rsidRPr="001061B1">
        <w:rPr>
          <w:rFonts w:ascii="Arial" w:eastAsia="Times New Roman" w:hAnsi="Arial" w:cs="Arial"/>
          <w:color w:val="000000" w:themeColor="text1"/>
        </w:rPr>
        <w:t>s</w:t>
      </w:r>
      <w:proofErr w:type="spellEnd"/>
      <w:r w:rsidRPr="001061B1">
        <w:rPr>
          <w:rFonts w:ascii="Arial" w:eastAsia="Times New Roman" w:hAnsi="Arial" w:cs="Arial"/>
          <w:color w:val="000000" w:themeColor="text1"/>
        </w:rPr>
        <w:t>. Keima-</w:t>
      </w:r>
      <w:r w:rsidR="003109CA">
        <w:rPr>
          <w:rFonts w:ascii="Arial" w:eastAsia="Times New Roman" w:hAnsi="Arial" w:cs="Arial"/>
          <w:color w:val="000000" w:themeColor="text1"/>
        </w:rPr>
        <w:t>DNAJC5</w:t>
      </w:r>
      <w:r w:rsidRPr="001061B1">
        <w:rPr>
          <w:rFonts w:ascii="Arial" w:eastAsia="Times New Roman" w:hAnsi="Arial" w:cs="Arial"/>
          <w:color w:val="000000" w:themeColor="text1"/>
        </w:rPr>
        <w:t xml:space="preserve"> expressing HEK293T cells were transfected with either </w:t>
      </w:r>
      <w:r w:rsidR="00FD4CE9" w:rsidRPr="001061B1">
        <w:rPr>
          <w:rFonts w:ascii="Arial" w:eastAsia="Times New Roman" w:hAnsi="Arial" w:cs="Arial"/>
          <w:color w:val="000000" w:themeColor="text1"/>
        </w:rPr>
        <w:t xml:space="preserve">an </w:t>
      </w:r>
      <w:r w:rsidRPr="001061B1">
        <w:rPr>
          <w:rFonts w:ascii="Arial" w:eastAsia="Times New Roman" w:hAnsi="Arial" w:cs="Arial"/>
          <w:color w:val="000000" w:themeColor="text1"/>
        </w:rPr>
        <w:t xml:space="preserve">empty </w:t>
      </w:r>
      <w:r w:rsidR="00FD4CE9" w:rsidRPr="001061B1">
        <w:rPr>
          <w:rFonts w:ascii="Arial" w:eastAsia="Times New Roman" w:hAnsi="Arial" w:cs="Arial"/>
          <w:color w:val="000000" w:themeColor="text1"/>
        </w:rPr>
        <w:t xml:space="preserve">vector </w:t>
      </w:r>
      <w:r w:rsidRPr="001061B1">
        <w:rPr>
          <w:rFonts w:ascii="Arial" w:eastAsia="Times New Roman" w:hAnsi="Arial" w:cs="Arial"/>
          <w:color w:val="000000" w:themeColor="text1"/>
        </w:rPr>
        <w:t xml:space="preserve">or 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SLC3A2</w:t>
      </w:r>
      <w:r w:rsidRPr="00F21515">
        <w:rPr>
          <w:rFonts w:ascii="Arial" w:eastAsia="Times New Roman" w:hAnsi="Arial" w:cs="Arial"/>
          <w:i/>
          <w:iCs/>
          <w:color w:val="000000" w:themeColor="text1"/>
        </w:rPr>
        <w:t>-Myc-FLAG</w:t>
      </w:r>
      <w:r w:rsidR="00FD4CE9" w:rsidRPr="001061B1">
        <w:rPr>
          <w:rFonts w:ascii="Arial" w:eastAsia="Times New Roman" w:hAnsi="Arial" w:cs="Arial"/>
          <w:color w:val="000000" w:themeColor="text1"/>
        </w:rPr>
        <w:t>-expressing</w:t>
      </w:r>
      <w:r w:rsidRPr="001061B1">
        <w:rPr>
          <w:rFonts w:ascii="Arial" w:eastAsia="Times New Roman" w:hAnsi="Arial" w:cs="Arial"/>
          <w:color w:val="000000" w:themeColor="text1"/>
        </w:rPr>
        <w:t xml:space="preserve"> vector and </w:t>
      </w:r>
      <w:r w:rsidR="00FD4CE9" w:rsidRPr="001061B1">
        <w:rPr>
          <w:rFonts w:ascii="Arial" w:eastAsia="Times New Roman" w:hAnsi="Arial" w:cs="Arial"/>
          <w:color w:val="000000" w:themeColor="text1"/>
        </w:rPr>
        <w:t>analyzed by</w:t>
      </w:r>
      <w:r w:rsidRPr="001061B1">
        <w:rPr>
          <w:rFonts w:ascii="Arial" w:eastAsia="Times New Roman" w:hAnsi="Arial" w:cs="Arial"/>
          <w:color w:val="000000" w:themeColor="text1"/>
        </w:rPr>
        <w:t xml:space="preserve"> flow cytometry. The graph shows the acidic/neutral fluorescence ratio from &gt; 10,000 cells of the </w:t>
      </w:r>
      <w:proofErr w:type="spellStart"/>
      <w:r w:rsidRPr="001061B1">
        <w:rPr>
          <w:rFonts w:ascii="Arial" w:eastAsia="Times New Roman" w:hAnsi="Arial" w:cs="Arial"/>
          <w:color w:val="000000" w:themeColor="text1"/>
        </w:rPr>
        <w:t>Keima</w:t>
      </w:r>
      <w:proofErr w:type="spellEnd"/>
      <w:r w:rsidRPr="001061B1">
        <w:rPr>
          <w:rFonts w:ascii="Arial" w:eastAsia="Times New Roman" w:hAnsi="Arial" w:cs="Arial"/>
          <w:color w:val="000000" w:themeColor="text1"/>
        </w:rPr>
        <w:t>-positive population. </w:t>
      </w:r>
      <w:r w:rsidR="00023413" w:rsidRPr="00450C24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>D</w:t>
      </w:r>
      <w:r w:rsidR="00023413" w:rsidRPr="00450C24">
        <w:rPr>
          <w:rFonts w:ascii="Arial" w:eastAsia="Times New Roman" w:hAnsi="Arial" w:cs="Arial"/>
          <w:color w:val="000000" w:themeColor="text1"/>
        </w:rPr>
        <w:t>)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FD4CE9" w:rsidRPr="001061B1">
        <w:rPr>
          <w:rFonts w:ascii="Arial" w:eastAsia="Times New Roman" w:hAnsi="Arial" w:cs="Arial"/>
          <w:color w:val="000000" w:themeColor="text1"/>
        </w:rPr>
        <w:t xml:space="preserve">Depletion of 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SLC3A2</w:t>
      </w:r>
      <w:r w:rsidR="00FD4CE9" w:rsidRPr="001061B1">
        <w:rPr>
          <w:rFonts w:ascii="Arial" w:eastAsia="Times New Roman" w:hAnsi="Arial" w:cs="Arial"/>
          <w:color w:val="000000" w:themeColor="text1"/>
        </w:rPr>
        <w:t xml:space="preserve"> did not significantly affect the translocation of </w:t>
      </w:r>
      <w:r w:rsidR="003109CA">
        <w:rPr>
          <w:rFonts w:ascii="Arial" w:eastAsia="Times New Roman" w:hAnsi="Arial" w:cs="Arial"/>
          <w:color w:val="000000" w:themeColor="text1"/>
        </w:rPr>
        <w:t>DNAJC5</w:t>
      </w:r>
      <w:r w:rsidRPr="001061B1">
        <w:rPr>
          <w:rFonts w:ascii="Arial" w:eastAsia="Times New Roman" w:hAnsi="Arial" w:cs="Arial"/>
          <w:color w:val="000000" w:themeColor="text1"/>
        </w:rPr>
        <w:t xml:space="preserve"> into </w:t>
      </w:r>
      <w:proofErr w:type="spellStart"/>
      <w:r w:rsidRPr="001061B1">
        <w:rPr>
          <w:rFonts w:ascii="Arial" w:eastAsia="Times New Roman" w:hAnsi="Arial" w:cs="Arial"/>
          <w:color w:val="000000" w:themeColor="text1"/>
        </w:rPr>
        <w:t>endolysosome</w:t>
      </w:r>
      <w:r w:rsidR="00FD4CE9" w:rsidRPr="001061B1">
        <w:rPr>
          <w:rFonts w:ascii="Arial" w:eastAsia="Times New Roman" w:hAnsi="Arial" w:cs="Arial"/>
          <w:color w:val="000000" w:themeColor="text1"/>
        </w:rPr>
        <w:t>s</w:t>
      </w:r>
      <w:proofErr w:type="spellEnd"/>
      <w:r w:rsidR="00FD4CE9" w:rsidRPr="001061B1">
        <w:rPr>
          <w:rFonts w:ascii="Arial" w:eastAsia="Times New Roman" w:hAnsi="Arial" w:cs="Arial"/>
          <w:color w:val="000000" w:themeColor="text1"/>
        </w:rPr>
        <w:t>.</w:t>
      </w:r>
      <w:r w:rsidRPr="001061B1">
        <w:rPr>
          <w:rFonts w:ascii="Arial" w:eastAsia="Times New Roman" w:hAnsi="Arial" w:cs="Arial"/>
          <w:color w:val="000000" w:themeColor="text1"/>
        </w:rPr>
        <w:t xml:space="preserve"> Control KO and 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SLC3A2</w:t>
      </w:r>
      <w:r w:rsidRPr="001061B1">
        <w:rPr>
          <w:rFonts w:ascii="Arial" w:eastAsia="Times New Roman" w:hAnsi="Arial" w:cs="Arial"/>
          <w:color w:val="000000" w:themeColor="text1"/>
        </w:rPr>
        <w:t xml:space="preserve"> KO HEK293T cells were transiently transfected with Keima-</w:t>
      </w:r>
      <w:r w:rsidR="003109CA">
        <w:rPr>
          <w:rFonts w:ascii="Arial" w:eastAsia="Times New Roman" w:hAnsi="Arial" w:cs="Arial"/>
          <w:color w:val="000000" w:themeColor="text1"/>
        </w:rPr>
        <w:t>DNAJC5</w:t>
      </w:r>
      <w:r w:rsidRPr="001061B1">
        <w:rPr>
          <w:rFonts w:ascii="Arial" w:eastAsia="Times New Roman" w:hAnsi="Arial" w:cs="Arial"/>
          <w:color w:val="000000" w:themeColor="text1"/>
        </w:rPr>
        <w:t xml:space="preserve"> and analyzed by flow cytometry. Dot plots </w:t>
      </w:r>
      <w:r w:rsidR="00FD4CE9" w:rsidRPr="001061B1">
        <w:rPr>
          <w:rFonts w:ascii="Arial" w:eastAsia="Times New Roman" w:hAnsi="Arial" w:cs="Arial"/>
          <w:color w:val="000000" w:themeColor="text1"/>
        </w:rPr>
        <w:t>show</w:t>
      </w:r>
      <w:r w:rsidRPr="001061B1">
        <w:rPr>
          <w:rFonts w:ascii="Arial" w:eastAsia="Times New Roman" w:hAnsi="Arial" w:cs="Arial"/>
          <w:color w:val="000000" w:themeColor="text1"/>
        </w:rPr>
        <w:t xml:space="preserve"> a </w:t>
      </w:r>
      <w:r w:rsidR="00FD4CE9" w:rsidRPr="001061B1">
        <w:rPr>
          <w:rFonts w:ascii="Arial" w:eastAsia="Times New Roman" w:hAnsi="Arial" w:cs="Arial"/>
          <w:color w:val="000000" w:themeColor="text1"/>
        </w:rPr>
        <w:t xml:space="preserve">selected </w:t>
      </w:r>
      <w:r w:rsidRPr="001061B1">
        <w:rPr>
          <w:rFonts w:ascii="Arial" w:eastAsia="Times New Roman" w:hAnsi="Arial" w:cs="Arial"/>
          <w:color w:val="000000" w:themeColor="text1"/>
        </w:rPr>
        <w:t>neutral gate</w:t>
      </w:r>
      <w:r w:rsidR="00FD4CE9" w:rsidRPr="001061B1">
        <w:rPr>
          <w:rFonts w:ascii="Arial" w:eastAsia="Times New Roman" w:hAnsi="Arial" w:cs="Arial"/>
          <w:color w:val="000000" w:themeColor="text1"/>
        </w:rPr>
        <w:t>, indicating that most Keima-</w:t>
      </w:r>
      <w:r w:rsidR="003109CA">
        <w:rPr>
          <w:rFonts w:ascii="Arial" w:eastAsia="Times New Roman" w:hAnsi="Arial" w:cs="Arial"/>
          <w:color w:val="000000" w:themeColor="text1"/>
        </w:rPr>
        <w:t>DNAJC5</w:t>
      </w:r>
      <w:r w:rsidR="00FD4CE9" w:rsidRPr="001061B1">
        <w:rPr>
          <w:rFonts w:ascii="Arial" w:eastAsia="Times New Roman" w:hAnsi="Arial" w:cs="Arial"/>
          <w:color w:val="000000" w:themeColor="text1"/>
        </w:rPr>
        <w:t xml:space="preserve"> is still translocated into </w:t>
      </w:r>
      <w:proofErr w:type="spellStart"/>
      <w:r w:rsidR="00FD4CE9" w:rsidRPr="001061B1">
        <w:rPr>
          <w:rFonts w:ascii="Arial" w:eastAsia="Times New Roman" w:hAnsi="Arial" w:cs="Arial"/>
          <w:color w:val="000000" w:themeColor="text1"/>
        </w:rPr>
        <w:t>endolysosomes</w:t>
      </w:r>
      <w:proofErr w:type="spellEnd"/>
      <w:r w:rsidR="00FD4CE9" w:rsidRPr="001061B1">
        <w:rPr>
          <w:rFonts w:ascii="Arial" w:eastAsia="Times New Roman" w:hAnsi="Arial" w:cs="Arial"/>
          <w:color w:val="000000" w:themeColor="text1"/>
        </w:rPr>
        <w:t xml:space="preserve"> in 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SLC3A2</w:t>
      </w:r>
      <w:r w:rsidR="00FD4CE9" w:rsidRPr="001061B1">
        <w:rPr>
          <w:rFonts w:ascii="Arial" w:eastAsia="Times New Roman" w:hAnsi="Arial" w:cs="Arial"/>
          <w:color w:val="000000" w:themeColor="text1"/>
        </w:rPr>
        <w:t xml:space="preserve"> KO cells</w:t>
      </w:r>
      <w:r w:rsidRPr="001061B1">
        <w:rPr>
          <w:rFonts w:ascii="Arial" w:eastAsia="Times New Roman" w:hAnsi="Arial" w:cs="Arial"/>
          <w:color w:val="000000" w:themeColor="text1"/>
        </w:rPr>
        <w:t>.</w:t>
      </w:r>
      <w:r w:rsidR="001A1A16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023413" w:rsidRPr="00450C24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>E</w:t>
      </w:r>
      <w:r w:rsidR="00023413" w:rsidRPr="00450C24">
        <w:rPr>
          <w:rFonts w:ascii="Arial" w:eastAsia="Times New Roman" w:hAnsi="Arial" w:cs="Arial"/>
          <w:color w:val="000000" w:themeColor="text1"/>
        </w:rPr>
        <w:t>)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3109CA">
        <w:rPr>
          <w:rFonts w:ascii="Arial" w:eastAsia="Times New Roman" w:hAnsi="Arial" w:cs="Arial"/>
          <w:color w:val="000000" w:themeColor="text1"/>
        </w:rPr>
        <w:t>SLC3A2</w:t>
      </w:r>
      <w:r w:rsidRPr="001061B1">
        <w:rPr>
          <w:rFonts w:ascii="Arial" w:eastAsia="Times New Roman" w:hAnsi="Arial" w:cs="Arial"/>
          <w:color w:val="000000" w:themeColor="text1"/>
        </w:rPr>
        <w:t xml:space="preserve"> is required for </w:t>
      </w:r>
      <w:r w:rsidR="003109CA">
        <w:rPr>
          <w:rFonts w:ascii="Arial" w:eastAsia="Times New Roman" w:hAnsi="Arial" w:cs="Arial"/>
          <w:color w:val="000000" w:themeColor="text1"/>
        </w:rPr>
        <w:t>SNCA</w:t>
      </w:r>
      <w:r w:rsidRPr="001061B1">
        <w:rPr>
          <w:rFonts w:ascii="Arial" w:eastAsia="Times New Roman" w:hAnsi="Arial" w:cs="Arial"/>
          <w:color w:val="000000" w:themeColor="text1"/>
        </w:rPr>
        <w:t xml:space="preserve"> secretion. HEK293</w:t>
      </w:r>
      <w:r w:rsidR="00FD4CE9" w:rsidRPr="001061B1">
        <w:rPr>
          <w:rFonts w:ascii="Arial" w:eastAsia="Times New Roman" w:hAnsi="Arial" w:cs="Arial"/>
          <w:color w:val="000000" w:themeColor="text1"/>
        </w:rPr>
        <w:t>T</w:t>
      </w:r>
      <w:r w:rsidRPr="001061B1">
        <w:rPr>
          <w:rFonts w:ascii="Arial" w:eastAsia="Times New Roman" w:hAnsi="Arial" w:cs="Arial"/>
          <w:color w:val="000000" w:themeColor="text1"/>
        </w:rPr>
        <w:t xml:space="preserve"> cells were transfected with either control siRNA or three different siRNA </w:t>
      </w:r>
      <w:r w:rsidR="00FD4CE9" w:rsidRPr="001061B1">
        <w:rPr>
          <w:rFonts w:ascii="Arial" w:eastAsia="Times New Roman" w:hAnsi="Arial" w:cs="Arial"/>
          <w:color w:val="000000" w:themeColor="text1"/>
        </w:rPr>
        <w:t>targeting</w:t>
      </w:r>
      <w:r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SLC3A2</w:t>
      </w:r>
      <w:r w:rsidRPr="001061B1">
        <w:rPr>
          <w:rFonts w:ascii="Arial" w:eastAsia="Times New Roman" w:hAnsi="Arial" w:cs="Arial"/>
          <w:color w:val="000000" w:themeColor="text1"/>
        </w:rPr>
        <w:t xml:space="preserve">. 24 h </w:t>
      </w:r>
      <w:r w:rsidR="00FD4CE9" w:rsidRPr="001061B1">
        <w:rPr>
          <w:rFonts w:ascii="Arial" w:eastAsia="Times New Roman" w:hAnsi="Arial" w:cs="Arial"/>
          <w:color w:val="000000" w:themeColor="text1"/>
        </w:rPr>
        <w:t>post</w:t>
      </w:r>
      <w:r w:rsidRPr="001061B1">
        <w:rPr>
          <w:rFonts w:ascii="Arial" w:eastAsia="Times New Roman" w:hAnsi="Arial" w:cs="Arial"/>
          <w:color w:val="000000" w:themeColor="text1"/>
        </w:rPr>
        <w:t xml:space="preserve"> transfection, cells were re-seeded and further transfected with </w:t>
      </w:r>
      <w:r w:rsidRPr="00F21515">
        <w:rPr>
          <w:rFonts w:ascii="Arial" w:eastAsia="Times New Roman" w:hAnsi="Arial" w:cs="Arial"/>
          <w:i/>
          <w:iCs/>
          <w:color w:val="000000" w:themeColor="text1"/>
        </w:rPr>
        <w:t xml:space="preserve">FLAG-human 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SNCA</w:t>
      </w:r>
      <w:r w:rsidRPr="001061B1">
        <w:rPr>
          <w:rFonts w:ascii="Arial" w:eastAsia="Times New Roman" w:hAnsi="Arial" w:cs="Arial"/>
          <w:color w:val="000000" w:themeColor="text1"/>
        </w:rPr>
        <w:t>. The conditioned medium (16 h) and lysates were analyzed by immunoblotting as indicated. </w:t>
      </w:r>
      <w:r w:rsidR="00023413" w:rsidRPr="00450C24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>F</w:t>
      </w:r>
      <w:r w:rsidR="00023413" w:rsidRPr="00450C24">
        <w:rPr>
          <w:rFonts w:ascii="Arial" w:eastAsia="Times New Roman" w:hAnsi="Arial" w:cs="Arial"/>
          <w:color w:val="000000" w:themeColor="text1"/>
        </w:rPr>
        <w:t>)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Pr="001061B1">
        <w:rPr>
          <w:rFonts w:ascii="Arial" w:eastAsia="Times New Roman" w:hAnsi="Arial" w:cs="Arial"/>
          <w:color w:val="000000" w:themeColor="text1"/>
        </w:rPr>
        <w:t xml:space="preserve">Quantification of the </w:t>
      </w:r>
      <w:r w:rsidR="003109CA">
        <w:rPr>
          <w:rFonts w:ascii="Arial" w:eastAsia="Times New Roman" w:hAnsi="Arial" w:cs="Arial"/>
          <w:color w:val="000000" w:themeColor="text1"/>
        </w:rPr>
        <w:t>SNCA</w:t>
      </w:r>
      <w:r w:rsidRPr="001061B1">
        <w:rPr>
          <w:rFonts w:ascii="Arial" w:eastAsia="Times New Roman" w:hAnsi="Arial" w:cs="Arial"/>
          <w:color w:val="000000" w:themeColor="text1"/>
        </w:rPr>
        <w:t xml:space="preserve"> secretion from the experiments in </w:t>
      </w:r>
      <w:r w:rsidR="0011413C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color w:val="000000" w:themeColor="text1"/>
        </w:rPr>
        <w:t>E</w:t>
      </w:r>
      <w:r w:rsidR="0011413C">
        <w:rPr>
          <w:rFonts w:ascii="Arial" w:eastAsia="Times New Roman" w:hAnsi="Arial" w:cs="Arial"/>
          <w:color w:val="000000" w:themeColor="text1"/>
        </w:rPr>
        <w:t>)</w:t>
      </w:r>
      <w:r w:rsidRPr="001061B1">
        <w:rPr>
          <w:rFonts w:ascii="Arial" w:eastAsia="Times New Roman" w:hAnsi="Arial" w:cs="Arial"/>
          <w:color w:val="000000" w:themeColor="text1"/>
        </w:rPr>
        <w:t xml:space="preserve">. </w:t>
      </w:r>
      <w:r w:rsidR="0011413C">
        <w:rPr>
          <w:rFonts w:ascii="Arial" w:eastAsia="Times New Roman" w:hAnsi="Arial" w:cs="Arial"/>
          <w:color w:val="000000" w:themeColor="text1"/>
        </w:rPr>
        <w:t>E</w:t>
      </w:r>
      <w:r w:rsidR="000B24E0" w:rsidRPr="001061B1">
        <w:rPr>
          <w:rFonts w:ascii="Arial" w:eastAsia="Times New Roman" w:hAnsi="Arial" w:cs="Arial"/>
          <w:color w:val="000000" w:themeColor="text1"/>
        </w:rPr>
        <w:t>rror bars, m</w:t>
      </w:r>
      <w:r w:rsidRPr="001061B1">
        <w:rPr>
          <w:rFonts w:ascii="Arial" w:eastAsia="Times New Roman" w:hAnsi="Arial" w:cs="Arial"/>
          <w:color w:val="000000" w:themeColor="text1"/>
        </w:rPr>
        <w:t>ean ±</w:t>
      </w:r>
      <w:r w:rsidR="000B24E0" w:rsidRPr="001061B1">
        <w:rPr>
          <w:rFonts w:ascii="Arial" w:eastAsia="Times New Roman" w:hAnsi="Arial" w:cs="Arial"/>
          <w:color w:val="000000" w:themeColor="text1"/>
        </w:rPr>
        <w:t xml:space="preserve"> </w:t>
      </w:r>
      <w:proofErr w:type="spellStart"/>
      <w:r w:rsidR="000B24E0" w:rsidRPr="001061B1">
        <w:rPr>
          <w:rFonts w:ascii="Arial" w:eastAsia="Times New Roman" w:hAnsi="Arial" w:cs="Arial"/>
          <w:color w:val="000000" w:themeColor="text1"/>
        </w:rPr>
        <w:t>s.e.m.</w:t>
      </w:r>
      <w:proofErr w:type="spellEnd"/>
      <w:r w:rsidR="00141DD9" w:rsidRPr="001061B1">
        <w:rPr>
          <w:rFonts w:ascii="Arial" w:eastAsia="Times New Roman" w:hAnsi="Arial" w:cs="Arial"/>
          <w:color w:val="000000" w:themeColor="text1"/>
        </w:rPr>
        <w:t xml:space="preserve"> (</w:t>
      </w:r>
      <w:r w:rsidRPr="001061B1">
        <w:rPr>
          <w:rFonts w:ascii="Arial" w:eastAsia="Times New Roman" w:hAnsi="Arial" w:cs="Arial"/>
          <w:i/>
          <w:iCs/>
          <w:color w:val="000000" w:themeColor="text1"/>
        </w:rPr>
        <w:t xml:space="preserve">n </w:t>
      </w:r>
      <w:r w:rsidRPr="001061B1">
        <w:rPr>
          <w:rFonts w:ascii="Arial" w:eastAsia="Times New Roman" w:hAnsi="Arial" w:cs="Arial"/>
          <w:color w:val="000000" w:themeColor="text1"/>
        </w:rPr>
        <w:t>= 3</w:t>
      </w:r>
      <w:r w:rsidR="00141DD9" w:rsidRPr="001061B1">
        <w:rPr>
          <w:rFonts w:ascii="Arial" w:eastAsia="Times New Roman" w:hAnsi="Arial" w:cs="Arial"/>
          <w:color w:val="000000" w:themeColor="text1"/>
        </w:rPr>
        <w:t>);</w:t>
      </w:r>
      <w:r w:rsidRPr="001061B1">
        <w:rPr>
          <w:rFonts w:ascii="Arial" w:eastAsia="Times New Roman" w:hAnsi="Arial" w:cs="Arial"/>
          <w:color w:val="000000" w:themeColor="text1"/>
        </w:rPr>
        <w:t xml:space="preserve"> **</w:t>
      </w:r>
      <w:r w:rsidR="000B24E0" w:rsidRPr="001061B1">
        <w:rPr>
          <w:rFonts w:ascii="Arial" w:eastAsia="Times New Roman" w:hAnsi="Arial" w:cs="Arial"/>
          <w:color w:val="000000" w:themeColor="text1"/>
        </w:rPr>
        <w:t xml:space="preserve">, </w:t>
      </w:r>
      <w:r w:rsidR="000B24E0" w:rsidRPr="001061B1">
        <w:rPr>
          <w:rFonts w:ascii="Arial" w:eastAsia="Times New Roman" w:hAnsi="Arial" w:cs="Arial"/>
          <w:i/>
          <w:iCs/>
          <w:color w:val="000000" w:themeColor="text1"/>
        </w:rPr>
        <w:t>p</w:t>
      </w:r>
      <w:r w:rsidR="000B24E0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141DD9" w:rsidRPr="001061B1">
        <w:rPr>
          <w:rFonts w:ascii="Arial" w:eastAsia="Times New Roman" w:hAnsi="Arial" w:cs="Arial"/>
          <w:color w:val="000000" w:themeColor="text1"/>
        </w:rPr>
        <w:t xml:space="preserve">&lt; 0.01 (p = 0.0012 and 0.0095, respectively; </w:t>
      </w:r>
      <w:r w:rsidRPr="001061B1">
        <w:rPr>
          <w:rFonts w:ascii="Arial" w:eastAsia="Times New Roman" w:hAnsi="Arial" w:cs="Arial"/>
          <w:color w:val="000000" w:themeColor="text1"/>
        </w:rPr>
        <w:t>*</w:t>
      </w:r>
      <w:r w:rsidR="00141DD9" w:rsidRPr="001061B1">
        <w:rPr>
          <w:rFonts w:ascii="Arial" w:eastAsia="Times New Roman" w:hAnsi="Arial" w:cs="Arial"/>
          <w:color w:val="000000" w:themeColor="text1"/>
        </w:rPr>
        <w:t xml:space="preserve">, </w:t>
      </w:r>
      <w:r w:rsidR="000B24E0" w:rsidRPr="001061B1">
        <w:rPr>
          <w:rFonts w:ascii="Arial" w:eastAsia="Times New Roman" w:hAnsi="Arial" w:cs="Arial"/>
          <w:i/>
          <w:iCs/>
          <w:color w:val="000000" w:themeColor="text1"/>
        </w:rPr>
        <w:t>p</w:t>
      </w:r>
      <w:r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141DD9" w:rsidRPr="001061B1">
        <w:rPr>
          <w:rFonts w:ascii="Arial" w:eastAsia="Times New Roman" w:hAnsi="Arial" w:cs="Arial"/>
          <w:color w:val="000000" w:themeColor="text1"/>
        </w:rPr>
        <w:t xml:space="preserve">&lt; 0.05 (p </w:t>
      </w:r>
      <w:r w:rsidRPr="001061B1">
        <w:rPr>
          <w:rFonts w:ascii="Arial" w:eastAsia="Times New Roman" w:hAnsi="Arial" w:cs="Arial"/>
          <w:color w:val="000000" w:themeColor="text1"/>
        </w:rPr>
        <w:t xml:space="preserve">= </w:t>
      </w:r>
      <w:r w:rsidR="00141DD9" w:rsidRPr="001061B1">
        <w:rPr>
          <w:rFonts w:ascii="Arial" w:eastAsia="Times New Roman" w:hAnsi="Arial" w:cs="Arial"/>
          <w:color w:val="000000" w:themeColor="text1"/>
        </w:rPr>
        <w:t xml:space="preserve">0.0344) </w:t>
      </w:r>
      <w:r w:rsidR="000B24E0" w:rsidRPr="001061B1">
        <w:rPr>
          <w:rFonts w:ascii="Arial" w:eastAsia="Times New Roman" w:hAnsi="Arial" w:cs="Arial"/>
          <w:color w:val="000000" w:themeColor="text1"/>
        </w:rPr>
        <w:t xml:space="preserve">by </w:t>
      </w:r>
      <w:r w:rsidR="00BE2DF8" w:rsidRPr="001061B1">
        <w:rPr>
          <w:rFonts w:ascii="Arial" w:eastAsia="Times New Roman" w:hAnsi="Arial" w:cs="Arial"/>
          <w:color w:val="000000" w:themeColor="text1"/>
        </w:rPr>
        <w:t>one-way</w:t>
      </w:r>
      <w:r w:rsidR="000B24E0" w:rsidRPr="001061B1">
        <w:rPr>
          <w:rFonts w:ascii="Arial" w:eastAsia="Times New Roman" w:hAnsi="Arial" w:cs="Arial"/>
          <w:color w:val="000000" w:themeColor="text1"/>
        </w:rPr>
        <w:t xml:space="preserve"> ANOVA plus Dunnett’s </w:t>
      </w:r>
      <w:r w:rsidR="00023413" w:rsidRPr="001061B1">
        <w:rPr>
          <w:rFonts w:ascii="Arial" w:eastAsia="Times New Roman" w:hAnsi="Arial" w:cs="Arial"/>
          <w:color w:val="000000" w:themeColor="text1"/>
        </w:rPr>
        <w:t xml:space="preserve">multiple comparisons </w:t>
      </w:r>
      <w:r w:rsidR="000B24E0" w:rsidRPr="001061B1">
        <w:rPr>
          <w:rFonts w:ascii="Arial" w:eastAsia="Times New Roman" w:hAnsi="Arial" w:cs="Arial"/>
          <w:color w:val="000000" w:themeColor="text1"/>
        </w:rPr>
        <w:t>test.</w:t>
      </w:r>
      <w:r w:rsidR="00DF49E6">
        <w:rPr>
          <w:rFonts w:ascii="Arial" w:eastAsia="Times New Roman" w:hAnsi="Arial" w:cs="Arial"/>
          <w:color w:val="000000" w:themeColor="text1"/>
        </w:rPr>
        <w:t xml:space="preserve"> </w:t>
      </w:r>
      <w:r w:rsidR="00023413" w:rsidRPr="00450C24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>G</w:t>
      </w:r>
      <w:r w:rsidR="00023413" w:rsidRPr="00450C24">
        <w:rPr>
          <w:rFonts w:ascii="Arial" w:eastAsia="Times New Roman" w:hAnsi="Arial" w:cs="Arial"/>
          <w:color w:val="000000" w:themeColor="text1"/>
        </w:rPr>
        <w:t>)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Pr="001061B1">
        <w:rPr>
          <w:rFonts w:ascii="Arial" w:eastAsia="Times New Roman" w:hAnsi="Arial" w:cs="Arial"/>
          <w:color w:val="000000" w:themeColor="text1"/>
        </w:rPr>
        <w:t xml:space="preserve">Quantification of the </w:t>
      </w:r>
      <w:r w:rsidR="003109CA">
        <w:rPr>
          <w:rFonts w:ascii="Arial" w:eastAsia="Times New Roman" w:hAnsi="Arial" w:cs="Arial"/>
          <w:color w:val="000000" w:themeColor="text1"/>
        </w:rPr>
        <w:t>SLC3A2</w:t>
      </w:r>
      <w:r w:rsidRPr="001061B1">
        <w:rPr>
          <w:rFonts w:ascii="Arial" w:eastAsia="Times New Roman" w:hAnsi="Arial" w:cs="Arial"/>
          <w:color w:val="000000" w:themeColor="text1"/>
        </w:rPr>
        <w:t xml:space="preserve"> levels from the experiments in </w:t>
      </w:r>
      <w:r w:rsidR="0011413C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color w:val="000000" w:themeColor="text1"/>
        </w:rPr>
        <w:t>E</w:t>
      </w:r>
      <w:r w:rsidR="0011413C">
        <w:rPr>
          <w:rFonts w:ascii="Arial" w:eastAsia="Times New Roman" w:hAnsi="Arial" w:cs="Arial"/>
          <w:color w:val="000000" w:themeColor="text1"/>
        </w:rPr>
        <w:t>)</w:t>
      </w:r>
      <w:r w:rsidR="009E786A" w:rsidRPr="001061B1">
        <w:rPr>
          <w:rFonts w:ascii="Arial" w:eastAsia="Times New Roman" w:hAnsi="Arial" w:cs="Arial"/>
          <w:color w:val="000000" w:themeColor="text1"/>
        </w:rPr>
        <w:t xml:space="preserve"> (normalized by </w:t>
      </w:r>
      <w:r w:rsidR="003109CA">
        <w:rPr>
          <w:rFonts w:ascii="Arial" w:eastAsia="Times New Roman" w:hAnsi="Arial" w:cs="Arial"/>
          <w:color w:val="000000" w:themeColor="text1"/>
        </w:rPr>
        <w:t>HSPA8</w:t>
      </w:r>
      <w:r w:rsidR="009E786A" w:rsidRPr="001061B1">
        <w:rPr>
          <w:rFonts w:ascii="Arial" w:eastAsia="Times New Roman" w:hAnsi="Arial" w:cs="Arial"/>
          <w:color w:val="000000" w:themeColor="text1"/>
        </w:rPr>
        <w:t xml:space="preserve"> level)</w:t>
      </w:r>
      <w:r w:rsidRPr="001061B1">
        <w:rPr>
          <w:rFonts w:ascii="Arial" w:eastAsia="Times New Roman" w:hAnsi="Arial" w:cs="Arial"/>
          <w:color w:val="000000" w:themeColor="text1"/>
        </w:rPr>
        <w:t xml:space="preserve">. </w:t>
      </w:r>
      <w:r w:rsidR="00DA5C91" w:rsidRPr="001061B1">
        <w:rPr>
          <w:rFonts w:ascii="Arial" w:eastAsia="Times New Roman" w:hAnsi="Arial" w:cs="Arial"/>
          <w:color w:val="000000" w:themeColor="text1"/>
        </w:rPr>
        <w:t>error bars,</w:t>
      </w:r>
      <w:r w:rsidR="000B24E0" w:rsidRPr="001061B1">
        <w:rPr>
          <w:rFonts w:ascii="Arial" w:eastAsia="Times New Roman" w:hAnsi="Arial" w:cs="Arial"/>
          <w:color w:val="000000" w:themeColor="text1"/>
        </w:rPr>
        <w:t xml:space="preserve"> m</w:t>
      </w:r>
      <w:r w:rsidRPr="001061B1">
        <w:rPr>
          <w:rFonts w:ascii="Arial" w:eastAsia="Times New Roman" w:hAnsi="Arial" w:cs="Arial"/>
          <w:color w:val="000000" w:themeColor="text1"/>
        </w:rPr>
        <w:t>ean ±</w:t>
      </w:r>
      <w:r w:rsidR="0066518A" w:rsidRPr="001061B1">
        <w:rPr>
          <w:rFonts w:ascii="Arial" w:eastAsia="Times New Roman" w:hAnsi="Arial" w:cs="Arial"/>
          <w:color w:val="000000" w:themeColor="text1"/>
        </w:rPr>
        <w:t xml:space="preserve"> </w:t>
      </w:r>
      <w:proofErr w:type="spellStart"/>
      <w:r w:rsidR="000B24E0" w:rsidRPr="001061B1">
        <w:rPr>
          <w:rFonts w:ascii="Arial" w:eastAsia="Times New Roman" w:hAnsi="Arial" w:cs="Arial"/>
          <w:color w:val="000000" w:themeColor="text1"/>
        </w:rPr>
        <w:t>s.e.m.</w:t>
      </w:r>
      <w:proofErr w:type="spellEnd"/>
      <w:r w:rsidR="000B24E0" w:rsidRPr="001061B1">
        <w:rPr>
          <w:rFonts w:ascii="Arial" w:eastAsia="Times New Roman" w:hAnsi="Arial" w:cs="Arial"/>
          <w:color w:val="000000" w:themeColor="text1"/>
        </w:rPr>
        <w:t xml:space="preserve">, </w:t>
      </w:r>
      <w:r w:rsidRPr="001061B1">
        <w:rPr>
          <w:rFonts w:ascii="Arial" w:eastAsia="Times New Roman" w:hAnsi="Arial" w:cs="Arial"/>
          <w:i/>
          <w:iCs/>
          <w:color w:val="000000" w:themeColor="text1"/>
        </w:rPr>
        <w:t xml:space="preserve">n </w:t>
      </w:r>
      <w:r w:rsidRPr="001061B1">
        <w:rPr>
          <w:rFonts w:ascii="Arial" w:eastAsia="Times New Roman" w:hAnsi="Arial" w:cs="Arial"/>
          <w:color w:val="000000" w:themeColor="text1"/>
        </w:rPr>
        <w:t>= 3 independent experiments</w:t>
      </w:r>
      <w:r w:rsidR="000B24E0" w:rsidRPr="001061B1">
        <w:rPr>
          <w:rFonts w:ascii="Arial" w:eastAsia="Times New Roman" w:hAnsi="Arial" w:cs="Arial"/>
          <w:color w:val="000000" w:themeColor="text1"/>
        </w:rPr>
        <w:t xml:space="preserve">. </w:t>
      </w:r>
      <w:r w:rsidR="00023413" w:rsidRPr="00450C24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>H</w:t>
      </w:r>
      <w:r w:rsidR="00023413" w:rsidRPr="001061B1">
        <w:rPr>
          <w:rFonts w:ascii="Arial" w:eastAsia="Times New Roman" w:hAnsi="Arial" w:cs="Arial"/>
          <w:color w:val="000000" w:themeColor="text1"/>
        </w:rPr>
        <w:t xml:space="preserve"> and</w:t>
      </w:r>
      <w:r w:rsidR="00023413"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I</w:t>
      </w:r>
      <w:r w:rsidR="00023413" w:rsidRPr="00450C24">
        <w:rPr>
          <w:rFonts w:ascii="Arial" w:eastAsia="Times New Roman" w:hAnsi="Arial" w:cs="Arial"/>
          <w:color w:val="000000" w:themeColor="text1"/>
        </w:rPr>
        <w:t>)</w:t>
      </w:r>
      <w:r w:rsidR="0061067F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3109CA">
        <w:rPr>
          <w:rFonts w:ascii="Arial" w:eastAsia="Times New Roman" w:hAnsi="Arial" w:cs="Arial"/>
          <w:color w:val="000000" w:themeColor="text1"/>
        </w:rPr>
        <w:t>SLC3A2</w:t>
      </w:r>
      <w:r w:rsidR="0061067F" w:rsidRPr="001061B1">
        <w:rPr>
          <w:rFonts w:ascii="Arial" w:eastAsia="Times New Roman" w:hAnsi="Arial" w:cs="Arial"/>
          <w:color w:val="000000" w:themeColor="text1"/>
        </w:rPr>
        <w:t xml:space="preserve"> is required for </w:t>
      </w:r>
      <w:r w:rsidR="003109CA">
        <w:rPr>
          <w:rFonts w:ascii="Arial" w:eastAsia="Malgun Gothic" w:hAnsi="Arial" w:cs="Arial"/>
          <w:color w:val="000000" w:themeColor="text1"/>
          <w:lang w:eastAsia="ko-KR"/>
        </w:rPr>
        <w:t>SNCA</w:t>
      </w:r>
      <w:r w:rsidR="0061067F" w:rsidRPr="001061B1">
        <w:rPr>
          <w:rFonts w:ascii="Arial" w:eastAsia="Times New Roman" w:hAnsi="Arial" w:cs="Arial"/>
          <w:color w:val="000000" w:themeColor="text1"/>
        </w:rPr>
        <w:t xml:space="preserve"> secretion in neuron. Mouse primary hippocampal neurons were infected with lentiviruses </w:t>
      </w:r>
      <w:r w:rsidR="00737135" w:rsidRPr="001061B1">
        <w:rPr>
          <w:rFonts w:ascii="Arial" w:eastAsia="Times New Roman" w:hAnsi="Arial" w:cs="Arial"/>
          <w:color w:val="000000" w:themeColor="text1"/>
        </w:rPr>
        <w:t>expressing</w:t>
      </w:r>
      <w:r w:rsidR="0061067F" w:rsidRPr="001061B1">
        <w:rPr>
          <w:rFonts w:ascii="Arial" w:eastAsia="Times New Roman" w:hAnsi="Arial" w:cs="Arial"/>
          <w:color w:val="000000" w:themeColor="text1"/>
        </w:rPr>
        <w:t xml:space="preserve"> GFP</w:t>
      </w:r>
      <w:r w:rsidR="00737135" w:rsidRPr="001061B1">
        <w:rPr>
          <w:rFonts w:ascii="Arial" w:eastAsia="Times New Roman" w:hAnsi="Arial" w:cs="Arial"/>
          <w:color w:val="000000" w:themeColor="text1"/>
        </w:rPr>
        <w:t xml:space="preserve">-tagged </w:t>
      </w:r>
      <w:r w:rsidR="0061067F" w:rsidRPr="001061B1">
        <w:rPr>
          <w:rFonts w:ascii="Arial" w:eastAsia="Times New Roman" w:hAnsi="Arial" w:cs="Arial"/>
          <w:color w:val="000000" w:themeColor="text1"/>
        </w:rPr>
        <w:t xml:space="preserve">human </w:t>
      </w:r>
      <w:r w:rsidR="003109CA" w:rsidRPr="00F21515">
        <w:rPr>
          <w:rFonts w:ascii="Arial" w:eastAsia="Malgun Gothic" w:hAnsi="Arial" w:cs="Arial"/>
          <w:i/>
          <w:iCs/>
          <w:color w:val="000000" w:themeColor="text1"/>
          <w:lang w:eastAsia="ko-KR"/>
        </w:rPr>
        <w:t>SNCA</w:t>
      </w:r>
      <w:r w:rsidR="0061067F" w:rsidRPr="001061B1">
        <w:rPr>
          <w:rFonts w:ascii="Arial" w:eastAsia="Times New Roman" w:hAnsi="Arial" w:cs="Arial"/>
          <w:color w:val="000000" w:themeColor="text1"/>
        </w:rPr>
        <w:t xml:space="preserve"> and </w:t>
      </w:r>
      <w:r w:rsidR="00F50CE9" w:rsidRPr="001061B1">
        <w:rPr>
          <w:rFonts w:ascii="Arial" w:eastAsia="Times New Roman" w:hAnsi="Arial" w:cs="Arial"/>
          <w:color w:val="000000" w:themeColor="text1"/>
        </w:rPr>
        <w:t xml:space="preserve">the indicated </w:t>
      </w:r>
      <w:proofErr w:type="spellStart"/>
      <w:r w:rsidR="0061067F" w:rsidRPr="001061B1">
        <w:rPr>
          <w:rFonts w:ascii="Arial" w:eastAsia="Times New Roman" w:hAnsi="Arial" w:cs="Arial"/>
          <w:color w:val="000000" w:themeColor="text1"/>
        </w:rPr>
        <w:t>shRNAs</w:t>
      </w:r>
      <w:proofErr w:type="spellEnd"/>
      <w:r w:rsidR="0061067F" w:rsidRPr="001061B1">
        <w:rPr>
          <w:rFonts w:ascii="Arial" w:eastAsia="Times New Roman" w:hAnsi="Arial" w:cs="Arial"/>
          <w:color w:val="000000" w:themeColor="text1"/>
        </w:rPr>
        <w:t xml:space="preserve"> at DIV3. The conditioned medium (16 h) </w:t>
      </w:r>
      <w:r w:rsidR="00141DD9" w:rsidRPr="001061B1">
        <w:rPr>
          <w:rFonts w:ascii="Arial" w:eastAsia="Times New Roman" w:hAnsi="Arial" w:cs="Arial"/>
          <w:color w:val="000000" w:themeColor="text1"/>
        </w:rPr>
        <w:t xml:space="preserve">and lysates </w:t>
      </w:r>
      <w:r w:rsidR="0061067F" w:rsidRPr="001061B1">
        <w:rPr>
          <w:rFonts w:ascii="Arial" w:eastAsia="Times New Roman" w:hAnsi="Arial" w:cs="Arial"/>
          <w:color w:val="000000" w:themeColor="text1"/>
        </w:rPr>
        <w:t>obtained at DIV11~12</w:t>
      </w:r>
      <w:r w:rsidR="00141DD9" w:rsidRPr="001061B1">
        <w:rPr>
          <w:rFonts w:ascii="Arial" w:eastAsia="Times New Roman" w:hAnsi="Arial" w:cs="Arial"/>
          <w:color w:val="000000" w:themeColor="text1"/>
        </w:rPr>
        <w:t xml:space="preserve"> were analyzed by immunoblotting as indicated. </w:t>
      </w:r>
      <w:r w:rsidR="00023413" w:rsidRPr="001061B1">
        <w:rPr>
          <w:rFonts w:ascii="Arial" w:eastAsia="Times New Roman" w:hAnsi="Arial" w:cs="Arial"/>
          <w:color w:val="000000" w:themeColor="text1"/>
        </w:rPr>
        <w:t>I,</w:t>
      </w:r>
      <w:r w:rsidR="00141DD9" w:rsidRPr="001061B1">
        <w:rPr>
          <w:rFonts w:ascii="Arial" w:eastAsia="Times New Roman" w:hAnsi="Arial" w:cs="Arial"/>
          <w:color w:val="000000" w:themeColor="text1"/>
        </w:rPr>
        <w:t xml:space="preserve"> Quantification of the experiments in </w:t>
      </w:r>
      <w:r w:rsidR="0011413C">
        <w:rPr>
          <w:rFonts w:ascii="Arial" w:eastAsia="Times New Roman" w:hAnsi="Arial" w:cs="Arial"/>
          <w:color w:val="000000" w:themeColor="text1"/>
        </w:rPr>
        <w:t>(</w:t>
      </w:r>
      <w:r w:rsidR="00023413" w:rsidRPr="001061B1">
        <w:rPr>
          <w:rFonts w:ascii="Arial" w:eastAsia="Times New Roman" w:hAnsi="Arial" w:cs="Arial"/>
          <w:color w:val="000000" w:themeColor="text1"/>
        </w:rPr>
        <w:t>H</w:t>
      </w:r>
      <w:r w:rsidR="0011413C">
        <w:rPr>
          <w:rFonts w:ascii="Arial" w:eastAsia="Times New Roman" w:hAnsi="Arial" w:cs="Arial"/>
          <w:color w:val="000000" w:themeColor="text1"/>
        </w:rPr>
        <w:t>)</w:t>
      </w:r>
      <w:r w:rsidR="00141DD9" w:rsidRPr="001061B1">
        <w:rPr>
          <w:rFonts w:ascii="Arial" w:eastAsia="Times New Roman" w:hAnsi="Arial" w:cs="Arial"/>
          <w:color w:val="000000" w:themeColor="text1"/>
        </w:rPr>
        <w:t xml:space="preserve"> (</w:t>
      </w:r>
      <w:r w:rsidR="00141DD9" w:rsidRPr="001061B1">
        <w:rPr>
          <w:rFonts w:ascii="Arial" w:eastAsia="Times New Roman" w:hAnsi="Arial" w:cs="Arial"/>
          <w:i/>
          <w:iCs/>
          <w:color w:val="000000" w:themeColor="text1"/>
        </w:rPr>
        <w:t xml:space="preserve">n </w:t>
      </w:r>
      <w:r w:rsidR="00141DD9" w:rsidRPr="001061B1">
        <w:rPr>
          <w:rFonts w:ascii="Arial" w:eastAsia="Times New Roman" w:hAnsi="Arial" w:cs="Arial"/>
          <w:color w:val="000000" w:themeColor="text1"/>
        </w:rPr>
        <w:t xml:space="preserve">= 3). Error bars indicate mean ± </w:t>
      </w:r>
      <w:proofErr w:type="spellStart"/>
      <w:r w:rsidR="00141DD9" w:rsidRPr="001061B1">
        <w:rPr>
          <w:rFonts w:ascii="Arial" w:eastAsia="Times New Roman" w:hAnsi="Arial" w:cs="Arial"/>
          <w:color w:val="000000" w:themeColor="text1"/>
        </w:rPr>
        <w:t>s.e.m.</w:t>
      </w:r>
      <w:proofErr w:type="spellEnd"/>
      <w:r w:rsidR="00141DD9" w:rsidRPr="001061B1">
        <w:rPr>
          <w:rFonts w:ascii="Arial" w:eastAsia="Times New Roman" w:hAnsi="Arial" w:cs="Arial"/>
          <w:color w:val="000000" w:themeColor="text1"/>
        </w:rPr>
        <w:t xml:space="preserve">; **, </w:t>
      </w:r>
      <w:r w:rsidR="00141DD9" w:rsidRPr="001061B1">
        <w:rPr>
          <w:rFonts w:ascii="Arial" w:eastAsia="Times New Roman" w:hAnsi="Arial" w:cs="Arial"/>
          <w:i/>
          <w:iCs/>
          <w:color w:val="000000" w:themeColor="text1"/>
        </w:rPr>
        <w:t>p</w:t>
      </w:r>
      <w:r w:rsidR="00141DD9" w:rsidRPr="001061B1">
        <w:rPr>
          <w:rFonts w:ascii="Arial" w:eastAsia="Malgun Gothic" w:hAnsi="Arial" w:cs="Arial" w:hint="eastAsia"/>
          <w:color w:val="000000" w:themeColor="text1"/>
          <w:lang w:eastAsia="ko-KR"/>
        </w:rPr>
        <w:t xml:space="preserve"> </w:t>
      </w:r>
      <w:r w:rsidR="00141DD9" w:rsidRPr="001061B1">
        <w:rPr>
          <w:rFonts w:ascii="Arial" w:eastAsia="Malgun Gothic" w:hAnsi="Arial" w:cs="Arial"/>
          <w:color w:val="000000" w:themeColor="text1"/>
          <w:lang w:eastAsia="ko-KR"/>
        </w:rPr>
        <w:t>&lt; 0.01 (</w:t>
      </w:r>
      <w:r w:rsidR="00141DD9" w:rsidRPr="001061B1">
        <w:rPr>
          <w:rFonts w:ascii="Arial" w:eastAsia="Times New Roman" w:hAnsi="Arial" w:cs="Arial"/>
          <w:i/>
          <w:iCs/>
          <w:color w:val="000000" w:themeColor="text1"/>
        </w:rPr>
        <w:t>p</w:t>
      </w:r>
      <w:r w:rsidR="00141DD9" w:rsidRPr="001061B1">
        <w:rPr>
          <w:rFonts w:ascii="Arial" w:eastAsia="Malgun Gothic" w:hAnsi="Arial" w:cs="Arial"/>
          <w:color w:val="000000" w:themeColor="text1"/>
          <w:lang w:eastAsia="ko-KR"/>
        </w:rPr>
        <w:t xml:space="preserve"> = 0.006 and 0.0035, respectively) </w:t>
      </w:r>
      <w:r w:rsidR="004B2FEA" w:rsidRPr="001061B1">
        <w:rPr>
          <w:rFonts w:ascii="Arial" w:eastAsia="Malgun Gothic" w:hAnsi="Arial" w:cs="Arial"/>
          <w:color w:val="000000" w:themeColor="text1"/>
          <w:lang w:eastAsia="ko-KR"/>
        </w:rPr>
        <w:t xml:space="preserve">by </w:t>
      </w:r>
      <w:r w:rsidR="00141DD9" w:rsidRPr="001061B1">
        <w:rPr>
          <w:rFonts w:ascii="Arial" w:eastAsia="Malgun Gothic" w:hAnsi="Arial" w:cs="Arial"/>
          <w:color w:val="000000" w:themeColor="text1"/>
          <w:lang w:eastAsia="ko-KR"/>
        </w:rPr>
        <w:t xml:space="preserve">one-way ANOVA plus Dunnett’s </w:t>
      </w:r>
      <w:r w:rsidR="00023413" w:rsidRPr="001061B1">
        <w:rPr>
          <w:rFonts w:ascii="Arial" w:eastAsia="Malgun Gothic" w:hAnsi="Arial" w:cs="Arial"/>
          <w:color w:val="000000" w:themeColor="text1"/>
          <w:lang w:eastAsia="ko-KR"/>
        </w:rPr>
        <w:t xml:space="preserve">multiple comparisons </w:t>
      </w:r>
      <w:r w:rsidR="00141DD9" w:rsidRPr="001061B1">
        <w:rPr>
          <w:rFonts w:ascii="Arial" w:eastAsia="Malgun Gothic" w:hAnsi="Arial" w:cs="Arial"/>
          <w:color w:val="000000" w:themeColor="text1"/>
          <w:lang w:eastAsia="ko-KR"/>
        </w:rPr>
        <w:t>test.</w:t>
      </w:r>
      <w:r w:rsidR="00DF49E6">
        <w:rPr>
          <w:rFonts w:ascii="Arial" w:eastAsia="Malgun Gothic" w:hAnsi="Arial" w:cs="Arial"/>
          <w:color w:val="000000" w:themeColor="text1"/>
          <w:lang w:eastAsia="ko-KR"/>
        </w:rPr>
        <w:t xml:space="preserve"> </w:t>
      </w:r>
      <w:r w:rsidR="00023413" w:rsidRPr="00450C24">
        <w:rPr>
          <w:rFonts w:ascii="Arial" w:eastAsia="Malgun Gothic" w:hAnsi="Arial" w:cs="Arial"/>
          <w:color w:val="000000" w:themeColor="text1"/>
          <w:lang w:eastAsia="ko-KR"/>
        </w:rPr>
        <w:t>(</w:t>
      </w:r>
      <w:r w:rsidR="00023413" w:rsidRPr="001061B1">
        <w:rPr>
          <w:rFonts w:ascii="Arial" w:eastAsia="Malgun Gothic" w:hAnsi="Arial" w:cs="Arial"/>
          <w:b/>
          <w:bCs/>
          <w:color w:val="000000" w:themeColor="text1"/>
          <w:lang w:eastAsia="ko-KR"/>
        </w:rPr>
        <w:t>J</w:t>
      </w:r>
      <w:r w:rsidR="00023413" w:rsidRPr="00450C24">
        <w:rPr>
          <w:rFonts w:ascii="Arial" w:eastAsia="Malgun Gothic" w:hAnsi="Arial" w:cs="Arial"/>
          <w:color w:val="000000" w:themeColor="text1"/>
          <w:lang w:eastAsia="ko-KR"/>
        </w:rPr>
        <w:t>)</w:t>
      </w:r>
      <w:r w:rsidR="00141DD9" w:rsidRPr="001061B1">
        <w:rPr>
          <w:rFonts w:ascii="Arial" w:eastAsia="Malgun Gothic" w:hAnsi="Arial" w:cs="Arial"/>
          <w:color w:val="000000" w:themeColor="text1"/>
          <w:lang w:eastAsia="ko-KR"/>
        </w:rPr>
        <w:t xml:space="preserve"> The </w:t>
      </w:r>
      <w:r w:rsidR="003109CA">
        <w:rPr>
          <w:rFonts w:ascii="Arial" w:eastAsia="Malgun Gothic" w:hAnsi="Arial" w:cs="Arial"/>
          <w:color w:val="000000" w:themeColor="text1"/>
          <w:lang w:eastAsia="ko-KR"/>
        </w:rPr>
        <w:t>DNAJC5</w:t>
      </w:r>
      <w:r w:rsidR="00141DD9" w:rsidRPr="001061B1">
        <w:rPr>
          <w:rFonts w:ascii="Arial" w:eastAsia="Malgun Gothic" w:hAnsi="Arial" w:cs="Arial"/>
          <w:color w:val="000000" w:themeColor="text1"/>
          <w:lang w:eastAsia="ko-KR"/>
        </w:rPr>
        <w:t xml:space="preserve"> positive perinuclear compartments are not significantly enriched with TMED10. </w:t>
      </w:r>
      <w:r w:rsidR="003109CA">
        <w:rPr>
          <w:rFonts w:ascii="Arial" w:eastAsia="Malgun Gothic" w:hAnsi="Arial" w:cs="Arial"/>
          <w:i/>
          <w:iCs/>
          <w:color w:val="000000" w:themeColor="text1"/>
          <w:lang w:eastAsia="ko-KR"/>
        </w:rPr>
        <w:t>DNAJC</w:t>
      </w:r>
      <w:proofErr w:type="gramStart"/>
      <w:r w:rsidR="003109CA">
        <w:rPr>
          <w:rFonts w:ascii="Arial" w:eastAsia="Malgun Gothic" w:hAnsi="Arial" w:cs="Arial"/>
          <w:i/>
          <w:iCs/>
          <w:color w:val="000000" w:themeColor="text1"/>
          <w:lang w:eastAsia="ko-KR"/>
        </w:rPr>
        <w:t>5</w:t>
      </w:r>
      <w:r w:rsidR="00141DD9" w:rsidRPr="001061B1">
        <w:rPr>
          <w:rFonts w:ascii="Arial" w:eastAsia="Malgun Gothic" w:hAnsi="Arial" w:cs="Arial"/>
          <w:i/>
          <w:iCs/>
          <w:color w:val="000000" w:themeColor="text1"/>
          <w:lang w:eastAsia="ko-KR"/>
        </w:rPr>
        <w:t>::</w:t>
      </w:r>
      <w:proofErr w:type="gramEnd"/>
      <w:r w:rsidR="00141DD9" w:rsidRPr="001061B1">
        <w:rPr>
          <w:rFonts w:ascii="Arial" w:eastAsia="Malgun Gothic" w:hAnsi="Arial" w:cs="Arial"/>
          <w:i/>
          <w:iCs/>
          <w:color w:val="000000" w:themeColor="text1"/>
          <w:lang w:eastAsia="ko-KR"/>
        </w:rPr>
        <w:t>GFP</w:t>
      </w:r>
      <w:r w:rsidR="00141DD9" w:rsidRPr="001061B1">
        <w:rPr>
          <w:rFonts w:ascii="Arial" w:eastAsia="Malgun Gothic" w:hAnsi="Arial" w:cs="Arial"/>
          <w:color w:val="000000" w:themeColor="text1"/>
          <w:lang w:eastAsia="ko-KR"/>
        </w:rPr>
        <w:t xml:space="preserve"> U2OS cells were engineered to express </w:t>
      </w:r>
      <w:r w:rsidR="00141DD9" w:rsidRPr="00F21515">
        <w:rPr>
          <w:rFonts w:ascii="Arial" w:eastAsia="Malgun Gothic" w:hAnsi="Arial" w:cs="Arial"/>
          <w:i/>
          <w:iCs/>
          <w:color w:val="000000" w:themeColor="text1"/>
          <w:lang w:eastAsia="ko-KR"/>
        </w:rPr>
        <w:t>TMED10</w:t>
      </w:r>
      <w:r w:rsidR="00141DD9" w:rsidRPr="001061B1">
        <w:rPr>
          <w:rFonts w:ascii="Arial" w:eastAsia="Malgun Gothic" w:hAnsi="Arial" w:cs="Arial"/>
          <w:color w:val="000000" w:themeColor="text1"/>
          <w:lang w:eastAsia="ko-KR"/>
        </w:rPr>
        <w:t xml:space="preserve"> bearing an endogenously tagged </w:t>
      </w:r>
      <w:proofErr w:type="spellStart"/>
      <w:r w:rsidR="00141DD9" w:rsidRPr="001061B1">
        <w:rPr>
          <w:rFonts w:ascii="Arial" w:eastAsia="Malgun Gothic" w:hAnsi="Arial" w:cs="Arial"/>
          <w:color w:val="000000" w:themeColor="text1"/>
          <w:lang w:eastAsia="ko-KR"/>
        </w:rPr>
        <w:t>mCherry</w:t>
      </w:r>
      <w:proofErr w:type="spellEnd"/>
      <w:r w:rsidR="00141DD9" w:rsidRPr="001061B1">
        <w:rPr>
          <w:rFonts w:ascii="Arial" w:eastAsia="Malgun Gothic" w:hAnsi="Arial" w:cs="Arial"/>
          <w:color w:val="000000" w:themeColor="text1"/>
          <w:lang w:eastAsia="ko-KR"/>
        </w:rPr>
        <w:t xml:space="preserve"> at the carboxyl terminus. The cells were analyzed by live cell confocal microscopy. Nuclei were stained with Hoechst 33342.</w:t>
      </w:r>
      <w:r w:rsidR="00CE05EE">
        <w:rPr>
          <w:rFonts w:ascii="Arial" w:eastAsia="Malgun Gothic" w:hAnsi="Arial" w:cs="Arial"/>
          <w:color w:val="000000" w:themeColor="text1"/>
          <w:lang w:eastAsia="ko-KR"/>
        </w:rPr>
        <w:t xml:space="preserve"> </w:t>
      </w:r>
      <w:r w:rsidR="00CE05EE" w:rsidRPr="00450C24">
        <w:rPr>
          <w:rFonts w:ascii="Arial" w:eastAsia="Times New Roman" w:hAnsi="Arial" w:cs="Arial"/>
          <w:color w:val="000000" w:themeColor="text1"/>
        </w:rPr>
        <w:t xml:space="preserve">Related to Fig. 5 and 6. </w:t>
      </w:r>
      <w:r w:rsidR="00141DD9" w:rsidRPr="001061B1">
        <w:rPr>
          <w:rFonts w:ascii="Arial" w:eastAsia="Malgun Gothic" w:hAnsi="Arial" w:cs="Arial"/>
          <w:color w:val="000000" w:themeColor="text1"/>
          <w:lang w:eastAsia="ko-KR"/>
        </w:rPr>
        <w:br w:type="page"/>
      </w:r>
    </w:p>
    <w:p w14:paraId="39370FF8" w14:textId="629ED2EC" w:rsidR="0084156A" w:rsidRPr="001061B1" w:rsidRDefault="001054D1">
      <w:pPr>
        <w:rPr>
          <w:rFonts w:ascii="Arial" w:eastAsia="Times New Roman" w:hAnsi="Arial" w:cs="Arial"/>
          <w:b/>
          <w:bCs/>
          <w:color w:val="000000" w:themeColor="text1"/>
        </w:rPr>
      </w:pPr>
      <w:r w:rsidRPr="001061B1">
        <w:rPr>
          <w:rFonts w:ascii="Arial" w:eastAsia="Times New Roman" w:hAnsi="Arial" w:cs="Arial"/>
          <w:b/>
          <w:bCs/>
          <w:noProof/>
          <w:color w:val="000000" w:themeColor="text1"/>
          <w:lang w:eastAsia="en-US"/>
        </w:rPr>
        <w:lastRenderedPageBreak/>
        <w:drawing>
          <wp:inline distT="0" distB="0" distL="0" distR="0" wp14:anchorId="2350C7E2" wp14:editId="548BF15B">
            <wp:extent cx="5864575" cy="6231620"/>
            <wp:effectExtent l="0" t="0" r="317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4575" cy="6231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F102F3" w14:textId="77777777" w:rsidR="00AC3387" w:rsidRPr="001061B1" w:rsidRDefault="00AC3387">
      <w:pPr>
        <w:rPr>
          <w:rFonts w:ascii="Arial" w:eastAsia="Times New Roman" w:hAnsi="Arial" w:cs="Arial"/>
          <w:b/>
          <w:bCs/>
          <w:color w:val="000000" w:themeColor="text1"/>
        </w:rPr>
      </w:pPr>
      <w:r w:rsidRPr="001061B1">
        <w:rPr>
          <w:rFonts w:ascii="Arial" w:eastAsia="Times New Roman" w:hAnsi="Arial" w:cs="Arial"/>
          <w:b/>
          <w:bCs/>
          <w:color w:val="000000" w:themeColor="text1"/>
        </w:rPr>
        <w:br w:type="page"/>
      </w:r>
    </w:p>
    <w:p w14:paraId="667E3A93" w14:textId="2E37643F" w:rsidR="004B2FEA" w:rsidRPr="001061B1" w:rsidRDefault="00154BCD" w:rsidP="004B2FEA">
      <w:pPr>
        <w:spacing w:after="0" w:line="360" w:lineRule="auto"/>
        <w:rPr>
          <w:rFonts w:ascii="Arial" w:eastAsia="Malgun Gothic" w:hAnsi="Arial" w:cs="Arial"/>
          <w:color w:val="000000" w:themeColor="text1"/>
          <w:lang w:eastAsia="ko-KR"/>
        </w:rPr>
      </w:pPr>
      <w:r w:rsidRPr="001061B1">
        <w:rPr>
          <w:rFonts w:ascii="Arial" w:eastAsia="Times New Roman" w:hAnsi="Arial" w:cs="Arial"/>
          <w:b/>
          <w:bCs/>
          <w:color w:val="000000" w:themeColor="text1"/>
        </w:rPr>
        <w:lastRenderedPageBreak/>
        <w:t>Fig</w:t>
      </w:r>
      <w:r w:rsidR="003842BA">
        <w:rPr>
          <w:rFonts w:ascii="Arial" w:eastAsia="Times New Roman" w:hAnsi="Arial" w:cs="Arial"/>
          <w:b/>
          <w:bCs/>
          <w:color w:val="000000" w:themeColor="text1"/>
        </w:rPr>
        <w:t>ure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C61F86" w:rsidRPr="001061B1">
        <w:rPr>
          <w:rFonts w:ascii="Arial" w:eastAsia="Times New Roman" w:hAnsi="Arial" w:cs="Arial"/>
          <w:b/>
          <w:bCs/>
          <w:color w:val="000000" w:themeColor="text1"/>
        </w:rPr>
        <w:t>S</w:t>
      </w:r>
      <w:r w:rsidR="00C61F86">
        <w:rPr>
          <w:rFonts w:ascii="Arial" w:eastAsia="Times New Roman" w:hAnsi="Arial" w:cs="Arial"/>
          <w:b/>
          <w:bCs/>
          <w:color w:val="000000" w:themeColor="text1"/>
        </w:rPr>
        <w:t>6</w:t>
      </w:r>
      <w:r w:rsidR="00C965A8" w:rsidRPr="001061B1">
        <w:rPr>
          <w:rFonts w:ascii="Arial" w:eastAsia="Times New Roman" w:hAnsi="Arial" w:cs="Arial"/>
          <w:b/>
          <w:bCs/>
          <w:color w:val="000000" w:themeColor="text1"/>
        </w:rPr>
        <w:t xml:space="preserve">. </w:t>
      </w:r>
      <w:bookmarkStart w:id="0" w:name="_Hlk74824593"/>
      <w:r w:rsidR="000B24E0" w:rsidRPr="00450C24">
        <w:rPr>
          <w:rFonts w:ascii="Arial" w:eastAsia="Times New Roman" w:hAnsi="Arial" w:cs="Arial"/>
          <w:color w:val="000000" w:themeColor="text1"/>
        </w:rPr>
        <w:t xml:space="preserve">Depletion of </w:t>
      </w:r>
      <w:r w:rsidR="003109CA" w:rsidRPr="00450C24">
        <w:rPr>
          <w:rFonts w:ascii="Arial" w:eastAsia="Times New Roman" w:hAnsi="Arial" w:cs="Arial"/>
          <w:color w:val="000000" w:themeColor="text1"/>
        </w:rPr>
        <w:t>SLC3A2</w:t>
      </w:r>
      <w:r w:rsidR="000B24E0" w:rsidRPr="00450C24">
        <w:rPr>
          <w:rFonts w:ascii="Arial" w:eastAsia="Times New Roman" w:hAnsi="Arial" w:cs="Arial"/>
          <w:color w:val="000000" w:themeColor="text1"/>
        </w:rPr>
        <w:t xml:space="preserve"> causes accumulation of AFSMs in cells</w:t>
      </w:r>
      <w:bookmarkEnd w:id="0"/>
      <w:r w:rsidR="00882B50" w:rsidRPr="00450C24">
        <w:rPr>
          <w:rFonts w:ascii="Arial" w:eastAsia="Times New Roman" w:hAnsi="Arial" w:cs="Arial"/>
          <w:color w:val="000000" w:themeColor="text1"/>
        </w:rPr>
        <w:t>.</w:t>
      </w:r>
      <w:r w:rsidR="00DF49E6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C965A8" w:rsidRPr="00450C24">
        <w:rPr>
          <w:rFonts w:ascii="Arial" w:eastAsia="Times New Roman" w:hAnsi="Arial" w:cs="Arial"/>
          <w:color w:val="000000" w:themeColor="text1"/>
        </w:rPr>
        <w:t>(</w:t>
      </w:r>
      <w:r w:rsidR="00C965A8" w:rsidRPr="001061B1">
        <w:rPr>
          <w:rFonts w:ascii="Arial" w:eastAsia="Times New Roman" w:hAnsi="Arial" w:cs="Arial"/>
          <w:b/>
          <w:bCs/>
          <w:color w:val="000000" w:themeColor="text1"/>
        </w:rPr>
        <w:t>A</w:t>
      </w:r>
      <w:r w:rsidR="00C965A8" w:rsidRPr="00450C24">
        <w:rPr>
          <w:rFonts w:ascii="Arial" w:eastAsia="Times New Roman" w:hAnsi="Arial" w:cs="Arial"/>
          <w:color w:val="000000" w:themeColor="text1"/>
        </w:rPr>
        <w:t>)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Pr="001061B1">
        <w:rPr>
          <w:rFonts w:ascii="Arial" w:eastAsia="Times New Roman" w:hAnsi="Arial" w:cs="Arial"/>
          <w:color w:val="000000" w:themeColor="text1"/>
        </w:rPr>
        <w:t xml:space="preserve">Control KO or 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SLC3A2</w:t>
      </w:r>
      <w:r w:rsidRPr="001061B1">
        <w:rPr>
          <w:rFonts w:ascii="Arial" w:eastAsia="Times New Roman" w:hAnsi="Arial" w:cs="Arial"/>
          <w:color w:val="000000" w:themeColor="text1"/>
        </w:rPr>
        <w:t xml:space="preserve"> KO HEK293T cells were treated with cholera toxin subunit B (CTB) to </w:t>
      </w:r>
      <w:r w:rsidR="000B24E0" w:rsidRPr="001061B1">
        <w:rPr>
          <w:rFonts w:ascii="Arial" w:eastAsia="Times New Roman" w:hAnsi="Arial" w:cs="Arial"/>
          <w:color w:val="000000" w:themeColor="text1"/>
        </w:rPr>
        <w:t>label</w:t>
      </w:r>
      <w:r w:rsidRPr="001061B1">
        <w:rPr>
          <w:rFonts w:ascii="Arial" w:eastAsia="Times New Roman" w:hAnsi="Arial" w:cs="Arial"/>
          <w:color w:val="000000" w:themeColor="text1"/>
        </w:rPr>
        <w:t xml:space="preserve"> cell boundar</w:t>
      </w:r>
      <w:r w:rsidR="000B24E0" w:rsidRPr="001061B1">
        <w:rPr>
          <w:rFonts w:ascii="Arial" w:eastAsia="Times New Roman" w:hAnsi="Arial" w:cs="Arial"/>
          <w:color w:val="000000" w:themeColor="text1"/>
        </w:rPr>
        <w:t xml:space="preserve">y. Cells were imaged </w:t>
      </w:r>
      <w:r w:rsidRPr="001061B1">
        <w:rPr>
          <w:rFonts w:ascii="Arial" w:eastAsia="Times New Roman" w:hAnsi="Arial" w:cs="Arial"/>
          <w:color w:val="000000" w:themeColor="text1"/>
        </w:rPr>
        <w:t>by confocal microscopy. Arrows indicate AFSMs.</w:t>
      </w:r>
      <w:r w:rsidR="000B24E0" w:rsidRPr="001061B1">
        <w:rPr>
          <w:rFonts w:ascii="Arial" w:eastAsia="Times New Roman" w:hAnsi="Arial" w:cs="Arial"/>
          <w:color w:val="000000" w:themeColor="text1"/>
        </w:rPr>
        <w:t xml:space="preserve"> Dashed lines show cell boundaries.</w:t>
      </w:r>
      <w:r w:rsidR="00DF49E6">
        <w:rPr>
          <w:rFonts w:ascii="Arial" w:eastAsia="Times New Roman" w:hAnsi="Arial" w:cs="Arial"/>
          <w:color w:val="000000" w:themeColor="text1"/>
        </w:rPr>
        <w:t xml:space="preserve"> </w:t>
      </w:r>
      <w:r w:rsidR="00C965A8" w:rsidRPr="00450C24">
        <w:rPr>
          <w:rFonts w:ascii="Arial" w:eastAsia="Times New Roman" w:hAnsi="Arial" w:cs="Arial"/>
          <w:color w:val="000000" w:themeColor="text1"/>
        </w:rPr>
        <w:t>(</w:t>
      </w:r>
      <w:r w:rsidR="00C965A8" w:rsidRPr="001061B1">
        <w:rPr>
          <w:rFonts w:ascii="Arial" w:eastAsia="Times New Roman" w:hAnsi="Arial" w:cs="Arial"/>
          <w:b/>
          <w:bCs/>
          <w:color w:val="000000" w:themeColor="text1"/>
        </w:rPr>
        <w:t>B</w:t>
      </w:r>
      <w:r w:rsidR="00C965A8" w:rsidRPr="001061B1">
        <w:rPr>
          <w:rFonts w:ascii="Arial" w:eastAsia="Times New Roman" w:hAnsi="Arial" w:cs="Arial"/>
          <w:color w:val="000000" w:themeColor="text1"/>
        </w:rPr>
        <w:t xml:space="preserve"> and</w:t>
      </w:r>
      <w:r w:rsidR="00C965A8"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C</w:t>
      </w:r>
      <w:r w:rsidR="00C965A8" w:rsidRPr="00450C24">
        <w:rPr>
          <w:rFonts w:ascii="Arial" w:eastAsia="Times New Roman" w:hAnsi="Arial" w:cs="Arial"/>
          <w:color w:val="000000" w:themeColor="text1"/>
        </w:rPr>
        <w:t>)</w:t>
      </w:r>
      <w:r w:rsidR="004B2FEA" w:rsidRPr="001061B1">
        <w:rPr>
          <w:rFonts w:ascii="Arial" w:eastAsia="Times New Roman" w:hAnsi="Arial" w:cs="Arial"/>
          <w:color w:val="000000" w:themeColor="text1"/>
        </w:rPr>
        <w:t xml:space="preserve"> shRNA knockdown of </w:t>
      </w:r>
      <w:r w:rsidR="00CE05EE">
        <w:rPr>
          <w:rFonts w:ascii="Arial" w:eastAsia="Times New Roman" w:hAnsi="Arial" w:cs="Arial"/>
          <w:i/>
          <w:iCs/>
          <w:color w:val="000000" w:themeColor="text1"/>
        </w:rPr>
        <w:t>M</w:t>
      </w:r>
      <w:r w:rsidR="004C29F3" w:rsidRPr="00F21515">
        <w:rPr>
          <w:rFonts w:ascii="Arial" w:eastAsia="Times New Roman" w:hAnsi="Arial" w:cs="Arial"/>
          <w:i/>
          <w:iCs/>
          <w:color w:val="000000" w:themeColor="text1"/>
        </w:rPr>
        <w:t>m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</w:t>
      </w:r>
      <w:r w:rsidR="001216F4" w:rsidRPr="00F21515">
        <w:rPr>
          <w:rFonts w:ascii="Arial" w:eastAsia="Times New Roman" w:hAnsi="Arial" w:cs="Arial"/>
          <w:i/>
          <w:iCs/>
          <w:color w:val="000000" w:themeColor="text1"/>
        </w:rPr>
        <w:t>lc3a2</w:t>
      </w:r>
      <w:r w:rsidR="004B2FEA" w:rsidRPr="001061B1">
        <w:rPr>
          <w:rFonts w:ascii="Arial" w:eastAsia="Times New Roman" w:hAnsi="Arial" w:cs="Arial"/>
          <w:color w:val="000000" w:themeColor="text1"/>
        </w:rPr>
        <w:t xml:space="preserve"> induces AFSM in neurons. Mouse primary hippocampal neurons (DIV3) were infected with lentivirus </w:t>
      </w:r>
      <w:r w:rsidR="00F50CE9" w:rsidRPr="001061B1">
        <w:rPr>
          <w:rFonts w:ascii="Arial" w:eastAsia="Times New Roman" w:hAnsi="Arial" w:cs="Arial"/>
          <w:color w:val="000000" w:themeColor="text1"/>
        </w:rPr>
        <w:t xml:space="preserve">expressing either </w:t>
      </w:r>
      <w:r w:rsidR="003F4476">
        <w:rPr>
          <w:rFonts w:ascii="Arial" w:eastAsia="Times New Roman" w:hAnsi="Arial" w:cs="Arial"/>
          <w:i/>
          <w:iCs/>
          <w:color w:val="000000" w:themeColor="text1"/>
        </w:rPr>
        <w:t>M</w:t>
      </w:r>
      <w:r w:rsidR="004C29F3" w:rsidRPr="00F21515">
        <w:rPr>
          <w:rFonts w:ascii="Arial" w:eastAsia="Times New Roman" w:hAnsi="Arial" w:cs="Arial"/>
          <w:i/>
          <w:iCs/>
          <w:color w:val="000000" w:themeColor="text1"/>
        </w:rPr>
        <w:t>m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</w:t>
      </w:r>
      <w:r w:rsidR="001216F4" w:rsidRPr="00F21515">
        <w:rPr>
          <w:rFonts w:ascii="Arial" w:eastAsia="Times New Roman" w:hAnsi="Arial" w:cs="Arial"/>
          <w:i/>
          <w:iCs/>
          <w:color w:val="000000" w:themeColor="text1"/>
        </w:rPr>
        <w:t>lc3a2</w:t>
      </w:r>
      <w:r w:rsidR="004B2FEA" w:rsidRPr="001061B1">
        <w:rPr>
          <w:rFonts w:ascii="Arial" w:eastAsia="Times New Roman" w:hAnsi="Arial" w:cs="Arial"/>
          <w:color w:val="000000" w:themeColor="text1"/>
        </w:rPr>
        <w:t xml:space="preserve"> or control shRNA, together with </w:t>
      </w:r>
      <w:proofErr w:type="spellStart"/>
      <w:r w:rsidR="004B2FEA" w:rsidRPr="00F21515">
        <w:rPr>
          <w:rFonts w:ascii="Arial" w:eastAsia="Times New Roman" w:hAnsi="Arial" w:cs="Arial"/>
          <w:i/>
          <w:iCs/>
          <w:color w:val="000000" w:themeColor="text1"/>
        </w:rPr>
        <w:t>mCherry</w:t>
      </w:r>
      <w:proofErr w:type="spellEnd"/>
      <w:r w:rsidR="004B2FEA" w:rsidRPr="001061B1">
        <w:rPr>
          <w:rFonts w:ascii="Arial" w:eastAsia="Times New Roman" w:hAnsi="Arial" w:cs="Arial"/>
          <w:color w:val="000000" w:themeColor="text1"/>
        </w:rPr>
        <w:t xml:space="preserve"> driven by </w:t>
      </w:r>
      <w:r w:rsidR="00F50CE9" w:rsidRPr="001061B1">
        <w:rPr>
          <w:rFonts w:ascii="Arial" w:eastAsia="Times New Roman" w:hAnsi="Arial" w:cs="Arial"/>
          <w:color w:val="000000" w:themeColor="text1"/>
        </w:rPr>
        <w:t xml:space="preserve">the </w:t>
      </w:r>
      <w:r w:rsidR="00F50CE9" w:rsidRPr="00F21515">
        <w:rPr>
          <w:rFonts w:ascii="Arial" w:eastAsia="Times New Roman" w:hAnsi="Arial" w:cs="Arial"/>
          <w:i/>
          <w:iCs/>
          <w:color w:val="000000" w:themeColor="text1"/>
        </w:rPr>
        <w:t>S</w:t>
      </w:r>
      <w:r w:rsidR="004B2FEA" w:rsidRPr="00F21515">
        <w:rPr>
          <w:rFonts w:ascii="Arial" w:eastAsia="Times New Roman" w:hAnsi="Arial" w:cs="Arial"/>
          <w:i/>
          <w:iCs/>
          <w:color w:val="000000" w:themeColor="text1"/>
        </w:rPr>
        <w:t>yn</w:t>
      </w:r>
      <w:r w:rsidR="001216F4" w:rsidRPr="00F21515">
        <w:rPr>
          <w:rFonts w:ascii="Arial" w:eastAsia="Times New Roman" w:hAnsi="Arial" w:cs="Arial"/>
          <w:i/>
          <w:iCs/>
          <w:color w:val="000000" w:themeColor="text1"/>
        </w:rPr>
        <w:t>1</w:t>
      </w:r>
      <w:r w:rsidR="004B2FEA" w:rsidRPr="001061B1">
        <w:rPr>
          <w:rFonts w:ascii="Arial" w:eastAsia="Times New Roman" w:hAnsi="Arial" w:cs="Arial"/>
          <w:color w:val="000000" w:themeColor="text1"/>
        </w:rPr>
        <w:t xml:space="preserve"> promoter to label neurons. The neurons were </w:t>
      </w:r>
      <w:r w:rsidR="00F50CE9" w:rsidRPr="001061B1">
        <w:rPr>
          <w:rFonts w:ascii="Arial" w:eastAsia="Times New Roman" w:hAnsi="Arial" w:cs="Arial"/>
          <w:color w:val="000000" w:themeColor="text1"/>
        </w:rPr>
        <w:t>imaged at DIV10</w:t>
      </w:r>
      <w:r w:rsidR="004B2FEA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F50CE9" w:rsidRPr="001061B1">
        <w:rPr>
          <w:rFonts w:ascii="Arial" w:eastAsia="Times New Roman" w:hAnsi="Arial" w:cs="Arial"/>
          <w:color w:val="000000" w:themeColor="text1"/>
        </w:rPr>
        <w:t>by</w:t>
      </w:r>
      <w:r w:rsidR="004B2FEA" w:rsidRPr="001061B1">
        <w:rPr>
          <w:rFonts w:ascii="Arial" w:eastAsia="Times New Roman" w:hAnsi="Arial" w:cs="Arial"/>
          <w:color w:val="000000" w:themeColor="text1"/>
        </w:rPr>
        <w:t xml:space="preserve"> confocal microscop</w:t>
      </w:r>
      <w:r w:rsidR="00F50CE9" w:rsidRPr="001061B1">
        <w:rPr>
          <w:rFonts w:ascii="Arial" w:eastAsia="Times New Roman" w:hAnsi="Arial" w:cs="Arial"/>
          <w:color w:val="000000" w:themeColor="text1"/>
        </w:rPr>
        <w:t>y</w:t>
      </w:r>
      <w:r w:rsidR="004B2FEA" w:rsidRPr="001061B1">
        <w:rPr>
          <w:rFonts w:ascii="Arial" w:eastAsia="Times New Roman" w:hAnsi="Arial" w:cs="Arial"/>
          <w:color w:val="000000" w:themeColor="text1"/>
        </w:rPr>
        <w:t>. The dot lines indicate nuclei. Scale bars</w:t>
      </w:r>
      <w:r w:rsidR="00DF49E6">
        <w:rPr>
          <w:rFonts w:ascii="Arial" w:eastAsia="Times New Roman" w:hAnsi="Arial" w:cs="Arial"/>
          <w:color w:val="000000" w:themeColor="text1"/>
        </w:rPr>
        <w:t>:</w:t>
      </w:r>
      <w:r w:rsidR="00DF49E6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4B2FEA" w:rsidRPr="001061B1">
        <w:rPr>
          <w:rFonts w:ascii="Arial" w:eastAsia="Times New Roman" w:hAnsi="Arial" w:cs="Arial"/>
          <w:color w:val="000000" w:themeColor="text1"/>
        </w:rPr>
        <w:t xml:space="preserve">10 µm. </w:t>
      </w:r>
      <w:r w:rsidR="003F4476">
        <w:rPr>
          <w:rFonts w:ascii="Arial" w:eastAsia="Times New Roman" w:hAnsi="Arial" w:cs="Arial"/>
          <w:color w:val="000000" w:themeColor="text1"/>
        </w:rPr>
        <w:t>(</w:t>
      </w:r>
      <w:r w:rsidR="00C965A8" w:rsidRPr="001061B1">
        <w:rPr>
          <w:rFonts w:ascii="Arial" w:eastAsia="Times New Roman" w:hAnsi="Arial" w:cs="Arial"/>
          <w:color w:val="000000" w:themeColor="text1"/>
        </w:rPr>
        <w:t>C</w:t>
      </w:r>
      <w:r w:rsidR="003F4476">
        <w:rPr>
          <w:rFonts w:ascii="Arial" w:eastAsia="Times New Roman" w:hAnsi="Arial" w:cs="Arial"/>
          <w:color w:val="000000" w:themeColor="text1"/>
        </w:rPr>
        <w:t>)</w:t>
      </w:r>
      <w:r w:rsidR="00C965A8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4B2FEA" w:rsidRPr="001061B1">
        <w:rPr>
          <w:rFonts w:ascii="Arial" w:eastAsia="Times New Roman" w:hAnsi="Arial" w:cs="Arial"/>
          <w:color w:val="000000" w:themeColor="text1"/>
        </w:rPr>
        <w:t xml:space="preserve">Quantification of the mean intensities ± </w:t>
      </w:r>
      <w:proofErr w:type="spellStart"/>
      <w:r w:rsidR="004B2FEA" w:rsidRPr="001061B1">
        <w:rPr>
          <w:rFonts w:ascii="Arial" w:eastAsia="Times New Roman" w:hAnsi="Arial" w:cs="Arial"/>
          <w:color w:val="000000" w:themeColor="text1"/>
        </w:rPr>
        <w:t>s.e.m</w:t>
      </w:r>
      <w:proofErr w:type="spellEnd"/>
      <w:r w:rsidR="004B2FEA" w:rsidRPr="001061B1">
        <w:rPr>
          <w:rFonts w:ascii="Arial" w:eastAsia="Times New Roman" w:hAnsi="Arial" w:cs="Arial"/>
          <w:color w:val="000000" w:themeColor="text1"/>
        </w:rPr>
        <w:t xml:space="preserve"> of AFSM in </w:t>
      </w:r>
      <w:r w:rsidR="0011413C">
        <w:rPr>
          <w:rFonts w:ascii="Arial" w:eastAsia="Times New Roman" w:hAnsi="Arial" w:cs="Arial"/>
          <w:color w:val="000000" w:themeColor="text1"/>
        </w:rPr>
        <w:t>(</w:t>
      </w:r>
      <w:r w:rsidR="00C965A8" w:rsidRPr="001061B1">
        <w:rPr>
          <w:rFonts w:ascii="Arial" w:eastAsia="Times New Roman" w:hAnsi="Arial" w:cs="Arial"/>
          <w:color w:val="000000" w:themeColor="text1"/>
        </w:rPr>
        <w:t>B</w:t>
      </w:r>
      <w:r w:rsidR="0011413C">
        <w:rPr>
          <w:rFonts w:ascii="Arial" w:eastAsia="Times New Roman" w:hAnsi="Arial" w:cs="Arial"/>
          <w:color w:val="000000" w:themeColor="text1"/>
        </w:rPr>
        <w:t>)</w:t>
      </w:r>
      <w:r w:rsidR="004B2FEA" w:rsidRPr="001061B1">
        <w:rPr>
          <w:rFonts w:ascii="Arial" w:eastAsia="Times New Roman" w:hAnsi="Arial" w:cs="Arial"/>
          <w:color w:val="000000" w:themeColor="text1"/>
        </w:rPr>
        <w:t xml:space="preserve">, normalized by </w:t>
      </w:r>
      <w:proofErr w:type="spellStart"/>
      <w:r w:rsidR="004B2FEA" w:rsidRPr="001061B1">
        <w:rPr>
          <w:rFonts w:ascii="Arial" w:eastAsia="Times New Roman" w:hAnsi="Arial" w:cs="Arial"/>
          <w:color w:val="000000" w:themeColor="text1"/>
        </w:rPr>
        <w:t>mCherry</w:t>
      </w:r>
      <w:proofErr w:type="spellEnd"/>
      <w:r w:rsidR="004B2FEA" w:rsidRPr="001061B1">
        <w:rPr>
          <w:rFonts w:ascii="Arial" w:eastAsia="Times New Roman" w:hAnsi="Arial" w:cs="Arial"/>
          <w:color w:val="000000" w:themeColor="text1"/>
        </w:rPr>
        <w:t xml:space="preserve"> signals from </w:t>
      </w:r>
      <w:r w:rsidR="00F50CE9" w:rsidRPr="001061B1">
        <w:rPr>
          <w:rFonts w:ascii="Arial" w:eastAsia="Times New Roman" w:hAnsi="Arial" w:cs="Arial"/>
          <w:color w:val="000000" w:themeColor="text1"/>
        </w:rPr>
        <w:t>randomly selected fields</w:t>
      </w:r>
      <w:r w:rsidR="004B2FEA" w:rsidRPr="001061B1">
        <w:rPr>
          <w:rFonts w:ascii="Arial" w:eastAsia="Times New Roman" w:hAnsi="Arial" w:cs="Arial"/>
          <w:color w:val="000000" w:themeColor="text1"/>
        </w:rPr>
        <w:t xml:space="preserve"> (</w:t>
      </w:r>
      <w:r w:rsidR="004B2FEA" w:rsidRPr="001061B1">
        <w:rPr>
          <w:rFonts w:ascii="Arial" w:eastAsia="Times New Roman" w:hAnsi="Arial" w:cs="Arial"/>
          <w:i/>
          <w:iCs/>
          <w:color w:val="000000" w:themeColor="text1"/>
        </w:rPr>
        <w:t>n</w:t>
      </w:r>
      <w:r w:rsidR="00DA5C91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4B2FEA" w:rsidRPr="001061B1">
        <w:rPr>
          <w:rFonts w:ascii="Arial" w:eastAsia="Times New Roman" w:hAnsi="Arial" w:cs="Arial"/>
          <w:color w:val="000000" w:themeColor="text1"/>
        </w:rPr>
        <w:t>=</w:t>
      </w:r>
      <w:r w:rsidR="00DA5C91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4B2FEA" w:rsidRPr="001061B1">
        <w:rPr>
          <w:rFonts w:ascii="Arial" w:eastAsia="Times New Roman" w:hAnsi="Arial" w:cs="Arial"/>
          <w:color w:val="000000" w:themeColor="text1"/>
        </w:rPr>
        <w:t xml:space="preserve">11). </w:t>
      </w:r>
      <w:r w:rsidR="00952CFB" w:rsidRPr="009357C6">
        <w:rPr>
          <w:rFonts w:ascii="Arial" w:eastAsia="Times New Roman" w:hAnsi="Arial" w:cs="Arial"/>
          <w:color w:val="000000" w:themeColor="text1"/>
        </w:rPr>
        <w:t xml:space="preserve">Error bars indicate mean ± </w:t>
      </w:r>
      <w:proofErr w:type="spellStart"/>
      <w:r w:rsidR="00952CFB" w:rsidRPr="009357C6">
        <w:rPr>
          <w:rFonts w:ascii="Arial" w:eastAsia="Times New Roman" w:hAnsi="Arial" w:cs="Arial"/>
          <w:color w:val="000000" w:themeColor="text1"/>
        </w:rPr>
        <w:t>s.e.m.</w:t>
      </w:r>
      <w:proofErr w:type="spellEnd"/>
      <w:r w:rsidR="00952CFB">
        <w:rPr>
          <w:rFonts w:ascii="Arial" w:eastAsia="Times New Roman" w:hAnsi="Arial" w:cs="Arial"/>
          <w:color w:val="000000" w:themeColor="text1"/>
        </w:rPr>
        <w:t xml:space="preserve"> </w:t>
      </w:r>
      <w:r w:rsidR="004B2FEA" w:rsidRPr="001061B1">
        <w:rPr>
          <w:rFonts w:ascii="Arial" w:eastAsia="Times New Roman" w:hAnsi="Arial" w:cs="Arial"/>
          <w:color w:val="000000" w:themeColor="text1"/>
        </w:rPr>
        <w:t xml:space="preserve">****, </w:t>
      </w:r>
      <w:r w:rsidR="004B2FEA" w:rsidRPr="001061B1">
        <w:rPr>
          <w:rFonts w:ascii="Arial" w:eastAsia="Times New Roman" w:hAnsi="Arial" w:cs="Arial"/>
          <w:i/>
          <w:iCs/>
          <w:color w:val="000000" w:themeColor="text1"/>
        </w:rPr>
        <w:t>p</w:t>
      </w:r>
      <w:r w:rsidR="004B2FEA" w:rsidRPr="001061B1">
        <w:rPr>
          <w:rFonts w:ascii="Arial" w:eastAsia="Malgun Gothic" w:hAnsi="Arial" w:cs="Arial" w:hint="eastAsia"/>
          <w:color w:val="000000" w:themeColor="text1"/>
          <w:lang w:eastAsia="ko-KR"/>
        </w:rPr>
        <w:t xml:space="preserve"> </w:t>
      </w:r>
      <w:r w:rsidR="004B2FEA" w:rsidRPr="001061B1">
        <w:rPr>
          <w:rFonts w:ascii="Arial" w:eastAsia="Malgun Gothic" w:hAnsi="Arial" w:cs="Arial"/>
          <w:color w:val="000000" w:themeColor="text1"/>
          <w:lang w:eastAsia="ko-KR"/>
        </w:rPr>
        <w:t xml:space="preserve">&lt; 0.0001 by one-way ANOVA plus Dunnett’s </w:t>
      </w:r>
      <w:r w:rsidR="00C965A8" w:rsidRPr="001061B1">
        <w:rPr>
          <w:rFonts w:ascii="Arial" w:eastAsia="Malgun Gothic" w:hAnsi="Arial" w:cs="Arial"/>
          <w:color w:val="000000" w:themeColor="text1"/>
          <w:lang w:eastAsia="ko-KR"/>
        </w:rPr>
        <w:t xml:space="preserve">multiple comparisons </w:t>
      </w:r>
      <w:r w:rsidR="004B2FEA" w:rsidRPr="001061B1">
        <w:rPr>
          <w:rFonts w:ascii="Arial" w:eastAsia="Malgun Gothic" w:hAnsi="Arial" w:cs="Arial"/>
          <w:color w:val="000000" w:themeColor="text1"/>
          <w:lang w:eastAsia="ko-KR"/>
        </w:rPr>
        <w:t>test.</w:t>
      </w:r>
    </w:p>
    <w:p w14:paraId="321201E2" w14:textId="06711EF6" w:rsidR="001054D1" w:rsidRPr="001061B1" w:rsidRDefault="00C965A8" w:rsidP="007A3E1D">
      <w:pPr>
        <w:spacing w:after="0" w:line="360" w:lineRule="auto"/>
        <w:rPr>
          <w:rFonts w:ascii="Arial" w:eastAsia="Times New Roman" w:hAnsi="Arial" w:cs="Arial"/>
          <w:b/>
          <w:bCs/>
          <w:color w:val="000000" w:themeColor="text1"/>
        </w:rPr>
      </w:pPr>
      <w:r w:rsidRPr="00450C24">
        <w:rPr>
          <w:rFonts w:ascii="Arial" w:eastAsia="Times New Roman" w:hAnsi="Arial" w:cs="Arial"/>
          <w:color w:val="000000" w:themeColor="text1"/>
        </w:rPr>
        <w:t>(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>D</w:t>
      </w:r>
      <w:r w:rsidRPr="00450C24">
        <w:rPr>
          <w:rFonts w:ascii="Arial" w:eastAsia="Times New Roman" w:hAnsi="Arial" w:cs="Arial"/>
          <w:color w:val="000000" w:themeColor="text1"/>
        </w:rPr>
        <w:t>)</w:t>
      </w:r>
      <w:r w:rsidR="0084156A" w:rsidRPr="001061B1">
        <w:rPr>
          <w:rFonts w:ascii="Arial" w:eastAsia="Times New Roman" w:hAnsi="Arial" w:cs="Arial"/>
          <w:color w:val="000000" w:themeColor="text1"/>
        </w:rPr>
        <w:t xml:space="preserve"> </w:t>
      </w:r>
      <w:proofErr w:type="spellStart"/>
      <w:r w:rsidR="00F50CE9" w:rsidRPr="001061B1">
        <w:rPr>
          <w:rFonts w:ascii="Arial" w:eastAsia="Times New Roman" w:hAnsi="Arial" w:cs="Arial"/>
          <w:color w:val="000000" w:themeColor="text1"/>
        </w:rPr>
        <w:t>qRT</w:t>
      </w:r>
      <w:proofErr w:type="spellEnd"/>
      <w:r w:rsidR="00F50CE9" w:rsidRPr="001061B1">
        <w:rPr>
          <w:rFonts w:ascii="Arial" w:eastAsia="Times New Roman" w:hAnsi="Arial" w:cs="Arial"/>
          <w:color w:val="000000" w:themeColor="text1"/>
        </w:rPr>
        <w:t xml:space="preserve">-PCR confirms the knockdown of </w:t>
      </w:r>
      <w:r w:rsidR="00CE05EE">
        <w:rPr>
          <w:rFonts w:ascii="Arial" w:eastAsia="Times New Roman" w:hAnsi="Arial" w:cs="Arial"/>
          <w:i/>
          <w:iCs/>
          <w:color w:val="000000" w:themeColor="text1"/>
        </w:rPr>
        <w:t>M</w:t>
      </w:r>
      <w:r w:rsidR="004C29F3" w:rsidRPr="00F21515">
        <w:rPr>
          <w:rFonts w:ascii="Arial" w:eastAsia="Times New Roman" w:hAnsi="Arial" w:cs="Arial"/>
          <w:i/>
          <w:iCs/>
          <w:color w:val="000000" w:themeColor="text1"/>
        </w:rPr>
        <w:t>m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</w:t>
      </w:r>
      <w:r w:rsidR="001216F4" w:rsidRPr="00F21515">
        <w:rPr>
          <w:rFonts w:ascii="Arial" w:eastAsia="Times New Roman" w:hAnsi="Arial" w:cs="Arial"/>
          <w:i/>
          <w:iCs/>
          <w:color w:val="000000" w:themeColor="text1"/>
        </w:rPr>
        <w:t>lc3a2</w:t>
      </w:r>
      <w:r w:rsidR="0084156A" w:rsidRPr="00F21515">
        <w:rPr>
          <w:rFonts w:ascii="Arial" w:eastAsia="Times New Roman" w:hAnsi="Arial" w:cs="Arial"/>
          <w:i/>
          <w:iCs/>
          <w:color w:val="000000" w:themeColor="text1"/>
        </w:rPr>
        <w:t xml:space="preserve"> </w:t>
      </w:r>
      <w:r w:rsidR="0084156A" w:rsidRPr="001061B1">
        <w:rPr>
          <w:rFonts w:ascii="Arial" w:eastAsia="Times New Roman" w:hAnsi="Arial" w:cs="Arial"/>
          <w:color w:val="000000" w:themeColor="text1"/>
        </w:rPr>
        <w:t xml:space="preserve">mRNA </w:t>
      </w:r>
      <w:r w:rsidR="00F50CE9" w:rsidRPr="001061B1">
        <w:rPr>
          <w:rFonts w:ascii="Arial" w:eastAsia="Times New Roman" w:hAnsi="Arial" w:cs="Arial"/>
          <w:color w:val="000000" w:themeColor="text1"/>
        </w:rPr>
        <w:t>in</w:t>
      </w:r>
      <w:r w:rsidR="0084156A" w:rsidRPr="001061B1">
        <w:rPr>
          <w:rFonts w:ascii="Arial" w:eastAsia="Times New Roman" w:hAnsi="Arial" w:cs="Arial"/>
          <w:color w:val="000000" w:themeColor="text1"/>
        </w:rPr>
        <w:t xml:space="preserve"> neurons used in Fig. S5</w:t>
      </w:r>
      <w:r w:rsidRPr="001061B1">
        <w:rPr>
          <w:rFonts w:ascii="Arial" w:eastAsia="Times New Roman" w:hAnsi="Arial" w:cs="Arial"/>
          <w:color w:val="000000" w:themeColor="text1"/>
        </w:rPr>
        <w:t>H</w:t>
      </w:r>
      <w:r w:rsidR="0084156A" w:rsidRPr="001061B1">
        <w:rPr>
          <w:rFonts w:ascii="Arial" w:eastAsia="Times New Roman" w:hAnsi="Arial" w:cs="Arial"/>
          <w:color w:val="000000" w:themeColor="text1"/>
        </w:rPr>
        <w:t xml:space="preserve"> and S6</w:t>
      </w:r>
      <w:r w:rsidRPr="001061B1">
        <w:rPr>
          <w:rFonts w:ascii="Arial" w:eastAsia="Times New Roman" w:hAnsi="Arial" w:cs="Arial"/>
          <w:color w:val="000000" w:themeColor="text1"/>
        </w:rPr>
        <w:t>B</w:t>
      </w:r>
      <w:r w:rsidR="0084156A" w:rsidRPr="001061B1">
        <w:rPr>
          <w:rFonts w:ascii="Arial" w:eastAsia="Times New Roman" w:hAnsi="Arial" w:cs="Arial"/>
          <w:color w:val="000000" w:themeColor="text1"/>
        </w:rPr>
        <w:t xml:space="preserve">. Total RNAs were extracted from </w:t>
      </w:r>
      <w:r w:rsidR="00BA3392" w:rsidRPr="001061B1">
        <w:rPr>
          <w:rFonts w:ascii="Arial" w:eastAsia="Times New Roman" w:hAnsi="Arial" w:cs="Arial"/>
          <w:color w:val="000000" w:themeColor="text1"/>
        </w:rPr>
        <w:t xml:space="preserve">a fraction of the </w:t>
      </w:r>
      <w:r w:rsidR="0084156A" w:rsidRPr="001061B1">
        <w:rPr>
          <w:rFonts w:ascii="Arial" w:eastAsia="Times New Roman" w:hAnsi="Arial" w:cs="Arial"/>
          <w:color w:val="000000" w:themeColor="text1"/>
        </w:rPr>
        <w:t>neuron</w:t>
      </w:r>
      <w:r w:rsidR="00BA3392" w:rsidRPr="001061B1">
        <w:rPr>
          <w:rFonts w:ascii="Arial" w:eastAsia="Times New Roman" w:hAnsi="Arial" w:cs="Arial"/>
          <w:color w:val="000000" w:themeColor="text1"/>
        </w:rPr>
        <w:t>s cultured and infected in parallel.</w:t>
      </w:r>
      <w:r w:rsidR="0084156A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BA3392" w:rsidRPr="001061B1">
        <w:rPr>
          <w:rFonts w:ascii="Arial" w:eastAsia="Times New Roman" w:hAnsi="Arial" w:cs="Arial"/>
          <w:color w:val="000000" w:themeColor="text1"/>
        </w:rPr>
        <w:t>Q</w:t>
      </w:r>
      <w:r w:rsidR="0084156A" w:rsidRPr="001061B1">
        <w:rPr>
          <w:rFonts w:ascii="Arial" w:eastAsia="Times New Roman" w:hAnsi="Arial" w:cs="Arial"/>
          <w:color w:val="000000" w:themeColor="text1"/>
        </w:rPr>
        <w:t xml:space="preserve">uantitative real-time PCR </w:t>
      </w:r>
      <w:r w:rsidR="00BA3392" w:rsidRPr="001061B1">
        <w:rPr>
          <w:rFonts w:ascii="Arial" w:eastAsia="Times New Roman" w:hAnsi="Arial" w:cs="Arial"/>
          <w:color w:val="000000" w:themeColor="text1"/>
        </w:rPr>
        <w:t>was then used to</w:t>
      </w:r>
      <w:r w:rsidR="0084156A" w:rsidRPr="001061B1">
        <w:rPr>
          <w:rFonts w:ascii="Arial" w:eastAsia="Times New Roman" w:hAnsi="Arial" w:cs="Arial"/>
          <w:color w:val="000000" w:themeColor="text1"/>
        </w:rPr>
        <w:t xml:space="preserve"> determine</w:t>
      </w:r>
      <w:r w:rsidR="00BA3392" w:rsidRPr="001061B1">
        <w:rPr>
          <w:rFonts w:ascii="Arial" w:eastAsia="Times New Roman" w:hAnsi="Arial" w:cs="Arial"/>
          <w:color w:val="000000" w:themeColor="text1"/>
        </w:rPr>
        <w:t xml:space="preserve"> the</w:t>
      </w:r>
      <w:r w:rsidR="0084156A" w:rsidRPr="001061B1">
        <w:rPr>
          <w:rFonts w:ascii="Arial" w:eastAsia="Times New Roman" w:hAnsi="Arial" w:cs="Arial"/>
          <w:color w:val="000000" w:themeColor="text1"/>
        </w:rPr>
        <w:t xml:space="preserve"> relative </w:t>
      </w:r>
      <w:r w:rsidR="003F4476">
        <w:rPr>
          <w:rFonts w:ascii="Arial" w:eastAsia="Times New Roman" w:hAnsi="Arial" w:cs="Arial"/>
          <w:i/>
          <w:iCs/>
          <w:color w:val="000000" w:themeColor="text1"/>
        </w:rPr>
        <w:t>M</w:t>
      </w:r>
      <w:r w:rsidR="004C29F3" w:rsidRPr="00F21515">
        <w:rPr>
          <w:rFonts w:ascii="Arial" w:eastAsia="Times New Roman" w:hAnsi="Arial" w:cs="Arial"/>
          <w:i/>
          <w:iCs/>
          <w:color w:val="000000" w:themeColor="text1"/>
        </w:rPr>
        <w:t>m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</w:t>
      </w:r>
      <w:r w:rsidR="001216F4" w:rsidRPr="00F21515">
        <w:rPr>
          <w:rFonts w:ascii="Arial" w:eastAsia="Times New Roman" w:hAnsi="Arial" w:cs="Arial"/>
          <w:i/>
          <w:iCs/>
          <w:color w:val="000000" w:themeColor="text1"/>
        </w:rPr>
        <w:t>lc3a2</w:t>
      </w:r>
      <w:r w:rsidR="005260BA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84156A" w:rsidRPr="001061B1">
        <w:rPr>
          <w:rFonts w:ascii="Arial" w:eastAsia="Times New Roman" w:hAnsi="Arial" w:cs="Arial"/>
          <w:color w:val="000000" w:themeColor="text1"/>
        </w:rPr>
        <w:t>mRNA levels</w:t>
      </w:r>
      <w:r w:rsidR="005260BA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BA3392" w:rsidRPr="001061B1">
        <w:rPr>
          <w:rFonts w:ascii="Arial" w:eastAsia="Times New Roman" w:hAnsi="Arial" w:cs="Arial"/>
          <w:color w:val="000000" w:themeColor="text1"/>
        </w:rPr>
        <w:t>(</w:t>
      </w:r>
      <w:r w:rsidR="005260BA" w:rsidRPr="001061B1">
        <w:rPr>
          <w:rFonts w:ascii="Arial" w:eastAsia="Times New Roman" w:hAnsi="Arial" w:cs="Arial"/>
          <w:color w:val="000000" w:themeColor="text1"/>
        </w:rPr>
        <w:t xml:space="preserve">normalized by </w:t>
      </w:r>
      <w:proofErr w:type="spellStart"/>
      <w:r w:rsidR="003F4476">
        <w:rPr>
          <w:rFonts w:ascii="Arial" w:eastAsia="Times New Roman" w:hAnsi="Arial" w:cs="Arial"/>
          <w:i/>
          <w:iCs/>
          <w:color w:val="000000" w:themeColor="text1"/>
        </w:rPr>
        <w:t>M</w:t>
      </w:r>
      <w:r w:rsidR="004C29F3" w:rsidRPr="00F21515">
        <w:rPr>
          <w:rFonts w:ascii="Arial" w:eastAsia="Times New Roman" w:hAnsi="Arial" w:cs="Arial"/>
          <w:i/>
          <w:iCs/>
          <w:color w:val="000000" w:themeColor="text1"/>
        </w:rPr>
        <w:t>m</w:t>
      </w:r>
      <w:r w:rsidR="001216F4" w:rsidRPr="00F21515">
        <w:rPr>
          <w:rFonts w:ascii="Arial" w:eastAsia="Times New Roman" w:hAnsi="Arial" w:cs="Arial"/>
          <w:i/>
          <w:iCs/>
          <w:color w:val="000000" w:themeColor="text1"/>
        </w:rPr>
        <w:t>Actb</w:t>
      </w:r>
      <w:proofErr w:type="spellEnd"/>
      <w:r w:rsidR="005260BA" w:rsidRPr="001061B1">
        <w:rPr>
          <w:rFonts w:ascii="Arial" w:eastAsia="Times New Roman" w:hAnsi="Arial" w:cs="Arial"/>
          <w:color w:val="000000" w:themeColor="text1"/>
        </w:rPr>
        <w:t xml:space="preserve"> mRNA level</w:t>
      </w:r>
      <w:r w:rsidR="00BA3392" w:rsidRPr="001061B1">
        <w:rPr>
          <w:rFonts w:ascii="Arial" w:eastAsia="Times New Roman" w:hAnsi="Arial" w:cs="Arial"/>
          <w:color w:val="000000" w:themeColor="text1"/>
        </w:rPr>
        <w:t>)</w:t>
      </w:r>
      <w:r w:rsidR="0084156A" w:rsidRPr="001061B1">
        <w:rPr>
          <w:rFonts w:ascii="Arial" w:eastAsia="Times New Roman" w:hAnsi="Arial" w:cs="Arial"/>
          <w:color w:val="000000" w:themeColor="text1"/>
        </w:rPr>
        <w:t xml:space="preserve">. </w:t>
      </w:r>
      <w:r w:rsidRPr="00450C24">
        <w:rPr>
          <w:rFonts w:ascii="Arial" w:eastAsia="Times New Roman" w:hAnsi="Arial" w:cs="Arial"/>
          <w:color w:val="000000" w:themeColor="text1"/>
        </w:rPr>
        <w:t>(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>E</w:t>
      </w:r>
      <w:r w:rsidRPr="00450C24">
        <w:rPr>
          <w:rFonts w:ascii="Arial" w:eastAsia="Times New Roman" w:hAnsi="Arial" w:cs="Arial"/>
          <w:color w:val="000000" w:themeColor="text1"/>
        </w:rPr>
        <w:t>)</w:t>
      </w:r>
      <w:r w:rsidR="004B2FEA"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0A6563" w:rsidRPr="001061B1">
        <w:rPr>
          <w:rFonts w:ascii="Arial" w:eastAsia="Times New Roman" w:hAnsi="Arial" w:cs="Arial"/>
          <w:color w:val="000000" w:themeColor="text1"/>
        </w:rPr>
        <w:t>O</w:t>
      </w:r>
      <w:r w:rsidR="00154BCD" w:rsidRPr="001061B1">
        <w:rPr>
          <w:rFonts w:ascii="Arial" w:eastAsia="Times New Roman" w:hAnsi="Arial" w:cs="Arial"/>
          <w:color w:val="000000" w:themeColor="text1"/>
        </w:rPr>
        <w:t>rthogonal view</w:t>
      </w:r>
      <w:r w:rsidR="000A6563" w:rsidRPr="001061B1">
        <w:rPr>
          <w:rFonts w:ascii="Arial" w:eastAsia="Times New Roman" w:hAnsi="Arial" w:cs="Arial"/>
          <w:color w:val="000000" w:themeColor="text1"/>
        </w:rPr>
        <w:t>s</w:t>
      </w:r>
      <w:r w:rsidR="00154BCD" w:rsidRPr="001061B1">
        <w:rPr>
          <w:rFonts w:ascii="Arial" w:eastAsia="Times New Roman" w:hAnsi="Arial" w:cs="Arial"/>
          <w:color w:val="000000" w:themeColor="text1"/>
        </w:rPr>
        <w:t xml:space="preserve"> (x/y, x/</w:t>
      </w:r>
      <w:proofErr w:type="gramStart"/>
      <w:r w:rsidR="00154BCD" w:rsidRPr="001061B1">
        <w:rPr>
          <w:rFonts w:ascii="Arial" w:eastAsia="Times New Roman" w:hAnsi="Arial" w:cs="Arial"/>
          <w:color w:val="000000" w:themeColor="text1"/>
        </w:rPr>
        <w:t>z</w:t>
      </w:r>
      <w:proofErr w:type="gramEnd"/>
      <w:r w:rsidR="00154BCD" w:rsidRPr="001061B1">
        <w:rPr>
          <w:rFonts w:ascii="Arial" w:eastAsia="Times New Roman" w:hAnsi="Arial" w:cs="Arial"/>
          <w:color w:val="000000" w:themeColor="text1"/>
        </w:rPr>
        <w:t xml:space="preserve"> or y/z) </w:t>
      </w:r>
      <w:r w:rsidR="000A6563" w:rsidRPr="001061B1">
        <w:rPr>
          <w:rFonts w:ascii="Arial" w:eastAsia="Times New Roman" w:hAnsi="Arial" w:cs="Arial"/>
          <w:color w:val="000000" w:themeColor="text1"/>
        </w:rPr>
        <w:t>of</w:t>
      </w:r>
      <w:r w:rsidR="00154BCD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0A6563" w:rsidRPr="001061B1">
        <w:rPr>
          <w:rFonts w:ascii="Arial" w:eastAsia="Times New Roman" w:hAnsi="Arial" w:cs="Arial"/>
          <w:color w:val="000000" w:themeColor="text1"/>
        </w:rPr>
        <w:t xml:space="preserve">confocal z-stacks of </w:t>
      </w:r>
      <w:r w:rsidR="00154BCD" w:rsidRPr="001061B1">
        <w:rPr>
          <w:rFonts w:ascii="Arial" w:eastAsia="Times New Roman" w:hAnsi="Arial" w:cs="Arial"/>
          <w:color w:val="000000" w:themeColor="text1"/>
        </w:rPr>
        <w:t xml:space="preserve">a 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SLC3A2</w:t>
      </w:r>
      <w:r w:rsidR="00154BCD" w:rsidRPr="001061B1">
        <w:rPr>
          <w:rFonts w:ascii="Arial" w:eastAsia="Times New Roman" w:hAnsi="Arial" w:cs="Arial"/>
          <w:color w:val="000000" w:themeColor="text1"/>
        </w:rPr>
        <w:t xml:space="preserve"> KO cell transfected with </w:t>
      </w:r>
      <w:proofErr w:type="spellStart"/>
      <w:r w:rsidR="00154BCD" w:rsidRPr="001061B1">
        <w:rPr>
          <w:rFonts w:ascii="Arial" w:eastAsia="Times New Roman" w:hAnsi="Arial" w:cs="Arial"/>
          <w:color w:val="000000" w:themeColor="text1"/>
        </w:rPr>
        <w:t>mCherry</w:t>
      </w:r>
      <w:proofErr w:type="spellEnd"/>
      <w:r w:rsidR="000B24E0" w:rsidRPr="001061B1">
        <w:rPr>
          <w:rFonts w:ascii="Arial" w:eastAsia="Times New Roman" w:hAnsi="Arial" w:cs="Arial"/>
          <w:color w:val="000000" w:themeColor="text1"/>
        </w:rPr>
        <w:t xml:space="preserve"> (</w:t>
      </w:r>
      <w:r w:rsidR="005A3986" w:rsidRPr="001061B1">
        <w:rPr>
          <w:rFonts w:ascii="Arial" w:eastAsia="Times New Roman" w:hAnsi="Arial" w:cs="Arial"/>
          <w:color w:val="000000" w:themeColor="text1"/>
        </w:rPr>
        <w:t>magenta</w:t>
      </w:r>
      <w:r w:rsidR="000B24E0" w:rsidRPr="001061B1">
        <w:rPr>
          <w:rFonts w:ascii="Arial" w:eastAsia="Times New Roman" w:hAnsi="Arial" w:cs="Arial"/>
          <w:color w:val="000000" w:themeColor="text1"/>
        </w:rPr>
        <w:t>)</w:t>
      </w:r>
      <w:r w:rsidR="00154BCD" w:rsidRPr="001061B1">
        <w:rPr>
          <w:rFonts w:ascii="Arial" w:eastAsia="Times New Roman" w:hAnsi="Arial" w:cs="Arial"/>
          <w:color w:val="000000" w:themeColor="text1"/>
        </w:rPr>
        <w:t xml:space="preserve">. Note that </w:t>
      </w:r>
      <w:r w:rsidR="000B24E0" w:rsidRPr="001061B1">
        <w:rPr>
          <w:rFonts w:ascii="Arial" w:eastAsia="Times New Roman" w:hAnsi="Arial" w:cs="Arial"/>
          <w:color w:val="000000" w:themeColor="text1"/>
        </w:rPr>
        <w:t xml:space="preserve">the </w:t>
      </w:r>
      <w:r w:rsidR="00154BCD" w:rsidRPr="001061B1">
        <w:rPr>
          <w:rFonts w:ascii="Arial" w:eastAsia="Times New Roman" w:hAnsi="Arial" w:cs="Arial"/>
          <w:color w:val="000000" w:themeColor="text1"/>
        </w:rPr>
        <w:t>AFSM</w:t>
      </w:r>
      <w:r w:rsidR="000A6563" w:rsidRPr="001061B1">
        <w:rPr>
          <w:rFonts w:ascii="Arial" w:eastAsia="Times New Roman" w:hAnsi="Arial" w:cs="Arial"/>
          <w:color w:val="000000" w:themeColor="text1"/>
        </w:rPr>
        <w:t xml:space="preserve"> puncta</w:t>
      </w:r>
      <w:r w:rsidR="00154BCD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0B24E0" w:rsidRPr="001061B1">
        <w:rPr>
          <w:rFonts w:ascii="Arial" w:eastAsia="Times New Roman" w:hAnsi="Arial" w:cs="Arial"/>
          <w:color w:val="000000" w:themeColor="text1"/>
        </w:rPr>
        <w:t xml:space="preserve">(green) </w:t>
      </w:r>
      <w:r w:rsidR="000A6563" w:rsidRPr="001061B1">
        <w:rPr>
          <w:rFonts w:ascii="Arial" w:eastAsia="Times New Roman" w:hAnsi="Arial" w:cs="Arial"/>
          <w:color w:val="000000" w:themeColor="text1"/>
        </w:rPr>
        <w:t>is</w:t>
      </w:r>
      <w:r w:rsidR="00154BCD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0A6563" w:rsidRPr="001061B1">
        <w:rPr>
          <w:rFonts w:ascii="Arial" w:eastAsia="Times New Roman" w:hAnsi="Arial" w:cs="Arial"/>
          <w:color w:val="000000" w:themeColor="text1"/>
        </w:rPr>
        <w:t>localized in</w:t>
      </w:r>
      <w:r w:rsidR="00154BCD" w:rsidRPr="001061B1">
        <w:rPr>
          <w:rFonts w:ascii="Arial" w:eastAsia="Times New Roman" w:hAnsi="Arial" w:cs="Arial"/>
          <w:color w:val="000000" w:themeColor="text1"/>
        </w:rPr>
        <w:t xml:space="preserve"> a cavity </w:t>
      </w:r>
      <w:r w:rsidR="000A6563" w:rsidRPr="001061B1">
        <w:rPr>
          <w:rFonts w:ascii="Arial" w:eastAsia="Times New Roman" w:hAnsi="Arial" w:cs="Arial"/>
          <w:color w:val="000000" w:themeColor="text1"/>
        </w:rPr>
        <w:t xml:space="preserve">in the </w:t>
      </w:r>
      <w:r w:rsidR="00154BCD" w:rsidRPr="001061B1">
        <w:rPr>
          <w:rFonts w:ascii="Arial" w:eastAsia="Times New Roman" w:hAnsi="Arial" w:cs="Arial"/>
          <w:color w:val="000000" w:themeColor="text1"/>
        </w:rPr>
        <w:t>cytoplas</w:t>
      </w:r>
      <w:r w:rsidR="000A6563" w:rsidRPr="001061B1">
        <w:rPr>
          <w:rFonts w:ascii="Arial" w:eastAsia="Times New Roman" w:hAnsi="Arial" w:cs="Arial"/>
          <w:color w:val="000000" w:themeColor="text1"/>
        </w:rPr>
        <w:t>m</w:t>
      </w:r>
      <w:r w:rsidR="00154BCD" w:rsidRPr="001061B1">
        <w:rPr>
          <w:rFonts w:ascii="Arial" w:eastAsia="Times New Roman" w:hAnsi="Arial" w:cs="Arial"/>
          <w:color w:val="000000" w:themeColor="text1"/>
        </w:rPr>
        <w:t>.</w:t>
      </w:r>
      <w:r w:rsidR="00CE05EE">
        <w:rPr>
          <w:rFonts w:ascii="Arial" w:eastAsia="Times New Roman" w:hAnsi="Arial" w:cs="Arial"/>
          <w:color w:val="000000" w:themeColor="text1"/>
        </w:rPr>
        <w:t xml:space="preserve"> </w:t>
      </w:r>
      <w:r w:rsidR="00CE05EE" w:rsidRPr="00450C24">
        <w:rPr>
          <w:rFonts w:ascii="Arial" w:eastAsia="Times New Roman" w:hAnsi="Arial" w:cs="Arial"/>
          <w:color w:val="000000" w:themeColor="text1"/>
        </w:rPr>
        <w:t>Related to Fig. 6.</w:t>
      </w:r>
    </w:p>
    <w:p w14:paraId="402B41A7" w14:textId="39F3B2D2" w:rsidR="001054D1" w:rsidRPr="001061B1" w:rsidRDefault="001054D1" w:rsidP="007A3E1D">
      <w:pPr>
        <w:spacing w:after="0" w:line="360" w:lineRule="auto"/>
        <w:jc w:val="center"/>
        <w:rPr>
          <w:rFonts w:ascii="Arial" w:eastAsia="Times New Roman" w:hAnsi="Arial" w:cs="Arial"/>
          <w:b/>
          <w:bCs/>
          <w:color w:val="000000" w:themeColor="text1"/>
        </w:rPr>
      </w:pPr>
      <w:r w:rsidRPr="001061B1">
        <w:rPr>
          <w:rFonts w:ascii="Arial" w:eastAsia="Times New Roman" w:hAnsi="Arial" w:cs="Arial"/>
          <w:b/>
          <w:bCs/>
          <w:noProof/>
          <w:color w:val="000000" w:themeColor="text1"/>
          <w:lang w:eastAsia="en-US"/>
        </w:rPr>
        <w:lastRenderedPageBreak/>
        <w:drawing>
          <wp:inline distT="0" distB="0" distL="0" distR="0" wp14:anchorId="1039C2E0" wp14:editId="273A40DA">
            <wp:extent cx="5755390" cy="7763537"/>
            <wp:effectExtent l="0" t="0" r="0" b="889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5390" cy="77635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67AB87" w14:textId="7877C25A" w:rsidR="001061B1" w:rsidRPr="001061B1" w:rsidRDefault="00154BCD" w:rsidP="00956CE6">
      <w:pPr>
        <w:spacing w:after="0" w:line="360" w:lineRule="auto"/>
        <w:rPr>
          <w:rFonts w:ascii="Arial" w:eastAsia="Times New Roman" w:hAnsi="Arial" w:cs="Arial"/>
          <w:color w:val="000000" w:themeColor="text1"/>
        </w:rPr>
      </w:pPr>
      <w:r w:rsidRPr="001061B1">
        <w:rPr>
          <w:rFonts w:ascii="Arial" w:eastAsia="Times New Roman" w:hAnsi="Arial" w:cs="Arial"/>
          <w:b/>
          <w:bCs/>
          <w:color w:val="000000" w:themeColor="text1"/>
        </w:rPr>
        <w:lastRenderedPageBreak/>
        <w:t>Fig</w:t>
      </w:r>
      <w:r w:rsidR="003842BA">
        <w:rPr>
          <w:rFonts w:ascii="Arial" w:eastAsia="Times New Roman" w:hAnsi="Arial" w:cs="Arial"/>
          <w:b/>
          <w:bCs/>
          <w:color w:val="000000" w:themeColor="text1"/>
        </w:rPr>
        <w:t>ure</w:t>
      </w:r>
      <w:r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S7</w:t>
      </w:r>
      <w:r w:rsidR="00C965A8" w:rsidRPr="001061B1">
        <w:rPr>
          <w:rFonts w:ascii="Arial" w:eastAsia="Times New Roman" w:hAnsi="Arial" w:cs="Arial"/>
          <w:b/>
          <w:bCs/>
          <w:color w:val="000000" w:themeColor="text1"/>
        </w:rPr>
        <w:t xml:space="preserve">. </w:t>
      </w:r>
      <w:r w:rsidR="000A6563" w:rsidRPr="00450C24">
        <w:rPr>
          <w:rFonts w:ascii="Arial" w:eastAsia="Times New Roman" w:hAnsi="Arial" w:cs="Arial"/>
          <w:color w:val="000000" w:themeColor="text1"/>
        </w:rPr>
        <w:t xml:space="preserve">AFSM accumulation and genetic interaction between </w:t>
      </w:r>
      <w:r w:rsidR="003109CA" w:rsidRPr="00450C24">
        <w:rPr>
          <w:rFonts w:ascii="Arial" w:eastAsia="Times New Roman" w:hAnsi="Arial" w:cs="Arial"/>
          <w:color w:val="000000" w:themeColor="text1"/>
        </w:rPr>
        <w:t>DNAJC5</w:t>
      </w:r>
      <w:r w:rsidR="000A6563" w:rsidRPr="00450C24">
        <w:rPr>
          <w:rFonts w:ascii="Arial" w:eastAsia="Times New Roman" w:hAnsi="Arial" w:cs="Arial"/>
          <w:color w:val="000000" w:themeColor="text1"/>
        </w:rPr>
        <w:t xml:space="preserve"> and </w:t>
      </w:r>
      <w:r w:rsidR="003109CA" w:rsidRPr="00450C24">
        <w:rPr>
          <w:rFonts w:ascii="Arial" w:eastAsia="Times New Roman" w:hAnsi="Arial" w:cs="Arial"/>
          <w:color w:val="000000" w:themeColor="text1"/>
        </w:rPr>
        <w:t>SLC3A2</w:t>
      </w:r>
      <w:r w:rsidR="000A6563" w:rsidRPr="00450C24">
        <w:rPr>
          <w:rFonts w:ascii="Arial" w:eastAsia="Times New Roman" w:hAnsi="Arial" w:cs="Arial"/>
          <w:color w:val="000000" w:themeColor="text1"/>
        </w:rPr>
        <w:t xml:space="preserve"> in a fly ANCL model</w:t>
      </w:r>
      <w:r w:rsidR="00882B50" w:rsidRPr="00450C24">
        <w:rPr>
          <w:rFonts w:ascii="Arial" w:eastAsia="Times New Roman" w:hAnsi="Arial" w:cs="Arial"/>
          <w:color w:val="000000" w:themeColor="text1"/>
        </w:rPr>
        <w:t>.</w:t>
      </w:r>
      <w:r w:rsidR="00DF49E6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C965A8" w:rsidRPr="00450C24">
        <w:rPr>
          <w:rFonts w:ascii="Arial" w:eastAsia="Times New Roman" w:hAnsi="Arial" w:cs="Arial"/>
          <w:color w:val="000000" w:themeColor="text1"/>
        </w:rPr>
        <w:t>(</w:t>
      </w:r>
      <w:r w:rsidR="00C965A8" w:rsidRPr="001061B1">
        <w:rPr>
          <w:rFonts w:ascii="Arial" w:eastAsia="Times New Roman" w:hAnsi="Arial" w:cs="Arial"/>
          <w:b/>
          <w:bCs/>
          <w:color w:val="000000" w:themeColor="text1"/>
        </w:rPr>
        <w:t>A</w:t>
      </w:r>
      <w:r w:rsidR="00C965A8" w:rsidRPr="00450C24">
        <w:rPr>
          <w:rFonts w:ascii="Arial" w:eastAsia="Times New Roman" w:hAnsi="Arial" w:cs="Arial"/>
          <w:color w:val="000000" w:themeColor="text1"/>
        </w:rPr>
        <w:t>)</w:t>
      </w:r>
      <w:r w:rsidR="000A6563"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0A6563" w:rsidRPr="001061B1">
        <w:rPr>
          <w:rFonts w:ascii="Arial" w:eastAsia="Times New Roman" w:hAnsi="Arial" w:cs="Arial"/>
          <w:color w:val="000000" w:themeColor="text1"/>
        </w:rPr>
        <w:t xml:space="preserve">Accumulation of AFSMs in photoreceptor cells in an eye disc from a </w:t>
      </w:r>
      <w:r w:rsidR="000A6563" w:rsidRPr="001061B1">
        <w:rPr>
          <w:rFonts w:ascii="Arial" w:eastAsia="Times New Roman" w:hAnsi="Arial" w:cs="Arial"/>
          <w:i/>
          <w:iCs/>
          <w:color w:val="000000" w:themeColor="text1"/>
        </w:rPr>
        <w:t>GMR&gt;</w:t>
      </w:r>
      <w:r w:rsidR="000110D9">
        <w:rPr>
          <w:rFonts w:ascii="Arial" w:eastAsia="Times New Roman" w:hAnsi="Arial" w:cs="Arial"/>
          <w:i/>
          <w:iCs/>
          <w:color w:val="000000" w:themeColor="text1"/>
        </w:rPr>
        <w:t>Hs</w:t>
      </w:r>
      <w:r w:rsidR="003109CA">
        <w:rPr>
          <w:rFonts w:ascii="Arial" w:eastAsia="Times New Roman" w:hAnsi="Arial" w:cs="Arial"/>
          <w:i/>
          <w:iCs/>
          <w:color w:val="000000" w:themeColor="text1"/>
        </w:rPr>
        <w:t>DNAJC5</w:t>
      </w:r>
      <w:r w:rsidR="000A6563" w:rsidRPr="00F21515">
        <w:rPr>
          <w:rFonts w:ascii="Arial" w:eastAsia="Times New Roman" w:hAnsi="Arial" w:cs="Arial"/>
          <w:color w:val="000000" w:themeColor="text1"/>
          <w:vertAlign w:val="superscript"/>
        </w:rPr>
        <w:t>L116∆</w:t>
      </w:r>
      <w:r w:rsidR="000A6563" w:rsidRPr="001061B1">
        <w:rPr>
          <w:rFonts w:ascii="Arial" w:eastAsia="Times New Roman" w:hAnsi="Arial" w:cs="Arial"/>
          <w:color w:val="000000" w:themeColor="text1"/>
        </w:rPr>
        <w:t xml:space="preserve"> larva. Shown is a 3-D view reconstructed from confocal z-stacks of an eye disc stained by phalloidin. Arrows indicate examples of AFSMs.</w:t>
      </w:r>
      <w:r w:rsidR="00DF49E6">
        <w:rPr>
          <w:rFonts w:ascii="Arial" w:eastAsia="Times New Roman" w:hAnsi="Arial" w:cs="Arial"/>
          <w:color w:val="000000" w:themeColor="text1"/>
        </w:rPr>
        <w:t xml:space="preserve"> </w:t>
      </w:r>
      <w:r w:rsidR="00C965A8" w:rsidRPr="00450C24">
        <w:rPr>
          <w:rFonts w:ascii="Arial" w:eastAsia="Times New Roman" w:hAnsi="Arial" w:cs="Arial"/>
          <w:color w:val="000000" w:themeColor="text1"/>
        </w:rPr>
        <w:t>(</w:t>
      </w:r>
      <w:r w:rsidR="00C965A8" w:rsidRPr="001061B1">
        <w:rPr>
          <w:rFonts w:ascii="Arial" w:eastAsia="Times New Roman" w:hAnsi="Arial" w:cs="Arial"/>
          <w:b/>
          <w:bCs/>
          <w:color w:val="000000" w:themeColor="text1"/>
        </w:rPr>
        <w:t>B</w:t>
      </w:r>
      <w:r w:rsidR="00C965A8" w:rsidRPr="00450C24">
        <w:rPr>
          <w:rFonts w:ascii="Arial" w:eastAsia="Times New Roman" w:hAnsi="Arial" w:cs="Arial"/>
          <w:color w:val="000000" w:themeColor="text1"/>
        </w:rPr>
        <w:t>)</w:t>
      </w:r>
      <w:r w:rsidR="006A64AE"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</w:t>
      </w:r>
      <w:r w:rsidR="00BA3392" w:rsidRPr="001061B1">
        <w:rPr>
          <w:rFonts w:ascii="Arial" w:eastAsia="Times New Roman" w:hAnsi="Arial" w:cs="Arial"/>
          <w:color w:val="000000" w:themeColor="text1"/>
        </w:rPr>
        <w:t xml:space="preserve">Knockdown of </w:t>
      </w:r>
      <w:r w:rsidR="004C29F3" w:rsidRPr="00F21515">
        <w:rPr>
          <w:rFonts w:ascii="Arial" w:eastAsia="Times New Roman" w:hAnsi="Arial" w:cs="Arial"/>
          <w:i/>
          <w:iCs/>
          <w:color w:val="000000" w:themeColor="text1"/>
        </w:rPr>
        <w:t>d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</w:t>
      </w:r>
      <w:r w:rsidR="001216F4" w:rsidRPr="00F21515">
        <w:rPr>
          <w:rFonts w:ascii="Arial" w:eastAsia="Times New Roman" w:hAnsi="Arial" w:cs="Arial"/>
          <w:i/>
          <w:iCs/>
          <w:color w:val="000000" w:themeColor="text1"/>
        </w:rPr>
        <w:t>lc3a2</w:t>
      </w:r>
      <w:r w:rsidR="00210256" w:rsidRPr="001061B1">
        <w:rPr>
          <w:rFonts w:ascii="Arial" w:eastAsia="Times New Roman" w:hAnsi="Arial" w:cs="Arial"/>
          <w:color w:val="000000" w:themeColor="text1"/>
        </w:rPr>
        <w:t xml:space="preserve"> mRNA </w:t>
      </w:r>
      <w:r w:rsidR="00BA3392" w:rsidRPr="001061B1">
        <w:rPr>
          <w:rFonts w:ascii="Arial" w:eastAsia="Times New Roman" w:hAnsi="Arial" w:cs="Arial"/>
          <w:color w:val="000000" w:themeColor="text1"/>
        </w:rPr>
        <w:t>by the fly line</w:t>
      </w:r>
      <w:r w:rsidR="00210256" w:rsidRPr="001061B1">
        <w:rPr>
          <w:rFonts w:ascii="Arial" w:eastAsia="Times New Roman" w:hAnsi="Arial" w:cs="Arial"/>
          <w:color w:val="000000" w:themeColor="text1"/>
        </w:rPr>
        <w:t xml:space="preserve"> used in Fig</w:t>
      </w:r>
      <w:r w:rsidR="003842BA">
        <w:rPr>
          <w:rFonts w:ascii="Arial" w:eastAsia="Times New Roman" w:hAnsi="Arial" w:cs="Arial"/>
          <w:color w:val="000000" w:themeColor="text1"/>
        </w:rPr>
        <w:t>ure</w:t>
      </w:r>
      <w:r w:rsidR="00210256" w:rsidRPr="001061B1">
        <w:rPr>
          <w:rFonts w:ascii="Arial" w:eastAsia="Times New Roman" w:hAnsi="Arial" w:cs="Arial"/>
          <w:color w:val="000000" w:themeColor="text1"/>
        </w:rPr>
        <w:t xml:space="preserve"> 7 and </w:t>
      </w:r>
      <w:r w:rsidR="003842BA">
        <w:rPr>
          <w:rFonts w:ascii="Arial" w:eastAsia="Times New Roman" w:hAnsi="Arial" w:cs="Arial"/>
          <w:color w:val="000000" w:themeColor="text1"/>
        </w:rPr>
        <w:t>f</w:t>
      </w:r>
      <w:r w:rsidR="00BA3392" w:rsidRPr="001061B1">
        <w:rPr>
          <w:rFonts w:ascii="Arial" w:eastAsia="Times New Roman" w:hAnsi="Arial" w:cs="Arial"/>
          <w:color w:val="000000" w:themeColor="text1"/>
        </w:rPr>
        <w:t xml:space="preserve">ig. </w:t>
      </w:r>
      <w:r w:rsidR="00210256" w:rsidRPr="001061B1">
        <w:rPr>
          <w:rFonts w:ascii="Arial" w:eastAsia="Times New Roman" w:hAnsi="Arial" w:cs="Arial"/>
          <w:color w:val="000000" w:themeColor="text1"/>
        </w:rPr>
        <w:t>S7. Total RNAs were extracted from 3</w:t>
      </w:r>
      <w:r w:rsidR="00210256" w:rsidRPr="001061B1">
        <w:rPr>
          <w:rFonts w:ascii="Arial" w:eastAsia="Times New Roman" w:hAnsi="Arial" w:cs="Arial"/>
          <w:color w:val="000000" w:themeColor="text1"/>
          <w:vertAlign w:val="superscript"/>
        </w:rPr>
        <w:t>rd</w:t>
      </w:r>
      <w:r w:rsidR="00210256" w:rsidRPr="001061B1">
        <w:rPr>
          <w:rFonts w:ascii="Arial" w:eastAsia="Times New Roman" w:hAnsi="Arial" w:cs="Arial"/>
          <w:color w:val="000000" w:themeColor="text1"/>
        </w:rPr>
        <w:t xml:space="preserve"> instar larvae</w:t>
      </w:r>
      <w:r w:rsidR="00BA3392" w:rsidRPr="001061B1">
        <w:rPr>
          <w:rFonts w:ascii="Arial" w:eastAsia="Times New Roman" w:hAnsi="Arial" w:cs="Arial"/>
          <w:color w:val="000000" w:themeColor="text1"/>
        </w:rPr>
        <w:t xml:space="preserve"> of the following genotypes</w:t>
      </w:r>
      <w:r w:rsidR="00210256" w:rsidRPr="001061B1">
        <w:rPr>
          <w:rFonts w:ascii="Arial" w:eastAsia="Times New Roman" w:hAnsi="Arial" w:cs="Arial"/>
          <w:color w:val="000000" w:themeColor="text1"/>
        </w:rPr>
        <w:t xml:space="preserve"> (</w:t>
      </w:r>
      <w:r w:rsidR="00210256" w:rsidRPr="00F21515">
        <w:rPr>
          <w:rFonts w:ascii="Arial" w:eastAsia="Times New Roman" w:hAnsi="Arial" w:cs="Arial"/>
          <w:i/>
          <w:iCs/>
          <w:color w:val="000000" w:themeColor="text1"/>
        </w:rPr>
        <w:t>hs-gal4</w:t>
      </w:r>
      <w:r w:rsidR="00BA3392" w:rsidRPr="00F21515">
        <w:rPr>
          <w:rFonts w:ascii="Arial" w:eastAsia="Times New Roman" w:hAnsi="Arial" w:cs="Arial"/>
          <w:i/>
          <w:iCs/>
          <w:color w:val="000000" w:themeColor="text1"/>
        </w:rPr>
        <w:t>/UAS-</w:t>
      </w:r>
      <w:proofErr w:type="spellStart"/>
      <w:r w:rsidR="00210256" w:rsidRPr="00F21515">
        <w:rPr>
          <w:rFonts w:ascii="Arial" w:eastAsia="Times New Roman" w:hAnsi="Arial" w:cs="Arial"/>
          <w:i/>
          <w:iCs/>
          <w:color w:val="000000" w:themeColor="text1"/>
        </w:rPr>
        <w:t>sh</w:t>
      </w:r>
      <w:proofErr w:type="spellEnd"/>
      <w:r w:rsidR="00210256" w:rsidRPr="00F21515">
        <w:rPr>
          <w:rFonts w:ascii="Arial" w:eastAsia="Times New Roman" w:hAnsi="Arial" w:cs="Arial"/>
          <w:i/>
          <w:iCs/>
          <w:color w:val="000000" w:themeColor="text1"/>
        </w:rPr>
        <w:t>-</w:t>
      </w:r>
      <w:proofErr w:type="spellStart"/>
      <w:r w:rsidR="00210256" w:rsidRPr="00F21515">
        <w:rPr>
          <w:rFonts w:ascii="Arial" w:eastAsia="Times New Roman" w:hAnsi="Arial" w:cs="Arial"/>
          <w:i/>
          <w:iCs/>
          <w:color w:val="000000" w:themeColor="text1"/>
        </w:rPr>
        <w:t>mCherry</w:t>
      </w:r>
      <w:proofErr w:type="spellEnd"/>
      <w:r w:rsidR="00210256" w:rsidRPr="001061B1">
        <w:rPr>
          <w:rFonts w:ascii="Arial" w:eastAsia="Times New Roman" w:hAnsi="Arial" w:cs="Arial"/>
          <w:color w:val="000000" w:themeColor="text1"/>
        </w:rPr>
        <w:t xml:space="preserve"> or </w:t>
      </w:r>
      <w:r w:rsidR="00BA3392" w:rsidRPr="00F21515">
        <w:rPr>
          <w:rFonts w:ascii="Arial" w:eastAsia="Times New Roman" w:hAnsi="Arial" w:cs="Arial"/>
          <w:i/>
          <w:iCs/>
          <w:color w:val="000000" w:themeColor="text1"/>
        </w:rPr>
        <w:t>hs-gal4/UAS-</w:t>
      </w:r>
      <w:r w:rsidR="00210256" w:rsidRPr="00F21515">
        <w:rPr>
          <w:rFonts w:ascii="Arial" w:eastAsia="Times New Roman" w:hAnsi="Arial" w:cs="Arial"/>
          <w:i/>
          <w:iCs/>
          <w:color w:val="000000" w:themeColor="text1"/>
        </w:rPr>
        <w:t>sh-d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</w:t>
      </w:r>
      <w:r w:rsidR="001216F4">
        <w:rPr>
          <w:rFonts w:ascii="Arial" w:eastAsia="Times New Roman" w:hAnsi="Arial" w:cs="Arial"/>
          <w:i/>
          <w:iCs/>
          <w:color w:val="000000" w:themeColor="text1"/>
        </w:rPr>
        <w:t>lc3a2</w:t>
      </w:r>
      <w:r w:rsidR="00210256" w:rsidRPr="001061B1">
        <w:rPr>
          <w:rFonts w:ascii="Arial" w:eastAsia="Times New Roman" w:hAnsi="Arial" w:cs="Arial"/>
          <w:color w:val="000000" w:themeColor="text1"/>
        </w:rPr>
        <w:t xml:space="preserve">) after </w:t>
      </w:r>
      <w:r w:rsidR="00BA3392" w:rsidRPr="001061B1">
        <w:rPr>
          <w:rFonts w:ascii="Arial" w:eastAsia="Times New Roman" w:hAnsi="Arial" w:cs="Arial"/>
          <w:color w:val="000000" w:themeColor="text1"/>
        </w:rPr>
        <w:t xml:space="preserve">5 </w:t>
      </w:r>
      <w:r w:rsidR="00210256" w:rsidRPr="001061B1">
        <w:rPr>
          <w:rFonts w:ascii="Arial" w:eastAsia="Times New Roman" w:hAnsi="Arial" w:cs="Arial"/>
          <w:color w:val="000000" w:themeColor="text1"/>
        </w:rPr>
        <w:t>heat shock</w:t>
      </w:r>
      <w:r w:rsidR="00BA3392" w:rsidRPr="001061B1">
        <w:rPr>
          <w:rFonts w:ascii="Arial" w:eastAsia="Times New Roman" w:hAnsi="Arial" w:cs="Arial"/>
          <w:color w:val="000000" w:themeColor="text1"/>
        </w:rPr>
        <w:t>s</w:t>
      </w:r>
      <w:r w:rsidR="00210256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BA3392" w:rsidRPr="001061B1">
        <w:rPr>
          <w:rFonts w:ascii="Arial" w:eastAsia="Times New Roman" w:hAnsi="Arial" w:cs="Arial"/>
          <w:color w:val="000000" w:themeColor="text1"/>
        </w:rPr>
        <w:t>at</w:t>
      </w:r>
      <w:r w:rsidR="00210256" w:rsidRPr="001061B1">
        <w:rPr>
          <w:rFonts w:ascii="Arial" w:eastAsia="Times New Roman" w:hAnsi="Arial" w:cs="Arial"/>
          <w:color w:val="000000" w:themeColor="text1"/>
        </w:rPr>
        <w:t xml:space="preserve"> 37</w:t>
      </w:r>
      <w:r w:rsidR="0011413C">
        <w:rPr>
          <w:rFonts w:ascii="Arial" w:eastAsia="Times New Roman" w:hAnsi="Arial" w:cs="Arial"/>
          <w:color w:val="000000" w:themeColor="text1"/>
        </w:rPr>
        <w:t>°C</w:t>
      </w:r>
      <w:r w:rsidR="00210256" w:rsidRPr="001061B1">
        <w:rPr>
          <w:rFonts w:ascii="Arial" w:eastAsia="Times New Roman" w:hAnsi="Arial" w:cs="Arial"/>
          <w:color w:val="000000" w:themeColor="text1"/>
        </w:rPr>
        <w:t xml:space="preserve"> for 30 min. cDNAs were synthesized and analyzed by </w:t>
      </w:r>
      <w:proofErr w:type="spellStart"/>
      <w:r w:rsidR="00BA3392" w:rsidRPr="001061B1">
        <w:rPr>
          <w:rFonts w:ascii="Arial" w:eastAsia="Times New Roman" w:hAnsi="Arial" w:cs="Arial"/>
          <w:color w:val="000000" w:themeColor="text1"/>
        </w:rPr>
        <w:t>qRT</w:t>
      </w:r>
      <w:proofErr w:type="spellEnd"/>
      <w:r w:rsidR="00BA3392" w:rsidRPr="001061B1">
        <w:rPr>
          <w:rFonts w:ascii="Arial" w:eastAsia="Times New Roman" w:hAnsi="Arial" w:cs="Arial"/>
          <w:color w:val="000000" w:themeColor="text1"/>
        </w:rPr>
        <w:t>-</w:t>
      </w:r>
      <w:r w:rsidR="00210256" w:rsidRPr="001061B1">
        <w:rPr>
          <w:rFonts w:ascii="Arial" w:eastAsia="Times New Roman" w:hAnsi="Arial" w:cs="Arial"/>
          <w:color w:val="000000" w:themeColor="text1"/>
        </w:rPr>
        <w:t xml:space="preserve">PCR to determine relative </w:t>
      </w:r>
      <w:r w:rsidR="004C29F3" w:rsidRPr="00F21515">
        <w:rPr>
          <w:rFonts w:ascii="Arial" w:eastAsia="Times New Roman" w:hAnsi="Arial" w:cs="Arial"/>
          <w:i/>
          <w:iCs/>
          <w:color w:val="000000" w:themeColor="text1"/>
        </w:rPr>
        <w:t>d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</w:t>
      </w:r>
      <w:r w:rsidR="004C29F3" w:rsidRPr="00F21515">
        <w:rPr>
          <w:rFonts w:ascii="Arial" w:eastAsia="Times New Roman" w:hAnsi="Arial" w:cs="Arial"/>
          <w:i/>
          <w:iCs/>
          <w:color w:val="000000" w:themeColor="text1"/>
        </w:rPr>
        <w:t>lc3a2</w:t>
      </w:r>
      <w:r w:rsidR="00210256" w:rsidRPr="001061B1">
        <w:rPr>
          <w:rFonts w:ascii="Arial" w:eastAsia="Times New Roman" w:hAnsi="Arial" w:cs="Arial"/>
          <w:color w:val="000000" w:themeColor="text1"/>
        </w:rPr>
        <w:t xml:space="preserve"> mRNA levels normalized by</w:t>
      </w:r>
      <w:r w:rsidR="00210256" w:rsidRPr="00F21515">
        <w:rPr>
          <w:rFonts w:ascii="Arial" w:eastAsia="Times New Roman" w:hAnsi="Arial" w:cs="Arial"/>
          <w:i/>
          <w:iCs/>
          <w:color w:val="000000" w:themeColor="text1"/>
        </w:rPr>
        <w:t xml:space="preserve"> </w:t>
      </w:r>
      <w:r w:rsidR="004C29F3" w:rsidRPr="00F21515">
        <w:rPr>
          <w:rFonts w:ascii="Arial" w:eastAsia="Times New Roman" w:hAnsi="Arial" w:cs="Arial"/>
          <w:i/>
          <w:iCs/>
          <w:color w:val="000000" w:themeColor="text1"/>
        </w:rPr>
        <w:t>d</w:t>
      </w:r>
      <w:r w:rsidR="00210256" w:rsidRPr="00F21515">
        <w:rPr>
          <w:rFonts w:ascii="Arial" w:eastAsia="Times New Roman" w:hAnsi="Arial" w:cs="Arial"/>
          <w:i/>
          <w:iCs/>
          <w:color w:val="000000" w:themeColor="text1"/>
        </w:rPr>
        <w:t>Rp49</w:t>
      </w:r>
      <w:r w:rsidR="00210256" w:rsidRPr="001061B1">
        <w:rPr>
          <w:rFonts w:ascii="Arial" w:eastAsia="Times New Roman" w:hAnsi="Arial" w:cs="Arial"/>
          <w:color w:val="000000" w:themeColor="text1"/>
        </w:rPr>
        <w:t xml:space="preserve"> mRNA level.</w:t>
      </w:r>
      <w:r w:rsidR="000110D9">
        <w:rPr>
          <w:rFonts w:ascii="Arial" w:eastAsia="Times New Roman" w:hAnsi="Arial" w:cs="Arial"/>
          <w:color w:val="000000" w:themeColor="text1"/>
        </w:rPr>
        <w:t xml:space="preserve"> </w:t>
      </w:r>
      <w:r w:rsidR="00C965A8" w:rsidRPr="00450C24">
        <w:rPr>
          <w:rFonts w:ascii="Arial" w:eastAsia="Times New Roman" w:hAnsi="Arial" w:cs="Arial"/>
          <w:color w:val="000000" w:themeColor="text1"/>
        </w:rPr>
        <w:t>(</w:t>
      </w:r>
      <w:r w:rsidR="00C965A8" w:rsidRPr="001061B1">
        <w:rPr>
          <w:rFonts w:ascii="Arial" w:eastAsia="Times New Roman" w:hAnsi="Arial" w:cs="Arial"/>
          <w:b/>
          <w:bCs/>
          <w:color w:val="000000" w:themeColor="text1"/>
        </w:rPr>
        <w:t>C</w:t>
      </w:r>
      <w:r w:rsidR="00C965A8" w:rsidRPr="00450C24">
        <w:rPr>
          <w:rFonts w:ascii="Arial" w:eastAsia="Times New Roman" w:hAnsi="Arial" w:cs="Arial"/>
          <w:color w:val="000000" w:themeColor="text1"/>
        </w:rPr>
        <w:t>)</w:t>
      </w:r>
      <w:r w:rsidR="000A6563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4C29F3" w:rsidRPr="00F21515">
        <w:rPr>
          <w:rFonts w:ascii="Arial" w:eastAsia="Times New Roman" w:hAnsi="Arial" w:cs="Arial"/>
          <w:i/>
          <w:iCs/>
          <w:color w:val="000000" w:themeColor="text1"/>
        </w:rPr>
        <w:t>d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</w:t>
      </w:r>
      <w:r w:rsidR="004C29F3" w:rsidRPr="00F21515">
        <w:rPr>
          <w:rFonts w:ascii="Arial" w:eastAsia="Times New Roman" w:hAnsi="Arial" w:cs="Arial"/>
          <w:i/>
          <w:iCs/>
          <w:color w:val="000000" w:themeColor="text1"/>
        </w:rPr>
        <w:t>lc3a2</w:t>
      </w:r>
      <w:r w:rsidR="000A6563" w:rsidRPr="001061B1">
        <w:rPr>
          <w:rFonts w:ascii="Arial" w:eastAsia="Times New Roman" w:hAnsi="Arial" w:cs="Arial"/>
          <w:color w:val="000000" w:themeColor="text1"/>
        </w:rPr>
        <w:t xml:space="preserve"> knockdown enhances the </w:t>
      </w:r>
      <w:r w:rsidR="00BA3392" w:rsidRPr="001061B1">
        <w:rPr>
          <w:rFonts w:ascii="Arial" w:eastAsia="Times New Roman" w:hAnsi="Arial" w:cs="Arial"/>
          <w:color w:val="000000" w:themeColor="text1"/>
        </w:rPr>
        <w:t>rough eye</w:t>
      </w:r>
      <w:r w:rsidR="004A1E53" w:rsidRPr="001061B1">
        <w:rPr>
          <w:rFonts w:ascii="Arial" w:eastAsia="Times New Roman" w:hAnsi="Arial" w:cs="Arial"/>
          <w:color w:val="000000" w:themeColor="text1"/>
        </w:rPr>
        <w:t xml:space="preserve"> and depigmentation </w:t>
      </w:r>
      <w:r w:rsidR="00BA3392" w:rsidRPr="001061B1">
        <w:rPr>
          <w:rFonts w:ascii="Arial" w:eastAsia="Times New Roman" w:hAnsi="Arial" w:cs="Arial"/>
          <w:color w:val="000000" w:themeColor="text1"/>
        </w:rPr>
        <w:t>phenotypes</w:t>
      </w:r>
      <w:r w:rsidR="004A1E53" w:rsidRPr="001061B1">
        <w:rPr>
          <w:rFonts w:ascii="Arial" w:eastAsia="Times New Roman" w:hAnsi="Arial" w:cs="Arial"/>
          <w:color w:val="000000" w:themeColor="text1"/>
        </w:rPr>
        <w:t xml:space="preserve"> in</w:t>
      </w:r>
      <w:r w:rsidR="000A6563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BA3392" w:rsidRPr="00F21515">
        <w:rPr>
          <w:rFonts w:ascii="Arial" w:eastAsia="Times New Roman" w:hAnsi="Arial" w:cs="Arial"/>
          <w:i/>
          <w:iCs/>
          <w:color w:val="000000" w:themeColor="text1"/>
        </w:rPr>
        <w:t>GMR&gt;</w:t>
      </w:r>
      <w:r w:rsidR="000A6563" w:rsidRPr="00F21515">
        <w:rPr>
          <w:rFonts w:ascii="Arial" w:eastAsia="Times New Roman" w:hAnsi="Arial" w:cs="Arial"/>
          <w:i/>
          <w:iCs/>
          <w:color w:val="000000" w:themeColor="text1"/>
        </w:rPr>
        <w:t>h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DNAJC5</w:t>
      </w:r>
      <w:r w:rsidR="000A6563" w:rsidRPr="00F21515">
        <w:rPr>
          <w:rFonts w:ascii="Arial" w:eastAsia="Times New Roman" w:hAnsi="Arial" w:cs="Arial"/>
          <w:i/>
          <w:iCs/>
          <w:color w:val="000000" w:themeColor="text1"/>
        </w:rPr>
        <w:t xml:space="preserve"> WT</w:t>
      </w:r>
      <w:r w:rsidR="000A6563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BA3392" w:rsidRPr="001061B1">
        <w:rPr>
          <w:rFonts w:ascii="Arial" w:eastAsia="Times New Roman" w:hAnsi="Arial" w:cs="Arial"/>
          <w:color w:val="000000" w:themeColor="text1"/>
        </w:rPr>
        <w:t>flies</w:t>
      </w:r>
      <w:r w:rsidR="000A6563" w:rsidRPr="001061B1">
        <w:rPr>
          <w:rFonts w:ascii="Arial" w:eastAsia="Times New Roman" w:hAnsi="Arial" w:cs="Arial"/>
          <w:color w:val="000000" w:themeColor="text1"/>
        </w:rPr>
        <w:t xml:space="preserve"> at 28</w:t>
      </w:r>
      <w:r w:rsidR="0011413C">
        <w:rPr>
          <w:rFonts w:ascii="Arial" w:eastAsia="Times New Roman" w:hAnsi="Arial" w:cs="Arial"/>
          <w:color w:val="000000" w:themeColor="text1"/>
        </w:rPr>
        <w:t>°C</w:t>
      </w:r>
      <w:r w:rsidR="000A6563" w:rsidRPr="001061B1">
        <w:rPr>
          <w:rFonts w:ascii="Arial" w:eastAsia="Times New Roman" w:hAnsi="Arial" w:cs="Arial"/>
          <w:color w:val="000000" w:themeColor="text1"/>
        </w:rPr>
        <w:t>.</w:t>
      </w:r>
      <w:r w:rsidR="004A1E53" w:rsidRPr="001061B1">
        <w:rPr>
          <w:rFonts w:ascii="Arial" w:eastAsia="Times New Roman" w:hAnsi="Arial" w:cs="Arial"/>
          <w:color w:val="000000" w:themeColor="text1"/>
        </w:rPr>
        <w:t xml:space="preserve"> Five representative females and males </w:t>
      </w:r>
      <w:r w:rsidR="00BA3392" w:rsidRPr="001061B1">
        <w:rPr>
          <w:rFonts w:ascii="Arial" w:eastAsia="Times New Roman" w:hAnsi="Arial" w:cs="Arial"/>
          <w:color w:val="000000" w:themeColor="text1"/>
        </w:rPr>
        <w:t>are imaged</w:t>
      </w:r>
      <w:r w:rsidR="004A1E53" w:rsidRPr="001061B1">
        <w:rPr>
          <w:rFonts w:ascii="Arial" w:eastAsia="Times New Roman" w:hAnsi="Arial" w:cs="Arial"/>
          <w:color w:val="000000" w:themeColor="text1"/>
        </w:rPr>
        <w:t>.</w:t>
      </w:r>
      <w:r w:rsidR="00874983" w:rsidRPr="001061B1">
        <w:rPr>
          <w:rFonts w:ascii="Arial" w:eastAsia="Times New Roman" w:hAnsi="Arial" w:cs="Arial"/>
          <w:color w:val="000000" w:themeColor="text1"/>
        </w:rPr>
        <w:t xml:space="preserve"> The right panel</w:t>
      </w:r>
      <w:r w:rsidR="00955703" w:rsidRPr="001061B1">
        <w:rPr>
          <w:rFonts w:ascii="Arial" w:eastAsia="Times New Roman" w:hAnsi="Arial" w:cs="Arial"/>
          <w:color w:val="000000" w:themeColor="text1"/>
        </w:rPr>
        <w:t>s</w:t>
      </w:r>
      <w:r w:rsidR="00874983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955703" w:rsidRPr="001061B1">
        <w:rPr>
          <w:rFonts w:ascii="Arial" w:eastAsia="Times New Roman" w:hAnsi="Arial" w:cs="Arial"/>
          <w:color w:val="000000" w:themeColor="text1"/>
        </w:rPr>
        <w:t>are</w:t>
      </w:r>
      <w:r w:rsidR="00874983" w:rsidRPr="001061B1">
        <w:rPr>
          <w:rFonts w:ascii="Arial" w:eastAsia="Times New Roman" w:hAnsi="Arial" w:cs="Arial"/>
          <w:color w:val="000000" w:themeColor="text1"/>
        </w:rPr>
        <w:t xml:space="preserve"> e</w:t>
      </w:r>
      <w:r w:rsidR="004A1E53" w:rsidRPr="001061B1">
        <w:rPr>
          <w:rFonts w:ascii="Arial" w:eastAsia="Times New Roman" w:hAnsi="Arial" w:cs="Arial"/>
          <w:color w:val="000000" w:themeColor="text1"/>
        </w:rPr>
        <w:t xml:space="preserve">nlarged images of female fly eyes </w:t>
      </w:r>
      <w:r w:rsidR="00955703" w:rsidRPr="001061B1">
        <w:rPr>
          <w:rFonts w:ascii="Arial" w:eastAsia="Times New Roman" w:hAnsi="Arial" w:cs="Arial"/>
          <w:color w:val="000000" w:themeColor="text1"/>
        </w:rPr>
        <w:t>of the indicated genotypes</w:t>
      </w:r>
      <w:r w:rsidR="004A1E53" w:rsidRPr="001061B1">
        <w:rPr>
          <w:rFonts w:ascii="Arial" w:eastAsia="Times New Roman" w:hAnsi="Arial" w:cs="Arial"/>
          <w:color w:val="000000" w:themeColor="text1"/>
        </w:rPr>
        <w:t xml:space="preserve">. </w:t>
      </w:r>
      <w:r w:rsidR="00C965A8" w:rsidRPr="00450C24">
        <w:rPr>
          <w:rFonts w:ascii="Arial" w:eastAsia="Times New Roman" w:hAnsi="Arial" w:cs="Arial"/>
          <w:color w:val="000000" w:themeColor="text1"/>
        </w:rPr>
        <w:t>(</w:t>
      </w:r>
      <w:r w:rsidR="00C965A8" w:rsidRPr="001061B1">
        <w:rPr>
          <w:rFonts w:ascii="Arial" w:eastAsia="Times New Roman" w:hAnsi="Arial" w:cs="Arial"/>
          <w:b/>
          <w:bCs/>
          <w:color w:val="000000" w:themeColor="text1"/>
        </w:rPr>
        <w:t>D</w:t>
      </w:r>
      <w:r w:rsidR="00C965A8" w:rsidRPr="00450C24">
        <w:rPr>
          <w:rFonts w:ascii="Arial" w:eastAsia="Times New Roman" w:hAnsi="Arial" w:cs="Arial"/>
          <w:color w:val="000000" w:themeColor="text1"/>
        </w:rPr>
        <w:t>)</w:t>
      </w:r>
      <w:r w:rsidR="004A1E53" w:rsidRPr="001061B1">
        <w:rPr>
          <w:rFonts w:ascii="Arial" w:eastAsia="Times New Roman" w:hAnsi="Arial" w:cs="Arial"/>
          <w:color w:val="000000" w:themeColor="text1"/>
        </w:rPr>
        <w:t xml:space="preserve"> Quantification of </w:t>
      </w:r>
      <w:r w:rsidR="00955703" w:rsidRPr="001061B1">
        <w:rPr>
          <w:rFonts w:ascii="Arial" w:eastAsia="Times New Roman" w:hAnsi="Arial" w:cs="Arial"/>
          <w:color w:val="000000" w:themeColor="text1"/>
        </w:rPr>
        <w:t>the</w:t>
      </w:r>
      <w:r w:rsidR="004A1E53" w:rsidRPr="001061B1">
        <w:rPr>
          <w:rFonts w:ascii="Arial" w:eastAsia="Times New Roman" w:hAnsi="Arial" w:cs="Arial"/>
          <w:color w:val="000000" w:themeColor="text1"/>
        </w:rPr>
        <w:t xml:space="preserve"> depigmented area of </w:t>
      </w:r>
      <w:r w:rsidR="00955703" w:rsidRPr="001061B1">
        <w:rPr>
          <w:rFonts w:ascii="Arial" w:eastAsia="Times New Roman" w:hAnsi="Arial" w:cs="Arial"/>
          <w:color w:val="000000" w:themeColor="text1"/>
        </w:rPr>
        <w:t xml:space="preserve">fly </w:t>
      </w:r>
      <w:r w:rsidR="004A1E53" w:rsidRPr="001061B1">
        <w:rPr>
          <w:rFonts w:ascii="Arial" w:eastAsia="Times New Roman" w:hAnsi="Arial" w:cs="Arial"/>
          <w:color w:val="000000" w:themeColor="text1"/>
        </w:rPr>
        <w:t xml:space="preserve">eyes. Images </w:t>
      </w:r>
      <w:r w:rsidR="00955703" w:rsidRPr="001061B1">
        <w:rPr>
          <w:rFonts w:ascii="Arial" w:eastAsia="Times New Roman" w:hAnsi="Arial" w:cs="Arial"/>
          <w:color w:val="000000" w:themeColor="text1"/>
        </w:rPr>
        <w:t xml:space="preserve">in </w:t>
      </w:r>
      <w:r w:rsidR="003F4476">
        <w:rPr>
          <w:rFonts w:ascii="Arial" w:eastAsia="Times New Roman" w:hAnsi="Arial" w:cs="Arial"/>
          <w:color w:val="000000" w:themeColor="text1"/>
        </w:rPr>
        <w:t>(</w:t>
      </w:r>
      <w:r w:rsidR="00DA5C91" w:rsidRPr="001061B1">
        <w:rPr>
          <w:rFonts w:ascii="Arial" w:eastAsia="Times New Roman" w:hAnsi="Arial" w:cs="Arial"/>
          <w:color w:val="000000" w:themeColor="text1"/>
        </w:rPr>
        <w:t>C</w:t>
      </w:r>
      <w:r w:rsidR="003F4476">
        <w:rPr>
          <w:rFonts w:ascii="Arial" w:eastAsia="Times New Roman" w:hAnsi="Arial" w:cs="Arial"/>
          <w:color w:val="000000" w:themeColor="text1"/>
        </w:rPr>
        <w:t>)</w:t>
      </w:r>
      <w:r w:rsidR="004A1E53" w:rsidRPr="001061B1">
        <w:rPr>
          <w:rFonts w:ascii="Arial" w:eastAsia="Times New Roman" w:hAnsi="Arial" w:cs="Arial"/>
          <w:color w:val="000000" w:themeColor="text1"/>
        </w:rPr>
        <w:t xml:space="preserve"> were analyzed using the Fiji software</w:t>
      </w:r>
      <w:r w:rsidR="00955703" w:rsidRPr="001061B1">
        <w:rPr>
          <w:rFonts w:ascii="Arial" w:eastAsia="Times New Roman" w:hAnsi="Arial" w:cs="Arial"/>
          <w:color w:val="000000" w:themeColor="text1"/>
        </w:rPr>
        <w:t xml:space="preserve"> to measure the size of </w:t>
      </w:r>
      <w:r w:rsidR="00650952" w:rsidRPr="001061B1">
        <w:rPr>
          <w:rFonts w:ascii="Arial" w:eastAsia="Times New Roman" w:hAnsi="Arial" w:cs="Arial"/>
          <w:color w:val="000000" w:themeColor="text1"/>
        </w:rPr>
        <w:t>depigmented</w:t>
      </w:r>
      <w:r w:rsidR="00955703" w:rsidRPr="001061B1">
        <w:rPr>
          <w:rFonts w:ascii="Arial" w:eastAsia="Times New Roman" w:hAnsi="Arial" w:cs="Arial"/>
          <w:color w:val="000000" w:themeColor="text1"/>
        </w:rPr>
        <w:t xml:space="preserve"> eye areas</w:t>
      </w:r>
      <w:r w:rsidR="004A1E53" w:rsidRPr="001061B1">
        <w:rPr>
          <w:rFonts w:ascii="Arial" w:eastAsia="Times New Roman" w:hAnsi="Arial" w:cs="Arial"/>
          <w:color w:val="000000" w:themeColor="text1"/>
        </w:rPr>
        <w:t xml:space="preserve">. </w:t>
      </w:r>
      <w:r w:rsidR="00A07275" w:rsidRPr="001061B1">
        <w:rPr>
          <w:rFonts w:ascii="Arial" w:eastAsia="Times New Roman" w:hAnsi="Arial" w:cs="Arial"/>
          <w:color w:val="000000" w:themeColor="text1"/>
        </w:rPr>
        <w:t xml:space="preserve">Error bars indicate mean ± </w:t>
      </w:r>
      <w:proofErr w:type="spellStart"/>
      <w:r w:rsidR="00A07275" w:rsidRPr="001061B1">
        <w:rPr>
          <w:rFonts w:ascii="Arial" w:eastAsia="Times New Roman" w:hAnsi="Arial" w:cs="Arial"/>
          <w:color w:val="000000" w:themeColor="text1"/>
        </w:rPr>
        <w:t>s.e.m.</w:t>
      </w:r>
      <w:proofErr w:type="spellEnd"/>
      <w:r w:rsidR="00A07275" w:rsidRPr="001061B1">
        <w:rPr>
          <w:rFonts w:ascii="Arial" w:eastAsia="Times New Roman" w:hAnsi="Arial" w:cs="Arial"/>
          <w:color w:val="000000" w:themeColor="text1"/>
        </w:rPr>
        <w:t xml:space="preserve">; ****, </w:t>
      </w:r>
      <w:r w:rsidR="00A07275" w:rsidRPr="001061B1">
        <w:rPr>
          <w:rFonts w:ascii="Arial" w:eastAsia="Times New Roman" w:hAnsi="Arial" w:cs="Arial"/>
          <w:i/>
          <w:iCs/>
          <w:color w:val="000000" w:themeColor="text1"/>
        </w:rPr>
        <w:t>p</w:t>
      </w:r>
      <w:r w:rsidR="00A07275" w:rsidRPr="001061B1">
        <w:rPr>
          <w:rFonts w:ascii="Arial" w:eastAsia="Times New Roman" w:hAnsi="Arial" w:cs="Arial"/>
          <w:color w:val="000000" w:themeColor="text1"/>
        </w:rPr>
        <w:t xml:space="preserve"> &lt; 0.0001; **, </w:t>
      </w:r>
      <w:r w:rsidR="00A07275" w:rsidRPr="001061B1">
        <w:rPr>
          <w:rFonts w:ascii="Arial" w:eastAsia="Times New Roman" w:hAnsi="Arial" w:cs="Arial"/>
          <w:i/>
          <w:iCs/>
          <w:color w:val="000000" w:themeColor="text1"/>
        </w:rPr>
        <w:t>p</w:t>
      </w:r>
      <w:r w:rsidR="00A07275" w:rsidRPr="001061B1">
        <w:rPr>
          <w:rFonts w:ascii="Arial" w:eastAsia="Times New Roman" w:hAnsi="Arial" w:cs="Arial"/>
          <w:color w:val="000000" w:themeColor="text1"/>
        </w:rPr>
        <w:t xml:space="preserve"> &lt; 0.01 (</w:t>
      </w:r>
      <w:r w:rsidR="00A07275" w:rsidRPr="001061B1">
        <w:rPr>
          <w:rFonts w:ascii="Arial" w:eastAsia="Times New Roman" w:hAnsi="Arial" w:cs="Arial"/>
          <w:i/>
          <w:iCs/>
          <w:color w:val="000000" w:themeColor="text1"/>
        </w:rPr>
        <w:t>p</w:t>
      </w:r>
      <w:r w:rsidR="00A07275" w:rsidRPr="001061B1">
        <w:rPr>
          <w:rFonts w:ascii="Arial" w:eastAsia="Times New Roman" w:hAnsi="Arial" w:cs="Arial"/>
          <w:color w:val="000000" w:themeColor="text1"/>
        </w:rPr>
        <w:t xml:space="preserve"> = 0.0016) by two-tailed t-test</w:t>
      </w:r>
      <w:r w:rsidR="001838A8" w:rsidRPr="001061B1">
        <w:rPr>
          <w:rFonts w:ascii="Arial" w:eastAsia="Times New Roman" w:hAnsi="Arial" w:cs="Arial"/>
          <w:color w:val="000000" w:themeColor="text1"/>
        </w:rPr>
        <w:t xml:space="preserve"> in each female and male groups</w:t>
      </w:r>
      <w:r w:rsidR="00A07275" w:rsidRPr="001061B1">
        <w:rPr>
          <w:rFonts w:ascii="Arial" w:eastAsia="Times New Roman" w:hAnsi="Arial" w:cs="Arial"/>
          <w:color w:val="000000" w:themeColor="text1"/>
        </w:rPr>
        <w:t>.</w:t>
      </w:r>
      <w:r w:rsidR="004A1E53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C965A8" w:rsidRPr="00450C24">
        <w:rPr>
          <w:rFonts w:ascii="Arial" w:eastAsia="Times New Roman" w:hAnsi="Arial" w:cs="Arial"/>
          <w:color w:val="000000" w:themeColor="text1"/>
        </w:rPr>
        <w:t>(</w:t>
      </w:r>
      <w:r w:rsidR="00C965A8" w:rsidRPr="001061B1">
        <w:rPr>
          <w:rFonts w:ascii="Arial" w:eastAsia="Times New Roman" w:hAnsi="Arial" w:cs="Arial"/>
          <w:b/>
          <w:bCs/>
          <w:color w:val="000000" w:themeColor="text1"/>
        </w:rPr>
        <w:t>E</w:t>
      </w:r>
      <w:r w:rsidR="00C965A8" w:rsidRPr="001061B1">
        <w:rPr>
          <w:rFonts w:ascii="Arial" w:eastAsia="Times New Roman" w:hAnsi="Arial" w:cs="Arial"/>
          <w:color w:val="000000" w:themeColor="text1"/>
        </w:rPr>
        <w:t xml:space="preserve"> and</w:t>
      </w:r>
      <w:r w:rsidR="00C965A8" w:rsidRPr="001061B1">
        <w:rPr>
          <w:rFonts w:ascii="Arial" w:eastAsia="Times New Roman" w:hAnsi="Arial" w:cs="Arial"/>
          <w:b/>
          <w:bCs/>
          <w:color w:val="000000" w:themeColor="text1"/>
        </w:rPr>
        <w:t xml:space="preserve"> F</w:t>
      </w:r>
      <w:r w:rsidR="00C965A8" w:rsidRPr="00450C24">
        <w:rPr>
          <w:rFonts w:ascii="Arial" w:eastAsia="Times New Roman" w:hAnsi="Arial" w:cs="Arial"/>
          <w:color w:val="000000" w:themeColor="text1"/>
        </w:rPr>
        <w:t>)</w:t>
      </w:r>
      <w:r w:rsidR="00874983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4C29F3" w:rsidRPr="00F21515">
        <w:rPr>
          <w:rFonts w:ascii="Arial" w:eastAsia="Times New Roman" w:hAnsi="Arial" w:cs="Arial"/>
          <w:i/>
          <w:iCs/>
          <w:color w:val="000000" w:themeColor="text1"/>
        </w:rPr>
        <w:t>d</w:t>
      </w:r>
      <w:r w:rsidR="003109CA" w:rsidRPr="00F21515">
        <w:rPr>
          <w:rFonts w:ascii="Arial" w:eastAsia="Times New Roman" w:hAnsi="Arial" w:cs="Arial"/>
          <w:i/>
          <w:iCs/>
          <w:color w:val="000000" w:themeColor="text1"/>
        </w:rPr>
        <w:t>S</w:t>
      </w:r>
      <w:r w:rsidR="004C29F3" w:rsidRPr="00F21515">
        <w:rPr>
          <w:rFonts w:ascii="Arial" w:eastAsia="Times New Roman" w:hAnsi="Arial" w:cs="Arial"/>
          <w:i/>
          <w:iCs/>
          <w:color w:val="000000" w:themeColor="text1"/>
        </w:rPr>
        <w:t>lc3a2</w:t>
      </w:r>
      <w:r w:rsidR="00874983" w:rsidRPr="001061B1">
        <w:rPr>
          <w:rFonts w:ascii="Arial" w:eastAsia="Times New Roman" w:hAnsi="Arial" w:cs="Arial"/>
          <w:color w:val="000000" w:themeColor="text1"/>
        </w:rPr>
        <w:t xml:space="preserve"> knockdown enhances the </w:t>
      </w:r>
      <w:r w:rsidR="00955703" w:rsidRPr="001061B1">
        <w:rPr>
          <w:rFonts w:ascii="Arial" w:eastAsia="Times New Roman" w:hAnsi="Arial" w:cs="Arial"/>
          <w:color w:val="000000" w:themeColor="text1"/>
        </w:rPr>
        <w:t>rough eye phenotype</w:t>
      </w:r>
      <w:r w:rsidR="00874983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955703" w:rsidRPr="001061B1">
        <w:rPr>
          <w:rFonts w:ascii="Arial" w:eastAsia="Times New Roman" w:hAnsi="Arial" w:cs="Arial"/>
          <w:color w:val="000000" w:themeColor="text1"/>
        </w:rPr>
        <w:t>induced by</w:t>
      </w:r>
      <w:r w:rsidR="00874983" w:rsidRPr="001061B1">
        <w:rPr>
          <w:rFonts w:ascii="Arial" w:eastAsia="Times New Roman" w:hAnsi="Arial" w:cs="Arial"/>
          <w:color w:val="000000" w:themeColor="text1"/>
        </w:rPr>
        <w:t xml:space="preserve"> h</w:t>
      </w:r>
      <w:r w:rsidR="003109CA">
        <w:rPr>
          <w:rFonts w:ascii="Arial" w:eastAsia="Times New Roman" w:hAnsi="Arial" w:cs="Arial"/>
          <w:color w:val="000000" w:themeColor="text1"/>
        </w:rPr>
        <w:t>DNAJC5</w:t>
      </w:r>
      <w:r w:rsidR="00874983" w:rsidRPr="00F21515">
        <w:rPr>
          <w:rFonts w:ascii="Arial" w:eastAsia="Times New Roman" w:hAnsi="Arial" w:cs="Arial"/>
          <w:color w:val="000000" w:themeColor="text1"/>
          <w:vertAlign w:val="superscript"/>
        </w:rPr>
        <w:t>L116Δ</w:t>
      </w:r>
      <w:r w:rsidR="00874983" w:rsidRPr="001061B1">
        <w:rPr>
          <w:rFonts w:ascii="Arial" w:eastAsia="Times New Roman" w:hAnsi="Arial" w:cs="Arial"/>
          <w:color w:val="000000" w:themeColor="text1"/>
        </w:rPr>
        <w:t xml:space="preserve"> at 2</w:t>
      </w:r>
      <w:r w:rsidR="00955703" w:rsidRPr="001061B1">
        <w:rPr>
          <w:rFonts w:ascii="Arial" w:eastAsia="Times New Roman" w:hAnsi="Arial" w:cs="Arial"/>
          <w:color w:val="000000" w:themeColor="text1"/>
        </w:rPr>
        <w:t>5</w:t>
      </w:r>
      <w:r w:rsidR="0011413C">
        <w:rPr>
          <w:rFonts w:ascii="Arial" w:eastAsia="Times New Roman" w:hAnsi="Arial" w:cs="Arial"/>
          <w:color w:val="000000" w:themeColor="text1"/>
        </w:rPr>
        <w:t>°C</w:t>
      </w:r>
      <w:r w:rsidR="00874983" w:rsidRPr="001061B1">
        <w:rPr>
          <w:rFonts w:ascii="Arial" w:eastAsia="Times New Roman" w:hAnsi="Arial" w:cs="Arial"/>
          <w:color w:val="000000" w:themeColor="text1"/>
        </w:rPr>
        <w:t xml:space="preserve">. </w:t>
      </w:r>
      <w:r w:rsidR="003F4476">
        <w:rPr>
          <w:rFonts w:ascii="Arial" w:eastAsia="Times New Roman" w:hAnsi="Arial" w:cs="Arial"/>
          <w:color w:val="000000" w:themeColor="text1"/>
        </w:rPr>
        <w:t>(</w:t>
      </w:r>
      <w:r w:rsidR="00DA5C91" w:rsidRPr="001061B1">
        <w:rPr>
          <w:rFonts w:ascii="Arial" w:eastAsia="Times New Roman" w:hAnsi="Arial" w:cs="Arial"/>
          <w:color w:val="000000" w:themeColor="text1"/>
        </w:rPr>
        <w:t>E</w:t>
      </w:r>
      <w:r w:rsidR="003F4476" w:rsidRPr="00110138">
        <w:rPr>
          <w:rFonts w:ascii="Arial" w:eastAsia="Times New Roman" w:hAnsi="Arial" w:cs="Arial"/>
          <w:color w:val="000000" w:themeColor="text1"/>
        </w:rPr>
        <w:t>)</w:t>
      </w:r>
      <w:r w:rsidR="00955703" w:rsidRPr="001061B1">
        <w:rPr>
          <w:rFonts w:ascii="Arial" w:eastAsia="Times New Roman" w:hAnsi="Arial" w:cs="Arial"/>
          <w:color w:val="000000" w:themeColor="text1"/>
        </w:rPr>
        <w:t xml:space="preserve"> Representative images of fly eyes of the indicated genotypes. </w:t>
      </w:r>
      <w:r w:rsidR="003F4476">
        <w:rPr>
          <w:rFonts w:ascii="Arial" w:eastAsia="Times New Roman" w:hAnsi="Arial" w:cs="Arial"/>
          <w:color w:val="000000" w:themeColor="text1"/>
        </w:rPr>
        <w:t>(</w:t>
      </w:r>
      <w:r w:rsidR="00B208FA" w:rsidRPr="001061B1">
        <w:rPr>
          <w:rFonts w:ascii="Arial" w:eastAsia="Times New Roman" w:hAnsi="Arial" w:cs="Arial"/>
          <w:color w:val="000000" w:themeColor="text1"/>
        </w:rPr>
        <w:t>F</w:t>
      </w:r>
      <w:r w:rsidR="003F4476" w:rsidRPr="00110138">
        <w:rPr>
          <w:rFonts w:ascii="Arial" w:eastAsia="Times New Roman" w:hAnsi="Arial" w:cs="Arial"/>
          <w:color w:val="000000" w:themeColor="text1"/>
        </w:rPr>
        <w:t>)</w:t>
      </w:r>
      <w:r w:rsidR="00874983" w:rsidRPr="001061B1">
        <w:rPr>
          <w:rFonts w:ascii="Arial" w:eastAsia="Times New Roman" w:hAnsi="Arial" w:cs="Arial"/>
          <w:color w:val="000000" w:themeColor="text1"/>
        </w:rPr>
        <w:t xml:space="preserve"> Quantification of </w:t>
      </w:r>
      <w:r w:rsidR="00955703" w:rsidRPr="001061B1">
        <w:rPr>
          <w:rFonts w:ascii="Arial" w:eastAsia="Times New Roman" w:hAnsi="Arial" w:cs="Arial"/>
          <w:color w:val="000000" w:themeColor="text1"/>
        </w:rPr>
        <w:t xml:space="preserve">the </w:t>
      </w:r>
      <w:r w:rsidR="00874983" w:rsidRPr="001061B1">
        <w:rPr>
          <w:rFonts w:ascii="Arial" w:eastAsia="Times New Roman" w:hAnsi="Arial" w:cs="Arial"/>
          <w:color w:val="000000" w:themeColor="text1"/>
        </w:rPr>
        <w:t>eye phenotypes</w:t>
      </w:r>
      <w:r w:rsidR="00955703" w:rsidRPr="001061B1">
        <w:rPr>
          <w:rFonts w:ascii="Arial" w:eastAsia="Times New Roman" w:hAnsi="Arial" w:cs="Arial"/>
          <w:color w:val="000000" w:themeColor="text1"/>
        </w:rPr>
        <w:t xml:space="preserve"> in </w:t>
      </w:r>
      <w:r w:rsidR="0011413C">
        <w:rPr>
          <w:rFonts w:ascii="Arial" w:eastAsia="Times New Roman" w:hAnsi="Arial" w:cs="Arial"/>
          <w:color w:val="000000" w:themeColor="text1"/>
        </w:rPr>
        <w:t>(</w:t>
      </w:r>
      <w:r w:rsidR="00DA5C91" w:rsidRPr="001061B1">
        <w:rPr>
          <w:rFonts w:ascii="Arial" w:eastAsia="Times New Roman" w:hAnsi="Arial" w:cs="Arial"/>
          <w:color w:val="000000" w:themeColor="text1"/>
        </w:rPr>
        <w:t>E</w:t>
      </w:r>
      <w:r w:rsidR="0011413C">
        <w:rPr>
          <w:rFonts w:ascii="Arial" w:eastAsia="Times New Roman" w:hAnsi="Arial" w:cs="Arial"/>
          <w:color w:val="000000" w:themeColor="text1"/>
        </w:rPr>
        <w:t>)</w:t>
      </w:r>
      <w:r w:rsidR="00955703" w:rsidRPr="001061B1">
        <w:rPr>
          <w:rFonts w:ascii="Arial" w:eastAsia="Times New Roman" w:hAnsi="Arial" w:cs="Arial"/>
          <w:color w:val="000000" w:themeColor="text1"/>
        </w:rPr>
        <w:t xml:space="preserve"> (see methods). </w:t>
      </w:r>
      <w:r w:rsidR="00874983" w:rsidRPr="001061B1">
        <w:rPr>
          <w:rFonts w:ascii="Arial" w:eastAsia="Times New Roman" w:hAnsi="Arial" w:cs="Arial"/>
          <w:color w:val="000000" w:themeColor="text1"/>
        </w:rPr>
        <w:t xml:space="preserve">Scores were collected for at least 5 individual flies per genotype derived from at least 4 individual crosses. Error bars indicate mean ± </w:t>
      </w:r>
      <w:proofErr w:type="spellStart"/>
      <w:r w:rsidR="00874983" w:rsidRPr="001061B1">
        <w:rPr>
          <w:rFonts w:ascii="Arial" w:eastAsia="Times New Roman" w:hAnsi="Arial" w:cs="Arial"/>
          <w:color w:val="000000" w:themeColor="text1"/>
        </w:rPr>
        <w:t>s.e.m.</w:t>
      </w:r>
      <w:proofErr w:type="spellEnd"/>
      <w:r w:rsidR="00874983" w:rsidRPr="001061B1">
        <w:rPr>
          <w:rFonts w:ascii="Arial" w:eastAsia="Times New Roman" w:hAnsi="Arial" w:cs="Arial"/>
          <w:color w:val="000000" w:themeColor="text1"/>
        </w:rPr>
        <w:t xml:space="preserve">; **, </w:t>
      </w:r>
      <w:r w:rsidR="00874983" w:rsidRPr="001061B1">
        <w:rPr>
          <w:rFonts w:ascii="Arial" w:eastAsia="Times New Roman" w:hAnsi="Arial" w:cs="Arial"/>
          <w:i/>
          <w:iCs/>
          <w:color w:val="000000" w:themeColor="text1"/>
        </w:rPr>
        <w:t>p</w:t>
      </w:r>
      <w:r w:rsidR="00874983" w:rsidRPr="001061B1">
        <w:rPr>
          <w:rFonts w:ascii="Arial" w:eastAsia="Times New Roman" w:hAnsi="Arial" w:cs="Arial"/>
          <w:color w:val="000000" w:themeColor="text1"/>
        </w:rPr>
        <w:t xml:space="preserve"> &lt; 0.01 (</w:t>
      </w:r>
      <w:r w:rsidR="00874983" w:rsidRPr="001061B1">
        <w:rPr>
          <w:rFonts w:ascii="Arial" w:eastAsia="Times New Roman" w:hAnsi="Arial" w:cs="Arial"/>
          <w:i/>
          <w:iCs/>
          <w:color w:val="000000" w:themeColor="text1"/>
        </w:rPr>
        <w:t>p</w:t>
      </w:r>
      <w:r w:rsidR="00874983" w:rsidRPr="001061B1">
        <w:rPr>
          <w:rFonts w:ascii="Arial" w:eastAsia="Times New Roman" w:hAnsi="Arial" w:cs="Arial"/>
          <w:color w:val="000000" w:themeColor="text1"/>
        </w:rPr>
        <w:t xml:space="preserve"> = 0.0085) by two-tailed t-test. </w:t>
      </w:r>
      <w:r w:rsidR="0011413C" w:rsidRPr="00450C24">
        <w:rPr>
          <w:rFonts w:ascii="Arial" w:eastAsia="Times New Roman" w:hAnsi="Arial" w:cs="Arial"/>
          <w:color w:val="000000" w:themeColor="text1"/>
        </w:rPr>
        <w:t>Related to Fig. 7.</w:t>
      </w:r>
    </w:p>
    <w:p w14:paraId="54B1CA1A" w14:textId="77777777" w:rsidR="001061B1" w:rsidRPr="001061B1" w:rsidRDefault="001061B1">
      <w:pPr>
        <w:rPr>
          <w:rFonts w:ascii="Arial" w:eastAsia="Times New Roman" w:hAnsi="Arial" w:cs="Arial"/>
          <w:color w:val="000000" w:themeColor="text1"/>
        </w:rPr>
      </w:pPr>
      <w:r w:rsidRPr="001061B1">
        <w:rPr>
          <w:rFonts w:ascii="Arial" w:eastAsia="Times New Roman" w:hAnsi="Arial" w:cs="Arial"/>
          <w:color w:val="000000" w:themeColor="text1"/>
        </w:rPr>
        <w:br w:type="page"/>
      </w:r>
    </w:p>
    <w:p w14:paraId="06B39DAE" w14:textId="2567E1FF" w:rsidR="00247416" w:rsidRPr="001061B1" w:rsidRDefault="00B208FA" w:rsidP="00247416">
      <w:pPr>
        <w:spacing w:after="0" w:line="360" w:lineRule="auto"/>
        <w:rPr>
          <w:rFonts w:ascii="Arial" w:eastAsia="Times New Roman" w:hAnsi="Arial" w:cs="Arial"/>
          <w:color w:val="000000" w:themeColor="text1"/>
        </w:rPr>
      </w:pPr>
      <w:r w:rsidRPr="001061B1">
        <w:rPr>
          <w:rFonts w:ascii="Arial" w:hAnsi="Arial" w:cs="Arial"/>
          <w:b/>
          <w:bCs/>
          <w:color w:val="000000" w:themeColor="text1"/>
        </w:rPr>
        <w:lastRenderedPageBreak/>
        <w:t>Movie S</w:t>
      </w:r>
      <w:r w:rsidR="00902024" w:rsidRPr="001061B1">
        <w:rPr>
          <w:rFonts w:ascii="Arial" w:hAnsi="Arial" w:cs="Arial"/>
          <w:b/>
          <w:bCs/>
          <w:color w:val="000000" w:themeColor="text1"/>
        </w:rPr>
        <w:t>1</w:t>
      </w:r>
      <w:r w:rsidR="000942FF">
        <w:rPr>
          <w:rFonts w:ascii="Arial" w:hAnsi="Arial" w:cs="Arial"/>
          <w:b/>
          <w:bCs/>
          <w:color w:val="000000" w:themeColor="text1"/>
        </w:rPr>
        <w:t xml:space="preserve">. </w:t>
      </w:r>
      <w:r w:rsidR="00902024" w:rsidRPr="001061B1">
        <w:rPr>
          <w:rFonts w:ascii="Arial" w:eastAsia="Times New Roman" w:hAnsi="Arial" w:cs="Arial"/>
          <w:color w:val="000000" w:themeColor="text1"/>
        </w:rPr>
        <w:t xml:space="preserve">Colocalization of </w:t>
      </w:r>
      <w:r w:rsidR="00902024" w:rsidRPr="00E94206">
        <w:rPr>
          <w:rFonts w:ascii="Arial" w:eastAsia="Times New Roman" w:hAnsi="Arial" w:cs="Arial"/>
          <w:color w:val="000000" w:themeColor="text1"/>
        </w:rPr>
        <w:t xml:space="preserve">endogenous </w:t>
      </w:r>
      <w:r w:rsidR="003109CA" w:rsidRPr="00F21515">
        <w:rPr>
          <w:rFonts w:ascii="Arial" w:eastAsia="Times New Roman" w:hAnsi="Arial" w:cs="Arial"/>
          <w:color w:val="000000" w:themeColor="text1"/>
        </w:rPr>
        <w:t>DNAJC5</w:t>
      </w:r>
      <w:r w:rsidR="00902024" w:rsidRPr="00E94206">
        <w:rPr>
          <w:rFonts w:ascii="Arial" w:eastAsia="Times New Roman" w:hAnsi="Arial" w:cs="Arial"/>
          <w:color w:val="000000" w:themeColor="text1"/>
        </w:rPr>
        <w:t xml:space="preserve"> and </w:t>
      </w:r>
      <w:r w:rsidR="003109CA" w:rsidRPr="00F21515">
        <w:rPr>
          <w:rFonts w:ascii="Arial" w:eastAsia="Times New Roman" w:hAnsi="Arial" w:cs="Arial"/>
          <w:color w:val="000000" w:themeColor="text1"/>
        </w:rPr>
        <w:t>SLC3A2</w:t>
      </w:r>
      <w:r w:rsidR="00902024" w:rsidRPr="00E94206">
        <w:rPr>
          <w:rFonts w:ascii="Arial" w:eastAsia="Times New Roman" w:hAnsi="Arial" w:cs="Arial"/>
          <w:color w:val="000000" w:themeColor="text1"/>
        </w:rPr>
        <w:t xml:space="preserve">. </w:t>
      </w:r>
      <w:r w:rsidR="00D63783" w:rsidRPr="00E94206">
        <w:rPr>
          <w:rFonts w:ascii="Arial" w:eastAsia="Times New Roman" w:hAnsi="Arial" w:cs="Arial"/>
          <w:color w:val="000000" w:themeColor="text1"/>
        </w:rPr>
        <w:t>HEK293 cells</w:t>
      </w:r>
      <w:r w:rsidR="00902024" w:rsidRPr="00E94206">
        <w:rPr>
          <w:rFonts w:ascii="Arial" w:eastAsia="Times New Roman" w:hAnsi="Arial" w:cs="Arial"/>
          <w:color w:val="000000" w:themeColor="text1"/>
        </w:rPr>
        <w:t xml:space="preserve"> bearing GFP and </w:t>
      </w:r>
      <w:proofErr w:type="spellStart"/>
      <w:r w:rsidR="00902024" w:rsidRPr="00E94206">
        <w:rPr>
          <w:rFonts w:ascii="Arial" w:eastAsia="Times New Roman" w:hAnsi="Arial" w:cs="Arial"/>
          <w:color w:val="000000" w:themeColor="text1"/>
        </w:rPr>
        <w:t>mCherry</w:t>
      </w:r>
      <w:proofErr w:type="spellEnd"/>
      <w:r w:rsidR="00902024" w:rsidRPr="00E94206">
        <w:rPr>
          <w:rFonts w:ascii="Arial" w:eastAsia="Times New Roman" w:hAnsi="Arial" w:cs="Arial"/>
          <w:color w:val="000000" w:themeColor="text1"/>
        </w:rPr>
        <w:t xml:space="preserve"> tag on </w:t>
      </w:r>
      <w:r w:rsidR="003109CA" w:rsidRPr="00E94206">
        <w:rPr>
          <w:rFonts w:ascii="Arial" w:eastAsia="Times New Roman" w:hAnsi="Arial" w:cs="Arial"/>
          <w:color w:val="000000" w:themeColor="text1"/>
        </w:rPr>
        <w:t>DNAJC5</w:t>
      </w:r>
      <w:r w:rsidR="00D63783" w:rsidRPr="00E94206">
        <w:rPr>
          <w:rFonts w:ascii="Arial" w:eastAsia="Times New Roman" w:hAnsi="Arial" w:cs="Arial"/>
          <w:color w:val="000000" w:themeColor="text1"/>
        </w:rPr>
        <w:t xml:space="preserve"> and </w:t>
      </w:r>
      <w:r w:rsidR="003109CA" w:rsidRPr="00E94206">
        <w:rPr>
          <w:rFonts w:ascii="Arial" w:eastAsia="Times New Roman" w:hAnsi="Arial" w:cs="Arial"/>
          <w:color w:val="000000" w:themeColor="text1"/>
        </w:rPr>
        <w:t>SLC3A2</w:t>
      </w:r>
      <w:r w:rsidR="00902024" w:rsidRPr="00E94206">
        <w:rPr>
          <w:rFonts w:ascii="Arial" w:eastAsia="Times New Roman" w:hAnsi="Arial" w:cs="Arial"/>
          <w:color w:val="000000" w:themeColor="text1"/>
        </w:rPr>
        <w:t xml:space="preserve"> respectively were imaged by dual-color live cell confocal microscopy. </w:t>
      </w:r>
      <w:r w:rsidR="00D63783" w:rsidRPr="00E94206">
        <w:rPr>
          <w:rFonts w:ascii="Arial" w:eastAsia="Times New Roman" w:hAnsi="Arial" w:cs="Arial"/>
          <w:color w:val="000000" w:themeColor="text1"/>
        </w:rPr>
        <w:t>Hoechst 33342 w</w:t>
      </w:r>
      <w:r w:rsidR="00BB5637" w:rsidRPr="00E94206">
        <w:rPr>
          <w:rFonts w:ascii="Arial" w:eastAsia="Times New Roman" w:hAnsi="Arial" w:cs="Arial"/>
          <w:color w:val="000000" w:themeColor="text1"/>
        </w:rPr>
        <w:t>as</w:t>
      </w:r>
      <w:r w:rsidR="00D63783" w:rsidRPr="00E94206">
        <w:rPr>
          <w:rFonts w:ascii="Arial" w:eastAsia="Times New Roman" w:hAnsi="Arial" w:cs="Arial"/>
          <w:color w:val="000000" w:themeColor="text1"/>
        </w:rPr>
        <w:t xml:space="preserve"> used for staining of nuclei.</w:t>
      </w:r>
    </w:p>
    <w:p w14:paraId="3C9BA8D5" w14:textId="3AA8BDEF" w:rsidR="005C156C" w:rsidRPr="001061B1" w:rsidRDefault="005C156C" w:rsidP="00247416">
      <w:pPr>
        <w:spacing w:after="0" w:line="360" w:lineRule="auto"/>
        <w:rPr>
          <w:rFonts w:ascii="Arial" w:eastAsia="Times New Roman" w:hAnsi="Arial" w:cs="Arial"/>
          <w:color w:val="000000" w:themeColor="text1"/>
        </w:rPr>
      </w:pPr>
    </w:p>
    <w:p w14:paraId="13FC9E3D" w14:textId="1D55B9B2" w:rsidR="00C5032D" w:rsidRPr="001061B1" w:rsidRDefault="00B208FA" w:rsidP="005C156C">
      <w:pPr>
        <w:spacing w:after="0" w:line="360" w:lineRule="auto"/>
        <w:rPr>
          <w:color w:val="000000" w:themeColor="text1"/>
        </w:rPr>
      </w:pPr>
      <w:r w:rsidRPr="001061B1">
        <w:rPr>
          <w:rFonts w:ascii="Arial" w:hAnsi="Arial" w:cs="Arial"/>
          <w:b/>
          <w:bCs/>
          <w:color w:val="000000" w:themeColor="text1"/>
        </w:rPr>
        <w:t>Movie</w:t>
      </w:r>
      <w:r w:rsidR="005C156C" w:rsidRPr="001061B1">
        <w:rPr>
          <w:rFonts w:ascii="Arial" w:hAnsi="Arial" w:cs="Arial"/>
          <w:b/>
          <w:bCs/>
          <w:color w:val="000000" w:themeColor="text1"/>
        </w:rPr>
        <w:t xml:space="preserve"> </w:t>
      </w:r>
      <w:r w:rsidRPr="001061B1">
        <w:rPr>
          <w:rFonts w:ascii="Arial" w:hAnsi="Arial" w:cs="Arial"/>
          <w:b/>
          <w:bCs/>
          <w:color w:val="000000" w:themeColor="text1"/>
        </w:rPr>
        <w:t>S</w:t>
      </w:r>
      <w:r w:rsidR="005C156C" w:rsidRPr="001061B1">
        <w:rPr>
          <w:rFonts w:ascii="Arial" w:hAnsi="Arial" w:cs="Arial"/>
          <w:b/>
          <w:bCs/>
          <w:color w:val="000000" w:themeColor="text1"/>
        </w:rPr>
        <w:t>2</w:t>
      </w:r>
      <w:r w:rsidR="000942FF">
        <w:rPr>
          <w:rFonts w:ascii="Arial" w:hAnsi="Arial" w:cs="Arial"/>
          <w:b/>
          <w:bCs/>
          <w:color w:val="000000" w:themeColor="text1"/>
        </w:rPr>
        <w:t xml:space="preserve">. </w:t>
      </w:r>
      <w:r w:rsidR="0088610B" w:rsidRPr="001061B1">
        <w:rPr>
          <w:rFonts w:ascii="Arial" w:eastAsia="Times New Roman" w:hAnsi="Arial" w:cs="Arial"/>
          <w:color w:val="000000" w:themeColor="text1"/>
        </w:rPr>
        <w:t xml:space="preserve">Colocalization of endogenous </w:t>
      </w:r>
      <w:r w:rsidR="003109CA">
        <w:rPr>
          <w:rFonts w:ascii="Arial" w:eastAsia="Times New Roman" w:hAnsi="Arial" w:cs="Arial"/>
          <w:color w:val="000000" w:themeColor="text1"/>
        </w:rPr>
        <w:t>DNAJC5</w:t>
      </w:r>
      <w:r w:rsidR="0088610B" w:rsidRPr="001061B1">
        <w:rPr>
          <w:rFonts w:ascii="Arial" w:eastAsia="Times New Roman" w:hAnsi="Arial" w:cs="Arial"/>
          <w:color w:val="000000" w:themeColor="text1"/>
        </w:rPr>
        <w:t xml:space="preserve"> and </w:t>
      </w:r>
      <w:proofErr w:type="spellStart"/>
      <w:r w:rsidR="000942FF">
        <w:rPr>
          <w:rFonts w:ascii="Arial" w:eastAsia="Times New Roman" w:hAnsi="Arial" w:cs="Arial"/>
          <w:color w:val="000000" w:themeColor="text1"/>
        </w:rPr>
        <w:t>L</w:t>
      </w:r>
      <w:r w:rsidR="005C156C" w:rsidRPr="001061B1">
        <w:rPr>
          <w:rFonts w:ascii="Arial" w:eastAsia="Times New Roman" w:hAnsi="Arial" w:cs="Arial"/>
          <w:color w:val="000000" w:themeColor="text1"/>
        </w:rPr>
        <w:t>yso</w:t>
      </w:r>
      <w:r w:rsidR="000942FF">
        <w:rPr>
          <w:rFonts w:ascii="Arial" w:eastAsia="Times New Roman" w:hAnsi="Arial" w:cs="Arial"/>
          <w:color w:val="000000" w:themeColor="text1"/>
        </w:rPr>
        <w:t>T</w:t>
      </w:r>
      <w:r w:rsidR="005C156C" w:rsidRPr="001061B1">
        <w:rPr>
          <w:rFonts w:ascii="Arial" w:eastAsia="Times New Roman" w:hAnsi="Arial" w:cs="Arial"/>
          <w:color w:val="000000" w:themeColor="text1"/>
        </w:rPr>
        <w:t>racker</w:t>
      </w:r>
      <w:proofErr w:type="spellEnd"/>
      <w:r w:rsidR="000942FF">
        <w:rPr>
          <w:rFonts w:ascii="Arial" w:eastAsia="Times New Roman" w:hAnsi="Arial" w:cs="Arial"/>
          <w:color w:val="000000" w:themeColor="text1"/>
        </w:rPr>
        <w:t>-</w:t>
      </w:r>
      <w:r w:rsidR="0088610B" w:rsidRPr="001061B1">
        <w:rPr>
          <w:rFonts w:ascii="Arial" w:eastAsia="Times New Roman" w:hAnsi="Arial" w:cs="Arial"/>
          <w:color w:val="000000" w:themeColor="text1"/>
        </w:rPr>
        <w:t>positive</w:t>
      </w:r>
      <w:r w:rsidR="005C156C" w:rsidRPr="001061B1">
        <w:rPr>
          <w:rFonts w:ascii="Arial" w:eastAsia="Times New Roman" w:hAnsi="Arial" w:cs="Arial"/>
          <w:color w:val="000000" w:themeColor="text1"/>
        </w:rPr>
        <w:t xml:space="preserve"> compartment</w:t>
      </w:r>
      <w:r w:rsidR="0088610B" w:rsidRPr="001061B1">
        <w:rPr>
          <w:rFonts w:ascii="Arial" w:eastAsia="Times New Roman" w:hAnsi="Arial" w:cs="Arial"/>
          <w:color w:val="000000" w:themeColor="text1"/>
        </w:rPr>
        <w:t>s</w:t>
      </w:r>
      <w:r w:rsidR="005C156C" w:rsidRPr="001061B1">
        <w:rPr>
          <w:rFonts w:ascii="Arial" w:eastAsia="Times New Roman" w:hAnsi="Arial" w:cs="Arial"/>
          <w:color w:val="000000" w:themeColor="text1"/>
        </w:rPr>
        <w:t xml:space="preserve">. </w:t>
      </w:r>
      <w:r w:rsidR="003109CA">
        <w:rPr>
          <w:rFonts w:ascii="Arial" w:eastAsia="Times New Roman" w:hAnsi="Arial" w:cs="Arial"/>
          <w:i/>
          <w:iCs/>
          <w:color w:val="000000" w:themeColor="text1"/>
        </w:rPr>
        <w:t>DNAJC</w:t>
      </w:r>
      <w:proofErr w:type="gramStart"/>
      <w:r w:rsidR="003109CA">
        <w:rPr>
          <w:rFonts w:ascii="Arial" w:eastAsia="Times New Roman" w:hAnsi="Arial" w:cs="Arial"/>
          <w:i/>
          <w:iCs/>
          <w:color w:val="000000" w:themeColor="text1"/>
        </w:rPr>
        <w:t>5</w:t>
      </w:r>
      <w:r w:rsidR="005C156C" w:rsidRPr="001061B1">
        <w:rPr>
          <w:rFonts w:ascii="Arial" w:eastAsia="Times New Roman" w:hAnsi="Arial" w:cs="Arial"/>
          <w:i/>
          <w:iCs/>
          <w:color w:val="000000" w:themeColor="text1"/>
        </w:rPr>
        <w:t>::</w:t>
      </w:r>
      <w:proofErr w:type="gramEnd"/>
      <w:r w:rsidR="005C156C" w:rsidRPr="001061B1">
        <w:rPr>
          <w:rFonts w:ascii="Arial" w:eastAsia="Times New Roman" w:hAnsi="Arial" w:cs="Arial"/>
          <w:i/>
          <w:iCs/>
          <w:color w:val="000000" w:themeColor="text1"/>
        </w:rPr>
        <w:t>GFP</w:t>
      </w:r>
      <w:r w:rsidR="005C156C" w:rsidRPr="001061B1">
        <w:rPr>
          <w:rFonts w:ascii="Arial" w:eastAsia="Times New Roman" w:hAnsi="Arial" w:cs="Arial"/>
          <w:color w:val="000000" w:themeColor="text1"/>
        </w:rPr>
        <w:t xml:space="preserve"> </w:t>
      </w:r>
      <w:r w:rsidR="00D63783" w:rsidRPr="001061B1">
        <w:rPr>
          <w:rFonts w:ascii="Arial" w:eastAsia="Times New Roman" w:hAnsi="Arial" w:cs="Arial"/>
          <w:color w:val="000000" w:themeColor="text1"/>
        </w:rPr>
        <w:t xml:space="preserve">HEK293T </w:t>
      </w:r>
      <w:r w:rsidR="005C156C" w:rsidRPr="001061B1">
        <w:rPr>
          <w:rFonts w:ascii="Arial" w:eastAsia="Times New Roman" w:hAnsi="Arial" w:cs="Arial"/>
          <w:color w:val="000000" w:themeColor="text1"/>
        </w:rPr>
        <w:t xml:space="preserve">cells were stained with a </w:t>
      </w:r>
      <w:proofErr w:type="spellStart"/>
      <w:r w:rsidR="005C156C" w:rsidRPr="001061B1">
        <w:rPr>
          <w:rFonts w:ascii="Arial" w:eastAsia="Times New Roman" w:hAnsi="Arial" w:cs="Arial"/>
          <w:color w:val="000000" w:themeColor="text1"/>
        </w:rPr>
        <w:t>Lyso</w:t>
      </w:r>
      <w:r w:rsidR="000942FF">
        <w:rPr>
          <w:rFonts w:ascii="Arial" w:eastAsia="Times New Roman" w:hAnsi="Arial" w:cs="Arial"/>
          <w:color w:val="000000" w:themeColor="text1"/>
        </w:rPr>
        <w:t>T</w:t>
      </w:r>
      <w:r w:rsidR="005C156C" w:rsidRPr="001061B1">
        <w:rPr>
          <w:rFonts w:ascii="Arial" w:eastAsia="Times New Roman" w:hAnsi="Arial" w:cs="Arial"/>
          <w:color w:val="000000" w:themeColor="text1"/>
        </w:rPr>
        <w:t>racker</w:t>
      </w:r>
      <w:proofErr w:type="spellEnd"/>
      <w:r w:rsidR="005C156C" w:rsidRPr="001061B1">
        <w:rPr>
          <w:rFonts w:ascii="Arial" w:eastAsia="Times New Roman" w:hAnsi="Arial" w:cs="Arial"/>
          <w:color w:val="000000" w:themeColor="text1"/>
        </w:rPr>
        <w:t xml:space="preserve"> dye </w:t>
      </w:r>
      <w:r w:rsidR="00D63783" w:rsidRPr="001061B1">
        <w:rPr>
          <w:rFonts w:ascii="Arial" w:eastAsia="Times New Roman" w:hAnsi="Arial" w:cs="Arial"/>
          <w:color w:val="000000" w:themeColor="text1"/>
        </w:rPr>
        <w:t xml:space="preserve">(1:10,000) </w:t>
      </w:r>
      <w:r w:rsidR="005C156C" w:rsidRPr="001061B1">
        <w:rPr>
          <w:rFonts w:ascii="Arial" w:eastAsia="Times New Roman" w:hAnsi="Arial" w:cs="Arial"/>
          <w:color w:val="000000" w:themeColor="text1"/>
        </w:rPr>
        <w:t xml:space="preserve">and imaged in real time by </w:t>
      </w:r>
      <w:r w:rsidR="00097DA1" w:rsidRPr="001061B1">
        <w:rPr>
          <w:rFonts w:ascii="Arial" w:eastAsia="Times New Roman" w:hAnsi="Arial" w:cs="Arial"/>
          <w:color w:val="000000" w:themeColor="text1"/>
        </w:rPr>
        <w:t xml:space="preserve">a </w:t>
      </w:r>
      <w:r w:rsidR="005C156C" w:rsidRPr="001061B1">
        <w:rPr>
          <w:rFonts w:ascii="Arial" w:eastAsia="Times New Roman" w:hAnsi="Arial" w:cs="Arial"/>
          <w:color w:val="000000" w:themeColor="text1"/>
        </w:rPr>
        <w:t>confocal microscop</w:t>
      </w:r>
      <w:r w:rsidR="00097DA1" w:rsidRPr="001061B1">
        <w:rPr>
          <w:rFonts w:ascii="Arial" w:eastAsia="Times New Roman" w:hAnsi="Arial" w:cs="Arial"/>
          <w:color w:val="000000" w:themeColor="text1"/>
        </w:rPr>
        <w:t>e</w:t>
      </w:r>
      <w:r w:rsidR="005C156C" w:rsidRPr="001061B1">
        <w:rPr>
          <w:rFonts w:ascii="Arial" w:eastAsia="Times New Roman" w:hAnsi="Arial" w:cs="Arial"/>
          <w:color w:val="000000" w:themeColor="text1"/>
        </w:rPr>
        <w:t xml:space="preserve">. </w:t>
      </w:r>
      <w:r w:rsidR="00D63783" w:rsidRPr="001061B1">
        <w:rPr>
          <w:rFonts w:ascii="Arial" w:eastAsia="Times New Roman" w:hAnsi="Arial" w:cs="Arial"/>
          <w:color w:val="000000" w:themeColor="text1"/>
        </w:rPr>
        <w:t>Hoechst 33342 w</w:t>
      </w:r>
      <w:r w:rsidR="00BB5637" w:rsidRPr="001061B1">
        <w:rPr>
          <w:rFonts w:ascii="Arial" w:eastAsia="Times New Roman" w:hAnsi="Arial" w:cs="Arial"/>
          <w:color w:val="000000" w:themeColor="text1"/>
        </w:rPr>
        <w:t>as</w:t>
      </w:r>
      <w:r w:rsidR="00D63783" w:rsidRPr="001061B1">
        <w:rPr>
          <w:rFonts w:ascii="Arial" w:eastAsia="Times New Roman" w:hAnsi="Arial" w:cs="Arial"/>
          <w:color w:val="000000" w:themeColor="text1"/>
        </w:rPr>
        <w:t xml:space="preserve"> used for staining of nuclei.</w:t>
      </w:r>
    </w:p>
    <w:sectPr w:rsidR="00C5032D" w:rsidRPr="001061B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removePersonalInformation/>
  <w:bordersDoNotSurroundHeader/>
  <w:bordersDoNotSurroundFooter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szAzNje3NDczMDA1MDdR0lEKTi0uzszPAykwrgUABWYEkiwAAAA="/>
  </w:docVars>
  <w:rsids>
    <w:rsidRoot w:val="00154BCD"/>
    <w:rsid w:val="000110D9"/>
    <w:rsid w:val="000202B5"/>
    <w:rsid w:val="00021273"/>
    <w:rsid w:val="00023413"/>
    <w:rsid w:val="000942FF"/>
    <w:rsid w:val="00097DA1"/>
    <w:rsid w:val="000A6563"/>
    <w:rsid w:val="000B24E0"/>
    <w:rsid w:val="000F1332"/>
    <w:rsid w:val="001054D1"/>
    <w:rsid w:val="001061B1"/>
    <w:rsid w:val="00110138"/>
    <w:rsid w:val="0011413C"/>
    <w:rsid w:val="001216F4"/>
    <w:rsid w:val="0012356D"/>
    <w:rsid w:val="00141DD9"/>
    <w:rsid w:val="00154BCD"/>
    <w:rsid w:val="001838A8"/>
    <w:rsid w:val="001A1A16"/>
    <w:rsid w:val="001A2AE3"/>
    <w:rsid w:val="00210256"/>
    <w:rsid w:val="002246AD"/>
    <w:rsid w:val="00247416"/>
    <w:rsid w:val="00257B53"/>
    <w:rsid w:val="00277989"/>
    <w:rsid w:val="00284B49"/>
    <w:rsid w:val="002E4F53"/>
    <w:rsid w:val="003109CA"/>
    <w:rsid w:val="00326181"/>
    <w:rsid w:val="00330B66"/>
    <w:rsid w:val="003842BA"/>
    <w:rsid w:val="003B543E"/>
    <w:rsid w:val="003F4476"/>
    <w:rsid w:val="00414AD8"/>
    <w:rsid w:val="00444808"/>
    <w:rsid w:val="00450C24"/>
    <w:rsid w:val="00456677"/>
    <w:rsid w:val="00486C1D"/>
    <w:rsid w:val="00491A6F"/>
    <w:rsid w:val="004A1E53"/>
    <w:rsid w:val="004B2FEA"/>
    <w:rsid w:val="004B60DC"/>
    <w:rsid w:val="004C29F3"/>
    <w:rsid w:val="004C2F29"/>
    <w:rsid w:val="004F508A"/>
    <w:rsid w:val="005145EB"/>
    <w:rsid w:val="005260BA"/>
    <w:rsid w:val="00547E66"/>
    <w:rsid w:val="005A3986"/>
    <w:rsid w:val="005A4D2B"/>
    <w:rsid w:val="005C156C"/>
    <w:rsid w:val="005F22B5"/>
    <w:rsid w:val="0061067F"/>
    <w:rsid w:val="00650952"/>
    <w:rsid w:val="0066518A"/>
    <w:rsid w:val="006A64AE"/>
    <w:rsid w:val="006C5469"/>
    <w:rsid w:val="006C7F65"/>
    <w:rsid w:val="00737135"/>
    <w:rsid w:val="00742C24"/>
    <w:rsid w:val="007A3E1D"/>
    <w:rsid w:val="007C073E"/>
    <w:rsid w:val="007D3E41"/>
    <w:rsid w:val="008044E5"/>
    <w:rsid w:val="00820249"/>
    <w:rsid w:val="00823A88"/>
    <w:rsid w:val="00824461"/>
    <w:rsid w:val="0084156A"/>
    <w:rsid w:val="0085547C"/>
    <w:rsid w:val="00864156"/>
    <w:rsid w:val="00874983"/>
    <w:rsid w:val="00882B50"/>
    <w:rsid w:val="0088610B"/>
    <w:rsid w:val="00902024"/>
    <w:rsid w:val="00912F78"/>
    <w:rsid w:val="00952CFB"/>
    <w:rsid w:val="00955703"/>
    <w:rsid w:val="00956CE6"/>
    <w:rsid w:val="009A32D8"/>
    <w:rsid w:val="009C7D65"/>
    <w:rsid w:val="009E786A"/>
    <w:rsid w:val="00A07275"/>
    <w:rsid w:val="00A61660"/>
    <w:rsid w:val="00AC0EC8"/>
    <w:rsid w:val="00AC3387"/>
    <w:rsid w:val="00AC435C"/>
    <w:rsid w:val="00AF35A1"/>
    <w:rsid w:val="00B208FA"/>
    <w:rsid w:val="00B24EDB"/>
    <w:rsid w:val="00B42AEE"/>
    <w:rsid w:val="00B61FA8"/>
    <w:rsid w:val="00B7114B"/>
    <w:rsid w:val="00BA3392"/>
    <w:rsid w:val="00BB5637"/>
    <w:rsid w:val="00BE2DF8"/>
    <w:rsid w:val="00C27373"/>
    <w:rsid w:val="00C32B96"/>
    <w:rsid w:val="00C5032D"/>
    <w:rsid w:val="00C61F86"/>
    <w:rsid w:val="00C965A8"/>
    <w:rsid w:val="00CB3DBF"/>
    <w:rsid w:val="00CE05EE"/>
    <w:rsid w:val="00CE601D"/>
    <w:rsid w:val="00D34808"/>
    <w:rsid w:val="00D63783"/>
    <w:rsid w:val="00DA5C91"/>
    <w:rsid w:val="00DF49E6"/>
    <w:rsid w:val="00E065A2"/>
    <w:rsid w:val="00E22109"/>
    <w:rsid w:val="00E94206"/>
    <w:rsid w:val="00F21515"/>
    <w:rsid w:val="00F50CE9"/>
    <w:rsid w:val="00F562AE"/>
    <w:rsid w:val="00F56767"/>
    <w:rsid w:val="00F77A79"/>
    <w:rsid w:val="00FD4C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F532FAF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154BC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24741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247416"/>
    <w:rPr>
      <w:rFonts w:ascii="Segoe UI" w:hAnsi="Segoe UI" w:cs="Segoe UI"/>
      <w:sz w:val="18"/>
      <w:szCs w:val="18"/>
    </w:rPr>
  </w:style>
  <w:style w:type="paragraph" w:customStyle="1" w:styleId="PubInfo">
    <w:name w:val="PubInfo"/>
    <w:basedOn w:val="Normal"/>
    <w:qFormat/>
    <w:rsid w:val="00956CE6"/>
    <w:pPr>
      <w:suppressAutoHyphens/>
      <w:spacing w:after="0" w:line="240" w:lineRule="auto"/>
      <w:jc w:val="center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Revision">
    <w:name w:val="Revision"/>
    <w:hidden/>
    <w:uiPriority w:val="99"/>
    <w:semiHidden/>
    <w:rsid w:val="009A32D8"/>
    <w:pPr>
      <w:spacing w:after="0" w:line="240" w:lineRule="auto"/>
    </w:pPr>
  </w:style>
  <w:style w:type="character" w:styleId="CommentReference">
    <w:name w:val="annotation reference"/>
    <w:basedOn w:val="DefaultParagraphFont"/>
    <w:uiPriority w:val="99"/>
    <w:semiHidden/>
    <w:unhideWhenUsed/>
    <w:rsid w:val="000F133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0F133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0F133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F133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F1332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20141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tiff"/><Relationship Id="rId3" Type="http://schemas.openxmlformats.org/officeDocument/2006/relationships/webSettings" Target="webSettings.xml"/><Relationship Id="rId7" Type="http://schemas.openxmlformats.org/officeDocument/2006/relationships/image" Target="media/image4.tif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tiff"/><Relationship Id="rId11" Type="http://schemas.openxmlformats.org/officeDocument/2006/relationships/fontTable" Target="fontTable.xml"/><Relationship Id="rId5" Type="http://schemas.openxmlformats.org/officeDocument/2006/relationships/image" Target="media/image2.tiff"/><Relationship Id="rId10" Type="http://schemas.openxmlformats.org/officeDocument/2006/relationships/image" Target="media/image7.jpeg"/><Relationship Id="rId4" Type="http://schemas.openxmlformats.org/officeDocument/2006/relationships/image" Target="media/image1.tiff"/><Relationship Id="rId9" Type="http://schemas.openxmlformats.org/officeDocument/2006/relationships/image" Target="media/image6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14</Pages>
  <Words>1712</Words>
  <Characters>9763</Characters>
  <Application>Microsoft Office Word</Application>
  <DocSecurity>0</DocSecurity>
  <Lines>81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2022-04-04T17:44:00Z</dcterms:created>
  <dcterms:modified xsi:type="dcterms:W3CDTF">2022-04-05T13:13:00Z</dcterms:modified>
</cp:coreProperties>
</file>