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F6066" w14:textId="221BA358" w:rsidR="00A13CD2" w:rsidRDefault="00A13CD2" w:rsidP="00335310">
      <w:pPr>
        <w:jc w:val="center"/>
        <w:rPr>
          <w:rFonts w:ascii="GillSansStd" w:hAnsi="GillSansStd"/>
          <w:sz w:val="18"/>
          <w:szCs w:val="18"/>
        </w:rPr>
      </w:pPr>
      <w:r w:rsidRPr="00A13CD2">
        <w:rPr>
          <w:rFonts w:asciiTheme="majorBidi" w:hAnsiTheme="majorBidi" w:cstheme="majorBidi"/>
          <w:sz w:val="24"/>
          <w:szCs w:val="24"/>
        </w:rPr>
        <w:t xml:space="preserve">Figure </w:t>
      </w:r>
      <w:r w:rsidR="00266B8E">
        <w:rPr>
          <w:rFonts w:asciiTheme="majorBidi" w:hAnsiTheme="majorBidi" w:cstheme="majorBidi"/>
          <w:sz w:val="24"/>
          <w:szCs w:val="24"/>
        </w:rPr>
        <w:t>S</w:t>
      </w:r>
      <w:r w:rsidR="00335310">
        <w:rPr>
          <w:rFonts w:asciiTheme="majorBidi" w:hAnsiTheme="majorBidi" w:cstheme="majorBidi"/>
          <w:sz w:val="24"/>
          <w:szCs w:val="24"/>
        </w:rPr>
        <w:t>1</w:t>
      </w:r>
      <w:r w:rsidRPr="00A13CD2">
        <w:rPr>
          <w:rFonts w:asciiTheme="majorBidi" w:hAnsiTheme="majorBidi" w:cstheme="majorBidi"/>
          <w:sz w:val="24"/>
          <w:szCs w:val="24"/>
        </w:rPr>
        <w:t>. Flowchart demonstrating the process of inclusion and exclusion of papers in the review (N=the number of studies</w:t>
      </w:r>
      <w:r w:rsidR="001431B0">
        <w:rPr>
          <w:rFonts w:asciiTheme="majorBidi" w:hAnsiTheme="majorBidi" w:cstheme="majorBidi"/>
          <w:sz w:val="24"/>
          <w:szCs w:val="24"/>
        </w:rPr>
        <w:t>)</w:t>
      </w:r>
    </w:p>
    <w:p w14:paraId="26EACCE8" w14:textId="566DD2BD" w:rsidR="006E3D46" w:rsidRDefault="00BB4105" w:rsidP="006E3D46"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4E3A706E" wp14:editId="55144073">
                <wp:simplePos x="0" y="0"/>
                <wp:positionH relativeFrom="column">
                  <wp:posOffset>-634621</wp:posOffset>
                </wp:positionH>
                <wp:positionV relativeFrom="paragraph">
                  <wp:posOffset>291039</wp:posOffset>
                </wp:positionV>
                <wp:extent cx="7120880" cy="6393961"/>
                <wp:effectExtent l="0" t="0" r="23495" b="2603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20880" cy="6393961"/>
                          <a:chOff x="0" y="0"/>
                          <a:chExt cx="7120880" cy="6393961"/>
                        </a:xfrm>
                      </wpg:grpSpPr>
                      <wpg:grpSp>
                        <wpg:cNvPr id="26" name="Group 26"/>
                        <wpg:cNvGrpSpPr/>
                        <wpg:grpSpPr>
                          <a:xfrm>
                            <a:off x="0" y="0"/>
                            <a:ext cx="313553" cy="6393961"/>
                            <a:chOff x="0" y="0"/>
                            <a:chExt cx="313553" cy="6393961"/>
                          </a:xfrm>
                        </wpg:grpSpPr>
                        <wps:wsp>
                          <wps:cNvPr id="241" name="Text Box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314462" y="335915"/>
                              <a:ext cx="963930" cy="29210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D816D8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Identification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8" name="Text Box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1604177" y="2690155"/>
                              <a:ext cx="3531870" cy="27940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3DBF5C8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Screening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3" name="Text Box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232657" y="4962426"/>
                              <a:ext cx="768985" cy="273685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291E1B6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Eligibility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57" name="Text Box 2"/>
                          <wps:cNvSpPr txBox="1">
                            <a:spLocks noChangeArrowheads="1"/>
                          </wps:cNvSpPr>
                          <wps:spPr bwMode="auto">
                            <a:xfrm rot="16200000">
                              <a:off x="-253683" y="5855799"/>
                              <a:ext cx="791845" cy="284480"/>
                            </a:xfrm>
                            <a:prstGeom prst="rect">
                              <a:avLst/>
                            </a:prstGeom>
                            <a:solidFill>
                              <a:schemeClr val="accent5">
                                <a:lumMod val="20000"/>
                                <a:lumOff val="80000"/>
                              </a:schemeClr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9E26E7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Included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g:grpSp>
                        <wpg:cNvPr id="25" name="Group 25"/>
                        <wpg:cNvGrpSpPr/>
                        <wpg:grpSpPr>
                          <a:xfrm>
                            <a:off x="429905" y="109182"/>
                            <a:ext cx="6690975" cy="6253075"/>
                            <a:chOff x="0" y="0"/>
                            <a:chExt cx="6690975" cy="6253075"/>
                          </a:xfrm>
                        </wpg:grpSpPr>
                        <wps:wsp>
                          <wps:cNvPr id="20" name="Straight Arrow Connector 20"/>
                          <wps:cNvCnPr/>
                          <wps:spPr>
                            <a:xfrm>
                              <a:off x="4367709" y="5172250"/>
                              <a:ext cx="0" cy="461548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9" name="Straight Arrow Connector 19"/>
                          <wps:cNvCnPr/>
                          <wps:spPr>
                            <a:xfrm>
                              <a:off x="2510860" y="5177860"/>
                              <a:ext cx="0" cy="461548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2" name="Text Box 25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0994" y="4588830"/>
                              <a:ext cx="1574800" cy="609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18CADE8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Full-text articles assessed for eligibility</w:t>
                                </w:r>
                              </w:p>
                              <w:p w14:paraId="0CF845E5" w14:textId="622E0044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 w:rsidR="005A5A1A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71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8" name="Straight Arrow Connector 18"/>
                          <wps:cNvCnPr/>
                          <wps:spPr>
                            <a:xfrm>
                              <a:off x="4329609" y="3556623"/>
                              <a:ext cx="8466" cy="1024467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Straight Arrow Connector 17"/>
                          <wps:cNvCnPr/>
                          <wps:spPr>
                            <a:xfrm flipH="1" flipV="1">
                              <a:off x="4346438" y="4306001"/>
                              <a:ext cx="995569" cy="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6" name="Straight Arrow Connector 16"/>
                          <wps:cNvCnPr/>
                          <wps:spPr>
                            <a:xfrm>
                              <a:off x="1082694" y="4176976"/>
                              <a:ext cx="1392555" cy="3810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6" name="Text Box 2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10994" y="5643475"/>
                              <a:ext cx="1574800" cy="609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47408C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Studies included in synthesis</w:t>
                                </w:r>
                              </w:p>
                              <w:p w14:paraId="61842E23" w14:textId="51DD66F5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 w:rsidR="0073028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33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4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4011019"/>
                              <a:ext cx="1372870" cy="6965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77E01B0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Additional records identified through citation search of reference list</w:t>
                                </w:r>
                              </w:p>
                              <w:p w14:paraId="281396EE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5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65" name="Straight Arrow Connector 265"/>
                          <wps:cNvCnPr/>
                          <wps:spPr>
                            <a:xfrm>
                              <a:off x="2478370" y="3567843"/>
                              <a:ext cx="8466" cy="1024467"/>
                            </a:xfrm>
                            <a:prstGeom prst="straightConnector1">
                              <a:avLst/>
                            </a:prstGeom>
                            <a:ln w="12700">
                              <a:tailEnd type="triangle"/>
                            </a:ln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g:grpSp>
                          <wpg:cNvPr id="24" name="Group 24"/>
                          <wpg:cNvGrpSpPr/>
                          <wpg:grpSpPr>
                            <a:xfrm>
                              <a:off x="1458552" y="0"/>
                              <a:ext cx="3813194" cy="3962248"/>
                              <a:chOff x="0" y="0"/>
                              <a:chExt cx="3813194" cy="3962248"/>
                            </a:xfrm>
                          </wpg:grpSpPr>
                          <wpg:grpSp>
                            <wpg:cNvPr id="23" name="Group 23"/>
                            <wpg:cNvGrpSpPr/>
                            <wpg:grpSpPr>
                              <a:xfrm>
                                <a:off x="863912" y="0"/>
                                <a:ext cx="2057400" cy="3253794"/>
                                <a:chOff x="0" y="0"/>
                                <a:chExt cx="2057400" cy="3253794"/>
                              </a:xfrm>
                            </wpg:grpSpPr>
                            <wpg:grpSp>
                              <wpg:cNvPr id="13" name="Group 13"/>
                              <wpg:cNvGrpSpPr/>
                              <wpg:grpSpPr>
                                <a:xfrm>
                                  <a:off x="0" y="0"/>
                                  <a:ext cx="2057400" cy="2914153"/>
                                  <a:chOff x="0" y="0"/>
                                  <a:chExt cx="2057400" cy="2914153"/>
                                </a:xfrm>
                              </wpg:grpSpPr>
                              <wps:wsp>
                                <wps:cNvPr id="12" name="Straight Arrow Connector 12"/>
                                <wps:cNvCnPr/>
                                <wps:spPr>
                                  <a:xfrm>
                                    <a:off x="1046259" y="2051436"/>
                                    <a:ext cx="0" cy="38735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55" name="Straight Arrow Connector 255"/>
                                <wps:cNvCnPr/>
                                <wps:spPr>
                                  <a:xfrm flipH="1">
                                    <a:off x="1038308" y="1097280"/>
                                    <a:ext cx="6350" cy="628650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0" y="0"/>
                                    <a:ext cx="2057400" cy="1490538"/>
                                    <a:chOff x="0" y="0"/>
                                    <a:chExt cx="2057400" cy="1490538"/>
                                  </a:xfrm>
                                </wpg:grpSpPr>
                                <wps:wsp>
                                  <wps:cNvPr id="242" name="Straight Arrow Connector 242"/>
                                  <wps:cNvCnPr/>
                                  <wps:spPr>
                                    <a:xfrm>
                                      <a:off x="1047916" y="254442"/>
                                      <a:ext cx="12700" cy="577850"/>
                                    </a:xfrm>
                                    <a:prstGeom prst="straightConnector1">
                                      <a:avLst/>
                                    </a:prstGeom>
                                    <a:ln w="12700"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1" name="Group 1"/>
                                  <wpg:cNvGrpSpPr/>
                                  <wpg:grpSpPr>
                                    <a:xfrm>
                                      <a:off x="0" y="0"/>
                                      <a:ext cx="2057400" cy="1490538"/>
                                      <a:chOff x="0" y="0"/>
                                      <a:chExt cx="2057400" cy="1490538"/>
                                    </a:xfrm>
                                  </wpg:grpSpPr>
                                  <wps:wsp>
                                    <wps:cNvPr id="247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3123" y="842838"/>
                                        <a:ext cx="1816100" cy="6477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A0D1C3F" w14:textId="77777777" w:rsidR="006E3D46" w:rsidRPr="003F0F9D" w:rsidRDefault="006E3D46" w:rsidP="006E3D46">
                                          <w:pPr>
                                            <w:spacing w:line="240" w:lineRule="auto"/>
                                            <w:jc w:val="center"/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3F0F9D"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  <w:t>Records after removing articles published before 2010</w:t>
                                          </w:r>
                                        </w:p>
                                        <w:p w14:paraId="04016067" w14:textId="77777777" w:rsidR="006E3D46" w:rsidRPr="003F0F9D" w:rsidRDefault="006E3D46" w:rsidP="006E3D46">
                                          <w:pPr>
                                            <w:spacing w:line="240" w:lineRule="auto"/>
                                            <w:jc w:val="center"/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307D6C"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  <w:t>(N=1908)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  <wps:wsp>
                                    <wps:cNvPr id="239" name="Text Box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0" y="0"/>
                                        <a:ext cx="2057400" cy="6223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2BF152DB" w14:textId="77777777" w:rsidR="006E3D46" w:rsidRPr="003F0F9D" w:rsidRDefault="006E3D46" w:rsidP="006E3D46">
                                          <w:pPr>
                                            <w:spacing w:line="240" w:lineRule="auto"/>
                                            <w:jc w:val="center"/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3F0F9D"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  <w:t>Records identified through database searching</w:t>
                                          </w:r>
                                        </w:p>
                                        <w:p w14:paraId="64047519" w14:textId="77777777" w:rsidR="006E3D46" w:rsidRPr="003F0F9D" w:rsidRDefault="006E3D46" w:rsidP="006E3D46">
                                          <w:pPr>
                                            <w:spacing w:line="240" w:lineRule="auto"/>
                                            <w:jc w:val="center"/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</w:pPr>
                                          <w:r w:rsidRPr="00307D6C">
                                            <w:rPr>
                                              <w:rFonts w:ascii="GillSansStd" w:hAnsi="GillSansStd"/>
                                              <w:sz w:val="16"/>
                                              <w:szCs w:val="16"/>
                                            </w:rPr>
                                            <w:t>(N=3403)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259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7221" y="2456953"/>
                                    <a:ext cx="1816100" cy="4572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52F5B7D3" w14:textId="77777777" w:rsidR="006E3D46" w:rsidRPr="003F0F9D" w:rsidRDefault="006E3D46" w:rsidP="006E3D46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F0F9D"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Records after abstract screening</w:t>
                                      </w:r>
                                    </w:p>
                                    <w:p w14:paraId="3799EF4C" w14:textId="77777777" w:rsidR="006E3D46" w:rsidRPr="003F0F9D" w:rsidRDefault="006E3D46" w:rsidP="006E3D46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F0F9D"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(N=</w:t>
                                      </w:r>
                                      <w:r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75</w:t>
                                      </w:r>
                                      <w:r w:rsidRPr="003F0F9D"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  <wps:wsp>
                                <wps:cNvPr id="258" name="Text Box 2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27221" y="1741335"/>
                                    <a:ext cx="1816100" cy="4826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9505E96" w14:textId="77777777" w:rsidR="006E3D46" w:rsidRPr="003F0F9D" w:rsidRDefault="006E3D46" w:rsidP="006E3D46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F0F9D"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Records after title screening</w:t>
                                      </w:r>
                                    </w:p>
                                    <w:p w14:paraId="4B499515" w14:textId="77777777" w:rsidR="006E3D46" w:rsidRPr="003F0F9D" w:rsidRDefault="006E3D46" w:rsidP="006E3D46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3F0F9D"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(N=</w:t>
                                      </w:r>
                                      <w:r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303</w:t>
                                      </w:r>
                                      <w:r w:rsidRPr="003F0F9D"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  <w:t>)</w:t>
                                      </w:r>
                                    </w:p>
                                    <w:p w14:paraId="60E91261" w14:textId="77777777" w:rsidR="006E3D46" w:rsidRPr="003F0F9D" w:rsidRDefault="006E3D46" w:rsidP="006E3D46">
                                      <w:pPr>
                                        <w:spacing w:line="240" w:lineRule="auto"/>
                                        <w:jc w:val="center"/>
                                        <w:rPr>
                                          <w:rFonts w:ascii="GillSansStd" w:hAnsi="GillSansStd"/>
                                          <w:sz w:val="16"/>
                                          <w:szCs w:val="16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>
                                  <a:noAutofit/>
                                </wps:bodyPr>
                              </wps:wsp>
                            </wpg:grpSp>
                            <wpg:grpSp>
                              <wpg:cNvPr id="22" name="Group 22"/>
                              <wpg:cNvGrpSpPr/>
                              <wpg:grpSpPr>
                                <a:xfrm>
                                  <a:off x="154737" y="2917104"/>
                                  <a:ext cx="1788813" cy="336690"/>
                                  <a:chOff x="0" y="0"/>
                                  <a:chExt cx="1788813" cy="336690"/>
                                </a:xfrm>
                              </wpg:grpSpPr>
                              <wps:wsp>
                                <wps:cNvPr id="2" name="Straight Connector 2"/>
                                <wps:cNvCnPr/>
                                <wps:spPr>
                                  <a:xfrm>
                                    <a:off x="886351" y="0"/>
                                    <a:ext cx="0" cy="12700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6" name="Straight Connector 6"/>
                                <wps:cNvCnPr/>
                                <wps:spPr>
                                  <a:xfrm>
                                    <a:off x="0" y="129026"/>
                                    <a:ext cx="1788813" cy="0"/>
                                  </a:xfrm>
                                  <a:prstGeom prst="line">
                                    <a:avLst/>
                                  </a:prstGeom>
                                  <a:ln w="12700"/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8" name="Straight Arrow Connector 8"/>
                                <wps:cNvCnPr/>
                                <wps:spPr>
                                  <a:xfrm flipH="1">
                                    <a:off x="3273" y="129026"/>
                                    <a:ext cx="0" cy="207664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9" name="Straight Arrow Connector 9"/>
                                <wps:cNvCnPr/>
                                <wps:spPr>
                                  <a:xfrm flipH="1">
                                    <a:off x="1781585" y="129026"/>
                                    <a:ext cx="0" cy="207645"/>
                                  </a:xfrm>
                                  <a:prstGeom prst="straightConnector1">
                                    <a:avLst/>
                                  </a:prstGeom>
                                  <a:ln w="12700"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grpSp>
                          <wps:wsp>
                            <wps:cNvPr id="10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3259303"/>
                                <a:ext cx="1816100" cy="7029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27C9A4D" w14:textId="0BCD8429" w:rsidR="00802869" w:rsidRDefault="00802869" w:rsidP="0080286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  <w:r w:rsidRPr="003F0F9D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Records </w:t>
                                  </w:r>
                                  <w:r w:rsidR="00EA1084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of the </w:t>
                                  </w:r>
                                  <w:r w:rsidR="00EA1084" w:rsidRPr="00EA1084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studies investigating the correlates of children’s outdoor playing</w:t>
                                  </w:r>
                                </w:p>
                                <w:p w14:paraId="7D63C5C8" w14:textId="6568D1D4" w:rsidR="005A5A1A" w:rsidRPr="003F0F9D" w:rsidRDefault="005A5A1A" w:rsidP="005A5A1A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(N=66)</w:t>
                                  </w:r>
                                </w:p>
                                <w:p w14:paraId="41384866" w14:textId="77777777" w:rsidR="00802869" w:rsidRPr="003F0F9D" w:rsidRDefault="00802869" w:rsidP="0080286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  <w:r w:rsidRPr="003F0F9D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(N=</w:t>
                                  </w:r>
                                  <w:r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303</w:t>
                                  </w:r>
                                  <w:r w:rsidRPr="003F0F9D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273E5563" w14:textId="77777777" w:rsidR="00802869" w:rsidRPr="003F0F9D" w:rsidRDefault="00802869" w:rsidP="0080286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  <wps:wsp>
                            <wps:cNvPr id="11" name="Text Box 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1997094" y="3264913"/>
                                <a:ext cx="1816100" cy="6953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DD059F" w14:textId="6E890AA4" w:rsidR="00802869" w:rsidRPr="003F0F9D" w:rsidRDefault="00802869" w:rsidP="0080286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  <w:r w:rsidRPr="003F0F9D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Records </w:t>
                                  </w:r>
                                  <w:r w:rsidR="003E17A5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of the studies </w:t>
                                  </w:r>
                                  <w:r w:rsidR="00107242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exploring </w:t>
                                  </w:r>
                                  <w:r w:rsidR="003E17A5" w:rsidRPr="003E17A5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the </w:t>
                                  </w:r>
                                  <w:r w:rsidR="00C37A12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functions</w:t>
                                  </w:r>
                                  <w:r w:rsidR="003E17A5" w:rsidRPr="003E17A5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 xml:space="preserve"> of digital interventions in stimulating children’s outdoor playing</w:t>
                                  </w:r>
                                </w:p>
                                <w:p w14:paraId="102D7BE8" w14:textId="0ED6EF8A" w:rsidR="00802869" w:rsidRPr="003F0F9D" w:rsidRDefault="00802869" w:rsidP="0080286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  <w:r w:rsidRPr="003F0F9D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(N=</w:t>
                                  </w:r>
                                  <w:r w:rsidR="005A5A1A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9</w:t>
                                  </w:r>
                                  <w:r w:rsidRPr="003F0F9D"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  <w:t>)</w:t>
                                  </w:r>
                                </w:p>
                                <w:p w14:paraId="3BF73046" w14:textId="77777777" w:rsidR="00802869" w:rsidRPr="003F0F9D" w:rsidRDefault="00802869" w:rsidP="00802869">
                                  <w:pPr>
                                    <w:spacing w:line="240" w:lineRule="auto"/>
                                    <w:jc w:val="center"/>
                                    <w:rPr>
                                      <w:rFonts w:ascii="GillSansStd" w:hAnsi="GillSansStd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wpg:grp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79062" y="4588830"/>
                              <a:ext cx="1574800" cy="609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47793F" w14:textId="77777777" w:rsidR="00DA2A63" w:rsidRPr="003F0F9D" w:rsidRDefault="00DA2A63" w:rsidP="00DA2A63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Full-text articles assessed for eligibility</w:t>
                                </w:r>
                              </w:p>
                              <w:p w14:paraId="2D03140B" w14:textId="26149E40" w:rsidR="00DA2A63" w:rsidRPr="003F0F9D" w:rsidRDefault="00DA2A63" w:rsidP="00DA2A63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 w:rsidR="005A5A1A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11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668819" y="5643475"/>
                              <a:ext cx="1574800" cy="6096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1508D0" w14:textId="77777777" w:rsidR="003B3C84" w:rsidRPr="003F0F9D" w:rsidRDefault="003B3C84" w:rsidP="003B3C84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Studies included in synthesis</w:t>
                                </w:r>
                              </w:p>
                              <w:p w14:paraId="1CFFC611" w14:textId="484519D9" w:rsidR="003B3C84" w:rsidRPr="003F0F9D" w:rsidRDefault="003B3C84" w:rsidP="003B3C84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 w:rsidR="0073028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10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18105" y="4033458"/>
                              <a:ext cx="1372870" cy="6819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F0EB56E" w14:textId="77777777" w:rsidR="003B3C84" w:rsidRPr="003F0F9D" w:rsidRDefault="003B3C84" w:rsidP="003B3C84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Additional records identified through citation search of reference list</w:t>
                                </w:r>
                              </w:p>
                              <w:p w14:paraId="025314C8" w14:textId="1E1D8CBD" w:rsidR="003B3C84" w:rsidRPr="003F0F9D" w:rsidRDefault="003B3C84" w:rsidP="003B3C84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 w:rsidR="0073028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E3A706E" id="Group 27" o:spid="_x0000_s1026" style="position:absolute;margin-left:-49.95pt;margin-top:22.9pt;width:560.7pt;height:503.45pt;z-index:251695104" coordsize="71208,639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">
                <v:group id="Group 26" o:spid="_x0000_s1027" style="position:absolute;width:3135;height:63939" coordsize="3135,639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8" type="#_x0000_t202" style="position:absolute;left:-3145;top:3359;width:9639;height:2921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" fillcolor="#deeaf6 [664]">
                    <v:textbox>
                      <w:txbxContent>
                        <w:p w14:paraId="7BD816D8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Identification</w:t>
                          </w:r>
                        </w:p>
                      </w:txbxContent>
                    </v:textbox>
                  </v:shape>
                  <v:shape id="Text Box 2" o:spid="_x0000_s1029" type="#_x0000_t202" style="position:absolute;left:-16042;top:26901;width:35318;height:279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" fillcolor="#deeaf6 [664]">
                    <v:textbox>
                      <w:txbxContent>
                        <w:p w14:paraId="43DBF5C8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Screening</w:t>
                          </w:r>
                        </w:p>
                      </w:txbxContent>
                    </v:textbox>
                  </v:shape>
                  <v:shape id="Text Box 2" o:spid="_x0000_s1030" type="#_x0000_t202" style="position:absolute;left:-2327;top:49623;width:7690;height:2737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" fillcolor="#deeaf6 [664]">
                    <v:textbox>
                      <w:txbxContent>
                        <w:p w14:paraId="1291E1B6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Eligibility</w:t>
                          </w:r>
                        </w:p>
                      </w:txbxContent>
                    </v:textbox>
                  </v:shape>
                  <v:shape id="Text Box 2" o:spid="_x0000_s1031" type="#_x0000_t202" style="position:absolute;left:-2537;top:58558;width:7918;height:2844;rotation:-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" fillcolor="#deeaf6 [664]">
                    <v:textbox>
                      <w:txbxContent>
                        <w:p w14:paraId="2B9E26E7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Included</w:t>
                          </w:r>
                        </w:p>
                      </w:txbxContent>
                    </v:textbox>
                  </v:shape>
                </v:group>
                <v:group id="Group 25" o:spid="_x0000_s1032" style="position:absolute;left:4299;top:1091;width:66909;height:62531" coordsize="66909,625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20" o:spid="_x0000_s1033" type="#_x0000_t32" style="position:absolute;left:43677;top:51722;width:0;height:461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" strokecolor="black [3200]" strokeweight="1pt">
                    <v:stroke endarrow="block" joinstyle="miter"/>
                  </v:shape>
                  <v:shape id="Straight Arrow Connector 19" o:spid="_x0000_s1034" type="#_x0000_t32" style="position:absolute;left:25108;top:51778;width:0;height:461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" strokecolor="black [3200]" strokeweight="1pt">
                    <v:stroke endarrow="block" joinstyle="miter"/>
                  </v:shape>
                  <v:shape id="Text Box 252" o:spid="_x0000_s1035" type="#_x0000_t202" style="position:absolute;left:17109;top:45888;width:15748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">
                    <v:textbox>
                      <w:txbxContent>
                        <w:p w14:paraId="018CADE8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Full-text articles assessed for eligibility</w:t>
                          </w:r>
                        </w:p>
                        <w:p w14:paraId="0CF845E5" w14:textId="622E0044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(N=</w:t>
                          </w:r>
                          <w:r w:rsidR="005A5A1A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71</w:t>
                          </w: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  <v:shape id="Straight Arrow Connector 18" o:spid="_x0000_s1036" type="#_x0000_t32" style="position:absolute;left:43296;top:35566;width:84;height:1024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" strokecolor="black [3200]" strokeweight="1pt">
                    <v:stroke endarrow="block" joinstyle="miter"/>
                  </v:shape>
                  <v:shape id="Straight Arrow Connector 17" o:spid="_x0000_s1037" type="#_x0000_t32" style="position:absolute;left:43464;top:43060;width:9956;height: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" strokecolor="black [3200]" strokeweight="1pt">
                    <v:stroke endarrow="block" joinstyle="miter"/>
                  </v:shape>
                  <v:shape id="Straight Arrow Connector 16" o:spid="_x0000_s1038" type="#_x0000_t32" style="position:absolute;left:10826;top:41769;width:13926;height: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" strokecolor="black [3200]" strokeweight="1pt">
                    <v:stroke endarrow="block" joinstyle="miter"/>
                  </v:shape>
                  <v:shape id="Text Box 256" o:spid="_x0000_s1039" type="#_x0000_t202" style="position:absolute;left:17109;top:56434;width:15748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">
                    <v:textbox>
                      <w:txbxContent>
                        <w:p w14:paraId="6D47408C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Studies included in synthesis</w:t>
                          </w:r>
                        </w:p>
                        <w:p w14:paraId="61842E23" w14:textId="51DD66F5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(N=</w:t>
                          </w:r>
                          <w:r w:rsidR="0073028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33</w:t>
                          </w: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40" type="#_x0000_t202" style="position:absolute;top:40110;width:13728;height:69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">
                    <v:textbox>
                      <w:txbxContent>
                        <w:p w14:paraId="277E01B0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Additional records identified through citation search of reference list</w:t>
                          </w:r>
                        </w:p>
                        <w:p w14:paraId="281396EE" w14:textId="77777777" w:rsidR="006E3D46" w:rsidRPr="003F0F9D" w:rsidRDefault="006E3D46" w:rsidP="006E3D46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(N=</w:t>
                          </w:r>
                          <w:r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5</w:t>
                          </w: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  <v:shape id="Straight Arrow Connector 265" o:spid="_x0000_s1041" type="#_x0000_t32" style="position:absolute;left:24783;top:35678;width:85;height:1024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" strokecolor="black [3200]" strokeweight="1pt">
                    <v:stroke endarrow="block" joinstyle="miter"/>
                  </v:shape>
                  <v:group id="Group 24" o:spid="_x0000_s1042" style="position:absolute;left:14585;width:38132;height:39622" coordsize="38131,39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<v:group id="Group 23" o:spid="_x0000_s1043" style="position:absolute;left:8639;width:20574;height:32537" coordsize="20574,325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    <v:group id="Group 13" o:spid="_x0000_s1044" style="position:absolute;width:20574;height:29141" coordsize="20574,291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      <v:shape id="Straight Arrow Connector 12" o:spid="_x0000_s1045" type="#_x0000_t32" style="position:absolute;left:10462;top:20514;width:0;height:3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" strokecolor="black [3200]" strokeweight="1pt">
                          <v:stroke endarrow="block" joinstyle="miter"/>
                        </v:shape>
                        <v:shape id="Straight Arrow Connector 255" o:spid="_x0000_s1046" type="#_x0000_t32" style="position:absolute;left:10383;top:10972;width:63;height:628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" strokecolor="black [3200]" strokeweight="1pt">
                          <v:stroke endarrow="block" joinstyle="miter"/>
                        </v:shape>
                        <v:group id="Group 5" o:spid="_x0000_s1047" style="position:absolute;width:20574;height:14905" coordsize="20574,14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<v:shape id="Straight Arrow Connector 242" o:spid="_x0000_s1048" type="#_x0000_t32" style="position:absolute;left:10479;top:2544;width:127;height:577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" strokecolor="black [3200]" strokeweight="1pt">
                            <v:stroke endarrow="block" joinstyle="miter"/>
                          </v:shape>
                          <v:group id="Group 1" o:spid="_x0000_s1049" style="position:absolute;width:20574;height:14905" coordsize="20574,14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          <v:shape id="Text Box 2" o:spid="_x0000_s1050" type="#_x0000_t202" style="position:absolute;left:1431;top:8428;width:18161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">
                              <v:textbox>
                                <w:txbxContent>
                                  <w:p w14:paraId="1A0D1C3F" w14:textId="77777777" w:rsidR="006E3D46" w:rsidRPr="003F0F9D" w:rsidRDefault="006E3D46" w:rsidP="006E3D46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</w:pPr>
                                    <w:r w:rsidRPr="003F0F9D"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  <w:t>Records after removing articles published before 2010</w:t>
                                    </w:r>
                                  </w:p>
                                  <w:p w14:paraId="04016067" w14:textId="77777777" w:rsidR="006E3D46" w:rsidRPr="003F0F9D" w:rsidRDefault="006E3D46" w:rsidP="006E3D46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</w:pPr>
                                    <w:r w:rsidRPr="00307D6C"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  <w:t>(N=1908)</w:t>
                                    </w:r>
                                  </w:p>
                                </w:txbxContent>
                              </v:textbox>
                            </v:shape>
                            <v:shape id="Text Box 2" o:spid="_x0000_s1051" type="#_x0000_t202" style="position:absolute;width:20574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">
                              <v:textbox>
                                <w:txbxContent>
                                  <w:p w14:paraId="2BF152DB" w14:textId="77777777" w:rsidR="006E3D46" w:rsidRPr="003F0F9D" w:rsidRDefault="006E3D46" w:rsidP="006E3D46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</w:pPr>
                                    <w:r w:rsidRPr="003F0F9D"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  <w:t>Records identified through database searching</w:t>
                                    </w:r>
                                  </w:p>
                                  <w:p w14:paraId="64047519" w14:textId="77777777" w:rsidR="006E3D46" w:rsidRPr="003F0F9D" w:rsidRDefault="006E3D46" w:rsidP="006E3D46">
                                    <w:pPr>
                                      <w:spacing w:line="240" w:lineRule="auto"/>
                                      <w:jc w:val="center"/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</w:pPr>
                                    <w:r w:rsidRPr="00307D6C">
                                      <w:rPr>
                                        <w:rFonts w:ascii="GillSansStd" w:hAnsi="GillSansStd"/>
                                        <w:sz w:val="16"/>
                                        <w:szCs w:val="16"/>
                                      </w:rPr>
                                      <w:t>(N=3403)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v:group>
                        <v:shape id="Text Box 2" o:spid="_x0000_s1052" type="#_x0000_t202" style="position:absolute;left:1272;top:24569;width:18161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">
                          <v:textbox>
                            <w:txbxContent>
                              <w:p w14:paraId="52F5B7D3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Records after abstract screening</w:t>
                                </w:r>
                              </w:p>
                              <w:p w14:paraId="3799EF4C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75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shape>
                        <v:shape id="Text Box 2" o:spid="_x0000_s1053" type="#_x0000_t202" style="position:absolute;left:1272;top:17413;width:18161;height:48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">
                          <v:textbox>
                            <w:txbxContent>
                              <w:p w14:paraId="69505E96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Records after title screening</w:t>
                                </w:r>
                              </w:p>
                              <w:p w14:paraId="4B499515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(N=</w:t>
                                </w:r>
                                <w:r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303</w:t>
                                </w:r>
                                <w:r w:rsidRPr="003F0F9D"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  <w:t>)</w:t>
                                </w:r>
                              </w:p>
                              <w:p w14:paraId="60E91261" w14:textId="77777777" w:rsidR="006E3D46" w:rsidRPr="003F0F9D" w:rsidRDefault="006E3D46" w:rsidP="006E3D46">
                                <w:pPr>
                                  <w:spacing w:line="240" w:lineRule="auto"/>
                                  <w:jc w:val="center"/>
                                  <w:rPr>
                                    <w:rFonts w:ascii="GillSansStd" w:hAnsi="GillSansStd"/>
                                    <w:sz w:val="16"/>
                                    <w:szCs w:val="16"/>
                                  </w:rPr>
                                </w:pPr>
                              </w:p>
                            </w:txbxContent>
                          </v:textbox>
                        </v:shape>
                      </v:group>
                      <v:group id="Group 22" o:spid="_x0000_s1054" style="position:absolute;left:1547;top:29171;width:17888;height:3366" coordsize="17888,3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line id="Straight Connector 2" o:spid="_x0000_s1055" style="position:absolute;visibility:visible;mso-wrap-style:square" from="8863,0" to="8863,12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" strokecolor="black [3200]" strokeweight="1pt">
                          <v:stroke joinstyle="miter"/>
                        </v:line>
                        <v:line id="Straight Connector 6" o:spid="_x0000_s1056" style="position:absolute;visibility:visible;mso-wrap-style:square" from="0,1290" to="17888,1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" strokecolor="black [3200]" strokeweight="1pt">
                          <v:stroke joinstyle="miter"/>
                        </v:line>
                        <v:shape id="Straight Arrow Connector 8" o:spid="_x0000_s1057" type="#_x0000_t32" style="position:absolute;left:32;top:1290;width:0;height:20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" strokecolor="black [3200]" strokeweight="1pt">
                          <v:stroke endarrow="block" joinstyle="miter"/>
                        </v:shape>
                        <v:shape id="Straight Arrow Connector 9" o:spid="_x0000_s1058" type="#_x0000_t32" style="position:absolute;left:17815;top:1290;width:0;height:207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" strokecolor="black [3200]" strokeweight="1pt">
                          <v:stroke endarrow="block" joinstyle="miter"/>
                        </v:shape>
                      </v:group>
                    </v:group>
                    <v:shape id="Text Box 2" o:spid="_x0000_s1059" type="#_x0000_t202" style="position:absolute;top:32593;width:18161;height:7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">
                      <v:textbox>
                        <w:txbxContent>
                          <w:p w14:paraId="427C9A4D" w14:textId="0BCD8429" w:rsidR="00802869" w:rsidRDefault="00802869" w:rsidP="00802869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  <w:r w:rsidRPr="003F0F9D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Records </w:t>
                            </w:r>
                            <w:r w:rsidR="00EA1084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of the </w:t>
                            </w:r>
                            <w:r w:rsidR="00EA1084" w:rsidRPr="00EA1084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studies investigating the correlates of children’s outdoor playing</w:t>
                            </w:r>
                          </w:p>
                          <w:p w14:paraId="7D63C5C8" w14:textId="6568D1D4" w:rsidR="005A5A1A" w:rsidRPr="003F0F9D" w:rsidRDefault="005A5A1A" w:rsidP="005A5A1A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(N=66)</w:t>
                            </w:r>
                          </w:p>
                          <w:p w14:paraId="41384866" w14:textId="77777777" w:rsidR="00802869" w:rsidRPr="003F0F9D" w:rsidRDefault="00802869" w:rsidP="00802869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  <w:r w:rsidRPr="003F0F9D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(N=</w:t>
                            </w:r>
                            <w:r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303</w:t>
                            </w:r>
                            <w:r w:rsidRPr="003F0F9D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273E5563" w14:textId="77777777" w:rsidR="00802869" w:rsidRPr="003F0F9D" w:rsidRDefault="00802869" w:rsidP="00802869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  <v:shape id="Text Box 2" o:spid="_x0000_s1060" type="#_x0000_t202" style="position:absolute;left:19970;top:32649;width:18161;height:69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">
                      <v:textbox>
                        <w:txbxContent>
                          <w:p w14:paraId="4EDD059F" w14:textId="6E890AA4" w:rsidR="00802869" w:rsidRPr="003F0F9D" w:rsidRDefault="00802869" w:rsidP="00802869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  <w:r w:rsidRPr="003F0F9D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Records </w:t>
                            </w:r>
                            <w:r w:rsidR="003E17A5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of the studies </w:t>
                            </w:r>
                            <w:r w:rsidR="00107242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exploring </w:t>
                            </w:r>
                            <w:r w:rsidR="003E17A5" w:rsidRPr="003E17A5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the </w:t>
                            </w:r>
                            <w:r w:rsidR="00C37A12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functions</w:t>
                            </w:r>
                            <w:r w:rsidR="003E17A5" w:rsidRPr="003E17A5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 xml:space="preserve"> of digital interventions in stimulating children’s outdoor playing</w:t>
                            </w:r>
                          </w:p>
                          <w:p w14:paraId="102D7BE8" w14:textId="0ED6EF8A" w:rsidR="00802869" w:rsidRPr="003F0F9D" w:rsidRDefault="00802869" w:rsidP="00802869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  <w:r w:rsidRPr="003F0F9D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(N=</w:t>
                            </w:r>
                            <w:r w:rsidR="005A5A1A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9</w:t>
                            </w:r>
                            <w:r w:rsidRPr="003F0F9D"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BF73046" w14:textId="77777777" w:rsidR="00802869" w:rsidRPr="003F0F9D" w:rsidRDefault="00802869" w:rsidP="00802869">
                            <w:pPr>
                              <w:spacing w:line="240" w:lineRule="auto"/>
                              <w:jc w:val="center"/>
                              <w:rPr>
                                <w:rFonts w:ascii="GillSansStd" w:hAnsi="GillSansStd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</v:shape>
                  </v:group>
                  <v:shape id="Text Box 7" o:spid="_x0000_s1061" type="#_x0000_t202" style="position:absolute;left:35790;top:45888;width:15748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">
                    <v:textbox>
                      <w:txbxContent>
                        <w:p w14:paraId="0C47793F" w14:textId="77777777" w:rsidR="00DA2A63" w:rsidRPr="003F0F9D" w:rsidRDefault="00DA2A63" w:rsidP="00DA2A63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Full-text articles assessed for eligibility</w:t>
                          </w:r>
                        </w:p>
                        <w:p w14:paraId="2D03140B" w14:textId="26149E40" w:rsidR="00DA2A63" w:rsidRPr="003F0F9D" w:rsidRDefault="00DA2A63" w:rsidP="00DA2A63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(N=</w:t>
                          </w:r>
                          <w:r w:rsidR="005A5A1A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11</w:t>
                          </w: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14" o:spid="_x0000_s1062" type="#_x0000_t202" style="position:absolute;left:36688;top:56434;width:15748;height:6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">
                    <v:textbox>
                      <w:txbxContent>
                        <w:p w14:paraId="171508D0" w14:textId="77777777" w:rsidR="003B3C84" w:rsidRPr="003F0F9D" w:rsidRDefault="003B3C84" w:rsidP="003B3C84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Studies included in synthesis</w:t>
                          </w:r>
                        </w:p>
                        <w:p w14:paraId="1CFFC611" w14:textId="484519D9" w:rsidR="003B3C84" w:rsidRPr="003F0F9D" w:rsidRDefault="003B3C84" w:rsidP="003B3C84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(N=</w:t>
                          </w:r>
                          <w:r w:rsidR="0073028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10</w:t>
                          </w: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  <v:shape id="Text Box 2" o:spid="_x0000_s1063" type="#_x0000_t202" style="position:absolute;left:53181;top:40334;width:13728;height:68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">
                    <v:textbox>
                      <w:txbxContent>
                        <w:p w14:paraId="4F0EB56E" w14:textId="77777777" w:rsidR="003B3C84" w:rsidRPr="003F0F9D" w:rsidRDefault="003B3C84" w:rsidP="003B3C84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Additional records identified through citation search of reference list</w:t>
                          </w:r>
                        </w:p>
                        <w:p w14:paraId="025314C8" w14:textId="1E1D8CBD" w:rsidR="003B3C84" w:rsidRPr="003F0F9D" w:rsidRDefault="003B3C84" w:rsidP="003B3C84">
                          <w:pPr>
                            <w:spacing w:line="240" w:lineRule="auto"/>
                            <w:jc w:val="center"/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</w:pP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(N=</w:t>
                          </w:r>
                          <w:r w:rsidR="0073028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2</w:t>
                          </w:r>
                          <w:r w:rsidRPr="003F0F9D">
                            <w:rPr>
                              <w:rFonts w:ascii="GillSansStd" w:hAnsi="GillSansStd"/>
                              <w:sz w:val="16"/>
                              <w:szCs w:val="16"/>
                            </w:rPr>
                            <w:t>)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18C3B21B" w14:textId="761670DA" w:rsidR="006E3D46" w:rsidRDefault="006E3D46" w:rsidP="006E3D46"/>
    <w:p w14:paraId="269476C6" w14:textId="2977D398" w:rsidR="006E3D46" w:rsidRDefault="006E3D46" w:rsidP="006E3D46"/>
    <w:p w14:paraId="289D4FEA" w14:textId="45219BF4" w:rsidR="006E3D46" w:rsidRDefault="006E3D46" w:rsidP="006E3D46"/>
    <w:p w14:paraId="360F9083" w14:textId="5C00510E" w:rsidR="006E3D46" w:rsidRDefault="006E3D46" w:rsidP="006E3D46"/>
    <w:p w14:paraId="0E27B687" w14:textId="0A089F6D" w:rsidR="006E3D46" w:rsidRDefault="006E3D46" w:rsidP="006E3D46"/>
    <w:p w14:paraId="249210B7" w14:textId="70D6131F" w:rsidR="006E3D46" w:rsidRDefault="006E3D46" w:rsidP="006E3D46"/>
    <w:p w14:paraId="129814C0" w14:textId="38931FE9" w:rsidR="006E3D46" w:rsidRDefault="006E3D46" w:rsidP="006E3D46"/>
    <w:p w14:paraId="6F60BC2D" w14:textId="53C62DEA" w:rsidR="006E3D46" w:rsidRDefault="006E3D46" w:rsidP="006E3D46"/>
    <w:p w14:paraId="6D1FED8D" w14:textId="67284AE6" w:rsidR="006E3D46" w:rsidRDefault="006E3D46" w:rsidP="006E3D46"/>
    <w:p w14:paraId="7CE926F1" w14:textId="7BEC2CD4" w:rsidR="006E3D46" w:rsidRDefault="006E3D46" w:rsidP="006E3D46"/>
    <w:p w14:paraId="1787DAF9" w14:textId="134A3C26" w:rsidR="006E3D46" w:rsidRDefault="006E3D46" w:rsidP="006E3D46"/>
    <w:p w14:paraId="51E839D4" w14:textId="363BE681" w:rsidR="006E3D46" w:rsidRDefault="006E3D46" w:rsidP="006E3D46"/>
    <w:p w14:paraId="54FF5CC5" w14:textId="19B6AA62" w:rsidR="006E3D46" w:rsidRDefault="006E3D46" w:rsidP="006E3D46"/>
    <w:p w14:paraId="6396DAD7" w14:textId="61599C0C" w:rsidR="006E3D46" w:rsidRDefault="006E3D46" w:rsidP="006E3D46"/>
    <w:p w14:paraId="2D564BD0" w14:textId="0E8258F8" w:rsidR="006E3D46" w:rsidRDefault="006E3D46" w:rsidP="006E3D46"/>
    <w:p w14:paraId="62A73F01" w14:textId="5DBE22F9" w:rsidR="006E3D46" w:rsidRDefault="006E3D46" w:rsidP="006E3D46"/>
    <w:p w14:paraId="4528FE67" w14:textId="73C3108E" w:rsidR="006E3D46" w:rsidRPr="00314E38" w:rsidRDefault="006E3D46" w:rsidP="006E3D46">
      <w:pPr>
        <w:rPr>
          <w:vertAlign w:val="subscript"/>
        </w:rPr>
      </w:pPr>
    </w:p>
    <w:p w14:paraId="50B4849E" w14:textId="1E1D8A4E" w:rsidR="006E3D46" w:rsidRDefault="006E3D46" w:rsidP="006E3D46"/>
    <w:p w14:paraId="5F82FED8" w14:textId="0D82F1F7" w:rsidR="00C13E5F" w:rsidRDefault="00C13E5F" w:rsidP="006E3D46"/>
    <w:p w14:paraId="3F777FCF" w14:textId="648B29F7" w:rsidR="00C13E5F" w:rsidRDefault="00C13E5F" w:rsidP="00C13E5F">
      <w:pPr>
        <w:jc w:val="center"/>
      </w:pPr>
    </w:p>
    <w:p w14:paraId="08CDA6DB" w14:textId="0779BCAA" w:rsidR="00FB633D" w:rsidRDefault="00FB633D" w:rsidP="00FB633D"/>
    <w:p w14:paraId="353879DF" w14:textId="3642A8BA" w:rsidR="006C0F2E" w:rsidRDefault="006C0F2E" w:rsidP="00AF5C06">
      <w:pPr>
        <w:rPr>
          <w:rFonts w:ascii="GillSansStd" w:hAnsi="GillSansStd"/>
          <w:sz w:val="18"/>
          <w:szCs w:val="18"/>
        </w:rPr>
      </w:pPr>
    </w:p>
    <w:p w14:paraId="1808912B" w14:textId="7A41351F" w:rsidR="006C0F2E" w:rsidRDefault="006C0F2E" w:rsidP="00AF5C06">
      <w:pPr>
        <w:rPr>
          <w:rFonts w:ascii="GillSansStd" w:hAnsi="GillSansStd"/>
          <w:sz w:val="18"/>
          <w:szCs w:val="18"/>
        </w:rPr>
      </w:pPr>
    </w:p>
    <w:p w14:paraId="6DC4E094" w14:textId="34E8922A" w:rsidR="006E3D46" w:rsidRDefault="006E3D46" w:rsidP="00AF5C06">
      <w:pPr>
        <w:rPr>
          <w:rFonts w:ascii="GillSansStd" w:hAnsi="GillSansStd"/>
          <w:sz w:val="18"/>
          <w:szCs w:val="18"/>
        </w:rPr>
      </w:pPr>
    </w:p>
    <w:p w14:paraId="6833AD03" w14:textId="77777777" w:rsidR="00266B8E" w:rsidRDefault="00266B8E" w:rsidP="00266B8E">
      <w:pPr>
        <w:rPr>
          <w:rFonts w:ascii="GillSansStd" w:hAnsi="GillSansStd"/>
          <w:sz w:val="18"/>
          <w:szCs w:val="18"/>
        </w:rPr>
      </w:pPr>
    </w:p>
    <w:p w14:paraId="74ACB534" w14:textId="77777777" w:rsidR="00266B8E" w:rsidRDefault="00266B8E" w:rsidP="00266B8E">
      <w:pPr>
        <w:rPr>
          <w:rFonts w:ascii="GillSansStd" w:hAnsi="GillSansStd"/>
          <w:sz w:val="18"/>
          <w:szCs w:val="18"/>
        </w:rPr>
      </w:pPr>
    </w:p>
    <w:p w14:paraId="30A4DEE9" w14:textId="77777777" w:rsidR="00266B8E" w:rsidRDefault="00266B8E" w:rsidP="00266B8E">
      <w:pPr>
        <w:rPr>
          <w:rFonts w:ascii="GillSansStd" w:hAnsi="GillSansStd"/>
          <w:sz w:val="18"/>
          <w:szCs w:val="18"/>
        </w:rPr>
      </w:pPr>
    </w:p>
    <w:p w14:paraId="5A90E6B8" w14:textId="199FDDCD" w:rsidR="00BE2263" w:rsidRPr="00266B8E" w:rsidRDefault="00BE2263" w:rsidP="00E8690A">
      <w:pPr>
        <w:jc w:val="center"/>
        <w:rPr>
          <w:rFonts w:ascii="GillSansStd" w:hAnsi="GillSansStd"/>
          <w:sz w:val="18"/>
          <w:szCs w:val="18"/>
        </w:rPr>
      </w:pPr>
      <w:r w:rsidRPr="00BE2263">
        <w:rPr>
          <w:rFonts w:asciiTheme="majorBidi" w:hAnsiTheme="majorBidi" w:cstheme="majorBidi"/>
          <w:sz w:val="24"/>
          <w:szCs w:val="24"/>
        </w:rPr>
        <w:lastRenderedPageBreak/>
        <w:t xml:space="preserve">Figure </w:t>
      </w:r>
      <w:r w:rsidR="00266B8E">
        <w:rPr>
          <w:rFonts w:asciiTheme="majorBidi" w:hAnsiTheme="majorBidi" w:cstheme="majorBidi"/>
          <w:sz w:val="24"/>
          <w:szCs w:val="24"/>
        </w:rPr>
        <w:t>S</w:t>
      </w:r>
      <w:r w:rsidR="00335310">
        <w:rPr>
          <w:rFonts w:asciiTheme="majorBidi" w:hAnsiTheme="majorBidi" w:cstheme="majorBidi"/>
          <w:sz w:val="24"/>
          <w:szCs w:val="24"/>
        </w:rPr>
        <w:t>2</w:t>
      </w:r>
      <w:r w:rsidRPr="00BE2263">
        <w:rPr>
          <w:rFonts w:asciiTheme="majorBidi" w:hAnsiTheme="majorBidi" w:cstheme="majorBidi"/>
          <w:sz w:val="24"/>
          <w:szCs w:val="24"/>
        </w:rPr>
        <w:t>. The overview of the findings and recommendations for future research</w:t>
      </w:r>
    </w:p>
    <w:p w14:paraId="6F819DD5" w14:textId="24BA0AB7" w:rsidR="00BE2263" w:rsidRPr="00BE2263" w:rsidRDefault="00E8690A" w:rsidP="00BE2263">
      <w:pPr>
        <w:jc w:val="center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 wp14:anchorId="1039C315" wp14:editId="03C3487B">
            <wp:extent cx="5416650" cy="7632071"/>
            <wp:effectExtent l="0" t="0" r="0" b="6985"/>
            <wp:docPr id="29" name="Picture 29" descr="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 descr="Timeline&#10;&#10;Description automatically generated with medium confidenc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1411" cy="7638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E2263" w:rsidRPr="00BE22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BE35E" w14:textId="77777777" w:rsidR="001235A1" w:rsidRDefault="001235A1" w:rsidP="005F19DF">
      <w:pPr>
        <w:spacing w:after="0" w:line="240" w:lineRule="auto"/>
      </w:pPr>
      <w:r>
        <w:separator/>
      </w:r>
    </w:p>
  </w:endnote>
  <w:endnote w:type="continuationSeparator" w:id="0">
    <w:p w14:paraId="065CFE5A" w14:textId="77777777" w:rsidR="001235A1" w:rsidRDefault="001235A1" w:rsidP="005F19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ircular Std Boo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illSans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D9DDF" w14:textId="77777777" w:rsidR="001235A1" w:rsidRDefault="001235A1" w:rsidP="005F19DF">
      <w:pPr>
        <w:spacing w:after="0" w:line="240" w:lineRule="auto"/>
      </w:pPr>
      <w:r>
        <w:separator/>
      </w:r>
    </w:p>
  </w:footnote>
  <w:footnote w:type="continuationSeparator" w:id="0">
    <w:p w14:paraId="0DDD3BB5" w14:textId="77777777" w:rsidR="001235A1" w:rsidRDefault="001235A1" w:rsidP="005F19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D6275"/>
    <w:multiLevelType w:val="hybridMultilevel"/>
    <w:tmpl w:val="BC56DE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927296"/>
    <w:multiLevelType w:val="hybridMultilevel"/>
    <w:tmpl w:val="072C8C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F2C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FB46A8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502270"/>
    <w:multiLevelType w:val="multilevel"/>
    <w:tmpl w:val="96582D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21ED32C7"/>
    <w:multiLevelType w:val="hybridMultilevel"/>
    <w:tmpl w:val="525849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AD3B83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25A44FA3"/>
    <w:multiLevelType w:val="hybridMultilevel"/>
    <w:tmpl w:val="810E854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A6143D"/>
    <w:multiLevelType w:val="hybridMultilevel"/>
    <w:tmpl w:val="9D26205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984389"/>
    <w:multiLevelType w:val="hybridMultilevel"/>
    <w:tmpl w:val="50821AB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7437E53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74B1E2C"/>
    <w:multiLevelType w:val="hybridMultilevel"/>
    <w:tmpl w:val="7286E0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C1FCF"/>
    <w:multiLevelType w:val="hybridMultilevel"/>
    <w:tmpl w:val="E2046D8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DA2E3E"/>
    <w:multiLevelType w:val="hybridMultilevel"/>
    <w:tmpl w:val="6568B1E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D46981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DDA4885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F9B1789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3057509"/>
    <w:multiLevelType w:val="hybridMultilevel"/>
    <w:tmpl w:val="5BDC61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CE0F00"/>
    <w:multiLevelType w:val="hybridMultilevel"/>
    <w:tmpl w:val="E99A808E"/>
    <w:lvl w:ilvl="0" w:tplc="B596D10C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D76B4E"/>
    <w:multiLevelType w:val="hybridMultilevel"/>
    <w:tmpl w:val="C46AC7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A5443F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ABF51B7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28045EE"/>
    <w:multiLevelType w:val="hybridMultilevel"/>
    <w:tmpl w:val="07466BD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BD168D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9530694"/>
    <w:multiLevelType w:val="hybridMultilevel"/>
    <w:tmpl w:val="2BD4DFFA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D375CD9"/>
    <w:multiLevelType w:val="hybridMultilevel"/>
    <w:tmpl w:val="31584F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A9148F"/>
    <w:multiLevelType w:val="hybridMultilevel"/>
    <w:tmpl w:val="ECE805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827F18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F9563C6"/>
    <w:multiLevelType w:val="multilevel"/>
    <w:tmpl w:val="E79E266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7B10E95"/>
    <w:multiLevelType w:val="hybridMultilevel"/>
    <w:tmpl w:val="9CB65F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8094AB1"/>
    <w:multiLevelType w:val="hybridMultilevel"/>
    <w:tmpl w:val="A1C0CBB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FD0C36"/>
    <w:multiLevelType w:val="hybridMultilevel"/>
    <w:tmpl w:val="700E44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153D62"/>
    <w:multiLevelType w:val="multilevel"/>
    <w:tmpl w:val="D4766F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7FDA30A9"/>
    <w:multiLevelType w:val="hybridMultilevel"/>
    <w:tmpl w:val="1902BFB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5"/>
  </w:num>
  <w:num w:numId="3">
    <w:abstractNumId w:val="28"/>
  </w:num>
  <w:num w:numId="4">
    <w:abstractNumId w:val="2"/>
  </w:num>
  <w:num w:numId="5">
    <w:abstractNumId w:val="8"/>
  </w:num>
  <w:num w:numId="6">
    <w:abstractNumId w:val="29"/>
  </w:num>
  <w:num w:numId="7">
    <w:abstractNumId w:val="18"/>
  </w:num>
  <w:num w:numId="8">
    <w:abstractNumId w:val="7"/>
  </w:num>
  <w:num w:numId="9">
    <w:abstractNumId w:val="4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7"/>
  </w:num>
  <w:num w:numId="18">
    <w:abstractNumId w:val="22"/>
  </w:num>
  <w:num w:numId="19">
    <w:abstractNumId w:val="13"/>
  </w:num>
  <w:num w:numId="20">
    <w:abstractNumId w:val="31"/>
  </w:num>
  <w:num w:numId="21">
    <w:abstractNumId w:val="21"/>
  </w:num>
  <w:num w:numId="22">
    <w:abstractNumId w:val="16"/>
  </w:num>
  <w:num w:numId="23">
    <w:abstractNumId w:val="9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</w:num>
  <w:num w:numId="26">
    <w:abstractNumId w:val="1"/>
  </w:num>
  <w:num w:numId="27">
    <w:abstractNumId w:val="12"/>
  </w:num>
  <w:num w:numId="28">
    <w:abstractNumId w:val="33"/>
  </w:num>
  <w:num w:numId="29">
    <w:abstractNumId w:val="17"/>
  </w:num>
  <w:num w:numId="30">
    <w:abstractNumId w:val="20"/>
  </w:num>
  <w:num w:numId="31">
    <w:abstractNumId w:val="19"/>
  </w:num>
  <w:num w:numId="32">
    <w:abstractNumId w:val="11"/>
  </w:num>
  <w:num w:numId="33">
    <w:abstractNumId w:val="26"/>
  </w:num>
  <w:num w:numId="34">
    <w:abstractNumId w:val="23"/>
  </w:num>
  <w:num w:numId="35">
    <w:abstractNumId w:val="5"/>
  </w:num>
  <w:num w:numId="36">
    <w:abstractNumId w:val="0"/>
  </w:num>
  <w:num w:numId="37">
    <w:abstractNumId w:val="3"/>
  </w:num>
  <w:num w:numId="38">
    <w:abstractNumId w:val="6"/>
  </w:num>
  <w:num w:numId="39">
    <w:abstractNumId w:val="15"/>
  </w:num>
  <w:num w:numId="40">
    <w:abstractNumId w:val="10"/>
  </w:num>
  <w:num w:numId="4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EzsDAxMja1MDA0MTBW0lEKTi0uzszPAykwNKsFAGH57bwtAAAA"/>
  </w:docVars>
  <w:rsids>
    <w:rsidRoot w:val="00FB633D"/>
    <w:rsid w:val="000132E5"/>
    <w:rsid w:val="0007457B"/>
    <w:rsid w:val="00082459"/>
    <w:rsid w:val="00094E66"/>
    <w:rsid w:val="000E0535"/>
    <w:rsid w:val="000E1A3C"/>
    <w:rsid w:val="000E7A3B"/>
    <w:rsid w:val="00107242"/>
    <w:rsid w:val="001159EE"/>
    <w:rsid w:val="00120160"/>
    <w:rsid w:val="001235A1"/>
    <w:rsid w:val="001427FD"/>
    <w:rsid w:val="001431B0"/>
    <w:rsid w:val="0014344E"/>
    <w:rsid w:val="001477D1"/>
    <w:rsid w:val="00155EA7"/>
    <w:rsid w:val="00187707"/>
    <w:rsid w:val="001D252D"/>
    <w:rsid w:val="001D65F4"/>
    <w:rsid w:val="00224CB5"/>
    <w:rsid w:val="00243965"/>
    <w:rsid w:val="002508A9"/>
    <w:rsid w:val="00266B8E"/>
    <w:rsid w:val="00292420"/>
    <w:rsid w:val="002A7B75"/>
    <w:rsid w:val="002F7A02"/>
    <w:rsid w:val="00316C3B"/>
    <w:rsid w:val="00335310"/>
    <w:rsid w:val="003469A5"/>
    <w:rsid w:val="00364F6D"/>
    <w:rsid w:val="003A1E55"/>
    <w:rsid w:val="003A4710"/>
    <w:rsid w:val="003A5D3F"/>
    <w:rsid w:val="003B3C84"/>
    <w:rsid w:val="003E17A5"/>
    <w:rsid w:val="003E5100"/>
    <w:rsid w:val="003E62A3"/>
    <w:rsid w:val="003F0F9D"/>
    <w:rsid w:val="00422A40"/>
    <w:rsid w:val="00451785"/>
    <w:rsid w:val="00471A0B"/>
    <w:rsid w:val="0047239B"/>
    <w:rsid w:val="00481AB1"/>
    <w:rsid w:val="00485701"/>
    <w:rsid w:val="004A5B04"/>
    <w:rsid w:val="004D27DE"/>
    <w:rsid w:val="004E72FB"/>
    <w:rsid w:val="004F5249"/>
    <w:rsid w:val="00525F1D"/>
    <w:rsid w:val="0053165F"/>
    <w:rsid w:val="0056189B"/>
    <w:rsid w:val="00563FEE"/>
    <w:rsid w:val="00596F6A"/>
    <w:rsid w:val="00597D09"/>
    <w:rsid w:val="005A5A1A"/>
    <w:rsid w:val="005F19DF"/>
    <w:rsid w:val="00656198"/>
    <w:rsid w:val="00675391"/>
    <w:rsid w:val="006759AA"/>
    <w:rsid w:val="00677349"/>
    <w:rsid w:val="006A45C6"/>
    <w:rsid w:val="006A7E7D"/>
    <w:rsid w:val="006C0F2E"/>
    <w:rsid w:val="006D2DF6"/>
    <w:rsid w:val="006E3D46"/>
    <w:rsid w:val="006E738F"/>
    <w:rsid w:val="006F0DBB"/>
    <w:rsid w:val="0073028D"/>
    <w:rsid w:val="00730A20"/>
    <w:rsid w:val="00752E41"/>
    <w:rsid w:val="00780AA5"/>
    <w:rsid w:val="00781D11"/>
    <w:rsid w:val="007C2128"/>
    <w:rsid w:val="00802869"/>
    <w:rsid w:val="00823097"/>
    <w:rsid w:val="00836502"/>
    <w:rsid w:val="00844FF7"/>
    <w:rsid w:val="00856C02"/>
    <w:rsid w:val="0086383E"/>
    <w:rsid w:val="0089699E"/>
    <w:rsid w:val="008A7A3F"/>
    <w:rsid w:val="008D506A"/>
    <w:rsid w:val="009175D6"/>
    <w:rsid w:val="00924420"/>
    <w:rsid w:val="00944AF4"/>
    <w:rsid w:val="00955324"/>
    <w:rsid w:val="009F05F3"/>
    <w:rsid w:val="00A007D3"/>
    <w:rsid w:val="00A13CD2"/>
    <w:rsid w:val="00A17ED9"/>
    <w:rsid w:val="00A4727D"/>
    <w:rsid w:val="00A56D77"/>
    <w:rsid w:val="00A62716"/>
    <w:rsid w:val="00A95C9F"/>
    <w:rsid w:val="00AC7CF9"/>
    <w:rsid w:val="00AD0C28"/>
    <w:rsid w:val="00AD3791"/>
    <w:rsid w:val="00AF5C06"/>
    <w:rsid w:val="00B10236"/>
    <w:rsid w:val="00B43772"/>
    <w:rsid w:val="00B53A67"/>
    <w:rsid w:val="00B66FCD"/>
    <w:rsid w:val="00B758E3"/>
    <w:rsid w:val="00B86D27"/>
    <w:rsid w:val="00BB00DB"/>
    <w:rsid w:val="00BB4105"/>
    <w:rsid w:val="00BE2263"/>
    <w:rsid w:val="00C124BF"/>
    <w:rsid w:val="00C13E5F"/>
    <w:rsid w:val="00C23D71"/>
    <w:rsid w:val="00C3407A"/>
    <w:rsid w:val="00C37A12"/>
    <w:rsid w:val="00C7011E"/>
    <w:rsid w:val="00C713C8"/>
    <w:rsid w:val="00C9211E"/>
    <w:rsid w:val="00C943DE"/>
    <w:rsid w:val="00CC267B"/>
    <w:rsid w:val="00CC2C6D"/>
    <w:rsid w:val="00D00050"/>
    <w:rsid w:val="00D27C72"/>
    <w:rsid w:val="00D371B4"/>
    <w:rsid w:val="00D61267"/>
    <w:rsid w:val="00D70ABB"/>
    <w:rsid w:val="00D725F3"/>
    <w:rsid w:val="00D804DA"/>
    <w:rsid w:val="00D8228F"/>
    <w:rsid w:val="00D87695"/>
    <w:rsid w:val="00DA2A63"/>
    <w:rsid w:val="00DE02B3"/>
    <w:rsid w:val="00DE4934"/>
    <w:rsid w:val="00E03F6F"/>
    <w:rsid w:val="00E05526"/>
    <w:rsid w:val="00E27460"/>
    <w:rsid w:val="00E32825"/>
    <w:rsid w:val="00E5547E"/>
    <w:rsid w:val="00E8690A"/>
    <w:rsid w:val="00EA00D4"/>
    <w:rsid w:val="00EA1084"/>
    <w:rsid w:val="00EA5331"/>
    <w:rsid w:val="00F059EB"/>
    <w:rsid w:val="00F10AE6"/>
    <w:rsid w:val="00F26769"/>
    <w:rsid w:val="00F80942"/>
    <w:rsid w:val="00F943AE"/>
    <w:rsid w:val="00FB6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984970"/>
  <w15:chartTrackingRefBased/>
  <w15:docId w15:val="{C29866D7-3033-42DD-A567-8023C58EB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7460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7460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7460"/>
    <w:pPr>
      <w:keepNext/>
      <w:keepLines/>
      <w:spacing w:before="40" w:after="0" w:line="276" w:lineRule="auto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7460"/>
    <w:pPr>
      <w:keepNext/>
      <w:keepLines/>
      <w:spacing w:before="40" w:after="0" w:line="276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7460"/>
    <w:pPr>
      <w:keepNext/>
      <w:keepLines/>
      <w:spacing w:before="40" w:after="0" w:line="276" w:lineRule="auto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2746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2746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27460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E27460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E27460"/>
    <w:rPr>
      <w:rFonts w:asciiTheme="majorHAnsi" w:eastAsiaTheme="majorEastAsia" w:hAnsiTheme="majorHAnsi" w:cstheme="majorBidi"/>
      <w:color w:val="2F5496" w:themeColor="accent1" w:themeShade="BF"/>
    </w:rPr>
  </w:style>
  <w:style w:type="table" w:styleId="TableGrid">
    <w:name w:val="Table Grid"/>
    <w:basedOn w:val="TableNormal"/>
    <w:uiPriority w:val="39"/>
    <w:rsid w:val="00FB63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F1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19DF"/>
  </w:style>
  <w:style w:type="paragraph" w:styleId="Footer">
    <w:name w:val="footer"/>
    <w:basedOn w:val="Normal"/>
    <w:link w:val="FooterChar"/>
    <w:uiPriority w:val="99"/>
    <w:unhideWhenUsed/>
    <w:rsid w:val="005F19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19DF"/>
  </w:style>
  <w:style w:type="paragraph" w:styleId="ListParagraph">
    <w:name w:val="List Paragraph"/>
    <w:basedOn w:val="Normal"/>
    <w:uiPriority w:val="34"/>
    <w:qFormat/>
    <w:rsid w:val="005F19DF"/>
    <w:pPr>
      <w:spacing w:after="120" w:line="276" w:lineRule="auto"/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E2746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2746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IntenseEmphasis">
    <w:name w:val="Intense Emphasis"/>
    <w:basedOn w:val="DefaultParagraphFont"/>
    <w:uiPriority w:val="21"/>
    <w:qFormat/>
    <w:rsid w:val="00E27460"/>
    <w:rPr>
      <w:i/>
      <w:iCs/>
      <w:color w:val="4472C4" w:themeColor="accent1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460"/>
    <w:rPr>
      <w:rFonts w:ascii="Segoe UI" w:hAnsi="Segoe UI" w:cs="Segoe UI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274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74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7460"/>
    <w:pPr>
      <w:spacing w:after="12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7460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7460"/>
    <w:rPr>
      <w:b/>
      <w:b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7460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27460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7460"/>
    <w:pPr>
      <w:numPr>
        <w:ilvl w:val="1"/>
      </w:numPr>
      <w:spacing w:line="27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27460"/>
    <w:rPr>
      <w:rFonts w:eastAsiaTheme="minorEastAsia"/>
      <w:color w:val="5A5A5A" w:themeColor="text1" w:themeTint="A5"/>
      <w:spacing w:val="15"/>
    </w:rPr>
  </w:style>
  <w:style w:type="character" w:customStyle="1" w:styleId="A6">
    <w:name w:val="A6"/>
    <w:uiPriority w:val="99"/>
    <w:rsid w:val="00E27460"/>
    <w:rPr>
      <w:rFonts w:cs="Circular Std Book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08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 Version="1987"/>
</file>

<file path=customXml/itemProps1.xml><?xml version="1.0" encoding="utf-8"?>
<ds:datastoreItem xmlns:ds="http://schemas.openxmlformats.org/officeDocument/2006/customXml" ds:itemID="{A6C707D3-1EAE-4F38-80C4-1496EFD36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2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 Khalilolahi</dc:creator>
  <cp:keywords/>
  <dc:description/>
  <cp:lastModifiedBy>Khalilollahi, Avin</cp:lastModifiedBy>
  <cp:revision>33</cp:revision>
  <dcterms:created xsi:type="dcterms:W3CDTF">2020-07-10T15:33:00Z</dcterms:created>
  <dcterms:modified xsi:type="dcterms:W3CDTF">2022-05-23T09:14:00Z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http://csl.mendeley.com/styles/492614851/APAAESOP</vt:lpwstr>
  </property>
  <property fmtid="{D5CDD505-2E9C-101B-9397-08002B2CF9AE}" pid="5" name="Mendeley Recent Style Name 1_1">
    <vt:lpwstr>American Psychological Association 6th edition - AESOP George Liu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17th edition (author-date)</vt:lpwstr>
  </property>
  <property fmtid="{D5CDD505-2E9C-101B-9397-08002B2CF9AE}" pid="10" name="Mendeley Recent Style Id 4_1">
    <vt:lpwstr>http://www.zotero.org/styles/harvard-cite-them-right</vt:lpwstr>
  </property>
  <property fmtid="{D5CDD505-2E9C-101B-9397-08002B2CF9AE}" pid="11" name="Mendeley Recent Style Name 4_1">
    <vt:lpwstr>Cite Them Right 10th edition - Harvard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(deprecated)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Citation Style_1">
    <vt:lpwstr>http://www.zotero.org/styles/apa</vt:lpwstr>
  </property>
  <property fmtid="{D5CDD505-2E9C-101B-9397-08002B2CF9AE}" pid="24" name="Mendeley Unique User Id_1">
    <vt:lpwstr>4ea2c98c-a0ee-3ca3-b3bf-d654d26a1934</vt:lpwstr>
  </property>
</Properties>
</file>