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064F4" w14:textId="71E45781" w:rsidR="00A126B5" w:rsidRDefault="00596425">
      <w:r>
        <w:rPr>
          <w:noProof/>
        </w:rPr>
        <w:drawing>
          <wp:inline distT="0" distB="0" distL="0" distR="0" wp14:anchorId="49677B73" wp14:editId="3032837B">
            <wp:extent cx="5274310" cy="41871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8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FA4F4" w14:textId="1073CD16" w:rsidR="00596425" w:rsidRDefault="00237E8F">
      <w:r w:rsidRPr="00237E8F">
        <w:rPr>
          <w:rFonts w:ascii="Times New Roman" w:eastAsia="宋体" w:hAnsi="Times New Roman" w:cs="Times New Roman"/>
          <w:color w:val="000000"/>
          <w:sz w:val="22"/>
          <w:szCs w:val="21"/>
        </w:rPr>
        <w:t>Supplementary Figure 1</w:t>
      </w:r>
      <w:r>
        <w:rPr>
          <w:rFonts w:ascii="Times New Roman" w:eastAsia="宋体" w:hAnsi="Times New Roman" w:cs="Times New Roman"/>
          <w:color w:val="000000"/>
          <w:sz w:val="22"/>
          <w:szCs w:val="21"/>
        </w:rPr>
        <w:t xml:space="preserve"> </w:t>
      </w:r>
      <w:r w:rsidR="00903D70" w:rsidRPr="00903D70">
        <w:rPr>
          <w:rFonts w:ascii="Times New Roman" w:eastAsia="宋体" w:hAnsi="Times New Roman" w:cs="Times New Roman"/>
          <w:color w:val="000000"/>
          <w:sz w:val="22"/>
          <w:szCs w:val="21"/>
        </w:rPr>
        <w:t>Zircon CL images of intrusive rocks from the Kalamaili suture zone. The locations of U-Pb spot analyses are shown as yellow circles and in-situ Hf locations as blue circles.</w:t>
      </w:r>
    </w:p>
    <w:sectPr w:rsidR="00596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D9462" w14:textId="77777777" w:rsidR="00237E8F" w:rsidRDefault="00237E8F" w:rsidP="00237E8F">
      <w:r>
        <w:separator/>
      </w:r>
    </w:p>
  </w:endnote>
  <w:endnote w:type="continuationSeparator" w:id="0">
    <w:p w14:paraId="723AA0B9" w14:textId="77777777" w:rsidR="00237E8F" w:rsidRDefault="00237E8F" w:rsidP="0023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FD9E2" w14:textId="77777777" w:rsidR="00237E8F" w:rsidRDefault="00237E8F" w:rsidP="00237E8F">
      <w:r>
        <w:separator/>
      </w:r>
    </w:p>
  </w:footnote>
  <w:footnote w:type="continuationSeparator" w:id="0">
    <w:p w14:paraId="4FAE3693" w14:textId="77777777" w:rsidR="00237E8F" w:rsidRDefault="00237E8F" w:rsidP="00237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963"/>
    <w:rsid w:val="00237E8F"/>
    <w:rsid w:val="00596425"/>
    <w:rsid w:val="00903D70"/>
    <w:rsid w:val="00A126B5"/>
    <w:rsid w:val="00AD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E099E9"/>
  <w15:chartTrackingRefBased/>
  <w15:docId w15:val="{9D37FA31-D83C-4C52-99CC-6EA2CA02F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E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7E8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7E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7E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peng</dc:creator>
  <cp:keywords/>
  <dc:description/>
  <cp:lastModifiedBy>song peng</cp:lastModifiedBy>
  <cp:revision>4</cp:revision>
  <dcterms:created xsi:type="dcterms:W3CDTF">2022-05-25T07:54:00Z</dcterms:created>
  <dcterms:modified xsi:type="dcterms:W3CDTF">2022-05-25T13:10:00Z</dcterms:modified>
</cp:coreProperties>
</file>