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B1D3A" w14:textId="77777777" w:rsidR="00C37326" w:rsidRDefault="00522C30">
      <w:pPr>
        <w:pStyle w:val="a0"/>
        <w:adjustRightInd w:val="0"/>
        <w:snapToGrid w:val="0"/>
        <w:spacing w:after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Supplementary Table 1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Correlation of </w:t>
      </w:r>
      <w:r>
        <w:rPr>
          <w:rFonts w:ascii="Times New Roman" w:eastAsia="宋体" w:hAnsi="Times New Roman" w:cs="Times New Roman"/>
          <w:sz w:val="24"/>
          <w:szCs w:val="24"/>
        </w:rPr>
        <w:t>miR-4732-3p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expression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with the </w:t>
      </w:r>
      <w:proofErr w:type="spellStart"/>
      <w:r>
        <w:rPr>
          <w:rFonts w:ascii="Times New Roman" w:eastAsia="宋体" w:hAnsi="Times New Roman" w:cs="Times New Roman" w:hint="eastAsia"/>
          <w:sz w:val="24"/>
          <w:szCs w:val="24"/>
        </w:rPr>
        <w:t>clinicopathological</w:t>
      </w:r>
      <w:proofErr w:type="spellEnd"/>
      <w:r>
        <w:rPr>
          <w:rFonts w:ascii="Times New Roman" w:eastAsia="宋体" w:hAnsi="Times New Roman" w:cs="Times New Roman" w:hint="eastAsia"/>
          <w:sz w:val="24"/>
          <w:szCs w:val="24"/>
        </w:rPr>
        <w:t xml:space="preserve"> features of the 59 patients.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3110"/>
        <w:gridCol w:w="3307"/>
        <w:gridCol w:w="1145"/>
        <w:gridCol w:w="1147"/>
        <w:gridCol w:w="1145"/>
      </w:tblGrid>
      <w:tr w:rsidR="00C37326" w14:paraId="36928045" w14:textId="77777777">
        <w:trPr>
          <w:trHeight w:val="20"/>
        </w:trPr>
        <w:tc>
          <w:tcPr>
            <w:tcW w:w="1578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DBD1F26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bookmarkStart w:id="0" w:name="_Hlk114662557"/>
            <w:proofErr w:type="spell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Clinicopathological</w:t>
            </w:r>
            <w:proofErr w:type="spellEnd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features</w:t>
            </w:r>
          </w:p>
        </w:tc>
        <w:tc>
          <w:tcPr>
            <w:tcW w:w="1678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60CFEB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Number (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1163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153F6A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miR-4732-3p</w:t>
            </w:r>
          </w:p>
        </w:tc>
        <w:tc>
          <w:tcPr>
            <w:tcW w:w="581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62EA591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value</w:t>
            </w:r>
          </w:p>
        </w:tc>
      </w:tr>
      <w:tr w:rsidR="00C37326" w14:paraId="7284C752" w14:textId="77777777">
        <w:trPr>
          <w:trHeight w:val="20"/>
        </w:trPr>
        <w:tc>
          <w:tcPr>
            <w:tcW w:w="1578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2D4FB3AE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65ACE12B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4708FC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5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3087A3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581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D034C1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2ABB881A" w14:textId="77777777">
        <w:trPr>
          <w:trHeight w:val="20"/>
        </w:trPr>
        <w:tc>
          <w:tcPr>
            <w:tcW w:w="157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6ADF94B0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Age (years)</w:t>
            </w:r>
          </w:p>
        </w:tc>
        <w:tc>
          <w:tcPr>
            <w:tcW w:w="167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1E58268A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36CB46B0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2F639D83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1B9E80AF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3B57D6AE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77610EB4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≤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617E179C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D5C9E34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252E0543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14:paraId="718CA30B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497</w:t>
            </w:r>
          </w:p>
        </w:tc>
      </w:tr>
      <w:tr w:rsidR="00C37326" w14:paraId="1692C4CB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33D3AA74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&gt;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5A3EE46E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9CE23F5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3446393C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581" w:type="pct"/>
            <w:vMerge/>
            <w:vAlign w:val="center"/>
          </w:tcPr>
          <w:p w14:paraId="050E745D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2E3128B1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17944B48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2F18D117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661A2137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13792E39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2AEF021F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44C859F5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2EF2E871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37CBFE3C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27E50CB4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1925251E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16</w:t>
            </w: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14:paraId="410DAD91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366</w:t>
            </w:r>
          </w:p>
        </w:tc>
      </w:tr>
      <w:tr w:rsidR="00C37326" w14:paraId="55CD11E6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552FF461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2BBF080E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5AA4BA41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7C8A4027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81" w:type="pct"/>
            <w:vMerge/>
            <w:vAlign w:val="center"/>
          </w:tcPr>
          <w:p w14:paraId="5ECC11A0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76D526EC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3734782D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Smoking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72F32518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74E3063F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44739AE5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220A0E59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1E5A7981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6A432D95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2E38A517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4E2235C7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1175E5A4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19</w:t>
            </w: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14:paraId="72F78FF4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713</w:t>
            </w:r>
          </w:p>
        </w:tc>
      </w:tr>
      <w:tr w:rsidR="00C37326" w14:paraId="3C381602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0FF41911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2272546E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171DBCBB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6ADE1152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581" w:type="pct"/>
            <w:vMerge/>
            <w:vAlign w:val="center"/>
          </w:tcPr>
          <w:p w14:paraId="644B6A40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0A121167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4EB10EC3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Pathological types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799025FA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2A0DF18A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73F80F93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E7A6F72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3FA83C17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72325D9A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Adenocarcinoma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113DDE33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D820ABF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19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50E2E80D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14:paraId="2BED0A13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711</w:t>
            </w:r>
          </w:p>
        </w:tc>
      </w:tr>
      <w:tr w:rsidR="00C37326" w14:paraId="6928BBFB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3416193F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Squamous carcinoma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4ED34606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23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1A32409B" w14:textId="77777777" w:rsidR="00C37326" w:rsidRDefault="00522C30" w:rsidP="00522C30">
            <w:pPr>
              <w:pStyle w:val="a0"/>
              <w:tabs>
                <w:tab w:val="left" w:pos="410"/>
              </w:tabs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14E5276B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581" w:type="pct"/>
            <w:vMerge/>
            <w:vAlign w:val="center"/>
          </w:tcPr>
          <w:p w14:paraId="3625F4AF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1BD6DB06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5AC0874A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Di</w:t>
            </w:r>
            <w:r>
              <w:rPr>
                <w:rFonts w:ascii="Cambria Math" w:eastAsia="宋体" w:hAnsi="Cambria Math" w:cs="Cambria Math"/>
                <w:sz w:val="24"/>
                <w:szCs w:val="24"/>
              </w:rPr>
              <w:t>ﬀ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erentiation degree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27130C6F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20D0BD0B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02F103C0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73298B6D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5DFDEC02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1C9D3A7E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56D9A7EC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770BF2C1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206CD724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14:paraId="0A8651D4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0.05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</w:tr>
      <w:tr w:rsidR="00C37326" w14:paraId="1A981EFE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7153F931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Moderate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3D8BBF4B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30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353668B4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035B8DAC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81" w:type="pct"/>
            <w:vMerge/>
            <w:vAlign w:val="center"/>
          </w:tcPr>
          <w:p w14:paraId="6A56AF83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3875B320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58E9A70D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16BA8115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BF6B090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11E0450E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81" w:type="pct"/>
            <w:vMerge/>
            <w:vAlign w:val="center"/>
          </w:tcPr>
          <w:p w14:paraId="63C5DB2A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0E952CAF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16659670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TNM stage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524908EC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56E83574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25577650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2762A65E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1B7B4247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0BDFE276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I + II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26FF74C7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312FBAB4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0F1A5F04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26</w:t>
            </w: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14:paraId="01BBC4D8" w14:textId="634ADFFF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&lt;</w:t>
            </w:r>
            <w:r w:rsidR="00C016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01</w:t>
            </w:r>
          </w:p>
        </w:tc>
      </w:tr>
      <w:tr w:rsidR="00C37326" w14:paraId="1654FB98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62AA4CEC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3A55F43E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E87C7B1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0A048AA0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81" w:type="pct"/>
            <w:vMerge/>
            <w:vAlign w:val="center"/>
          </w:tcPr>
          <w:p w14:paraId="6B46CDE0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01CD74B8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5544BB60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Tumor size (cm)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48D544D1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38BDD1D4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65278BED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3930021A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1AF17513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42035F15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&lt;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166370DD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39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7FED9CA8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17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599FD915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14:paraId="6457E4CD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119</w:t>
            </w:r>
          </w:p>
        </w:tc>
      </w:tr>
      <w:tr w:rsidR="00C37326" w14:paraId="7D554E60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3C252342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77C66E25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127C731C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13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4B58C1C7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581" w:type="pct"/>
            <w:vMerge/>
            <w:vAlign w:val="center"/>
          </w:tcPr>
          <w:p w14:paraId="270EC982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25CB1A7F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4CACA406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Lymph node metastasis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161D4A6E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7CBD260A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7F6943CB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45AADD3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37326" w14:paraId="6B27BC61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7BC43F5E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32BFF30F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8DC4E4F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06B4E799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23</w:t>
            </w: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14:paraId="65258337" w14:textId="4A801E6A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&lt;</w:t>
            </w:r>
            <w:r w:rsidR="00C016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01</w:t>
            </w:r>
          </w:p>
        </w:tc>
      </w:tr>
      <w:tr w:rsidR="00C37326" w14:paraId="1B70BE49" w14:textId="77777777">
        <w:trPr>
          <w:trHeight w:val="20"/>
        </w:trPr>
        <w:tc>
          <w:tcPr>
            <w:tcW w:w="1578" w:type="pct"/>
            <w:shd w:val="clear" w:color="auto" w:fill="auto"/>
            <w:noWrap/>
            <w:vAlign w:val="center"/>
          </w:tcPr>
          <w:p w14:paraId="6E72C88D" w14:textId="77777777" w:rsidR="00C37326" w:rsidRDefault="00522C30">
            <w:pPr>
              <w:pStyle w:val="a0"/>
              <w:adjustRightInd w:val="0"/>
              <w:snapToGrid w:val="0"/>
              <w:spacing w:after="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14:paraId="4484B80B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32954A59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22</w:t>
            </w: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245215B2" w14:textId="77777777" w:rsidR="00C37326" w:rsidRDefault="00522C30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81" w:type="pct"/>
            <w:vMerge/>
            <w:vAlign w:val="center"/>
          </w:tcPr>
          <w:p w14:paraId="7C170D93" w14:textId="77777777" w:rsidR="00C37326" w:rsidRDefault="00C37326">
            <w:pPr>
              <w:pStyle w:val="a0"/>
              <w:adjustRightInd w:val="0"/>
              <w:snapToGrid w:val="0"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4F40AFFD" w14:textId="77777777" w:rsidR="00C37326" w:rsidRDefault="00522C30">
      <w:pPr>
        <w:widowControl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br w:type="page"/>
      </w:r>
    </w:p>
    <w:p w14:paraId="7FAC62F5" w14:textId="36657D77" w:rsidR="00C37326" w:rsidRDefault="00522C30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Supplementary </w:t>
      </w:r>
      <w:r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hAnsi="Times New Roman" w:cs="Times New Roman"/>
          <w:b/>
          <w:sz w:val="24"/>
          <w:szCs w:val="24"/>
        </w:rPr>
        <w:instrText>ADDIN CNKISM.UserStyle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>Table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Primer se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quences used for RT-qPCR</w:t>
      </w:r>
      <w:r>
        <w:rPr>
          <w:rFonts w:ascii="Times New Roman" w:hAnsi="Times New Roman" w:cs="Times New Roman" w:hint="eastAsia"/>
          <w:sz w:val="24"/>
          <w:szCs w:val="24"/>
        </w:rPr>
        <w:t xml:space="preserve"> (human)</w:t>
      </w:r>
    </w:p>
    <w:tbl>
      <w:tblPr>
        <w:tblW w:w="9854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2"/>
        <w:gridCol w:w="7272"/>
      </w:tblGrid>
      <w:tr w:rsidR="00061746" w14:paraId="730EE7A2" w14:textId="77777777" w:rsidTr="00CA0536">
        <w:trPr>
          <w:jc w:val="center"/>
        </w:trPr>
        <w:tc>
          <w:tcPr>
            <w:tcW w:w="25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1C504E" w14:textId="019D9D17" w:rsidR="00061746" w:rsidRDefault="00481F90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bookmarkStart w:id="2" w:name="_Hlk114660442"/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72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41A975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Sequence</w:t>
            </w:r>
          </w:p>
        </w:tc>
      </w:tr>
      <w:tr w:rsidR="00061746" w14:paraId="78C69B5C" w14:textId="77777777" w:rsidTr="00CA0536">
        <w:trPr>
          <w:jc w:val="center"/>
        </w:trPr>
        <w:tc>
          <w:tcPr>
            <w:tcW w:w="2582" w:type="dxa"/>
            <w:vMerge w:val="restart"/>
            <w:vAlign w:val="center"/>
          </w:tcPr>
          <w:p w14:paraId="1DD9350E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bookmarkStart w:id="3" w:name="_Hlk116558986"/>
            <w:r>
              <w:rPr>
                <w:rFonts w:ascii="Times New Roman" w:eastAsiaTheme="majorEastAsia" w:hAnsi="Times New Roman" w:cs="Times New Roman"/>
                <w:bCs/>
                <w:sz w:val="24"/>
              </w:rPr>
              <w:t>TBX15</w:t>
            </w:r>
          </w:p>
        </w:tc>
        <w:tc>
          <w:tcPr>
            <w:tcW w:w="7272" w:type="dxa"/>
            <w:vAlign w:val="center"/>
          </w:tcPr>
          <w:p w14:paraId="30D50FA9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Forward: 5’-TTCCTCGGGAAGGGAGGAAT-3’</w:t>
            </w:r>
          </w:p>
        </w:tc>
      </w:tr>
      <w:tr w:rsidR="00061746" w14:paraId="6A53BF89" w14:textId="77777777" w:rsidTr="00CA0536">
        <w:trPr>
          <w:jc w:val="center"/>
        </w:trPr>
        <w:tc>
          <w:tcPr>
            <w:tcW w:w="2582" w:type="dxa"/>
            <w:vMerge/>
            <w:vAlign w:val="center"/>
          </w:tcPr>
          <w:p w14:paraId="764317DF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</w:p>
        </w:tc>
        <w:tc>
          <w:tcPr>
            <w:tcW w:w="7272" w:type="dxa"/>
            <w:vAlign w:val="center"/>
          </w:tcPr>
          <w:p w14:paraId="06F7C52B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Reverse: 5’-CTGCTAGGAACTAGCGCCC-3’</w:t>
            </w:r>
          </w:p>
        </w:tc>
      </w:tr>
      <w:tr w:rsidR="00061746" w14:paraId="323DCBA3" w14:textId="77777777" w:rsidTr="00CA0536">
        <w:trPr>
          <w:jc w:val="center"/>
        </w:trPr>
        <w:tc>
          <w:tcPr>
            <w:tcW w:w="2582" w:type="dxa"/>
            <w:vMerge w:val="restart"/>
            <w:vAlign w:val="center"/>
          </w:tcPr>
          <w:p w14:paraId="29E7DE76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</w:rPr>
              <w:t>TNFSF11</w:t>
            </w:r>
          </w:p>
        </w:tc>
        <w:tc>
          <w:tcPr>
            <w:tcW w:w="7272" w:type="dxa"/>
            <w:vAlign w:val="center"/>
          </w:tcPr>
          <w:p w14:paraId="3F4E19BA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Forward: 5’-GAGTTGGCCGCAGACAAGA-3’</w:t>
            </w:r>
          </w:p>
        </w:tc>
      </w:tr>
      <w:tr w:rsidR="00061746" w14:paraId="2D27B426" w14:textId="77777777" w:rsidTr="00CA0536">
        <w:trPr>
          <w:jc w:val="center"/>
        </w:trPr>
        <w:tc>
          <w:tcPr>
            <w:tcW w:w="2582" w:type="dxa"/>
            <w:vMerge/>
            <w:vAlign w:val="center"/>
          </w:tcPr>
          <w:p w14:paraId="07BA089B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</w:p>
        </w:tc>
        <w:tc>
          <w:tcPr>
            <w:tcW w:w="7272" w:type="dxa"/>
            <w:vAlign w:val="center"/>
          </w:tcPr>
          <w:p w14:paraId="06E8D45D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Reverse: 5’-GGATCCATCTGCGCTCTGAA-3’</w:t>
            </w:r>
          </w:p>
        </w:tc>
      </w:tr>
      <w:tr w:rsidR="00061746" w14:paraId="6A1EBAC8" w14:textId="77777777" w:rsidTr="00CA0536">
        <w:trPr>
          <w:jc w:val="center"/>
        </w:trPr>
        <w:tc>
          <w:tcPr>
            <w:tcW w:w="2582" w:type="dxa"/>
            <w:vMerge w:val="restart"/>
            <w:vAlign w:val="center"/>
          </w:tcPr>
          <w:p w14:paraId="6736F0C4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β-actin</w:t>
            </w:r>
          </w:p>
        </w:tc>
        <w:tc>
          <w:tcPr>
            <w:tcW w:w="7272" w:type="dxa"/>
            <w:vAlign w:val="center"/>
          </w:tcPr>
          <w:p w14:paraId="41BF7CAC" w14:textId="77777777" w:rsidR="00061746" w:rsidRPr="00C0169B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744957">
              <w:rPr>
                <w:rFonts w:ascii="Times New Roman" w:eastAsia="宋体" w:hAnsi="Times New Roman" w:cs="Times New Roman"/>
                <w:sz w:val="24"/>
                <w:szCs w:val="24"/>
              </w:rPr>
              <w:t>Forward: 5’-CTACAATGAGCTGCGTGTGG-3’</w:t>
            </w:r>
          </w:p>
        </w:tc>
      </w:tr>
      <w:tr w:rsidR="00061746" w14:paraId="4858E85B" w14:textId="77777777" w:rsidTr="00CA0536">
        <w:trPr>
          <w:jc w:val="center"/>
        </w:trPr>
        <w:tc>
          <w:tcPr>
            <w:tcW w:w="2582" w:type="dxa"/>
            <w:vMerge/>
            <w:vAlign w:val="center"/>
          </w:tcPr>
          <w:p w14:paraId="37F084DD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</w:p>
        </w:tc>
        <w:tc>
          <w:tcPr>
            <w:tcW w:w="7272" w:type="dxa"/>
            <w:vAlign w:val="center"/>
          </w:tcPr>
          <w:p w14:paraId="2125F5F1" w14:textId="77777777" w:rsidR="00061746" w:rsidRPr="00C0169B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744957">
              <w:rPr>
                <w:rFonts w:ascii="Times New Roman" w:eastAsia="宋体" w:hAnsi="Times New Roman" w:cs="Times New Roman"/>
                <w:sz w:val="24"/>
                <w:szCs w:val="24"/>
              </w:rPr>
              <w:t>Reverse: 5’-TAGCTCTTCTCCAGGGAGGA-3’</w:t>
            </w:r>
          </w:p>
        </w:tc>
      </w:tr>
      <w:tr w:rsidR="00061746" w14:paraId="10F34B87" w14:textId="77777777" w:rsidTr="00CA0536">
        <w:trPr>
          <w:jc w:val="center"/>
        </w:trPr>
        <w:tc>
          <w:tcPr>
            <w:tcW w:w="2582" w:type="dxa"/>
            <w:vMerge w:val="restart"/>
            <w:vAlign w:val="center"/>
          </w:tcPr>
          <w:p w14:paraId="15D6C1AE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miR-4732-3p</w:t>
            </w:r>
          </w:p>
        </w:tc>
        <w:tc>
          <w:tcPr>
            <w:tcW w:w="7272" w:type="dxa"/>
            <w:vAlign w:val="center"/>
          </w:tcPr>
          <w:p w14:paraId="6A992A29" w14:textId="175D73D6" w:rsidR="00061746" w:rsidRPr="00C0169B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CA0536">
              <w:rPr>
                <w:rFonts w:ascii="Times New Roman" w:hAnsi="Times New Roman" w:cs="Times New Roman"/>
                <w:sz w:val="24"/>
                <w:szCs w:val="24"/>
              </w:rPr>
              <w:t>Forward: 5’-GCCCTGACCTGTCCTGTTCTG</w:t>
            </w:r>
            <w:r w:rsidRPr="00744957">
              <w:rPr>
                <w:rFonts w:ascii="Times New Roman" w:eastAsia="宋体" w:hAnsi="Times New Roman" w:cs="Times New Roman"/>
                <w:sz w:val="24"/>
                <w:szCs w:val="24"/>
              </w:rPr>
              <w:t>-3’</w:t>
            </w:r>
          </w:p>
        </w:tc>
      </w:tr>
      <w:tr w:rsidR="00061746" w14:paraId="3B617C79" w14:textId="77777777" w:rsidTr="00CA0536">
        <w:trPr>
          <w:jc w:val="center"/>
        </w:trPr>
        <w:tc>
          <w:tcPr>
            <w:tcW w:w="2582" w:type="dxa"/>
            <w:vMerge/>
            <w:vAlign w:val="center"/>
          </w:tcPr>
          <w:p w14:paraId="60A52B58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</w:p>
        </w:tc>
        <w:tc>
          <w:tcPr>
            <w:tcW w:w="7272" w:type="dxa"/>
            <w:vAlign w:val="center"/>
          </w:tcPr>
          <w:p w14:paraId="3B7CBCBD" w14:textId="77777777" w:rsidR="00061746" w:rsidRPr="00C0169B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744957">
              <w:rPr>
                <w:rFonts w:ascii="Times New Roman" w:eastAsia="宋体" w:hAnsi="Times New Roman" w:cs="Times New Roman"/>
                <w:sz w:val="24"/>
                <w:szCs w:val="24"/>
              </w:rPr>
              <w:t>Reverse: Reverse universal primer</w:t>
            </w:r>
          </w:p>
        </w:tc>
      </w:tr>
      <w:tr w:rsidR="00061746" w14:paraId="258530D9" w14:textId="77777777" w:rsidTr="00CA0536">
        <w:trPr>
          <w:jc w:val="center"/>
        </w:trPr>
        <w:tc>
          <w:tcPr>
            <w:tcW w:w="2582" w:type="dxa"/>
            <w:vMerge w:val="restart"/>
            <w:vAlign w:val="center"/>
          </w:tcPr>
          <w:p w14:paraId="25F0F152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</w:rPr>
              <w:t>U6</w:t>
            </w:r>
          </w:p>
        </w:tc>
        <w:tc>
          <w:tcPr>
            <w:tcW w:w="7272" w:type="dxa"/>
            <w:vAlign w:val="center"/>
          </w:tcPr>
          <w:p w14:paraId="27669595" w14:textId="77777777" w:rsidR="00061746" w:rsidRPr="00CA053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744957">
              <w:rPr>
                <w:rFonts w:ascii="Times New Roman" w:eastAsia="宋体" w:hAnsi="Times New Roman" w:cs="Times New Roman"/>
                <w:sz w:val="24"/>
                <w:szCs w:val="24"/>
              </w:rPr>
              <w:t>Forward: 5’-</w:t>
            </w:r>
            <w:r w:rsidRPr="00C0169B">
              <w:rPr>
                <w:rFonts w:ascii="Times New Roman" w:eastAsia="宋体" w:hAnsi="Times New Roman" w:cs="Times New Roman"/>
                <w:sz w:val="24"/>
                <w:szCs w:val="24"/>
              </w:rPr>
              <w:t>CGCTTCGGCAGCACATATAC-3’</w:t>
            </w:r>
          </w:p>
        </w:tc>
      </w:tr>
      <w:bookmarkEnd w:id="3"/>
      <w:tr w:rsidR="00061746" w14:paraId="400B94EF" w14:textId="77777777" w:rsidTr="00CA0536">
        <w:trPr>
          <w:jc w:val="center"/>
        </w:trPr>
        <w:tc>
          <w:tcPr>
            <w:tcW w:w="2582" w:type="dxa"/>
            <w:vMerge/>
            <w:vAlign w:val="center"/>
          </w:tcPr>
          <w:p w14:paraId="01AFC5C2" w14:textId="77777777" w:rsidR="00061746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</w:rPr>
            </w:pPr>
          </w:p>
        </w:tc>
        <w:tc>
          <w:tcPr>
            <w:tcW w:w="7272" w:type="dxa"/>
            <w:vAlign w:val="center"/>
          </w:tcPr>
          <w:p w14:paraId="4F425D8C" w14:textId="77777777" w:rsidR="00061746" w:rsidRPr="00C0169B" w:rsidRDefault="00061746" w:rsidP="00CA0536">
            <w:pPr>
              <w:adjustRightInd w:val="0"/>
              <w:snapToGrid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744957">
              <w:rPr>
                <w:rFonts w:ascii="Times New Roman" w:eastAsia="宋体" w:hAnsi="Times New Roman" w:cs="Times New Roman"/>
                <w:sz w:val="24"/>
                <w:szCs w:val="24"/>
              </w:rPr>
              <w:t>Reverse: Reverse universal primer</w:t>
            </w:r>
          </w:p>
        </w:tc>
      </w:tr>
      <w:bookmarkEnd w:id="2"/>
    </w:tbl>
    <w:p w14:paraId="6E8B0051" w14:textId="65980535" w:rsidR="00061746" w:rsidRDefault="00061746" w:rsidP="00061746">
      <w:pPr>
        <w:pStyle w:val="a0"/>
      </w:pPr>
    </w:p>
    <w:p w14:paraId="140C9DBF" w14:textId="430C538C" w:rsidR="00061746" w:rsidRDefault="00061746" w:rsidP="00061746">
      <w:pPr>
        <w:pStyle w:val="a0"/>
      </w:pPr>
    </w:p>
    <w:p w14:paraId="4AEDED50" w14:textId="24B5EC88" w:rsidR="00061746" w:rsidRDefault="00061746" w:rsidP="00061746">
      <w:pPr>
        <w:pStyle w:val="a0"/>
      </w:pPr>
    </w:p>
    <w:p w14:paraId="723FE868" w14:textId="18C3D72B" w:rsidR="00061746" w:rsidRDefault="00061746" w:rsidP="00061746">
      <w:pPr>
        <w:pStyle w:val="a0"/>
      </w:pPr>
    </w:p>
    <w:p w14:paraId="2C2249FD" w14:textId="3A7D3FAF" w:rsidR="00061746" w:rsidRDefault="00061746" w:rsidP="00061746">
      <w:pPr>
        <w:pStyle w:val="a0"/>
      </w:pPr>
    </w:p>
    <w:p w14:paraId="7200EF11" w14:textId="28E05EDB" w:rsidR="00061746" w:rsidRDefault="00061746" w:rsidP="00061746">
      <w:pPr>
        <w:pStyle w:val="a0"/>
      </w:pPr>
    </w:p>
    <w:p w14:paraId="42A3BED1" w14:textId="1EDC27CD" w:rsidR="00061746" w:rsidRDefault="00061746" w:rsidP="00061746">
      <w:pPr>
        <w:pStyle w:val="a0"/>
      </w:pPr>
    </w:p>
    <w:p w14:paraId="7EEFAF12" w14:textId="77777777" w:rsidR="00061746" w:rsidRPr="00CA0536" w:rsidRDefault="00061746" w:rsidP="00CA0536">
      <w:pPr>
        <w:pStyle w:val="a0"/>
      </w:pPr>
    </w:p>
    <w:p w14:paraId="701FB0DE" w14:textId="77777777" w:rsidR="00C37326" w:rsidRDefault="00C37326">
      <w:pPr>
        <w:pStyle w:val="a0"/>
      </w:pPr>
    </w:p>
    <w:p w14:paraId="0AD12F4F" w14:textId="77777777" w:rsidR="00C37326" w:rsidRDefault="00522C30">
      <w:pPr>
        <w:widowControl/>
        <w:jc w:val="left"/>
      </w:pPr>
      <w:r>
        <w:br w:type="page"/>
      </w:r>
    </w:p>
    <w:p w14:paraId="1610AA84" w14:textId="77777777" w:rsidR="00C37326" w:rsidRDefault="00522C30">
      <w:pPr>
        <w:adjustRightInd w:val="0"/>
        <w:snapToGrid w:val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Supplementary </w:t>
      </w:r>
      <w:r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hAnsi="Times New Roman" w:cs="Times New Roman"/>
          <w:b/>
          <w:sz w:val="24"/>
          <w:szCs w:val="24"/>
        </w:rPr>
        <w:instrText>ADDIN CNKISM.UserStyle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>Table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3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P</w:t>
      </w:r>
      <w:r>
        <w:rPr>
          <w:rFonts w:ascii="Times New Roman" w:eastAsia="宋体" w:hAnsi="Times New Roman" w:cs="Times New Roman"/>
          <w:sz w:val="24"/>
          <w:szCs w:val="24"/>
        </w:rPr>
        <w:t>rimary antibodies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used for </w:t>
      </w:r>
      <w:r>
        <w:rPr>
          <w:rFonts w:ascii="Times New Roman" w:eastAsia="宋体" w:hAnsi="Times New Roman" w:cs="Times New Roman"/>
          <w:sz w:val="24"/>
          <w:szCs w:val="24"/>
        </w:rPr>
        <w:t>Western blot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76"/>
        <w:gridCol w:w="1894"/>
        <w:gridCol w:w="2237"/>
        <w:gridCol w:w="1971"/>
        <w:gridCol w:w="1476"/>
      </w:tblGrid>
      <w:tr w:rsidR="00C37326" w14:paraId="6BF58D22" w14:textId="77777777">
        <w:trPr>
          <w:trHeight w:val="272"/>
        </w:trPr>
        <w:tc>
          <w:tcPr>
            <w:tcW w:w="115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86A4201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Name</w:t>
            </w:r>
          </w:p>
        </w:tc>
        <w:tc>
          <w:tcPr>
            <w:tcW w:w="96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F72CEBF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Cat.</w:t>
            </w:r>
          </w:p>
        </w:tc>
        <w:tc>
          <w:tcPr>
            <w:tcW w:w="11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2723993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Dilution ratio</w:t>
            </w:r>
          </w:p>
        </w:tc>
        <w:tc>
          <w:tcPr>
            <w:tcW w:w="10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3177B1E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Manufactor</w:t>
            </w:r>
            <w:proofErr w:type="spellEnd"/>
          </w:p>
        </w:tc>
        <w:tc>
          <w:tcPr>
            <w:tcW w:w="7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6DB0904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Country</w:t>
            </w:r>
          </w:p>
        </w:tc>
      </w:tr>
      <w:tr w:rsidR="00C37326" w14:paraId="7E174D56" w14:textId="77777777">
        <w:trPr>
          <w:trHeight w:val="272"/>
        </w:trPr>
        <w:tc>
          <w:tcPr>
            <w:tcW w:w="115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43169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TBX15</w:t>
            </w:r>
          </w:p>
        </w:tc>
        <w:tc>
          <w:tcPr>
            <w:tcW w:w="96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85DE3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ab134916</w:t>
            </w:r>
          </w:p>
        </w:tc>
        <w:tc>
          <w:tcPr>
            <w:tcW w:w="113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6B803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: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  <w:tc>
          <w:tcPr>
            <w:tcW w:w="100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E302B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Abcam</w:t>
            </w:r>
            <w:proofErr w:type="spellEnd"/>
          </w:p>
        </w:tc>
        <w:tc>
          <w:tcPr>
            <w:tcW w:w="75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ABCBC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UK</w:t>
            </w:r>
          </w:p>
        </w:tc>
      </w:tr>
      <w:tr w:rsidR="00C37326" w14:paraId="23A3F64D" w14:textId="77777777">
        <w:trPr>
          <w:trHeight w:val="272"/>
        </w:trPr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EE2A9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TNFSF11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A6880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PAB12974</w:t>
            </w:r>
          </w:p>
        </w:tc>
        <w:tc>
          <w:tcPr>
            <w:tcW w:w="1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7E10D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: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16E96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Abnova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C598A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China</w:t>
            </w:r>
          </w:p>
        </w:tc>
      </w:tr>
      <w:tr w:rsidR="00C37326" w14:paraId="0520A0C6" w14:textId="77777777">
        <w:trPr>
          <w:trHeight w:val="272"/>
        </w:trPr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CA26A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Bax</w:t>
            </w:r>
            <w:proofErr w:type="spellEnd"/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FB06D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ab32503</w:t>
            </w:r>
          </w:p>
        </w:tc>
        <w:tc>
          <w:tcPr>
            <w:tcW w:w="1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FF900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: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03FB4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Abcam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8B9E7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UK</w:t>
            </w:r>
          </w:p>
        </w:tc>
      </w:tr>
      <w:tr w:rsidR="00C37326" w14:paraId="24336EA1" w14:textId="77777777">
        <w:trPr>
          <w:trHeight w:val="272"/>
        </w:trPr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474D7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Bcl-2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33CB0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ab32124</w:t>
            </w:r>
          </w:p>
        </w:tc>
        <w:tc>
          <w:tcPr>
            <w:tcW w:w="1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C0AF2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: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CCC0A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Abcam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C8B94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UK</w:t>
            </w:r>
          </w:p>
        </w:tc>
      </w:tr>
      <w:tr w:rsidR="00C37326" w14:paraId="2ACFEBF5" w14:textId="77777777">
        <w:trPr>
          <w:trHeight w:val="272"/>
        </w:trPr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7E35D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PCNA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A4E8F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ab92552</w:t>
            </w:r>
          </w:p>
        </w:tc>
        <w:tc>
          <w:tcPr>
            <w:tcW w:w="1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4B3BE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: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05A29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Abcam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FC471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UK</w:t>
            </w:r>
          </w:p>
        </w:tc>
      </w:tr>
      <w:tr w:rsidR="00C37326" w14:paraId="41BE579B" w14:textId="77777777">
        <w:trPr>
          <w:trHeight w:val="272"/>
        </w:trPr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BE5BB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Caspase 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8F499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ab13847</w:t>
            </w:r>
          </w:p>
        </w:tc>
        <w:tc>
          <w:tcPr>
            <w:tcW w:w="1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C7E3A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: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500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35F72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Abcam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1733B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UK</w:t>
            </w:r>
          </w:p>
        </w:tc>
      </w:tr>
      <w:tr w:rsidR="00C37326" w14:paraId="7E2C63BC" w14:textId="77777777">
        <w:trPr>
          <w:trHeight w:val="272"/>
        </w:trPr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39F7D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Cle-caspase 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A5181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ab32042</w:t>
            </w:r>
          </w:p>
        </w:tc>
        <w:tc>
          <w:tcPr>
            <w:tcW w:w="1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5AC90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: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500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9DCF6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Abcam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EC29A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UK </w:t>
            </w:r>
          </w:p>
        </w:tc>
      </w:tr>
      <w:tr w:rsidR="00C37326" w14:paraId="3388F289" w14:textId="77777777">
        <w:trPr>
          <w:trHeight w:val="272"/>
        </w:trPr>
        <w:tc>
          <w:tcPr>
            <w:tcW w:w="115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7FB22AE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β-actin</w:t>
            </w:r>
          </w:p>
        </w:tc>
        <w:tc>
          <w:tcPr>
            <w:tcW w:w="96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86E1898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ab8227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2B25F94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: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0097ADE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Abcam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6BB8924" w14:textId="77777777" w:rsidR="00C37326" w:rsidRDefault="00522C3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UK</w:t>
            </w:r>
          </w:p>
        </w:tc>
      </w:tr>
    </w:tbl>
    <w:p w14:paraId="27CD3E0C" w14:textId="77777777" w:rsidR="00C37326" w:rsidRDefault="00C37326">
      <w:pPr>
        <w:pStyle w:val="a0"/>
      </w:pPr>
    </w:p>
    <w:p w14:paraId="07D228C1" w14:textId="77777777" w:rsidR="00C37326" w:rsidRDefault="00522C30">
      <w:pPr>
        <w:widowControl/>
        <w:jc w:val="left"/>
      </w:pPr>
      <w:r>
        <w:br w:type="page"/>
      </w:r>
    </w:p>
    <w:p w14:paraId="24723826" w14:textId="77777777" w:rsidR="00C37326" w:rsidRDefault="00522C30">
      <w:pPr>
        <w:adjustRightInd w:val="0"/>
        <w:snapToGrid w:val="0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>Supplementary Table 4</w:t>
      </w:r>
      <w:r>
        <w:rPr>
          <w:rFonts w:ascii="Times New Roman" w:eastAsia="宋体" w:hAnsi="Times New Roman" w:cs="Times New Roman"/>
          <w:bCs/>
          <w:sz w:val="24"/>
          <w:szCs w:val="24"/>
        </w:rPr>
        <w:t xml:space="preserve"> Primer sequences used for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ChIP</w:t>
      </w:r>
      <w:proofErr w:type="spellEnd"/>
    </w:p>
    <w:tbl>
      <w:tblPr>
        <w:tblW w:w="9854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3"/>
        <w:gridCol w:w="5581"/>
      </w:tblGrid>
      <w:tr w:rsidR="00C37326" w14:paraId="49AC365C" w14:textId="77777777">
        <w:trPr>
          <w:jc w:val="center"/>
        </w:trPr>
        <w:tc>
          <w:tcPr>
            <w:tcW w:w="42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E0E0F2" w14:textId="77777777" w:rsidR="00C37326" w:rsidRDefault="00522C30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Target</w:t>
            </w:r>
          </w:p>
        </w:tc>
        <w:tc>
          <w:tcPr>
            <w:tcW w:w="55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228744" w14:textId="77777777" w:rsidR="00C37326" w:rsidRDefault="00522C30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Primer sequence (5’-3’)</w:t>
            </w:r>
          </w:p>
        </w:tc>
      </w:tr>
      <w:tr w:rsidR="00C37326" w14:paraId="21807834" w14:textId="77777777">
        <w:trPr>
          <w:trHeight w:val="243"/>
          <w:jc w:val="center"/>
        </w:trPr>
        <w:tc>
          <w:tcPr>
            <w:tcW w:w="4273" w:type="dxa"/>
            <w:vMerge w:val="restart"/>
            <w:tcBorders>
              <w:top w:val="single" w:sz="12" w:space="0" w:color="auto"/>
            </w:tcBorders>
            <w:vAlign w:val="center"/>
          </w:tcPr>
          <w:p w14:paraId="6EAE4E85" w14:textId="77777777" w:rsidR="00C37326" w:rsidRDefault="00522C30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</w:rPr>
              <w:t>T</w:t>
            </w:r>
            <w:bookmarkStart w:id="4" w:name="_Hlk116563205"/>
            <w:r>
              <w:rPr>
                <w:rFonts w:ascii="Times New Roman" w:eastAsiaTheme="majorEastAsia" w:hAnsi="Times New Roman" w:cs="Times New Roman"/>
                <w:sz w:val="24"/>
              </w:rPr>
              <w:t>NFSF11</w:t>
            </w:r>
            <w:bookmarkEnd w:id="4"/>
          </w:p>
        </w:tc>
        <w:tc>
          <w:tcPr>
            <w:tcW w:w="5581" w:type="dxa"/>
            <w:tcBorders>
              <w:top w:val="single" w:sz="12" w:space="0" w:color="auto"/>
            </w:tcBorders>
            <w:vAlign w:val="center"/>
          </w:tcPr>
          <w:p w14:paraId="3007421F" w14:textId="77777777" w:rsidR="00C37326" w:rsidRDefault="00522C30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F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orward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: </w:t>
            </w:r>
            <w:r>
              <w:rPr>
                <w:rFonts w:ascii="Times New Roman" w:eastAsiaTheme="majorEastAsia" w:hAnsi="Times New Roman" w:cs="Times New Roman"/>
                <w:sz w:val="24"/>
              </w:rPr>
              <w:t>TGACATTGGTTCAGGCATTCAATC</w:t>
            </w:r>
          </w:p>
        </w:tc>
      </w:tr>
      <w:tr w:rsidR="00C37326" w14:paraId="3D2626AD" w14:textId="77777777">
        <w:trPr>
          <w:jc w:val="center"/>
        </w:trPr>
        <w:tc>
          <w:tcPr>
            <w:tcW w:w="4273" w:type="dxa"/>
            <w:vMerge/>
            <w:vAlign w:val="center"/>
          </w:tcPr>
          <w:p w14:paraId="58902DAB" w14:textId="77777777" w:rsidR="00C37326" w:rsidRDefault="00C37326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581" w:type="dxa"/>
            <w:vAlign w:val="center"/>
          </w:tcPr>
          <w:p w14:paraId="2E34DD9A" w14:textId="77777777" w:rsidR="00C37326" w:rsidRDefault="00522C30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R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everse: </w:t>
            </w:r>
            <w:r>
              <w:rPr>
                <w:rFonts w:ascii="Times New Roman" w:eastAsiaTheme="majorEastAsia" w:hAnsi="Times New Roman" w:cs="Times New Roman"/>
                <w:sz w:val="24"/>
              </w:rPr>
              <w:t>ACAAAGTACTGCCAGCCTTCC</w:t>
            </w:r>
          </w:p>
        </w:tc>
      </w:tr>
    </w:tbl>
    <w:p w14:paraId="7BA68A7E" w14:textId="77777777" w:rsidR="00C37326" w:rsidRDefault="00C37326"/>
    <w:sectPr w:rsidR="00C3732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4B47C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ABAA58" w16cex:dateUtc="2023-03-02T15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B47CCE" w16cid:durableId="27ABAA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5D67A" w14:textId="77777777" w:rsidR="009D17C2" w:rsidRDefault="009D17C2" w:rsidP="00061746">
      <w:r>
        <w:separator/>
      </w:r>
    </w:p>
  </w:endnote>
  <w:endnote w:type="continuationSeparator" w:id="0">
    <w:p w14:paraId="49C1BE24" w14:textId="77777777" w:rsidR="009D17C2" w:rsidRDefault="009D17C2" w:rsidP="00061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51DF1" w14:textId="77777777" w:rsidR="009D17C2" w:rsidRDefault="009D17C2" w:rsidP="00061746">
      <w:r>
        <w:separator/>
      </w:r>
    </w:p>
  </w:footnote>
  <w:footnote w:type="continuationSeparator" w:id="0">
    <w:p w14:paraId="3241510C" w14:textId="77777777" w:rsidR="009D17C2" w:rsidRDefault="009D17C2" w:rsidP="0006174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erene">
    <w15:presenceInfo w15:providerId="None" w15:userId="Sere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MWEwZmRjMTlmN2RmMDM3MzIxN2Q0ZjM1MTI4ZDgifQ=="/>
  </w:docVars>
  <w:rsids>
    <w:rsidRoot w:val="00BD7822"/>
    <w:rsid w:val="0000067A"/>
    <w:rsid w:val="00016738"/>
    <w:rsid w:val="00031F2F"/>
    <w:rsid w:val="00047118"/>
    <w:rsid w:val="00057064"/>
    <w:rsid w:val="00061746"/>
    <w:rsid w:val="0006468A"/>
    <w:rsid w:val="00067CD5"/>
    <w:rsid w:val="00075D99"/>
    <w:rsid w:val="00085B59"/>
    <w:rsid w:val="000B44FC"/>
    <w:rsid w:val="000C5388"/>
    <w:rsid w:val="000E2F51"/>
    <w:rsid w:val="000F14CA"/>
    <w:rsid w:val="00107B4E"/>
    <w:rsid w:val="001349EB"/>
    <w:rsid w:val="001378BA"/>
    <w:rsid w:val="00147482"/>
    <w:rsid w:val="001727AF"/>
    <w:rsid w:val="0019544E"/>
    <w:rsid w:val="001A4F06"/>
    <w:rsid w:val="001D4EAB"/>
    <w:rsid w:val="001D7542"/>
    <w:rsid w:val="001E2019"/>
    <w:rsid w:val="001F26FB"/>
    <w:rsid w:val="00206AFD"/>
    <w:rsid w:val="00213D4C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30486F"/>
    <w:rsid w:val="00313E96"/>
    <w:rsid w:val="003367D3"/>
    <w:rsid w:val="00344C6E"/>
    <w:rsid w:val="00352958"/>
    <w:rsid w:val="003608ED"/>
    <w:rsid w:val="00376136"/>
    <w:rsid w:val="003878A4"/>
    <w:rsid w:val="003B0E6C"/>
    <w:rsid w:val="003B1E71"/>
    <w:rsid w:val="003D0497"/>
    <w:rsid w:val="003D65A8"/>
    <w:rsid w:val="003D7286"/>
    <w:rsid w:val="003F3A39"/>
    <w:rsid w:val="003F43F7"/>
    <w:rsid w:val="003F7E36"/>
    <w:rsid w:val="00403664"/>
    <w:rsid w:val="004070FE"/>
    <w:rsid w:val="00420B09"/>
    <w:rsid w:val="004277C1"/>
    <w:rsid w:val="00451255"/>
    <w:rsid w:val="00453AAE"/>
    <w:rsid w:val="00464AFB"/>
    <w:rsid w:val="00472192"/>
    <w:rsid w:val="00472F20"/>
    <w:rsid w:val="00481F90"/>
    <w:rsid w:val="004A388D"/>
    <w:rsid w:val="004A48F7"/>
    <w:rsid w:val="004B65EA"/>
    <w:rsid w:val="004E0F48"/>
    <w:rsid w:val="004E16B1"/>
    <w:rsid w:val="00500488"/>
    <w:rsid w:val="005203DE"/>
    <w:rsid w:val="005205E6"/>
    <w:rsid w:val="005206CD"/>
    <w:rsid w:val="00522C30"/>
    <w:rsid w:val="00527570"/>
    <w:rsid w:val="00536E36"/>
    <w:rsid w:val="005473A3"/>
    <w:rsid w:val="005479AE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344EC"/>
    <w:rsid w:val="00634AE3"/>
    <w:rsid w:val="00661E4C"/>
    <w:rsid w:val="00664DB5"/>
    <w:rsid w:val="0068747B"/>
    <w:rsid w:val="00691E8F"/>
    <w:rsid w:val="00693FD2"/>
    <w:rsid w:val="006A6D3A"/>
    <w:rsid w:val="006A7380"/>
    <w:rsid w:val="006C7597"/>
    <w:rsid w:val="006D50FA"/>
    <w:rsid w:val="006E297B"/>
    <w:rsid w:val="00710812"/>
    <w:rsid w:val="007201C6"/>
    <w:rsid w:val="00744957"/>
    <w:rsid w:val="00747B4F"/>
    <w:rsid w:val="00760B70"/>
    <w:rsid w:val="007658F8"/>
    <w:rsid w:val="00766D82"/>
    <w:rsid w:val="00776135"/>
    <w:rsid w:val="00780A5F"/>
    <w:rsid w:val="00791AF0"/>
    <w:rsid w:val="0079758B"/>
    <w:rsid w:val="007D3FD1"/>
    <w:rsid w:val="007E599A"/>
    <w:rsid w:val="007E628C"/>
    <w:rsid w:val="007F41FF"/>
    <w:rsid w:val="007F73F9"/>
    <w:rsid w:val="0080261A"/>
    <w:rsid w:val="00806321"/>
    <w:rsid w:val="00812FBF"/>
    <w:rsid w:val="00814B87"/>
    <w:rsid w:val="00815A2D"/>
    <w:rsid w:val="00826225"/>
    <w:rsid w:val="00827D9F"/>
    <w:rsid w:val="00836B0A"/>
    <w:rsid w:val="00847837"/>
    <w:rsid w:val="00856DCD"/>
    <w:rsid w:val="008628EF"/>
    <w:rsid w:val="00871F68"/>
    <w:rsid w:val="008B40FD"/>
    <w:rsid w:val="008C1715"/>
    <w:rsid w:val="008D149C"/>
    <w:rsid w:val="0090509E"/>
    <w:rsid w:val="009069D3"/>
    <w:rsid w:val="00910764"/>
    <w:rsid w:val="00924F1B"/>
    <w:rsid w:val="009259CD"/>
    <w:rsid w:val="009269DD"/>
    <w:rsid w:val="009339F4"/>
    <w:rsid w:val="00940BCE"/>
    <w:rsid w:val="00970F4F"/>
    <w:rsid w:val="009802EA"/>
    <w:rsid w:val="009807ED"/>
    <w:rsid w:val="0099162E"/>
    <w:rsid w:val="009931D4"/>
    <w:rsid w:val="009A2A6E"/>
    <w:rsid w:val="009D17C2"/>
    <w:rsid w:val="009E4461"/>
    <w:rsid w:val="009F2E48"/>
    <w:rsid w:val="009F7513"/>
    <w:rsid w:val="00A13FFF"/>
    <w:rsid w:val="00A15906"/>
    <w:rsid w:val="00A30477"/>
    <w:rsid w:val="00A56831"/>
    <w:rsid w:val="00A65EBB"/>
    <w:rsid w:val="00A76153"/>
    <w:rsid w:val="00AA0F65"/>
    <w:rsid w:val="00AC4A7F"/>
    <w:rsid w:val="00AD673E"/>
    <w:rsid w:val="00AE153E"/>
    <w:rsid w:val="00AE6141"/>
    <w:rsid w:val="00AF2115"/>
    <w:rsid w:val="00B03542"/>
    <w:rsid w:val="00B124C6"/>
    <w:rsid w:val="00B25400"/>
    <w:rsid w:val="00B26401"/>
    <w:rsid w:val="00B438C2"/>
    <w:rsid w:val="00B62B77"/>
    <w:rsid w:val="00B96A00"/>
    <w:rsid w:val="00BA2B14"/>
    <w:rsid w:val="00BB51EC"/>
    <w:rsid w:val="00BD7822"/>
    <w:rsid w:val="00C0169B"/>
    <w:rsid w:val="00C047F8"/>
    <w:rsid w:val="00C07DE4"/>
    <w:rsid w:val="00C223FF"/>
    <w:rsid w:val="00C27F9B"/>
    <w:rsid w:val="00C3498C"/>
    <w:rsid w:val="00C3567B"/>
    <w:rsid w:val="00C364BD"/>
    <w:rsid w:val="00C37326"/>
    <w:rsid w:val="00C53BC7"/>
    <w:rsid w:val="00C60EB6"/>
    <w:rsid w:val="00C61350"/>
    <w:rsid w:val="00C75009"/>
    <w:rsid w:val="00C87FA6"/>
    <w:rsid w:val="00CA053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E7D19"/>
    <w:rsid w:val="00DF0CF7"/>
    <w:rsid w:val="00DF3C2E"/>
    <w:rsid w:val="00E14B38"/>
    <w:rsid w:val="00E27331"/>
    <w:rsid w:val="00E304DA"/>
    <w:rsid w:val="00E36393"/>
    <w:rsid w:val="00E442BB"/>
    <w:rsid w:val="00E503CA"/>
    <w:rsid w:val="00E72022"/>
    <w:rsid w:val="00E8271B"/>
    <w:rsid w:val="00E85954"/>
    <w:rsid w:val="00E91BFC"/>
    <w:rsid w:val="00EB1168"/>
    <w:rsid w:val="00EC17B1"/>
    <w:rsid w:val="00EC19D0"/>
    <w:rsid w:val="00ED2DD6"/>
    <w:rsid w:val="00EF683C"/>
    <w:rsid w:val="00F11380"/>
    <w:rsid w:val="00F12FA7"/>
    <w:rsid w:val="00F20B45"/>
    <w:rsid w:val="00F44F25"/>
    <w:rsid w:val="00F72B63"/>
    <w:rsid w:val="00F732C6"/>
    <w:rsid w:val="00F902B6"/>
    <w:rsid w:val="00F9529F"/>
    <w:rsid w:val="00FC39D5"/>
    <w:rsid w:val="00FC6C6E"/>
    <w:rsid w:val="00FE19FE"/>
    <w:rsid w:val="00FF22A3"/>
    <w:rsid w:val="00FF31F2"/>
    <w:rsid w:val="37065C7D"/>
    <w:rsid w:val="4E74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38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rPr>
      <w:sz w:val="18"/>
      <w:szCs w:val="18"/>
    </w:rPr>
  </w:style>
  <w:style w:type="character" w:customStyle="1" w:styleId="Char">
    <w:name w:val="正文文本 Char"/>
    <w:basedOn w:val="a1"/>
    <w:link w:val="a0"/>
  </w:style>
  <w:style w:type="paragraph" w:styleId="a6">
    <w:name w:val="Balloon Text"/>
    <w:basedOn w:val="a"/>
    <w:link w:val="Char2"/>
    <w:uiPriority w:val="99"/>
    <w:semiHidden/>
    <w:unhideWhenUsed/>
    <w:rsid w:val="00522C30"/>
    <w:rPr>
      <w:sz w:val="18"/>
      <w:szCs w:val="18"/>
    </w:rPr>
  </w:style>
  <w:style w:type="character" w:customStyle="1" w:styleId="Char2">
    <w:name w:val="批注框文本 Char"/>
    <w:basedOn w:val="a1"/>
    <w:link w:val="a6"/>
    <w:uiPriority w:val="99"/>
    <w:semiHidden/>
    <w:rsid w:val="00522C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0617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1"/>
    <w:link w:val="HTML"/>
    <w:uiPriority w:val="99"/>
    <w:rsid w:val="00061746"/>
    <w:rPr>
      <w:rFonts w:ascii="宋体" w:hAnsi="宋体" w:cs="宋体"/>
      <w:sz w:val="24"/>
      <w:szCs w:val="24"/>
    </w:rPr>
  </w:style>
  <w:style w:type="character" w:styleId="a7">
    <w:name w:val="annotation reference"/>
    <w:basedOn w:val="a1"/>
    <w:uiPriority w:val="99"/>
    <w:semiHidden/>
    <w:unhideWhenUsed/>
    <w:rsid w:val="00061746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061746"/>
    <w:pPr>
      <w:jc w:val="left"/>
    </w:pPr>
  </w:style>
  <w:style w:type="character" w:customStyle="1" w:styleId="Char3">
    <w:name w:val="批注文字 Char"/>
    <w:basedOn w:val="a1"/>
    <w:link w:val="a8"/>
    <w:uiPriority w:val="99"/>
    <w:semiHidden/>
    <w:rsid w:val="0006174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061746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061746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rPr>
      <w:sz w:val="18"/>
      <w:szCs w:val="18"/>
    </w:rPr>
  </w:style>
  <w:style w:type="character" w:customStyle="1" w:styleId="Char">
    <w:name w:val="正文文本 Char"/>
    <w:basedOn w:val="a1"/>
    <w:link w:val="a0"/>
  </w:style>
  <w:style w:type="paragraph" w:styleId="a6">
    <w:name w:val="Balloon Text"/>
    <w:basedOn w:val="a"/>
    <w:link w:val="Char2"/>
    <w:uiPriority w:val="99"/>
    <w:semiHidden/>
    <w:unhideWhenUsed/>
    <w:rsid w:val="00522C30"/>
    <w:rPr>
      <w:sz w:val="18"/>
      <w:szCs w:val="18"/>
    </w:rPr>
  </w:style>
  <w:style w:type="character" w:customStyle="1" w:styleId="Char2">
    <w:name w:val="批注框文本 Char"/>
    <w:basedOn w:val="a1"/>
    <w:link w:val="a6"/>
    <w:uiPriority w:val="99"/>
    <w:semiHidden/>
    <w:rsid w:val="00522C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0617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1"/>
    <w:link w:val="HTML"/>
    <w:uiPriority w:val="99"/>
    <w:rsid w:val="00061746"/>
    <w:rPr>
      <w:rFonts w:ascii="宋体" w:hAnsi="宋体" w:cs="宋体"/>
      <w:sz w:val="24"/>
      <w:szCs w:val="24"/>
    </w:rPr>
  </w:style>
  <w:style w:type="character" w:styleId="a7">
    <w:name w:val="annotation reference"/>
    <w:basedOn w:val="a1"/>
    <w:uiPriority w:val="99"/>
    <w:semiHidden/>
    <w:unhideWhenUsed/>
    <w:rsid w:val="00061746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061746"/>
    <w:pPr>
      <w:jc w:val="left"/>
    </w:pPr>
  </w:style>
  <w:style w:type="character" w:customStyle="1" w:styleId="Char3">
    <w:name w:val="批注文字 Char"/>
    <w:basedOn w:val="a1"/>
    <w:link w:val="a8"/>
    <w:uiPriority w:val="99"/>
    <w:semiHidden/>
    <w:rsid w:val="0006174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061746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061746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265</Words>
  <Characters>1515</Characters>
  <DocSecurity>0</DocSecurity>
  <Lines>12</Lines>
  <Paragraphs>3</Paragraphs>
  <ScaleCrop>false</ScaleCrop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 Zhao</dc:creator>
  <dcterms:created xsi:type="dcterms:W3CDTF">2022-11-11T01:55:00Z</dcterms:created>
  <dcterms:modified xsi:type="dcterms:W3CDTF">2023-04-01T10:50:00Z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238D41FD3EFD40E5ACA5088653315F95</vt:lpwstr>
  </property>
</Properties>
</file>