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323"/>
        <w:tblW w:w="14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1620"/>
        <w:gridCol w:w="1530"/>
        <w:gridCol w:w="1440"/>
        <w:gridCol w:w="1530"/>
        <w:gridCol w:w="1440"/>
        <w:gridCol w:w="1440"/>
        <w:gridCol w:w="1530"/>
        <w:gridCol w:w="1350"/>
      </w:tblGrid>
      <w:tr w:rsidR="00B05D53" w:rsidRPr="00916F70" w14:paraId="2AE7243B" w14:textId="77777777" w:rsidTr="00DE6077">
        <w:trPr>
          <w:trHeight w:val="283"/>
        </w:trPr>
        <w:tc>
          <w:tcPr>
            <w:tcW w:w="2335" w:type="dxa"/>
            <w:vMerge w:val="restart"/>
          </w:tcPr>
          <w:p w14:paraId="3BE23FE7" w14:textId="77777777" w:rsidR="00B05D53" w:rsidRPr="00916F70" w:rsidRDefault="00B05D53" w:rsidP="00DE6077">
            <w:pPr>
              <w:rPr>
                <w:b/>
                <w:sz w:val="20"/>
                <w:szCs w:val="20"/>
              </w:rPr>
            </w:pPr>
            <w:r w:rsidRPr="00916F70">
              <w:rPr>
                <w:b/>
                <w:sz w:val="20"/>
                <w:szCs w:val="20"/>
              </w:rPr>
              <w:t>Included observational Studies</w:t>
            </w:r>
          </w:p>
        </w:tc>
        <w:tc>
          <w:tcPr>
            <w:tcW w:w="4590" w:type="dxa"/>
            <w:gridSpan w:val="3"/>
          </w:tcPr>
          <w:p w14:paraId="71BA4433" w14:textId="77777777" w:rsidR="00B05D53" w:rsidRPr="00916F70" w:rsidRDefault="00B05D53" w:rsidP="00DE6077">
            <w:pPr>
              <w:jc w:val="center"/>
              <w:rPr>
                <w:b/>
                <w:bCs/>
                <w:sz w:val="20"/>
                <w:szCs w:val="20"/>
              </w:rPr>
            </w:pPr>
            <w:r w:rsidRPr="00916F70">
              <w:rPr>
                <w:b/>
                <w:bCs/>
                <w:sz w:val="20"/>
                <w:szCs w:val="20"/>
              </w:rPr>
              <w:t>Selections of participants</w:t>
            </w:r>
          </w:p>
        </w:tc>
        <w:tc>
          <w:tcPr>
            <w:tcW w:w="1530" w:type="dxa"/>
          </w:tcPr>
          <w:p w14:paraId="11D75D14" w14:textId="77777777" w:rsidR="00B05D53" w:rsidRPr="00916F70" w:rsidRDefault="00B05D53" w:rsidP="00DE6077">
            <w:pPr>
              <w:jc w:val="center"/>
              <w:rPr>
                <w:b/>
                <w:bCs/>
                <w:sz w:val="20"/>
                <w:szCs w:val="20"/>
              </w:rPr>
            </w:pPr>
            <w:r w:rsidRPr="00916F70">
              <w:rPr>
                <w:b/>
                <w:bCs/>
                <w:sz w:val="20"/>
                <w:szCs w:val="20"/>
              </w:rPr>
              <w:t>Comparability</w:t>
            </w:r>
          </w:p>
        </w:tc>
        <w:tc>
          <w:tcPr>
            <w:tcW w:w="5760" w:type="dxa"/>
            <w:gridSpan w:val="4"/>
          </w:tcPr>
          <w:p w14:paraId="0E1A882F" w14:textId="77777777" w:rsidR="00B05D53" w:rsidRPr="00916F70" w:rsidRDefault="00B05D53" w:rsidP="00DE6077">
            <w:pPr>
              <w:jc w:val="center"/>
              <w:rPr>
                <w:b/>
                <w:bCs/>
                <w:sz w:val="20"/>
                <w:szCs w:val="20"/>
              </w:rPr>
            </w:pPr>
            <w:r w:rsidRPr="00916F70">
              <w:rPr>
                <w:b/>
                <w:bCs/>
                <w:sz w:val="20"/>
                <w:szCs w:val="20"/>
              </w:rPr>
              <w:t>Reporting results</w:t>
            </w:r>
          </w:p>
        </w:tc>
      </w:tr>
      <w:tr w:rsidR="00B05D53" w:rsidRPr="00916F70" w14:paraId="1E1A4836" w14:textId="77777777" w:rsidTr="00DE6077">
        <w:trPr>
          <w:trHeight w:val="283"/>
        </w:trPr>
        <w:tc>
          <w:tcPr>
            <w:tcW w:w="2335" w:type="dxa"/>
            <w:vMerge/>
          </w:tcPr>
          <w:p w14:paraId="0065A4E8" w14:textId="77777777" w:rsidR="00B05D53" w:rsidRPr="00916F70" w:rsidRDefault="00B05D53" w:rsidP="00DE6077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7417F8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due to confounding</w:t>
            </w:r>
          </w:p>
        </w:tc>
        <w:tc>
          <w:tcPr>
            <w:tcW w:w="1530" w:type="dxa"/>
            <w:vAlign w:val="center"/>
          </w:tcPr>
          <w:p w14:paraId="3EC86E12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in selection of participants into the study</w:t>
            </w:r>
          </w:p>
        </w:tc>
        <w:tc>
          <w:tcPr>
            <w:tcW w:w="1440" w:type="dxa"/>
          </w:tcPr>
          <w:p w14:paraId="2A337CC3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in classification of interventions</w:t>
            </w:r>
          </w:p>
        </w:tc>
        <w:tc>
          <w:tcPr>
            <w:tcW w:w="1530" w:type="dxa"/>
          </w:tcPr>
          <w:p w14:paraId="1445FE9D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due to deviations from intended interventions</w:t>
            </w:r>
          </w:p>
        </w:tc>
        <w:tc>
          <w:tcPr>
            <w:tcW w:w="1440" w:type="dxa"/>
          </w:tcPr>
          <w:p w14:paraId="5C45823C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due to missing data</w:t>
            </w:r>
          </w:p>
        </w:tc>
        <w:tc>
          <w:tcPr>
            <w:tcW w:w="1440" w:type="dxa"/>
          </w:tcPr>
          <w:p w14:paraId="71A21049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in measuring outcomes</w:t>
            </w:r>
          </w:p>
        </w:tc>
        <w:tc>
          <w:tcPr>
            <w:tcW w:w="1530" w:type="dxa"/>
            <w:vAlign w:val="center"/>
          </w:tcPr>
          <w:p w14:paraId="7157AE36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Bias in selection of reported result</w:t>
            </w:r>
          </w:p>
        </w:tc>
        <w:tc>
          <w:tcPr>
            <w:tcW w:w="1350" w:type="dxa"/>
          </w:tcPr>
          <w:p w14:paraId="4BC34AD2" w14:textId="77777777" w:rsidR="00B05D53" w:rsidRPr="00916F70" w:rsidRDefault="00B05D53" w:rsidP="00DE6077">
            <w:pPr>
              <w:jc w:val="center"/>
              <w:rPr>
                <w:b/>
                <w:sz w:val="20"/>
                <w:szCs w:val="20"/>
              </w:rPr>
            </w:pPr>
            <w:r w:rsidRPr="00916F70">
              <w:rPr>
                <w:b/>
                <w:sz w:val="20"/>
                <w:szCs w:val="20"/>
              </w:rPr>
              <w:t>Overall risk of bias</w:t>
            </w:r>
          </w:p>
        </w:tc>
      </w:tr>
      <w:tr w:rsidR="00B05D53" w:rsidRPr="00916F70" w14:paraId="0A2B67B0" w14:textId="77777777" w:rsidTr="00DE6077">
        <w:trPr>
          <w:trHeight w:val="587"/>
        </w:trPr>
        <w:tc>
          <w:tcPr>
            <w:tcW w:w="2335" w:type="dxa"/>
            <w:vAlign w:val="center"/>
          </w:tcPr>
          <w:p w14:paraId="4FF99ABB" w14:textId="41CCBE2A" w:rsidR="00B05D53" w:rsidRPr="00916F70" w:rsidRDefault="00B05D53" w:rsidP="00DE6077">
            <w:pPr>
              <w:rPr>
                <w:sz w:val="20"/>
                <w:szCs w:val="20"/>
              </w:rPr>
            </w:pPr>
            <w:proofErr w:type="spellStart"/>
            <w:r w:rsidRPr="00916F70">
              <w:rPr>
                <w:sz w:val="20"/>
                <w:szCs w:val="20"/>
              </w:rPr>
              <w:t>Vergani</w:t>
            </w:r>
            <w:proofErr w:type="spellEnd"/>
            <w:r w:rsidR="00BF53FF">
              <w:rPr>
                <w:sz w:val="20"/>
                <w:szCs w:val="20"/>
              </w:rPr>
              <w:t xml:space="preserve"> et al.</w:t>
            </w:r>
            <w:r w:rsidR="003C2A32">
              <w:rPr>
                <w:sz w:val="20"/>
                <w:szCs w:val="20"/>
              </w:rPr>
              <w:t>,</w:t>
            </w:r>
            <w:r w:rsidR="003C2A32" w:rsidRPr="00916F70">
              <w:rPr>
                <w:sz w:val="20"/>
                <w:szCs w:val="20"/>
              </w:rPr>
              <w:t xml:space="preserve"> 1997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35B1DAC4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  <w:vAlign w:val="center"/>
          </w:tcPr>
          <w:p w14:paraId="03225B16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Serious</w:t>
            </w:r>
          </w:p>
        </w:tc>
        <w:tc>
          <w:tcPr>
            <w:tcW w:w="1440" w:type="dxa"/>
            <w:vAlign w:val="center"/>
          </w:tcPr>
          <w:p w14:paraId="580D1237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</w:tcPr>
          <w:p w14:paraId="08809CCE" w14:textId="77777777" w:rsidR="00B05D53" w:rsidRDefault="00B05D53" w:rsidP="00DE6077">
            <w:pPr>
              <w:jc w:val="center"/>
              <w:rPr>
                <w:sz w:val="20"/>
                <w:szCs w:val="20"/>
              </w:rPr>
            </w:pPr>
          </w:p>
          <w:p w14:paraId="490C46A1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440" w:type="dxa"/>
            <w:vAlign w:val="center"/>
          </w:tcPr>
          <w:p w14:paraId="76FE6660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18AA738D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530" w:type="dxa"/>
            <w:vAlign w:val="center"/>
          </w:tcPr>
          <w:p w14:paraId="5E1FB9AB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350" w:type="dxa"/>
            <w:vAlign w:val="center"/>
          </w:tcPr>
          <w:p w14:paraId="0222BFF9" w14:textId="77777777" w:rsidR="00B05D53" w:rsidRPr="00916F70" w:rsidRDefault="00B05D53" w:rsidP="00DE6077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Serious</w:t>
            </w:r>
          </w:p>
        </w:tc>
      </w:tr>
      <w:tr w:rsidR="00BF53FF" w:rsidRPr="00916F70" w14:paraId="0B41F32A" w14:textId="77777777" w:rsidTr="0000045D">
        <w:trPr>
          <w:trHeight w:val="587"/>
        </w:trPr>
        <w:tc>
          <w:tcPr>
            <w:tcW w:w="2335" w:type="dxa"/>
            <w:vAlign w:val="center"/>
          </w:tcPr>
          <w:p w14:paraId="57102DF9" w14:textId="48AC41E8" w:rsidR="00BF53FF" w:rsidRPr="00916F70" w:rsidRDefault="00BF53FF" w:rsidP="00BF53FF">
            <w:pPr>
              <w:rPr>
                <w:sz w:val="20"/>
                <w:szCs w:val="20"/>
              </w:rPr>
            </w:pPr>
            <w:proofErr w:type="spellStart"/>
            <w:r w:rsidRPr="00916F70">
              <w:rPr>
                <w:sz w:val="20"/>
                <w:szCs w:val="20"/>
              </w:rPr>
              <w:t>Ogunyemi</w:t>
            </w:r>
            <w:proofErr w:type="spellEnd"/>
            <w:r w:rsidRPr="00916F70">
              <w:rPr>
                <w:sz w:val="20"/>
                <w:szCs w:val="20"/>
              </w:rPr>
              <w:t xml:space="preserve"> and Thompson</w:t>
            </w:r>
            <w:r>
              <w:rPr>
                <w:sz w:val="20"/>
                <w:szCs w:val="20"/>
              </w:rPr>
              <w:t xml:space="preserve"> </w:t>
            </w:r>
            <w:r w:rsidRPr="00916F70">
              <w:rPr>
                <w:sz w:val="20"/>
                <w:szCs w:val="20"/>
              </w:rPr>
              <w:t>2002</w:t>
            </w:r>
          </w:p>
        </w:tc>
        <w:tc>
          <w:tcPr>
            <w:tcW w:w="1620" w:type="dxa"/>
            <w:vAlign w:val="center"/>
          </w:tcPr>
          <w:p w14:paraId="22C09C79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  <w:vAlign w:val="center"/>
          </w:tcPr>
          <w:p w14:paraId="523FA0D4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440" w:type="dxa"/>
            <w:vAlign w:val="center"/>
          </w:tcPr>
          <w:p w14:paraId="6E09BACE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</w:tcPr>
          <w:p w14:paraId="06507038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56EDBFBA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79E122ED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530" w:type="dxa"/>
            <w:vAlign w:val="center"/>
          </w:tcPr>
          <w:p w14:paraId="4D05CE91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350" w:type="dxa"/>
            <w:vAlign w:val="center"/>
          </w:tcPr>
          <w:p w14:paraId="72D25CE0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</w:tr>
      <w:tr w:rsidR="00BF53FF" w:rsidRPr="00916F70" w14:paraId="6EE54A00" w14:textId="77777777" w:rsidTr="0000045D">
        <w:trPr>
          <w:trHeight w:val="587"/>
        </w:trPr>
        <w:tc>
          <w:tcPr>
            <w:tcW w:w="2335" w:type="dxa"/>
            <w:vAlign w:val="center"/>
          </w:tcPr>
          <w:p w14:paraId="55BC3A9A" w14:textId="6F9A457E" w:rsidR="00BF53FF" w:rsidRPr="00916F70" w:rsidRDefault="00BF53FF" w:rsidP="00BF53FF">
            <w:pPr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 xml:space="preserve">De </w:t>
            </w:r>
            <w:proofErr w:type="spellStart"/>
            <w:r w:rsidR="003C2A32" w:rsidRPr="00916F70">
              <w:rPr>
                <w:sz w:val="20"/>
                <w:szCs w:val="20"/>
              </w:rPr>
              <w:t>Carolis</w:t>
            </w:r>
            <w:proofErr w:type="spellEnd"/>
            <w:r w:rsidR="003C2A32" w:rsidRPr="00916F70">
              <w:rPr>
                <w:sz w:val="20"/>
                <w:szCs w:val="20"/>
              </w:rPr>
              <w:t xml:space="preserve"> et al.</w:t>
            </w:r>
            <w:r>
              <w:rPr>
                <w:sz w:val="20"/>
                <w:szCs w:val="20"/>
              </w:rPr>
              <w:t xml:space="preserve">, </w:t>
            </w:r>
            <w:r w:rsidRPr="00916F70">
              <w:rPr>
                <w:sz w:val="20"/>
                <w:szCs w:val="20"/>
              </w:rPr>
              <w:t>2004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31211C2F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  <w:vAlign w:val="center"/>
          </w:tcPr>
          <w:p w14:paraId="5E4302AD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440" w:type="dxa"/>
            <w:vAlign w:val="center"/>
          </w:tcPr>
          <w:p w14:paraId="4BCA8B40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</w:tcPr>
          <w:p w14:paraId="344CFF60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</w:p>
          <w:p w14:paraId="08EDD9A6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27C36BA1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</w:tcPr>
          <w:p w14:paraId="0F04CD6B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530" w:type="dxa"/>
          </w:tcPr>
          <w:p w14:paraId="464931C0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350" w:type="dxa"/>
          </w:tcPr>
          <w:p w14:paraId="01066F37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</w:tr>
      <w:tr w:rsidR="00BF53FF" w:rsidRPr="00916F70" w14:paraId="0F87724B" w14:textId="77777777" w:rsidTr="0000045D">
        <w:trPr>
          <w:trHeight w:val="624"/>
        </w:trPr>
        <w:tc>
          <w:tcPr>
            <w:tcW w:w="2335" w:type="dxa"/>
            <w:vAlign w:val="center"/>
          </w:tcPr>
          <w:p w14:paraId="6D54C49B" w14:textId="0943F125" w:rsidR="00BF53FF" w:rsidRPr="00916F70" w:rsidRDefault="00BF53FF" w:rsidP="00BF53FF">
            <w:pPr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 xml:space="preserve">Locatelli </w:t>
            </w:r>
            <w:r>
              <w:rPr>
                <w:sz w:val="20"/>
                <w:szCs w:val="20"/>
              </w:rPr>
              <w:t>et al.,</w:t>
            </w:r>
            <w:r w:rsidRPr="00916F70">
              <w:rPr>
                <w:sz w:val="20"/>
                <w:szCs w:val="20"/>
              </w:rPr>
              <w:t xml:space="preserve"> 2008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6807552F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  <w:vAlign w:val="center"/>
          </w:tcPr>
          <w:p w14:paraId="7C5BD50C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440" w:type="dxa"/>
            <w:vAlign w:val="center"/>
          </w:tcPr>
          <w:p w14:paraId="6A09198E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</w:tcPr>
          <w:p w14:paraId="7A264183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28AC3222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710BF96C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530" w:type="dxa"/>
            <w:vAlign w:val="center"/>
          </w:tcPr>
          <w:p w14:paraId="736C917A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Low</w:t>
            </w:r>
          </w:p>
        </w:tc>
        <w:tc>
          <w:tcPr>
            <w:tcW w:w="1350" w:type="dxa"/>
            <w:vAlign w:val="center"/>
          </w:tcPr>
          <w:p w14:paraId="2715EF3B" w14:textId="77777777" w:rsidR="00BF53FF" w:rsidRPr="00916F70" w:rsidRDefault="00BF53FF" w:rsidP="00BF53FF">
            <w:pPr>
              <w:jc w:val="center"/>
              <w:rPr>
                <w:sz w:val="20"/>
                <w:szCs w:val="20"/>
              </w:rPr>
            </w:pPr>
            <w:r w:rsidRPr="00916F70">
              <w:rPr>
                <w:sz w:val="20"/>
                <w:szCs w:val="20"/>
              </w:rPr>
              <w:t>Moderate</w:t>
            </w:r>
          </w:p>
        </w:tc>
      </w:tr>
      <w:tr w:rsidR="00BF53FF" w:rsidRPr="00916F70" w14:paraId="5CB6392C" w14:textId="77777777" w:rsidTr="00DE6077">
        <w:trPr>
          <w:trHeight w:val="587"/>
        </w:trPr>
        <w:tc>
          <w:tcPr>
            <w:tcW w:w="2335" w:type="dxa"/>
            <w:vAlign w:val="center"/>
          </w:tcPr>
          <w:p w14:paraId="3AA683F8" w14:textId="338F93DC" w:rsidR="00BF53FF" w:rsidRPr="00916F70" w:rsidRDefault="00BF53FF" w:rsidP="00DE60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Melekoglu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Celik</w:t>
            </w:r>
            <w:proofErr w:type="spellEnd"/>
            <w:r>
              <w:rPr>
                <w:sz w:val="20"/>
                <w:szCs w:val="20"/>
              </w:rPr>
              <w:t xml:space="preserve"> 2022</w:t>
            </w:r>
          </w:p>
        </w:tc>
        <w:tc>
          <w:tcPr>
            <w:tcW w:w="1620" w:type="dxa"/>
            <w:vAlign w:val="center"/>
          </w:tcPr>
          <w:p w14:paraId="2121929E" w14:textId="7CDAB062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Serious</w:t>
            </w:r>
          </w:p>
        </w:tc>
        <w:tc>
          <w:tcPr>
            <w:tcW w:w="1530" w:type="dxa"/>
            <w:vAlign w:val="center"/>
          </w:tcPr>
          <w:p w14:paraId="200282DA" w14:textId="7E4B9997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Serious</w:t>
            </w:r>
          </w:p>
        </w:tc>
        <w:tc>
          <w:tcPr>
            <w:tcW w:w="1440" w:type="dxa"/>
            <w:vAlign w:val="center"/>
          </w:tcPr>
          <w:p w14:paraId="1B62BBAA" w14:textId="541B1FDD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</w:tcPr>
          <w:p w14:paraId="35C633C3" w14:textId="6212D89E" w:rsidR="00BF53FF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Moderate</w:t>
            </w:r>
          </w:p>
        </w:tc>
        <w:tc>
          <w:tcPr>
            <w:tcW w:w="1440" w:type="dxa"/>
            <w:vAlign w:val="center"/>
          </w:tcPr>
          <w:p w14:paraId="0FBC92DD" w14:textId="7ABB92C4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</w:t>
            </w:r>
          </w:p>
        </w:tc>
        <w:tc>
          <w:tcPr>
            <w:tcW w:w="1440" w:type="dxa"/>
            <w:vAlign w:val="center"/>
          </w:tcPr>
          <w:p w14:paraId="505AE5A7" w14:textId="5EE593E8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Moderate</w:t>
            </w:r>
          </w:p>
        </w:tc>
        <w:tc>
          <w:tcPr>
            <w:tcW w:w="1530" w:type="dxa"/>
            <w:vAlign w:val="center"/>
          </w:tcPr>
          <w:p w14:paraId="4A290871" w14:textId="13EE7B60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</w:t>
            </w:r>
          </w:p>
        </w:tc>
        <w:tc>
          <w:tcPr>
            <w:tcW w:w="1350" w:type="dxa"/>
            <w:vAlign w:val="center"/>
          </w:tcPr>
          <w:p w14:paraId="2335A98D" w14:textId="798F3192" w:rsidR="00BF53FF" w:rsidRPr="00916F70" w:rsidRDefault="00BF53FF" w:rsidP="00DE6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Serious</w:t>
            </w:r>
          </w:p>
        </w:tc>
      </w:tr>
    </w:tbl>
    <w:p w14:paraId="3E356F35" w14:textId="5581799D" w:rsidR="00B05D53" w:rsidRPr="00916F70" w:rsidRDefault="00B05D53" w:rsidP="00B05D53">
      <w:pPr>
        <w:ind w:firstLine="720"/>
        <w:rPr>
          <w:sz w:val="20"/>
          <w:szCs w:val="20"/>
        </w:rPr>
      </w:pPr>
      <w:r w:rsidRPr="00916F70">
        <w:rPr>
          <w:b/>
          <w:bCs/>
          <w:sz w:val="20"/>
          <w:szCs w:val="20"/>
        </w:rPr>
        <w:t>Table 2.</w:t>
      </w:r>
      <w:r w:rsidRPr="00916F70">
        <w:rPr>
          <w:sz w:val="20"/>
          <w:szCs w:val="20"/>
        </w:rPr>
        <w:t xml:space="preserve"> Quality assessment of observational cohort studies by ROBINS-I tool</w:t>
      </w:r>
    </w:p>
    <w:p w14:paraId="22F80B6E" w14:textId="77777777" w:rsidR="00B05D53" w:rsidRPr="00916F70" w:rsidRDefault="00B05D53" w:rsidP="00B05D53">
      <w:pPr>
        <w:pStyle w:val="Title"/>
        <w:ind w:firstLine="720"/>
        <w:rPr>
          <w:b w:val="0"/>
          <w:bCs/>
          <w:sz w:val="20"/>
          <w:szCs w:val="20"/>
        </w:rPr>
      </w:pPr>
      <w:r w:rsidRPr="00916F70">
        <w:rPr>
          <w:b w:val="0"/>
          <w:bCs/>
          <w:sz w:val="20"/>
          <w:szCs w:val="20"/>
        </w:rPr>
        <w:t xml:space="preserve">ROBINS-I: The Risk of Bias </w:t>
      </w:r>
      <w:proofErr w:type="gramStart"/>
      <w:r w:rsidRPr="00916F70">
        <w:rPr>
          <w:b w:val="0"/>
          <w:bCs/>
          <w:sz w:val="20"/>
          <w:szCs w:val="20"/>
        </w:rPr>
        <w:t>In</w:t>
      </w:r>
      <w:proofErr w:type="gramEnd"/>
      <w:r w:rsidRPr="00916F70">
        <w:rPr>
          <w:b w:val="0"/>
          <w:bCs/>
          <w:sz w:val="20"/>
          <w:szCs w:val="20"/>
        </w:rPr>
        <w:t xml:space="preserve"> Non-randomized Studies – of Interventions (ROBINS-I) assessment tool </w:t>
      </w:r>
    </w:p>
    <w:p w14:paraId="0F7454B9" w14:textId="77777777" w:rsidR="00770199" w:rsidRDefault="00000000"/>
    <w:sectPr w:rsidR="00770199" w:rsidSect="00B05D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D53"/>
    <w:rsid w:val="00033539"/>
    <w:rsid w:val="00046A92"/>
    <w:rsid w:val="000577D0"/>
    <w:rsid w:val="0007196C"/>
    <w:rsid w:val="00104CAE"/>
    <w:rsid w:val="001304AE"/>
    <w:rsid w:val="00203EBA"/>
    <w:rsid w:val="002A27A7"/>
    <w:rsid w:val="002B435E"/>
    <w:rsid w:val="002B448F"/>
    <w:rsid w:val="002E6EEC"/>
    <w:rsid w:val="0033374D"/>
    <w:rsid w:val="0038217F"/>
    <w:rsid w:val="00394F6C"/>
    <w:rsid w:val="003C2A32"/>
    <w:rsid w:val="003F1BA7"/>
    <w:rsid w:val="00417207"/>
    <w:rsid w:val="00551D33"/>
    <w:rsid w:val="00560323"/>
    <w:rsid w:val="0056303B"/>
    <w:rsid w:val="00623688"/>
    <w:rsid w:val="00640167"/>
    <w:rsid w:val="00650DD4"/>
    <w:rsid w:val="006A6AB4"/>
    <w:rsid w:val="0072478C"/>
    <w:rsid w:val="0078379C"/>
    <w:rsid w:val="007F5115"/>
    <w:rsid w:val="008A5470"/>
    <w:rsid w:val="008D51D1"/>
    <w:rsid w:val="008E6633"/>
    <w:rsid w:val="0095575B"/>
    <w:rsid w:val="009D0C96"/>
    <w:rsid w:val="00A00DE4"/>
    <w:rsid w:val="00A71806"/>
    <w:rsid w:val="00AD390E"/>
    <w:rsid w:val="00AD3B31"/>
    <w:rsid w:val="00B05D53"/>
    <w:rsid w:val="00B84578"/>
    <w:rsid w:val="00BF2AC9"/>
    <w:rsid w:val="00BF53FF"/>
    <w:rsid w:val="00C11626"/>
    <w:rsid w:val="00C406FF"/>
    <w:rsid w:val="00C5044D"/>
    <w:rsid w:val="00D10959"/>
    <w:rsid w:val="00D17A5F"/>
    <w:rsid w:val="00D33B21"/>
    <w:rsid w:val="00D55266"/>
    <w:rsid w:val="00D61F30"/>
    <w:rsid w:val="00D7695E"/>
    <w:rsid w:val="00DB4ECA"/>
    <w:rsid w:val="00DB72A5"/>
    <w:rsid w:val="00E27DB8"/>
    <w:rsid w:val="00E515A8"/>
    <w:rsid w:val="00FB0A4A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AAF4B"/>
  <w15:chartTrackingRefBased/>
  <w15:docId w15:val="{ADE4B8D2-E2E1-EC42-B5B4-62D9635E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D53"/>
    <w:pPr>
      <w:spacing w:after="160" w:line="259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05D53"/>
    <w:pPr>
      <w:keepNext/>
      <w:keepLines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05D53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Ebru Çelik</dc:creator>
  <cp:keywords/>
  <dc:description/>
  <cp:lastModifiedBy>Ebru Çelik</cp:lastModifiedBy>
  <cp:revision>3</cp:revision>
  <dcterms:created xsi:type="dcterms:W3CDTF">2022-09-22T07:08:00Z</dcterms:created>
  <dcterms:modified xsi:type="dcterms:W3CDTF">2022-09-22T07:14:00Z</dcterms:modified>
</cp:coreProperties>
</file>