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F0934" w14:textId="62B70A89" w:rsidR="00783F5F" w:rsidRPr="00F725C2" w:rsidRDefault="00F725C2" w:rsidP="006E5687">
      <w:pPr>
        <w:jc w:val="center"/>
        <w:rPr>
          <w:rFonts w:ascii="Times New Roman" w:hAnsi="Times New Roman" w:cs="Times New Roman"/>
          <w:sz w:val="16"/>
          <w:szCs w:val="16"/>
        </w:rPr>
      </w:pPr>
      <w:r w:rsidRPr="00F725C2">
        <w:rPr>
          <w:rFonts w:ascii="Times New Roman" w:hAnsi="Times New Roman" w:cs="Times New Roman"/>
          <w:b/>
          <w:bCs/>
          <w:sz w:val="16"/>
          <w:szCs w:val="16"/>
        </w:rPr>
        <w:t xml:space="preserve">Table 3: </w:t>
      </w:r>
      <w:r w:rsidRPr="00F725C2">
        <w:rPr>
          <w:rFonts w:ascii="Times New Roman" w:hAnsi="Times New Roman" w:cs="Times New Roman"/>
          <w:sz w:val="16"/>
          <w:szCs w:val="16"/>
        </w:rPr>
        <w:t>Permanent pacemaker insertion outcomes</w:t>
      </w:r>
    </w:p>
    <w:tbl>
      <w:tblPr>
        <w:tblW w:w="12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2160"/>
        <w:gridCol w:w="1440"/>
        <w:gridCol w:w="928"/>
        <w:gridCol w:w="1008"/>
        <w:gridCol w:w="3600"/>
        <w:gridCol w:w="2160"/>
      </w:tblGrid>
      <w:tr w:rsidR="009B3054" w:rsidRPr="00F725C2" w14:paraId="070CAC09" w14:textId="3E71D423" w:rsidTr="00012810">
        <w:trPr>
          <w:trHeight w:val="630"/>
        </w:trPr>
        <w:tc>
          <w:tcPr>
            <w:tcW w:w="1440" w:type="dxa"/>
            <w:shd w:val="clear" w:color="auto" w:fill="auto"/>
            <w:vAlign w:val="center"/>
            <w:hideMark/>
          </w:tcPr>
          <w:p w14:paraId="234BAE16" w14:textId="77777777" w:rsidR="00783F5F" w:rsidRPr="00F725C2" w:rsidRDefault="00783F5F" w:rsidP="006E5687">
            <w:pPr>
              <w:spacing w:after="0" w:line="240" w:lineRule="auto"/>
              <w:jc w:val="center"/>
              <w:rPr>
                <w:rFonts w:ascii="Times New Roman" w:eastAsia="Times New Roman" w:hAnsi="Times New Roman" w:cs="Times New Roman"/>
                <w:b/>
                <w:bCs/>
                <w:sz w:val="16"/>
                <w:szCs w:val="16"/>
                <w:lang w:eastAsia="en-PH"/>
              </w:rPr>
            </w:pPr>
            <w:r w:rsidRPr="00F725C2">
              <w:rPr>
                <w:rFonts w:ascii="Times New Roman" w:eastAsia="Times New Roman" w:hAnsi="Times New Roman" w:cs="Times New Roman"/>
                <w:b/>
                <w:bCs/>
                <w:sz w:val="16"/>
                <w:szCs w:val="16"/>
                <w:lang w:eastAsia="en-PH"/>
              </w:rPr>
              <w:t>Author (year)</w:t>
            </w:r>
          </w:p>
        </w:tc>
        <w:tc>
          <w:tcPr>
            <w:tcW w:w="2160" w:type="dxa"/>
            <w:shd w:val="clear" w:color="auto" w:fill="auto"/>
            <w:vAlign w:val="center"/>
            <w:hideMark/>
          </w:tcPr>
          <w:p w14:paraId="29623ADD" w14:textId="1C7C6566" w:rsidR="00783F5F" w:rsidRPr="00F725C2" w:rsidRDefault="00783F5F" w:rsidP="006E5687">
            <w:pPr>
              <w:spacing w:after="0" w:line="240" w:lineRule="auto"/>
              <w:jc w:val="center"/>
              <w:rPr>
                <w:rFonts w:ascii="Times New Roman" w:eastAsia="Times New Roman" w:hAnsi="Times New Roman" w:cs="Times New Roman"/>
                <w:b/>
                <w:bCs/>
                <w:sz w:val="16"/>
                <w:szCs w:val="16"/>
                <w:lang w:eastAsia="en-PH"/>
              </w:rPr>
            </w:pPr>
            <w:r w:rsidRPr="00F725C2">
              <w:rPr>
                <w:rFonts w:ascii="Times New Roman" w:eastAsia="Times New Roman" w:hAnsi="Times New Roman" w:cs="Times New Roman"/>
                <w:b/>
                <w:bCs/>
                <w:sz w:val="16"/>
                <w:szCs w:val="16"/>
                <w:lang w:eastAsia="en-PH"/>
              </w:rPr>
              <w:t>Indication for PP</w:t>
            </w:r>
            <w:r w:rsidR="0077020C">
              <w:rPr>
                <w:rFonts w:ascii="Times New Roman" w:eastAsia="Times New Roman" w:hAnsi="Times New Roman" w:cs="Times New Roman"/>
                <w:b/>
                <w:bCs/>
                <w:sz w:val="16"/>
                <w:szCs w:val="16"/>
                <w:lang w:eastAsia="en-PH"/>
              </w:rPr>
              <w:t>MI</w:t>
            </w:r>
          </w:p>
        </w:tc>
        <w:tc>
          <w:tcPr>
            <w:tcW w:w="1440" w:type="dxa"/>
            <w:shd w:val="clear" w:color="auto" w:fill="auto"/>
            <w:vAlign w:val="center"/>
            <w:hideMark/>
          </w:tcPr>
          <w:p w14:paraId="387904F4" w14:textId="02FB9750" w:rsidR="00783F5F" w:rsidRPr="00F725C2" w:rsidRDefault="00783F5F" w:rsidP="006E5687">
            <w:pPr>
              <w:spacing w:after="0" w:line="240" w:lineRule="auto"/>
              <w:jc w:val="center"/>
              <w:rPr>
                <w:rFonts w:ascii="Times New Roman" w:eastAsia="Times New Roman" w:hAnsi="Times New Roman" w:cs="Times New Roman"/>
                <w:b/>
                <w:bCs/>
                <w:sz w:val="16"/>
                <w:szCs w:val="16"/>
                <w:lang w:eastAsia="en-PH"/>
              </w:rPr>
            </w:pPr>
            <w:r w:rsidRPr="00F725C2">
              <w:rPr>
                <w:rFonts w:ascii="Times New Roman" w:eastAsia="Times New Roman" w:hAnsi="Times New Roman" w:cs="Times New Roman"/>
                <w:b/>
                <w:bCs/>
                <w:sz w:val="16"/>
                <w:szCs w:val="16"/>
                <w:lang w:eastAsia="en-PH"/>
              </w:rPr>
              <w:t>Timing of PP</w:t>
            </w:r>
            <w:r w:rsidR="0077020C">
              <w:rPr>
                <w:rFonts w:ascii="Times New Roman" w:eastAsia="Times New Roman" w:hAnsi="Times New Roman" w:cs="Times New Roman"/>
                <w:b/>
                <w:bCs/>
                <w:sz w:val="16"/>
                <w:szCs w:val="16"/>
                <w:lang w:eastAsia="en-PH"/>
              </w:rPr>
              <w:t xml:space="preserve">MI </w:t>
            </w:r>
            <w:r w:rsidRPr="00F725C2">
              <w:rPr>
                <w:rFonts w:ascii="Times New Roman" w:eastAsia="Times New Roman" w:hAnsi="Times New Roman" w:cs="Times New Roman"/>
                <w:b/>
                <w:bCs/>
                <w:sz w:val="16"/>
                <w:szCs w:val="16"/>
                <w:lang w:eastAsia="en-PH"/>
              </w:rPr>
              <w:t>(day</w:t>
            </w:r>
            <w:r w:rsidR="000919FC">
              <w:rPr>
                <w:rFonts w:ascii="Times New Roman" w:eastAsia="Times New Roman" w:hAnsi="Times New Roman" w:cs="Times New Roman"/>
                <w:b/>
                <w:bCs/>
                <w:sz w:val="16"/>
                <w:szCs w:val="16"/>
                <w:lang w:eastAsia="en-PH"/>
              </w:rPr>
              <w:t>s</w:t>
            </w:r>
            <w:r w:rsidRPr="00F725C2">
              <w:rPr>
                <w:rFonts w:ascii="Times New Roman" w:eastAsia="Times New Roman" w:hAnsi="Times New Roman" w:cs="Times New Roman"/>
                <w:b/>
                <w:bCs/>
                <w:sz w:val="16"/>
                <w:szCs w:val="16"/>
                <w:lang w:eastAsia="en-PH"/>
              </w:rPr>
              <w:t>)</w:t>
            </w:r>
          </w:p>
        </w:tc>
        <w:tc>
          <w:tcPr>
            <w:tcW w:w="0" w:type="auto"/>
            <w:shd w:val="clear" w:color="auto" w:fill="auto"/>
            <w:vAlign w:val="center"/>
            <w:hideMark/>
          </w:tcPr>
          <w:p w14:paraId="15BFE839" w14:textId="6CC03CC1" w:rsidR="00783F5F" w:rsidRPr="00F725C2" w:rsidRDefault="00783F5F" w:rsidP="006E5687">
            <w:pPr>
              <w:spacing w:after="0" w:line="240" w:lineRule="auto"/>
              <w:jc w:val="center"/>
              <w:rPr>
                <w:rFonts w:ascii="Times New Roman" w:eastAsia="Times New Roman" w:hAnsi="Times New Roman" w:cs="Times New Roman"/>
                <w:b/>
                <w:bCs/>
                <w:sz w:val="16"/>
                <w:szCs w:val="16"/>
                <w:lang w:eastAsia="en-PH"/>
              </w:rPr>
            </w:pPr>
            <w:r w:rsidRPr="00F725C2">
              <w:rPr>
                <w:rFonts w:ascii="Times New Roman" w:eastAsia="Times New Roman" w:hAnsi="Times New Roman" w:cs="Times New Roman"/>
                <w:b/>
                <w:bCs/>
                <w:sz w:val="16"/>
                <w:szCs w:val="16"/>
                <w:lang w:eastAsia="en-PH"/>
              </w:rPr>
              <w:t>PP</w:t>
            </w:r>
            <w:r w:rsidR="0077020C">
              <w:rPr>
                <w:rFonts w:ascii="Times New Roman" w:eastAsia="Times New Roman" w:hAnsi="Times New Roman" w:cs="Times New Roman"/>
                <w:b/>
                <w:bCs/>
                <w:sz w:val="16"/>
                <w:szCs w:val="16"/>
                <w:lang w:eastAsia="en-PH"/>
              </w:rPr>
              <w:t>MI</w:t>
            </w:r>
            <w:r w:rsidRPr="00F725C2">
              <w:rPr>
                <w:rFonts w:ascii="Times New Roman" w:eastAsia="Times New Roman" w:hAnsi="Times New Roman" w:cs="Times New Roman"/>
                <w:b/>
                <w:bCs/>
                <w:sz w:val="16"/>
                <w:szCs w:val="16"/>
                <w:lang w:eastAsia="en-PH"/>
              </w:rPr>
              <w:t xml:space="preserve"> rate (%)</w:t>
            </w:r>
          </w:p>
        </w:tc>
        <w:tc>
          <w:tcPr>
            <w:tcW w:w="1008" w:type="dxa"/>
            <w:shd w:val="clear" w:color="auto" w:fill="auto"/>
            <w:vAlign w:val="center"/>
            <w:hideMark/>
          </w:tcPr>
          <w:p w14:paraId="7E3C958A" w14:textId="77777777" w:rsidR="00783F5F" w:rsidRPr="00F725C2" w:rsidRDefault="00783F5F" w:rsidP="006E5687">
            <w:pPr>
              <w:spacing w:after="0" w:line="240" w:lineRule="auto"/>
              <w:jc w:val="center"/>
              <w:rPr>
                <w:rFonts w:ascii="Times New Roman" w:eastAsia="Times New Roman" w:hAnsi="Times New Roman" w:cs="Times New Roman"/>
                <w:b/>
                <w:bCs/>
                <w:sz w:val="16"/>
                <w:szCs w:val="16"/>
                <w:lang w:eastAsia="en-PH"/>
              </w:rPr>
            </w:pPr>
            <w:r w:rsidRPr="00F725C2">
              <w:rPr>
                <w:rFonts w:ascii="Times New Roman" w:eastAsia="Times New Roman" w:hAnsi="Times New Roman" w:cs="Times New Roman"/>
                <w:b/>
                <w:bCs/>
                <w:sz w:val="16"/>
                <w:szCs w:val="16"/>
                <w:lang w:eastAsia="en-PH"/>
              </w:rPr>
              <w:t>Mortality at 30 days (%)</w:t>
            </w:r>
          </w:p>
        </w:tc>
        <w:tc>
          <w:tcPr>
            <w:tcW w:w="3600" w:type="dxa"/>
            <w:shd w:val="clear" w:color="auto" w:fill="auto"/>
            <w:vAlign w:val="center"/>
            <w:hideMark/>
          </w:tcPr>
          <w:p w14:paraId="7541D03B" w14:textId="77777777" w:rsidR="00783F5F" w:rsidRPr="00F725C2" w:rsidRDefault="00783F5F" w:rsidP="006E5687">
            <w:pPr>
              <w:spacing w:after="0" w:line="240" w:lineRule="auto"/>
              <w:jc w:val="center"/>
              <w:rPr>
                <w:rFonts w:ascii="Times New Roman" w:eastAsia="Times New Roman" w:hAnsi="Times New Roman" w:cs="Times New Roman"/>
                <w:b/>
                <w:bCs/>
                <w:sz w:val="16"/>
                <w:szCs w:val="16"/>
                <w:lang w:eastAsia="en-PH"/>
              </w:rPr>
            </w:pPr>
            <w:r w:rsidRPr="00F725C2">
              <w:rPr>
                <w:rFonts w:ascii="Times New Roman" w:eastAsia="Times New Roman" w:hAnsi="Times New Roman" w:cs="Times New Roman"/>
                <w:b/>
                <w:bCs/>
                <w:sz w:val="16"/>
                <w:szCs w:val="16"/>
                <w:lang w:eastAsia="en-PH"/>
              </w:rPr>
              <w:t>Predictors (Multivariate)</w:t>
            </w:r>
          </w:p>
        </w:tc>
        <w:tc>
          <w:tcPr>
            <w:tcW w:w="2160" w:type="dxa"/>
            <w:vAlign w:val="center"/>
          </w:tcPr>
          <w:p w14:paraId="2FE40900" w14:textId="7E9C105D" w:rsidR="00783F5F" w:rsidRPr="00F725C2" w:rsidRDefault="00783F5F" w:rsidP="006E5687">
            <w:pPr>
              <w:spacing w:after="0" w:line="240" w:lineRule="auto"/>
              <w:jc w:val="center"/>
              <w:rPr>
                <w:rFonts w:ascii="Times New Roman" w:eastAsia="Times New Roman" w:hAnsi="Times New Roman" w:cs="Times New Roman"/>
                <w:b/>
                <w:bCs/>
                <w:sz w:val="16"/>
                <w:szCs w:val="16"/>
                <w:lang w:eastAsia="en-PH"/>
              </w:rPr>
            </w:pPr>
            <w:r w:rsidRPr="00F725C2">
              <w:rPr>
                <w:rFonts w:ascii="Times New Roman" w:hAnsi="Times New Roman" w:cs="Times New Roman"/>
                <w:b/>
                <w:bCs/>
                <w:sz w:val="16"/>
                <w:szCs w:val="16"/>
              </w:rPr>
              <w:t>Significant outcomes</w:t>
            </w:r>
          </w:p>
        </w:tc>
      </w:tr>
      <w:tr w:rsidR="009B3054" w:rsidRPr="00F725C2" w14:paraId="4D76EC45" w14:textId="5A3A0703" w:rsidTr="00012810">
        <w:trPr>
          <w:trHeight w:val="96"/>
        </w:trPr>
        <w:tc>
          <w:tcPr>
            <w:tcW w:w="1440" w:type="dxa"/>
            <w:shd w:val="clear" w:color="D9EAD3" w:fill="D9EAD3"/>
            <w:vAlign w:val="center"/>
            <w:hideMark/>
          </w:tcPr>
          <w:p w14:paraId="0C30848E" w14:textId="0C12A584"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Sinhal</w:t>
            </w:r>
            <w:proofErr w:type="spellEnd"/>
            <w:r w:rsidRPr="00F725C2">
              <w:rPr>
                <w:rFonts w:ascii="Times New Roman" w:eastAsia="Times New Roman" w:hAnsi="Times New Roman" w:cs="Times New Roman"/>
                <w:sz w:val="16"/>
                <w:szCs w:val="16"/>
                <w:lang w:eastAsia="en-PH"/>
              </w:rPr>
              <w:t xml:space="preserve"> et al. (2008)</w:t>
            </w:r>
          </w:p>
        </w:tc>
        <w:tc>
          <w:tcPr>
            <w:tcW w:w="2160" w:type="dxa"/>
            <w:shd w:val="clear" w:color="auto" w:fill="auto"/>
            <w:vAlign w:val="center"/>
            <w:hideMark/>
          </w:tcPr>
          <w:p w14:paraId="3C59E04D" w14:textId="76EE824D"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New and complete AV</w:t>
            </w:r>
            <w:r w:rsidR="0077020C">
              <w:rPr>
                <w:rFonts w:ascii="Times New Roman" w:eastAsia="Times New Roman" w:hAnsi="Times New Roman" w:cs="Times New Roman"/>
                <w:sz w:val="16"/>
                <w:szCs w:val="16"/>
                <w:lang w:eastAsia="en-PH"/>
              </w:rPr>
              <w:t>B</w:t>
            </w:r>
          </w:p>
        </w:tc>
        <w:tc>
          <w:tcPr>
            <w:tcW w:w="1440" w:type="dxa"/>
            <w:shd w:val="clear" w:color="auto" w:fill="auto"/>
            <w:vAlign w:val="center"/>
            <w:hideMark/>
          </w:tcPr>
          <w:p w14:paraId="5EFEC3F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45 ± 23 h of continued dependency on temporary pacing</w:t>
            </w:r>
          </w:p>
        </w:tc>
        <w:tc>
          <w:tcPr>
            <w:tcW w:w="0" w:type="auto"/>
            <w:shd w:val="clear" w:color="auto" w:fill="auto"/>
            <w:vAlign w:val="center"/>
            <w:hideMark/>
          </w:tcPr>
          <w:p w14:paraId="6EB093F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6.6</w:t>
            </w:r>
          </w:p>
        </w:tc>
        <w:tc>
          <w:tcPr>
            <w:tcW w:w="1008" w:type="dxa"/>
            <w:shd w:val="clear" w:color="auto" w:fill="auto"/>
            <w:vAlign w:val="center"/>
            <w:hideMark/>
          </w:tcPr>
          <w:p w14:paraId="0729AEF9" w14:textId="3C4FE779" w:rsidR="00783F5F" w:rsidRPr="00F725C2" w:rsidRDefault="0077020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652A2F24" w14:textId="4835874B"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Univariate </w:t>
            </w:r>
            <w:r w:rsidR="00251D6B" w:rsidRPr="00F725C2">
              <w:rPr>
                <w:rFonts w:ascii="Times New Roman" w:eastAsia="Times New Roman" w:hAnsi="Times New Roman" w:cs="Times New Roman"/>
                <w:sz w:val="16"/>
                <w:szCs w:val="16"/>
                <w:lang w:eastAsia="en-PH"/>
              </w:rPr>
              <w:t>logistic</w:t>
            </w:r>
            <w:r w:rsidRPr="00F725C2">
              <w:rPr>
                <w:rFonts w:ascii="Times New Roman" w:eastAsia="Times New Roman" w:hAnsi="Times New Roman" w:cs="Times New Roman"/>
                <w:sz w:val="16"/>
                <w:szCs w:val="16"/>
                <w:lang w:eastAsia="en-PH"/>
              </w:rPr>
              <w:t xml:space="preserve"> regression did not identify predictors of PP</w:t>
            </w:r>
            <w:r w:rsidR="0077020C">
              <w:rPr>
                <w:rFonts w:ascii="Times New Roman" w:eastAsia="Times New Roman" w:hAnsi="Times New Roman" w:cs="Times New Roman"/>
                <w:sz w:val="16"/>
                <w:szCs w:val="16"/>
                <w:lang w:eastAsia="en-PH"/>
              </w:rPr>
              <w:t>M</w:t>
            </w:r>
            <w:r w:rsidRPr="00F725C2">
              <w:rPr>
                <w:rFonts w:ascii="Times New Roman" w:eastAsia="Times New Roman" w:hAnsi="Times New Roman" w:cs="Times New Roman"/>
                <w:sz w:val="16"/>
                <w:szCs w:val="16"/>
                <w:lang w:eastAsia="en-PH"/>
              </w:rPr>
              <w:t xml:space="preserve"> requirement</w:t>
            </w:r>
          </w:p>
        </w:tc>
        <w:tc>
          <w:tcPr>
            <w:tcW w:w="2160" w:type="dxa"/>
            <w:vAlign w:val="center"/>
          </w:tcPr>
          <w:p w14:paraId="7F2BD8E6" w14:textId="493E1153" w:rsidR="00783F5F" w:rsidRPr="00F725C2" w:rsidRDefault="0077020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21F8D9FB" w14:textId="502CF573" w:rsidTr="00012810">
        <w:trPr>
          <w:trHeight w:val="96"/>
        </w:trPr>
        <w:tc>
          <w:tcPr>
            <w:tcW w:w="1440" w:type="dxa"/>
            <w:shd w:val="clear" w:color="D9EAD3" w:fill="D9EAD3"/>
            <w:vAlign w:val="center"/>
            <w:hideMark/>
          </w:tcPr>
          <w:p w14:paraId="6652F811"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Hamdan et al. (2015)</w:t>
            </w:r>
          </w:p>
        </w:tc>
        <w:tc>
          <w:tcPr>
            <w:tcW w:w="2160" w:type="dxa"/>
            <w:shd w:val="clear" w:color="auto" w:fill="auto"/>
            <w:vAlign w:val="center"/>
            <w:hideMark/>
          </w:tcPr>
          <w:p w14:paraId="18039EB0" w14:textId="410E6224"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New-onset complete AV</w:t>
            </w:r>
            <w:r w:rsidR="0077020C">
              <w:rPr>
                <w:rFonts w:ascii="Times New Roman" w:eastAsia="Times New Roman" w:hAnsi="Times New Roman" w:cs="Times New Roman"/>
                <w:sz w:val="16"/>
                <w:szCs w:val="16"/>
                <w:lang w:eastAsia="en-PH"/>
              </w:rPr>
              <w:t xml:space="preserve">B; </w:t>
            </w:r>
            <w:r w:rsidRPr="00F725C2">
              <w:rPr>
                <w:rFonts w:ascii="Times New Roman" w:eastAsia="Times New Roman" w:hAnsi="Times New Roman" w:cs="Times New Roman"/>
                <w:sz w:val="16"/>
                <w:szCs w:val="16"/>
                <w:lang w:eastAsia="en-PH"/>
              </w:rPr>
              <w:t>new-onset Mobitz type II AV</w:t>
            </w:r>
            <w:r w:rsidR="0077020C">
              <w:rPr>
                <w:rFonts w:ascii="Times New Roman" w:eastAsia="Times New Roman" w:hAnsi="Times New Roman" w:cs="Times New Roman"/>
                <w:sz w:val="16"/>
                <w:szCs w:val="16"/>
                <w:lang w:eastAsia="en-PH"/>
              </w:rPr>
              <w:t xml:space="preserve">B; </w:t>
            </w:r>
            <w:r w:rsidRPr="00F725C2">
              <w:rPr>
                <w:rFonts w:ascii="Times New Roman" w:eastAsia="Times New Roman" w:hAnsi="Times New Roman" w:cs="Times New Roman"/>
                <w:sz w:val="16"/>
                <w:szCs w:val="16"/>
                <w:lang w:eastAsia="en-PH"/>
              </w:rPr>
              <w:t>new left bundle branch block with PR interval prolongation</w:t>
            </w:r>
            <w:r w:rsidR="0077020C">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 xml:space="preserve">new left bundle branch block with atrial fibrillation with slow ventricular response </w:t>
            </w:r>
            <w:r w:rsidR="0077020C">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 xml:space="preserve"> temporary asystole during the procedure in 2 patients</w:t>
            </w:r>
          </w:p>
        </w:tc>
        <w:tc>
          <w:tcPr>
            <w:tcW w:w="1440" w:type="dxa"/>
            <w:shd w:val="clear" w:color="auto" w:fill="auto"/>
            <w:vAlign w:val="center"/>
            <w:hideMark/>
          </w:tcPr>
          <w:p w14:paraId="5DEB78BD"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2.2 +/- 2.1 days</w:t>
            </w:r>
          </w:p>
        </w:tc>
        <w:tc>
          <w:tcPr>
            <w:tcW w:w="0" w:type="auto"/>
            <w:shd w:val="clear" w:color="auto" w:fill="auto"/>
            <w:vAlign w:val="center"/>
            <w:hideMark/>
          </w:tcPr>
          <w:p w14:paraId="2D83CA58" w14:textId="42646875"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28.7%</w:t>
            </w:r>
          </w:p>
        </w:tc>
        <w:tc>
          <w:tcPr>
            <w:tcW w:w="1008" w:type="dxa"/>
            <w:shd w:val="clear" w:color="auto" w:fill="auto"/>
            <w:vAlign w:val="center"/>
            <w:hideMark/>
          </w:tcPr>
          <w:p w14:paraId="33F66A1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0%</w:t>
            </w:r>
          </w:p>
        </w:tc>
        <w:tc>
          <w:tcPr>
            <w:tcW w:w="3600" w:type="dxa"/>
            <w:shd w:val="clear" w:color="auto" w:fill="auto"/>
            <w:vAlign w:val="center"/>
            <w:hideMark/>
          </w:tcPr>
          <w:p w14:paraId="66EAF35A" w14:textId="77777777" w:rsidR="0077020C"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Membranous septum length (OR = 1.43, 95% CI 1.1-1.8, p=0.002)</w:t>
            </w:r>
          </w:p>
          <w:p w14:paraId="27414960" w14:textId="77777777" w:rsidR="0077020C" w:rsidRDefault="0077020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D</w:t>
            </w:r>
            <w:r w:rsidR="00783F5F" w:rsidRPr="00F725C2">
              <w:rPr>
                <w:rFonts w:ascii="Times New Roman" w:eastAsia="Times New Roman" w:hAnsi="Times New Roman" w:cs="Times New Roman"/>
                <w:sz w:val="16"/>
                <w:szCs w:val="16"/>
                <w:lang w:eastAsia="en-PH"/>
              </w:rPr>
              <w:t>ifference between membranous septum length and implantation depth (OR = 1.39, 95% CI 1.2-1.7, p&lt;0.001)</w:t>
            </w:r>
          </w:p>
          <w:p w14:paraId="0F5098D9" w14:textId="09AC04D0"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Calcification in basal septum (OR = 4.9, 95% CI 1.2-20.5, p=0.031)</w:t>
            </w:r>
          </w:p>
        </w:tc>
        <w:tc>
          <w:tcPr>
            <w:tcW w:w="2160" w:type="dxa"/>
            <w:vAlign w:val="center"/>
          </w:tcPr>
          <w:p w14:paraId="67D12D64" w14:textId="4D71CBFE" w:rsidR="00783F5F" w:rsidRPr="00F725C2" w:rsidRDefault="0077020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7D61C6F8" w14:textId="5EC755C1" w:rsidTr="00012810">
        <w:trPr>
          <w:trHeight w:val="96"/>
        </w:trPr>
        <w:tc>
          <w:tcPr>
            <w:tcW w:w="1440" w:type="dxa"/>
            <w:shd w:val="clear" w:color="D9EAD3" w:fill="D9EAD3"/>
            <w:vAlign w:val="center"/>
            <w:hideMark/>
          </w:tcPr>
          <w:p w14:paraId="62CF423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Bagur</w:t>
            </w:r>
            <w:proofErr w:type="spellEnd"/>
            <w:r w:rsidRPr="00F725C2">
              <w:rPr>
                <w:rFonts w:ascii="Times New Roman" w:eastAsia="Times New Roman" w:hAnsi="Times New Roman" w:cs="Times New Roman"/>
                <w:sz w:val="16"/>
                <w:szCs w:val="16"/>
                <w:lang w:eastAsia="en-PH"/>
              </w:rPr>
              <w:t xml:space="preserve"> et al. (2012)</w:t>
            </w:r>
          </w:p>
        </w:tc>
        <w:tc>
          <w:tcPr>
            <w:tcW w:w="2160" w:type="dxa"/>
            <w:shd w:val="clear" w:color="auto" w:fill="auto"/>
            <w:vAlign w:val="center"/>
            <w:hideMark/>
          </w:tcPr>
          <w:p w14:paraId="442BC4CB" w14:textId="5FD7DD56" w:rsidR="00783F5F" w:rsidRPr="00F725C2" w:rsidRDefault="000919F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w:t>
            </w:r>
            <w:r w:rsidR="00783F5F" w:rsidRPr="00F725C2">
              <w:rPr>
                <w:rFonts w:ascii="Times New Roman" w:eastAsia="Times New Roman" w:hAnsi="Times New Roman" w:cs="Times New Roman"/>
                <w:sz w:val="16"/>
                <w:szCs w:val="16"/>
                <w:lang w:eastAsia="en-PH"/>
              </w:rPr>
              <w:t>omplete AV</w:t>
            </w:r>
            <w:r w:rsidR="0077020C">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 sever</w:t>
            </w:r>
            <w:r>
              <w:rPr>
                <w:rFonts w:ascii="Times New Roman" w:eastAsia="Times New Roman" w:hAnsi="Times New Roman" w:cs="Times New Roman"/>
                <w:sz w:val="16"/>
                <w:szCs w:val="16"/>
                <w:lang w:eastAsia="en-PH"/>
              </w:rPr>
              <w:t>e</w:t>
            </w:r>
            <w:r w:rsidR="00783F5F" w:rsidRPr="00F725C2">
              <w:rPr>
                <w:rFonts w:ascii="Times New Roman" w:eastAsia="Times New Roman" w:hAnsi="Times New Roman" w:cs="Times New Roman"/>
                <w:sz w:val="16"/>
                <w:szCs w:val="16"/>
                <w:lang w:eastAsia="en-PH"/>
              </w:rPr>
              <w:t xml:space="preserve"> bradycardia</w:t>
            </w:r>
          </w:p>
        </w:tc>
        <w:tc>
          <w:tcPr>
            <w:tcW w:w="1440" w:type="dxa"/>
            <w:shd w:val="clear" w:color="auto" w:fill="auto"/>
            <w:vAlign w:val="center"/>
            <w:hideMark/>
          </w:tcPr>
          <w:p w14:paraId="5E297BE8" w14:textId="2108307D"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median = 2 days</w:t>
            </w:r>
          </w:p>
        </w:tc>
        <w:tc>
          <w:tcPr>
            <w:tcW w:w="0" w:type="auto"/>
            <w:shd w:val="clear" w:color="auto" w:fill="auto"/>
            <w:vAlign w:val="center"/>
            <w:hideMark/>
          </w:tcPr>
          <w:p w14:paraId="78835D27" w14:textId="5238F909"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7.3%</w:t>
            </w:r>
          </w:p>
        </w:tc>
        <w:tc>
          <w:tcPr>
            <w:tcW w:w="1008" w:type="dxa"/>
            <w:shd w:val="clear" w:color="auto" w:fill="auto"/>
            <w:vAlign w:val="center"/>
            <w:hideMark/>
          </w:tcPr>
          <w:p w14:paraId="62999442" w14:textId="59C49653" w:rsidR="00783F5F" w:rsidRPr="00F725C2" w:rsidRDefault="0077020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38D981D1" w14:textId="6EB6AF00"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RBBB</w:t>
            </w:r>
          </w:p>
        </w:tc>
        <w:tc>
          <w:tcPr>
            <w:tcW w:w="2160" w:type="dxa"/>
            <w:vAlign w:val="center"/>
          </w:tcPr>
          <w:p w14:paraId="2031B3B1" w14:textId="19DECA78" w:rsidR="00783F5F" w:rsidRPr="00F725C2" w:rsidRDefault="0077020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1F2AEC90" w14:textId="2DC75A54" w:rsidTr="00012810">
        <w:trPr>
          <w:trHeight w:val="161"/>
        </w:trPr>
        <w:tc>
          <w:tcPr>
            <w:tcW w:w="1440" w:type="dxa"/>
            <w:shd w:val="clear" w:color="D9EAD3" w:fill="D9EAD3"/>
            <w:vAlign w:val="center"/>
            <w:hideMark/>
          </w:tcPr>
          <w:p w14:paraId="2B1B0CAF"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Urena et al. (2012)</w:t>
            </w:r>
          </w:p>
        </w:tc>
        <w:tc>
          <w:tcPr>
            <w:tcW w:w="2160" w:type="dxa"/>
            <w:shd w:val="clear" w:color="auto" w:fill="auto"/>
            <w:vAlign w:val="center"/>
            <w:hideMark/>
          </w:tcPr>
          <w:p w14:paraId="47C26154" w14:textId="00869D92" w:rsidR="00783F5F" w:rsidRPr="00F725C2" w:rsidRDefault="000919F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I</w:t>
            </w:r>
            <w:r w:rsidR="00783F5F" w:rsidRPr="00F725C2">
              <w:rPr>
                <w:rFonts w:ascii="Times New Roman" w:eastAsia="Times New Roman" w:hAnsi="Times New Roman" w:cs="Times New Roman"/>
                <w:sz w:val="16"/>
                <w:szCs w:val="16"/>
                <w:lang w:eastAsia="en-PH"/>
              </w:rPr>
              <w:t>f third-degree or advanced second-degree atrio-ventricular block (AVB) at any anatomical level occurred and was not expected to resolve, or in the presence of sinus node dysfunction and documented symptomatic bradycardia</w:t>
            </w:r>
          </w:p>
        </w:tc>
        <w:tc>
          <w:tcPr>
            <w:tcW w:w="1440" w:type="dxa"/>
            <w:shd w:val="clear" w:color="auto" w:fill="auto"/>
            <w:vAlign w:val="center"/>
            <w:hideMark/>
          </w:tcPr>
          <w:p w14:paraId="071C9F7F" w14:textId="5735228B" w:rsidR="00783F5F" w:rsidRPr="00F725C2"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701F85A7" w14:textId="71647FF1"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15.4 %</w:t>
            </w:r>
          </w:p>
        </w:tc>
        <w:tc>
          <w:tcPr>
            <w:tcW w:w="1008" w:type="dxa"/>
            <w:shd w:val="clear" w:color="auto" w:fill="auto"/>
            <w:vAlign w:val="center"/>
            <w:hideMark/>
          </w:tcPr>
          <w:p w14:paraId="0457528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6.70%</w:t>
            </w:r>
          </w:p>
        </w:tc>
        <w:tc>
          <w:tcPr>
            <w:tcW w:w="3600" w:type="dxa"/>
            <w:shd w:val="clear" w:color="auto" w:fill="auto"/>
            <w:vAlign w:val="center"/>
            <w:hideMark/>
          </w:tcPr>
          <w:p w14:paraId="2506C0DE" w14:textId="11D050F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30-day PP</w:t>
            </w:r>
            <w:r w:rsidR="0077020C">
              <w:rPr>
                <w:rFonts w:ascii="Times New Roman" w:eastAsia="Times New Roman" w:hAnsi="Times New Roman" w:cs="Times New Roman"/>
                <w:sz w:val="16"/>
                <w:szCs w:val="16"/>
                <w:lang w:eastAsia="en-PH"/>
              </w:rPr>
              <w:t>M</w:t>
            </w:r>
            <w:r w:rsidRPr="00F725C2">
              <w:rPr>
                <w:rFonts w:ascii="Times New Roman" w:eastAsia="Times New Roman" w:hAnsi="Times New Roman" w:cs="Times New Roman"/>
                <w:sz w:val="16"/>
                <w:szCs w:val="16"/>
                <w:lang w:eastAsia="en-PH"/>
              </w:rPr>
              <w:t>I was a protective factor for the occurrence of unexpected (sudden or unknown) death 0.31 (0.11- 0.85) p=0.023</w:t>
            </w:r>
          </w:p>
        </w:tc>
        <w:tc>
          <w:tcPr>
            <w:tcW w:w="2160" w:type="dxa"/>
            <w:vAlign w:val="center"/>
          </w:tcPr>
          <w:p w14:paraId="547BF4F7" w14:textId="378D44F3" w:rsidR="00384511"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Stroke</w:t>
            </w:r>
            <w:r w:rsidR="00384511">
              <w:rPr>
                <w:rFonts w:ascii="Times New Roman" w:hAnsi="Times New Roman" w:cs="Times New Roman"/>
                <w:sz w:val="16"/>
                <w:szCs w:val="16"/>
              </w:rPr>
              <w:t>:</w:t>
            </w:r>
          </w:p>
          <w:p w14:paraId="5C8ADC21" w14:textId="38C24E46" w:rsidR="00384511"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No PP</w:t>
            </w:r>
            <w:r w:rsidR="00384511">
              <w:rPr>
                <w:rFonts w:ascii="Times New Roman" w:hAnsi="Times New Roman" w:cs="Times New Roman"/>
                <w:sz w:val="16"/>
                <w:szCs w:val="16"/>
              </w:rPr>
              <w:t>M</w:t>
            </w:r>
            <w:r w:rsidRPr="00F725C2">
              <w:rPr>
                <w:rFonts w:ascii="Times New Roman" w:hAnsi="Times New Roman" w:cs="Times New Roman"/>
                <w:sz w:val="16"/>
                <w:szCs w:val="16"/>
              </w:rPr>
              <w:t xml:space="preserve"> = 2.9%, PP</w:t>
            </w:r>
            <w:r w:rsidR="00384511">
              <w:rPr>
                <w:rFonts w:ascii="Times New Roman" w:hAnsi="Times New Roman" w:cs="Times New Roman"/>
                <w:sz w:val="16"/>
                <w:szCs w:val="16"/>
              </w:rPr>
              <w:t>M</w:t>
            </w:r>
            <w:r w:rsidRPr="00F725C2">
              <w:rPr>
                <w:rFonts w:ascii="Times New Roman" w:hAnsi="Times New Roman" w:cs="Times New Roman"/>
                <w:sz w:val="16"/>
                <w:szCs w:val="16"/>
              </w:rPr>
              <w:t xml:space="preserve"> = 4.2%</w:t>
            </w:r>
          </w:p>
          <w:p w14:paraId="47341355" w14:textId="419AF69E" w:rsidR="00384511"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MI</w:t>
            </w:r>
            <w:r w:rsidR="00384511">
              <w:rPr>
                <w:rFonts w:ascii="Times New Roman" w:hAnsi="Times New Roman" w:cs="Times New Roman"/>
                <w:sz w:val="16"/>
                <w:szCs w:val="16"/>
              </w:rPr>
              <w:t>:</w:t>
            </w:r>
          </w:p>
          <w:p w14:paraId="5FAB9E80" w14:textId="1DE93587" w:rsidR="00384511"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No PP</w:t>
            </w:r>
            <w:r w:rsidR="00384511">
              <w:rPr>
                <w:rFonts w:ascii="Times New Roman" w:hAnsi="Times New Roman" w:cs="Times New Roman"/>
                <w:sz w:val="16"/>
                <w:szCs w:val="16"/>
              </w:rPr>
              <w:t>M</w:t>
            </w:r>
            <w:r w:rsidRPr="00F725C2">
              <w:rPr>
                <w:rFonts w:ascii="Times New Roman" w:hAnsi="Times New Roman" w:cs="Times New Roman"/>
                <w:sz w:val="16"/>
                <w:szCs w:val="16"/>
              </w:rPr>
              <w:t xml:space="preserve"> = 1.9%, PP</w:t>
            </w:r>
            <w:r w:rsidR="00384511">
              <w:rPr>
                <w:rFonts w:ascii="Times New Roman" w:hAnsi="Times New Roman" w:cs="Times New Roman"/>
                <w:sz w:val="16"/>
                <w:szCs w:val="16"/>
              </w:rPr>
              <w:t>M</w:t>
            </w:r>
            <w:r w:rsidRPr="00F725C2">
              <w:rPr>
                <w:rFonts w:ascii="Times New Roman" w:hAnsi="Times New Roman" w:cs="Times New Roman"/>
                <w:sz w:val="16"/>
                <w:szCs w:val="16"/>
              </w:rPr>
              <w:t xml:space="preserve"> = 1.3%</w:t>
            </w:r>
          </w:p>
          <w:p w14:paraId="469C0DC6" w14:textId="77777777" w:rsidR="00384511" w:rsidRDefault="00384511" w:rsidP="006E5687">
            <w:pPr>
              <w:spacing w:after="0" w:line="240" w:lineRule="auto"/>
              <w:jc w:val="center"/>
              <w:rPr>
                <w:rFonts w:ascii="Times New Roman" w:hAnsi="Times New Roman" w:cs="Times New Roman"/>
                <w:sz w:val="16"/>
                <w:szCs w:val="16"/>
              </w:rPr>
            </w:pPr>
          </w:p>
          <w:p w14:paraId="6C17FCD7" w14:textId="70F3EB27" w:rsidR="00384511"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Major vascular complications No PP</w:t>
            </w:r>
            <w:r w:rsidR="00384511">
              <w:rPr>
                <w:rFonts w:ascii="Times New Roman" w:hAnsi="Times New Roman" w:cs="Times New Roman"/>
                <w:sz w:val="16"/>
                <w:szCs w:val="16"/>
              </w:rPr>
              <w:t>M</w:t>
            </w:r>
            <w:r w:rsidRPr="00F725C2">
              <w:rPr>
                <w:rFonts w:ascii="Times New Roman" w:hAnsi="Times New Roman" w:cs="Times New Roman"/>
                <w:sz w:val="16"/>
                <w:szCs w:val="16"/>
              </w:rPr>
              <w:t xml:space="preserve"> = 7.2%, PP</w:t>
            </w:r>
            <w:r w:rsidR="00384511">
              <w:rPr>
                <w:rFonts w:ascii="Times New Roman" w:hAnsi="Times New Roman" w:cs="Times New Roman"/>
                <w:sz w:val="16"/>
                <w:szCs w:val="16"/>
              </w:rPr>
              <w:t>M</w:t>
            </w:r>
            <w:r w:rsidRPr="00F725C2">
              <w:rPr>
                <w:rFonts w:ascii="Times New Roman" w:hAnsi="Times New Roman" w:cs="Times New Roman"/>
                <w:sz w:val="16"/>
                <w:szCs w:val="16"/>
              </w:rPr>
              <w:t xml:space="preserve"> = 9.2%;</w:t>
            </w:r>
          </w:p>
          <w:p w14:paraId="48CDDB69" w14:textId="77777777" w:rsidR="00384511" w:rsidRDefault="00384511" w:rsidP="006E5687">
            <w:pPr>
              <w:spacing w:after="0" w:line="240" w:lineRule="auto"/>
              <w:jc w:val="center"/>
              <w:rPr>
                <w:rFonts w:ascii="Times New Roman" w:hAnsi="Times New Roman" w:cs="Times New Roman"/>
                <w:sz w:val="16"/>
                <w:szCs w:val="16"/>
              </w:rPr>
            </w:pPr>
          </w:p>
          <w:p w14:paraId="23A4CFCA" w14:textId="77777777" w:rsidR="00384511"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Life threatening bleeding</w:t>
            </w:r>
          </w:p>
          <w:p w14:paraId="53E117DD" w14:textId="58913C9D"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No PP</w:t>
            </w:r>
            <w:r w:rsidR="00384511">
              <w:rPr>
                <w:rFonts w:ascii="Times New Roman" w:hAnsi="Times New Roman" w:cs="Times New Roman"/>
                <w:sz w:val="16"/>
                <w:szCs w:val="16"/>
              </w:rPr>
              <w:t>M</w:t>
            </w:r>
            <w:r w:rsidRPr="00F725C2">
              <w:rPr>
                <w:rFonts w:ascii="Times New Roman" w:hAnsi="Times New Roman" w:cs="Times New Roman"/>
                <w:sz w:val="16"/>
                <w:szCs w:val="16"/>
              </w:rPr>
              <w:t xml:space="preserve"> = 15.6%, PP</w:t>
            </w:r>
            <w:r w:rsidR="00384511">
              <w:rPr>
                <w:rFonts w:ascii="Times New Roman" w:hAnsi="Times New Roman" w:cs="Times New Roman"/>
                <w:sz w:val="16"/>
                <w:szCs w:val="16"/>
              </w:rPr>
              <w:t>M</w:t>
            </w:r>
            <w:r w:rsidRPr="00F725C2">
              <w:rPr>
                <w:rFonts w:ascii="Times New Roman" w:hAnsi="Times New Roman" w:cs="Times New Roman"/>
                <w:sz w:val="16"/>
                <w:szCs w:val="16"/>
              </w:rPr>
              <w:t xml:space="preserve"> = 13.8</w:t>
            </w:r>
          </w:p>
        </w:tc>
      </w:tr>
      <w:tr w:rsidR="009B3054" w:rsidRPr="00F725C2" w14:paraId="57BCD60E" w14:textId="7D5D60D5" w:rsidTr="00012810">
        <w:trPr>
          <w:trHeight w:val="1575"/>
        </w:trPr>
        <w:tc>
          <w:tcPr>
            <w:tcW w:w="1440" w:type="dxa"/>
            <w:shd w:val="clear" w:color="D9EAD3" w:fill="D9EAD3"/>
            <w:vAlign w:val="center"/>
            <w:hideMark/>
          </w:tcPr>
          <w:p w14:paraId="4CC2098F"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Ahmad et al. (2019) A</w:t>
            </w:r>
          </w:p>
        </w:tc>
        <w:tc>
          <w:tcPr>
            <w:tcW w:w="2160" w:type="dxa"/>
            <w:shd w:val="clear" w:color="auto" w:fill="auto"/>
            <w:vAlign w:val="center"/>
            <w:hideMark/>
          </w:tcPr>
          <w:p w14:paraId="4AF58419" w14:textId="56CF4034" w:rsidR="00783F5F" w:rsidRPr="00F725C2" w:rsidRDefault="00384511"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47D9820E" w14:textId="5BA654F9" w:rsidR="00783F5F" w:rsidRPr="00F725C2" w:rsidRDefault="00384511"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7E5F3E28" w14:textId="1A277C05"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4.97%</w:t>
            </w:r>
          </w:p>
        </w:tc>
        <w:tc>
          <w:tcPr>
            <w:tcW w:w="1008" w:type="dxa"/>
            <w:shd w:val="clear" w:color="auto" w:fill="auto"/>
            <w:vAlign w:val="center"/>
            <w:hideMark/>
          </w:tcPr>
          <w:p w14:paraId="26E07407" w14:textId="0CA0697C" w:rsidR="00783F5F" w:rsidRPr="00F725C2" w:rsidRDefault="00384511"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0BCFEED0" w14:textId="4C17F7A6" w:rsidR="00783F5F" w:rsidRPr="00F725C2" w:rsidRDefault="00384511"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0258CCA2" w14:textId="0F03B598" w:rsidR="00783F5F" w:rsidRPr="00F725C2" w:rsidRDefault="00F725C2"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R</w:t>
            </w:r>
            <w:r w:rsidR="00783F5F" w:rsidRPr="00F725C2">
              <w:rPr>
                <w:rFonts w:ascii="Times New Roman" w:hAnsi="Times New Roman" w:cs="Times New Roman"/>
                <w:sz w:val="16"/>
                <w:szCs w:val="16"/>
              </w:rPr>
              <w:t>eadmission rate at 30 days (OR: 1.19, CI: 0.28 - 4.95, p=0.802)</w:t>
            </w:r>
          </w:p>
        </w:tc>
      </w:tr>
      <w:tr w:rsidR="009B3054" w:rsidRPr="00F725C2" w14:paraId="0014E70F" w14:textId="23AF2311" w:rsidTr="00012810">
        <w:trPr>
          <w:trHeight w:val="96"/>
        </w:trPr>
        <w:tc>
          <w:tcPr>
            <w:tcW w:w="1440" w:type="dxa"/>
            <w:shd w:val="clear" w:color="D9EAD3" w:fill="D9EAD3"/>
            <w:vAlign w:val="center"/>
            <w:hideMark/>
          </w:tcPr>
          <w:p w14:paraId="026CB4E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Elchinova</w:t>
            </w:r>
            <w:proofErr w:type="spellEnd"/>
            <w:r w:rsidRPr="00F725C2">
              <w:rPr>
                <w:rFonts w:ascii="Times New Roman" w:eastAsia="Times New Roman" w:hAnsi="Times New Roman" w:cs="Times New Roman"/>
                <w:sz w:val="16"/>
                <w:szCs w:val="16"/>
                <w:lang w:eastAsia="en-PH"/>
              </w:rPr>
              <w:t xml:space="preserve"> et al. (2021)</w:t>
            </w:r>
          </w:p>
        </w:tc>
        <w:tc>
          <w:tcPr>
            <w:tcW w:w="2160" w:type="dxa"/>
            <w:shd w:val="clear" w:color="auto" w:fill="auto"/>
            <w:vAlign w:val="center"/>
            <w:hideMark/>
          </w:tcPr>
          <w:p w14:paraId="2489A84C" w14:textId="67DEFDAE" w:rsidR="00291D3B" w:rsidRDefault="00783F5F" w:rsidP="006E5687">
            <w:pPr>
              <w:spacing w:after="0" w:line="240" w:lineRule="auto"/>
              <w:jc w:val="center"/>
              <w:rPr>
                <w:rFonts w:ascii="Times New Roman" w:eastAsia="Times New Roman" w:hAnsi="Times New Roman" w:cs="Times New Roman"/>
                <w:sz w:val="16"/>
                <w:szCs w:val="16"/>
                <w:lang w:eastAsia="en-PH"/>
              </w:rPr>
            </w:pPr>
            <w:r w:rsidRPr="00291D3B">
              <w:rPr>
                <w:rFonts w:ascii="Times New Roman" w:eastAsia="Times New Roman" w:hAnsi="Times New Roman" w:cs="Times New Roman"/>
                <w:sz w:val="16"/>
                <w:szCs w:val="16"/>
                <w:lang w:eastAsia="en-PH"/>
              </w:rPr>
              <w:t>AV conduction impairment</w:t>
            </w:r>
            <w:r w:rsidR="00291D3B">
              <w:rPr>
                <w:rFonts w:ascii="Times New Roman" w:eastAsia="Times New Roman" w:hAnsi="Times New Roman" w:cs="Times New Roman"/>
                <w:sz w:val="16"/>
                <w:szCs w:val="16"/>
                <w:lang w:eastAsia="en-PH"/>
              </w:rPr>
              <w:t>=</w:t>
            </w:r>
            <w:r w:rsidRPr="00291D3B">
              <w:rPr>
                <w:rFonts w:ascii="Times New Roman" w:eastAsia="Times New Roman" w:hAnsi="Times New Roman" w:cs="Times New Roman"/>
                <w:sz w:val="16"/>
                <w:szCs w:val="16"/>
                <w:lang w:eastAsia="en-PH"/>
              </w:rPr>
              <w:t>74.2%</w:t>
            </w:r>
          </w:p>
          <w:p w14:paraId="1F649EEB" w14:textId="433FF823" w:rsidR="00783F5F" w:rsidRPr="00291D3B"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SSS=</w:t>
            </w:r>
            <w:r w:rsidR="00783F5F" w:rsidRPr="00291D3B">
              <w:rPr>
                <w:rFonts w:ascii="Times New Roman" w:eastAsia="Times New Roman" w:hAnsi="Times New Roman" w:cs="Times New Roman"/>
                <w:sz w:val="16"/>
                <w:szCs w:val="16"/>
                <w:lang w:eastAsia="en-PH"/>
              </w:rPr>
              <w:t xml:space="preserve"> 16.1%</w:t>
            </w:r>
          </w:p>
        </w:tc>
        <w:tc>
          <w:tcPr>
            <w:tcW w:w="1440" w:type="dxa"/>
            <w:shd w:val="clear" w:color="auto" w:fill="auto"/>
            <w:vAlign w:val="center"/>
            <w:hideMark/>
          </w:tcPr>
          <w:p w14:paraId="72315C29" w14:textId="67155D8A" w:rsidR="00783F5F" w:rsidRPr="00291D3B" w:rsidRDefault="00F725C2" w:rsidP="006E5687">
            <w:pPr>
              <w:spacing w:after="0" w:line="240" w:lineRule="auto"/>
              <w:jc w:val="center"/>
              <w:rPr>
                <w:rFonts w:ascii="Times New Roman" w:eastAsia="Times New Roman" w:hAnsi="Times New Roman" w:cs="Times New Roman"/>
                <w:sz w:val="16"/>
                <w:szCs w:val="16"/>
                <w:lang w:eastAsia="en-PH"/>
              </w:rPr>
            </w:pPr>
            <w:r w:rsidRPr="00291D3B">
              <w:rPr>
                <w:rFonts w:ascii="Times New Roman" w:eastAsia="Times New Roman" w:hAnsi="Times New Roman" w:cs="Times New Roman"/>
                <w:sz w:val="16"/>
                <w:szCs w:val="16"/>
                <w:lang w:eastAsia="en-PH"/>
              </w:rPr>
              <w:t>M</w:t>
            </w:r>
            <w:r w:rsidR="00783F5F" w:rsidRPr="00291D3B">
              <w:rPr>
                <w:rFonts w:ascii="Times New Roman" w:eastAsia="Times New Roman" w:hAnsi="Times New Roman" w:cs="Times New Roman"/>
                <w:sz w:val="16"/>
                <w:szCs w:val="16"/>
                <w:lang w:eastAsia="en-PH"/>
              </w:rPr>
              <w:t>edian of 305 days after discharge for TAV</w:t>
            </w:r>
            <w:r w:rsidR="00291D3B">
              <w:rPr>
                <w:rFonts w:ascii="Times New Roman" w:eastAsia="Times New Roman" w:hAnsi="Times New Roman" w:cs="Times New Roman"/>
                <w:sz w:val="16"/>
                <w:szCs w:val="16"/>
                <w:lang w:eastAsia="en-PH"/>
              </w:rPr>
              <w:t>R</w:t>
            </w:r>
          </w:p>
        </w:tc>
        <w:tc>
          <w:tcPr>
            <w:tcW w:w="0" w:type="auto"/>
            <w:shd w:val="clear" w:color="auto" w:fill="auto"/>
            <w:vAlign w:val="center"/>
            <w:hideMark/>
          </w:tcPr>
          <w:p w14:paraId="6AA989FA" w14:textId="2909A5FB" w:rsidR="00783F5F" w:rsidRPr="00291D3B" w:rsidRDefault="00783F5F" w:rsidP="006E5687">
            <w:pPr>
              <w:spacing w:after="0" w:line="240" w:lineRule="auto"/>
              <w:jc w:val="center"/>
              <w:rPr>
                <w:rFonts w:ascii="Times New Roman" w:eastAsia="Times New Roman" w:hAnsi="Times New Roman" w:cs="Times New Roman"/>
                <w:sz w:val="16"/>
                <w:szCs w:val="16"/>
                <w:lang w:eastAsia="en-PH"/>
              </w:rPr>
            </w:pPr>
            <w:r w:rsidRPr="00291D3B">
              <w:rPr>
                <w:rFonts w:ascii="Times New Roman" w:eastAsia="Times New Roman" w:hAnsi="Times New Roman" w:cs="Times New Roman"/>
                <w:sz w:val="16"/>
                <w:szCs w:val="16"/>
                <w:lang w:eastAsia="en-PH"/>
              </w:rPr>
              <w:t>5.85%</w:t>
            </w:r>
          </w:p>
        </w:tc>
        <w:tc>
          <w:tcPr>
            <w:tcW w:w="1008" w:type="dxa"/>
            <w:shd w:val="clear" w:color="auto" w:fill="auto"/>
            <w:vAlign w:val="center"/>
            <w:hideMark/>
          </w:tcPr>
          <w:p w14:paraId="051F2A0B" w14:textId="57C24AD2" w:rsidR="00783F5F" w:rsidRPr="00291D3B"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60DC3953" w14:textId="0076CA85" w:rsidR="00291D3B" w:rsidRDefault="00F725C2" w:rsidP="006E5687">
            <w:pPr>
              <w:spacing w:after="0" w:line="240" w:lineRule="auto"/>
              <w:jc w:val="center"/>
              <w:rPr>
                <w:rFonts w:ascii="Times New Roman" w:eastAsia="Times New Roman" w:hAnsi="Times New Roman" w:cs="Times New Roman"/>
                <w:sz w:val="16"/>
                <w:szCs w:val="16"/>
                <w:lang w:eastAsia="en-PH"/>
              </w:rPr>
            </w:pPr>
            <w:r w:rsidRPr="00291D3B">
              <w:rPr>
                <w:rFonts w:ascii="Times New Roman" w:eastAsia="Times New Roman" w:hAnsi="Times New Roman" w:cs="Times New Roman"/>
                <w:sz w:val="16"/>
                <w:szCs w:val="16"/>
                <w:lang w:eastAsia="en-PH"/>
              </w:rPr>
              <w:t>F</w:t>
            </w:r>
            <w:r w:rsidR="00783F5F" w:rsidRPr="00291D3B">
              <w:rPr>
                <w:rFonts w:ascii="Times New Roman" w:eastAsia="Times New Roman" w:hAnsi="Times New Roman" w:cs="Times New Roman"/>
                <w:sz w:val="16"/>
                <w:szCs w:val="16"/>
                <w:lang w:eastAsia="en-PH"/>
              </w:rPr>
              <w:t>irst-degree AV block after TAV</w:t>
            </w:r>
            <w:r w:rsidR="00291D3B">
              <w:rPr>
                <w:rFonts w:ascii="Times New Roman" w:eastAsia="Times New Roman" w:hAnsi="Times New Roman" w:cs="Times New Roman"/>
                <w:sz w:val="16"/>
                <w:szCs w:val="16"/>
                <w:lang w:eastAsia="en-PH"/>
              </w:rPr>
              <w:t>R</w:t>
            </w:r>
            <w:r w:rsidR="00783F5F" w:rsidRPr="00291D3B">
              <w:rPr>
                <w:rFonts w:ascii="Times New Roman" w:eastAsia="Times New Roman" w:hAnsi="Times New Roman" w:cs="Times New Roman"/>
                <w:sz w:val="16"/>
                <w:szCs w:val="16"/>
                <w:lang w:eastAsia="en-PH"/>
              </w:rPr>
              <w:t xml:space="preserve"> (OR 3.13; 95% CI 1.68–5.83; P</w:t>
            </w:r>
            <w:r w:rsidR="00291D3B">
              <w:rPr>
                <w:rFonts w:ascii="Times New Roman" w:eastAsia="Times New Roman" w:hAnsi="Times New Roman" w:cs="Times New Roman"/>
                <w:sz w:val="16"/>
                <w:szCs w:val="16"/>
                <w:lang w:eastAsia="en-PH"/>
              </w:rPr>
              <w:t>=</w:t>
            </w:r>
            <w:r w:rsidR="00783F5F" w:rsidRPr="00291D3B">
              <w:rPr>
                <w:rFonts w:ascii="Times New Roman" w:eastAsia="Times New Roman" w:hAnsi="Times New Roman" w:cs="Times New Roman"/>
                <w:sz w:val="16"/>
                <w:szCs w:val="16"/>
                <w:lang w:eastAsia="en-PH"/>
              </w:rPr>
              <w:t>.001)</w:t>
            </w:r>
          </w:p>
          <w:p w14:paraId="490EEF6C" w14:textId="6E5B2705" w:rsidR="00291D3B"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291D3B">
              <w:rPr>
                <w:rFonts w:ascii="Times New Roman" w:eastAsia="Times New Roman" w:hAnsi="Times New Roman" w:cs="Times New Roman"/>
                <w:sz w:val="16"/>
                <w:szCs w:val="16"/>
                <w:lang w:eastAsia="en-PH"/>
              </w:rPr>
              <w:t>ew LBBB after TAV</w:t>
            </w:r>
            <w:r>
              <w:rPr>
                <w:rFonts w:ascii="Times New Roman" w:eastAsia="Times New Roman" w:hAnsi="Times New Roman" w:cs="Times New Roman"/>
                <w:sz w:val="16"/>
                <w:szCs w:val="16"/>
                <w:lang w:eastAsia="en-PH"/>
              </w:rPr>
              <w:t>R</w:t>
            </w:r>
            <w:r w:rsidR="00783F5F" w:rsidRPr="00291D3B">
              <w:rPr>
                <w:rFonts w:ascii="Times New Roman" w:eastAsia="Times New Roman" w:hAnsi="Times New Roman" w:cs="Times New Roman"/>
                <w:sz w:val="16"/>
                <w:szCs w:val="16"/>
                <w:lang w:eastAsia="en-PH"/>
              </w:rPr>
              <w:t xml:space="preserve"> (OR 2.19; 95% CI 1.19–4.03; P</w:t>
            </w:r>
            <w:r>
              <w:rPr>
                <w:rFonts w:ascii="Times New Roman" w:eastAsia="Times New Roman" w:hAnsi="Times New Roman" w:cs="Times New Roman"/>
                <w:sz w:val="16"/>
                <w:szCs w:val="16"/>
                <w:lang w:eastAsia="en-PH"/>
              </w:rPr>
              <w:t>=</w:t>
            </w:r>
            <w:r w:rsidR="00783F5F" w:rsidRPr="00291D3B">
              <w:rPr>
                <w:rFonts w:ascii="Times New Roman" w:eastAsia="Times New Roman" w:hAnsi="Times New Roman" w:cs="Times New Roman"/>
                <w:sz w:val="16"/>
                <w:szCs w:val="16"/>
                <w:lang w:eastAsia="en-PH"/>
              </w:rPr>
              <w:t>.011)</w:t>
            </w:r>
          </w:p>
          <w:p w14:paraId="179CA2E4" w14:textId="70B6E08A" w:rsidR="00783F5F" w:rsidRPr="00291D3B"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V</w:t>
            </w:r>
            <w:r w:rsidR="00783F5F" w:rsidRPr="00291D3B">
              <w:rPr>
                <w:rFonts w:ascii="Times New Roman" w:eastAsia="Times New Roman" w:hAnsi="Times New Roman" w:cs="Times New Roman"/>
                <w:sz w:val="16"/>
                <w:szCs w:val="16"/>
                <w:lang w:eastAsia="en-PH"/>
              </w:rPr>
              <w:t>alve</w:t>
            </w:r>
            <w:r>
              <w:rPr>
                <w:rFonts w:ascii="Times New Roman" w:eastAsia="Times New Roman" w:hAnsi="Times New Roman" w:cs="Times New Roman"/>
                <w:sz w:val="16"/>
                <w:szCs w:val="16"/>
                <w:lang w:eastAsia="en-PH"/>
              </w:rPr>
              <w:t>-</w:t>
            </w:r>
            <w:r w:rsidR="00783F5F" w:rsidRPr="00291D3B">
              <w:rPr>
                <w:rFonts w:ascii="Times New Roman" w:eastAsia="Times New Roman" w:hAnsi="Times New Roman" w:cs="Times New Roman"/>
                <w:sz w:val="16"/>
                <w:szCs w:val="16"/>
                <w:lang w:eastAsia="en-PH"/>
              </w:rPr>
              <w:t>in-valve procedure during follow-up (OR 19.95; 95% CI 4.39–90.75; P</w:t>
            </w:r>
            <w:r>
              <w:rPr>
                <w:rFonts w:ascii="Times New Roman" w:eastAsia="Times New Roman" w:hAnsi="Times New Roman" w:cs="Times New Roman"/>
                <w:sz w:val="16"/>
                <w:szCs w:val="16"/>
                <w:lang w:eastAsia="en-PH"/>
              </w:rPr>
              <w:t>=</w:t>
            </w:r>
            <w:r w:rsidR="00783F5F" w:rsidRPr="00291D3B">
              <w:rPr>
                <w:rFonts w:ascii="Times New Roman" w:eastAsia="Times New Roman" w:hAnsi="Times New Roman" w:cs="Times New Roman"/>
                <w:sz w:val="16"/>
                <w:szCs w:val="16"/>
                <w:lang w:eastAsia="en-PH"/>
              </w:rPr>
              <w:t>.001)</w:t>
            </w:r>
          </w:p>
        </w:tc>
        <w:tc>
          <w:tcPr>
            <w:tcW w:w="2160" w:type="dxa"/>
            <w:vAlign w:val="center"/>
          </w:tcPr>
          <w:p w14:paraId="10E11035" w14:textId="285EA9E5" w:rsidR="00783F5F" w:rsidRPr="00F725C2"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C</w:t>
            </w:r>
            <w:r w:rsidR="00783F5F" w:rsidRPr="00F725C2">
              <w:rPr>
                <w:rFonts w:ascii="Times New Roman" w:hAnsi="Times New Roman" w:cs="Times New Roman"/>
                <w:sz w:val="16"/>
                <w:szCs w:val="16"/>
              </w:rPr>
              <w:t>onduction disease was the most frequent indication for PPM</w:t>
            </w:r>
            <w:r>
              <w:rPr>
                <w:rFonts w:ascii="Times New Roman" w:hAnsi="Times New Roman" w:cs="Times New Roman"/>
                <w:sz w:val="16"/>
                <w:szCs w:val="16"/>
              </w:rPr>
              <w:t>I</w:t>
            </w:r>
            <w:r w:rsidR="00783F5F" w:rsidRPr="00F725C2">
              <w:rPr>
                <w:rFonts w:ascii="Times New Roman" w:hAnsi="Times New Roman" w:cs="Times New Roman"/>
                <w:sz w:val="16"/>
                <w:szCs w:val="16"/>
              </w:rPr>
              <w:t xml:space="preserve"> before TAV</w:t>
            </w:r>
            <w:r>
              <w:rPr>
                <w:rFonts w:ascii="Times New Roman" w:hAnsi="Times New Roman" w:cs="Times New Roman"/>
                <w:sz w:val="16"/>
                <w:szCs w:val="16"/>
              </w:rPr>
              <w:t>R</w:t>
            </w:r>
            <w:r w:rsidR="00783F5F" w:rsidRPr="00F725C2">
              <w:rPr>
                <w:rFonts w:ascii="Times New Roman" w:hAnsi="Times New Roman" w:cs="Times New Roman"/>
                <w:sz w:val="16"/>
                <w:szCs w:val="16"/>
              </w:rPr>
              <w:t xml:space="preserve"> (75.0%), early</w:t>
            </w:r>
            <w:r w:rsidR="00783F5F" w:rsidRPr="00F725C2">
              <w:rPr>
                <w:rFonts w:ascii="Times New Roman" w:hAnsi="Times New Roman" w:cs="Times New Roman"/>
                <w:sz w:val="16"/>
                <w:szCs w:val="16"/>
              </w:rPr>
              <w:br/>
              <w:t>before discharge for TAV</w:t>
            </w:r>
            <w:r>
              <w:rPr>
                <w:rFonts w:ascii="Times New Roman" w:hAnsi="Times New Roman" w:cs="Times New Roman"/>
                <w:sz w:val="16"/>
                <w:szCs w:val="16"/>
              </w:rPr>
              <w:t>R</w:t>
            </w:r>
            <w:r w:rsidR="00783F5F" w:rsidRPr="00F725C2">
              <w:rPr>
                <w:rFonts w:ascii="Times New Roman" w:hAnsi="Times New Roman" w:cs="Times New Roman"/>
                <w:sz w:val="16"/>
                <w:szCs w:val="16"/>
              </w:rPr>
              <w:t xml:space="preserve"> (94.1%), and late after TAVI</w:t>
            </w:r>
            <w:r w:rsidR="00783F5F" w:rsidRPr="00F725C2">
              <w:rPr>
                <w:rFonts w:ascii="Times New Roman" w:hAnsi="Times New Roman" w:cs="Times New Roman"/>
                <w:sz w:val="16"/>
                <w:szCs w:val="16"/>
              </w:rPr>
              <w:br/>
            </w:r>
            <w:r w:rsidR="00783F5F" w:rsidRPr="00F725C2">
              <w:rPr>
                <w:rFonts w:ascii="Times New Roman" w:hAnsi="Times New Roman" w:cs="Times New Roman"/>
                <w:sz w:val="16"/>
                <w:szCs w:val="16"/>
              </w:rPr>
              <w:lastRenderedPageBreak/>
              <w:t>(74.2%), with significant differences among the groups</w:t>
            </w:r>
            <w:r w:rsidR="00783F5F" w:rsidRPr="00F725C2">
              <w:rPr>
                <w:rFonts w:ascii="Times New Roman" w:hAnsi="Times New Roman" w:cs="Times New Roman"/>
                <w:sz w:val="16"/>
                <w:szCs w:val="16"/>
              </w:rPr>
              <w:br/>
              <w:t>(P</w:t>
            </w:r>
            <w:r>
              <w:rPr>
                <w:rFonts w:ascii="Times New Roman" w:hAnsi="Times New Roman" w:cs="Times New Roman"/>
                <w:sz w:val="16"/>
                <w:szCs w:val="16"/>
              </w:rPr>
              <w:t>=.</w:t>
            </w:r>
            <w:r w:rsidR="00783F5F" w:rsidRPr="00F725C2">
              <w:rPr>
                <w:rFonts w:ascii="Times New Roman" w:hAnsi="Times New Roman" w:cs="Times New Roman"/>
                <w:sz w:val="16"/>
                <w:szCs w:val="16"/>
              </w:rPr>
              <w:t>001)</w:t>
            </w:r>
          </w:p>
        </w:tc>
      </w:tr>
      <w:tr w:rsidR="009B3054" w:rsidRPr="00F725C2" w14:paraId="2A7ABE6B" w14:textId="2537813F" w:rsidTr="00012810">
        <w:trPr>
          <w:trHeight w:val="96"/>
        </w:trPr>
        <w:tc>
          <w:tcPr>
            <w:tcW w:w="1440" w:type="dxa"/>
            <w:shd w:val="clear" w:color="D9EAD3" w:fill="D9EAD3"/>
            <w:vAlign w:val="center"/>
            <w:hideMark/>
          </w:tcPr>
          <w:p w14:paraId="3CF0D10A"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lastRenderedPageBreak/>
              <w:t>Kostopoulou</w:t>
            </w:r>
            <w:proofErr w:type="spellEnd"/>
            <w:r w:rsidRPr="00F725C2">
              <w:rPr>
                <w:rFonts w:ascii="Times New Roman" w:eastAsia="Times New Roman" w:hAnsi="Times New Roman" w:cs="Times New Roman"/>
                <w:sz w:val="16"/>
                <w:szCs w:val="16"/>
                <w:lang w:eastAsia="en-PH"/>
              </w:rPr>
              <w:t xml:space="preserve"> et al. (2015)</w:t>
            </w:r>
          </w:p>
        </w:tc>
        <w:tc>
          <w:tcPr>
            <w:tcW w:w="2160" w:type="dxa"/>
            <w:shd w:val="clear" w:color="auto" w:fill="auto"/>
            <w:vAlign w:val="center"/>
            <w:hideMark/>
          </w:tcPr>
          <w:p w14:paraId="4EC7A053" w14:textId="32D0F04A" w:rsidR="00291D3B" w:rsidRDefault="00F725C2"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w:t>
            </w:r>
            <w:r w:rsidR="00783F5F" w:rsidRPr="00F725C2">
              <w:rPr>
                <w:rFonts w:ascii="Times New Roman" w:eastAsia="Times New Roman" w:hAnsi="Times New Roman" w:cs="Times New Roman"/>
                <w:sz w:val="16"/>
                <w:szCs w:val="16"/>
                <w:lang w:eastAsia="en-PH"/>
              </w:rPr>
              <w:t>omplete AV</w:t>
            </w:r>
            <w:r w:rsidR="00291D3B">
              <w:rPr>
                <w:rFonts w:ascii="Times New Roman" w:eastAsia="Times New Roman" w:hAnsi="Times New Roman" w:cs="Times New Roman"/>
                <w:sz w:val="16"/>
                <w:szCs w:val="16"/>
                <w:lang w:eastAsia="en-PH"/>
              </w:rPr>
              <w:t>B</w:t>
            </w:r>
          </w:p>
          <w:p w14:paraId="59CA4CE4" w14:textId="149F1EED" w:rsidR="00291D3B"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00783F5F" w:rsidRPr="00F725C2">
              <w:rPr>
                <w:rFonts w:ascii="Times New Roman" w:eastAsia="Times New Roman" w:hAnsi="Times New Roman" w:cs="Times New Roman"/>
                <w:sz w:val="16"/>
                <w:szCs w:val="16"/>
                <w:lang w:eastAsia="en-PH"/>
              </w:rPr>
              <w:t>ype II second-degree AV</w:t>
            </w:r>
            <w:r>
              <w:rPr>
                <w:rFonts w:ascii="Times New Roman" w:eastAsia="Times New Roman" w:hAnsi="Times New Roman" w:cs="Times New Roman"/>
                <w:sz w:val="16"/>
                <w:szCs w:val="16"/>
                <w:lang w:eastAsia="en-PH"/>
              </w:rPr>
              <w:t>B</w:t>
            </w:r>
          </w:p>
          <w:p w14:paraId="7D903503" w14:textId="5E6A49AB" w:rsidR="00783F5F" w:rsidRPr="00F725C2"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F725C2">
              <w:rPr>
                <w:rFonts w:ascii="Times New Roman" w:eastAsia="Times New Roman" w:hAnsi="Times New Roman" w:cs="Times New Roman"/>
                <w:sz w:val="16"/>
                <w:szCs w:val="16"/>
                <w:lang w:eastAsia="en-PH"/>
              </w:rPr>
              <w:t>ew LBBB in combination with infrahisian conduction delay</w:t>
            </w:r>
          </w:p>
        </w:tc>
        <w:tc>
          <w:tcPr>
            <w:tcW w:w="1440" w:type="dxa"/>
            <w:shd w:val="clear" w:color="auto" w:fill="auto"/>
            <w:vAlign w:val="center"/>
            <w:hideMark/>
          </w:tcPr>
          <w:p w14:paraId="204EAD6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5.4 ± 7</w:t>
            </w:r>
          </w:p>
        </w:tc>
        <w:tc>
          <w:tcPr>
            <w:tcW w:w="0" w:type="auto"/>
            <w:shd w:val="clear" w:color="auto" w:fill="auto"/>
            <w:vAlign w:val="center"/>
            <w:hideMark/>
          </w:tcPr>
          <w:p w14:paraId="055EFEE5" w14:textId="5B4853EE"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24%</w:t>
            </w:r>
          </w:p>
        </w:tc>
        <w:tc>
          <w:tcPr>
            <w:tcW w:w="1008" w:type="dxa"/>
            <w:shd w:val="clear" w:color="auto" w:fill="auto"/>
            <w:vAlign w:val="center"/>
            <w:hideMark/>
          </w:tcPr>
          <w:p w14:paraId="28654CB1"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9</w:t>
            </w:r>
          </w:p>
        </w:tc>
        <w:tc>
          <w:tcPr>
            <w:tcW w:w="3600" w:type="dxa"/>
            <w:shd w:val="clear" w:color="auto" w:fill="auto"/>
            <w:vAlign w:val="center"/>
            <w:hideMark/>
          </w:tcPr>
          <w:p w14:paraId="513BF04D" w14:textId="2E20175E"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HV interval of 52 </w:t>
            </w:r>
            <w:proofErr w:type="spellStart"/>
            <w:r w:rsidRPr="00F725C2">
              <w:rPr>
                <w:rFonts w:ascii="Times New Roman" w:eastAsia="Times New Roman" w:hAnsi="Times New Roman" w:cs="Times New Roman"/>
                <w:sz w:val="16"/>
                <w:szCs w:val="16"/>
                <w:lang w:eastAsia="en-PH"/>
              </w:rPr>
              <w:t>ms</w:t>
            </w:r>
            <w:proofErr w:type="spellEnd"/>
            <w:r w:rsidRPr="00F725C2">
              <w:rPr>
                <w:rFonts w:ascii="Times New Roman" w:eastAsia="Times New Roman" w:hAnsi="Times New Roman" w:cs="Times New Roman"/>
                <w:sz w:val="16"/>
                <w:szCs w:val="16"/>
                <w:lang w:eastAsia="en-PH"/>
              </w:rPr>
              <w:t xml:space="preserve"> (sensitivity 75%, specificity 67%) as a cut-off value that showed a trend for P</w:t>
            </w:r>
            <w:r w:rsidR="00291D3B">
              <w:rPr>
                <w:rFonts w:ascii="Times New Roman" w:eastAsia="Times New Roman" w:hAnsi="Times New Roman" w:cs="Times New Roman"/>
                <w:sz w:val="16"/>
                <w:szCs w:val="16"/>
                <w:lang w:eastAsia="en-PH"/>
              </w:rPr>
              <w:t>P</w:t>
            </w:r>
            <w:r w:rsidRPr="00F725C2">
              <w:rPr>
                <w:rFonts w:ascii="Times New Roman" w:eastAsia="Times New Roman" w:hAnsi="Times New Roman" w:cs="Times New Roman"/>
                <w:sz w:val="16"/>
                <w:szCs w:val="16"/>
                <w:lang w:eastAsia="en-PH"/>
              </w:rPr>
              <w:t>M</w:t>
            </w:r>
            <w:r w:rsidR="00291D3B">
              <w:rPr>
                <w:rFonts w:ascii="Times New Roman" w:eastAsia="Times New Roman" w:hAnsi="Times New Roman" w:cs="Times New Roman"/>
                <w:sz w:val="16"/>
                <w:szCs w:val="16"/>
                <w:lang w:eastAsia="en-PH"/>
              </w:rPr>
              <w:t xml:space="preserve">I </w:t>
            </w:r>
            <w:r w:rsidRPr="00F725C2">
              <w:rPr>
                <w:rFonts w:ascii="Times New Roman" w:eastAsia="Times New Roman" w:hAnsi="Times New Roman" w:cs="Times New Roman"/>
                <w:sz w:val="16"/>
                <w:szCs w:val="16"/>
                <w:lang w:eastAsia="en-PH"/>
              </w:rPr>
              <w:t>(HR 4.054, 95% CI 0.816–20.138, P = 0.087)</w:t>
            </w:r>
          </w:p>
        </w:tc>
        <w:tc>
          <w:tcPr>
            <w:tcW w:w="2160" w:type="dxa"/>
            <w:vAlign w:val="center"/>
          </w:tcPr>
          <w:p w14:paraId="5D660602" w14:textId="0799B5CE" w:rsidR="00783F5F" w:rsidRPr="00F725C2"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618F42D5" w14:textId="2E015671" w:rsidTr="00012810">
        <w:trPr>
          <w:trHeight w:val="3780"/>
        </w:trPr>
        <w:tc>
          <w:tcPr>
            <w:tcW w:w="1440" w:type="dxa"/>
            <w:shd w:val="clear" w:color="D9EAD3" w:fill="D9EAD3"/>
            <w:vAlign w:val="center"/>
            <w:hideMark/>
          </w:tcPr>
          <w:p w14:paraId="41E7C84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Leong et al. (2017)</w:t>
            </w:r>
          </w:p>
        </w:tc>
        <w:tc>
          <w:tcPr>
            <w:tcW w:w="2160" w:type="dxa"/>
            <w:shd w:val="clear" w:color="auto" w:fill="auto"/>
            <w:vAlign w:val="center"/>
            <w:hideMark/>
          </w:tcPr>
          <w:p w14:paraId="5A3FED0B" w14:textId="77777777" w:rsidR="00291D3B"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Transient </w:t>
            </w:r>
            <w:r w:rsidR="00291D3B">
              <w:rPr>
                <w:rFonts w:ascii="Times New Roman" w:eastAsia="Times New Roman" w:hAnsi="Times New Roman" w:cs="Times New Roman"/>
                <w:sz w:val="16"/>
                <w:szCs w:val="16"/>
                <w:lang w:eastAsia="en-PH"/>
              </w:rPr>
              <w:t>CHB=</w:t>
            </w:r>
            <w:r w:rsidRPr="00F725C2">
              <w:rPr>
                <w:rFonts w:ascii="Times New Roman" w:eastAsia="Times New Roman" w:hAnsi="Times New Roman" w:cs="Times New Roman"/>
                <w:sz w:val="16"/>
                <w:szCs w:val="16"/>
                <w:lang w:eastAsia="en-PH"/>
              </w:rPr>
              <w:t>55.2%</w:t>
            </w:r>
            <w:r w:rsidRPr="00F725C2">
              <w:rPr>
                <w:rFonts w:ascii="Times New Roman" w:eastAsia="Times New Roman" w:hAnsi="Times New Roman" w:cs="Times New Roman"/>
                <w:sz w:val="16"/>
                <w:szCs w:val="16"/>
                <w:lang w:eastAsia="en-PH"/>
              </w:rPr>
              <w:br/>
              <w:t>LBBB</w:t>
            </w:r>
            <w:r w:rsidR="00291D3B">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26.9%</w:t>
            </w:r>
            <w:r w:rsidRPr="00F725C2">
              <w:rPr>
                <w:rFonts w:ascii="Times New Roman" w:eastAsia="Times New Roman" w:hAnsi="Times New Roman" w:cs="Times New Roman"/>
                <w:sz w:val="16"/>
                <w:szCs w:val="16"/>
                <w:lang w:eastAsia="en-PH"/>
              </w:rPr>
              <w:br/>
              <w:t>Transient CHB + LBBB (combined</w:t>
            </w:r>
            <w:r w:rsidR="00291D3B">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10.4%</w:t>
            </w:r>
            <w:r w:rsidRPr="00F725C2">
              <w:rPr>
                <w:rFonts w:ascii="Times New Roman" w:eastAsia="Times New Roman" w:hAnsi="Times New Roman" w:cs="Times New Roman"/>
                <w:sz w:val="16"/>
                <w:szCs w:val="16"/>
                <w:lang w:eastAsia="en-PH"/>
              </w:rPr>
              <w:br/>
            </w:r>
          </w:p>
          <w:p w14:paraId="73FAB7C9" w14:textId="4D14A33B"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Sinus bradycardia (HR &lt; 40) </w:t>
            </w:r>
            <w:r w:rsidR="00291D3B">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20.8%</w:t>
            </w:r>
            <w:r w:rsidRPr="00F725C2">
              <w:rPr>
                <w:rFonts w:ascii="Times New Roman" w:eastAsia="Times New Roman" w:hAnsi="Times New Roman" w:cs="Times New Roman"/>
                <w:sz w:val="16"/>
                <w:szCs w:val="16"/>
                <w:lang w:eastAsia="en-PH"/>
              </w:rPr>
              <w:br/>
              <w:t>Sinus pause</w:t>
            </w:r>
            <w:r w:rsidR="00291D3B">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4.5%</w:t>
            </w:r>
            <w:r w:rsidRPr="00F725C2">
              <w:rPr>
                <w:rFonts w:ascii="Times New Roman" w:eastAsia="Times New Roman" w:hAnsi="Times New Roman" w:cs="Times New Roman"/>
                <w:sz w:val="16"/>
                <w:szCs w:val="16"/>
                <w:lang w:eastAsia="en-PH"/>
              </w:rPr>
              <w:br/>
              <w:t>Transient 2nd degree AV block</w:t>
            </w:r>
            <w:r w:rsidR="00291D3B">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4.5%</w:t>
            </w:r>
            <w:r w:rsidRPr="00F725C2">
              <w:rPr>
                <w:rFonts w:ascii="Times New Roman" w:eastAsia="Times New Roman" w:hAnsi="Times New Roman" w:cs="Times New Roman"/>
                <w:sz w:val="16"/>
                <w:szCs w:val="16"/>
                <w:lang w:eastAsia="en-PH"/>
              </w:rPr>
              <w:br/>
              <w:t>Prophylaxis</w:t>
            </w:r>
            <w:r w:rsidR="00291D3B">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 xml:space="preserve"> 9.0%</w:t>
            </w:r>
          </w:p>
        </w:tc>
        <w:tc>
          <w:tcPr>
            <w:tcW w:w="1440" w:type="dxa"/>
            <w:shd w:val="clear" w:color="auto" w:fill="auto"/>
            <w:vAlign w:val="center"/>
            <w:hideMark/>
          </w:tcPr>
          <w:p w14:paraId="7469871D" w14:textId="77777777" w:rsidR="00783F5F" w:rsidRPr="00291D3B" w:rsidRDefault="00783F5F" w:rsidP="006E5687">
            <w:pPr>
              <w:spacing w:after="0" w:line="240" w:lineRule="auto"/>
              <w:jc w:val="center"/>
              <w:rPr>
                <w:rFonts w:ascii="Times New Roman" w:eastAsia="Times New Roman" w:hAnsi="Times New Roman" w:cs="Times New Roman"/>
                <w:sz w:val="16"/>
                <w:szCs w:val="16"/>
                <w:lang w:eastAsia="en-PH"/>
              </w:rPr>
            </w:pPr>
            <w:r w:rsidRPr="00291D3B">
              <w:rPr>
                <w:rFonts w:ascii="Times New Roman" w:eastAsia="Times New Roman" w:hAnsi="Times New Roman" w:cs="Times New Roman"/>
                <w:sz w:val="16"/>
                <w:szCs w:val="16"/>
                <w:lang w:eastAsia="en-PH"/>
              </w:rPr>
              <w:t>4 days after TAVR</w:t>
            </w:r>
          </w:p>
        </w:tc>
        <w:tc>
          <w:tcPr>
            <w:tcW w:w="0" w:type="auto"/>
            <w:shd w:val="clear" w:color="auto" w:fill="auto"/>
            <w:vAlign w:val="center"/>
            <w:hideMark/>
          </w:tcPr>
          <w:p w14:paraId="0F714F5C" w14:textId="37722DFC"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44.8%</w:t>
            </w:r>
          </w:p>
        </w:tc>
        <w:tc>
          <w:tcPr>
            <w:tcW w:w="1008" w:type="dxa"/>
            <w:shd w:val="clear" w:color="auto" w:fill="auto"/>
            <w:vAlign w:val="center"/>
            <w:hideMark/>
          </w:tcPr>
          <w:p w14:paraId="08FE3E96" w14:textId="08E98BC4" w:rsidR="00783F5F" w:rsidRPr="00F725C2"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1CB3C2E2" w14:textId="02A38B8A"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Male gender (OR 2.84, 95% CI 1.05–7.69, p = 0.05) and an increase in</w:t>
            </w:r>
            <w:r w:rsidR="00291D3B">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QRS</w:t>
            </w:r>
            <w:r w:rsidRPr="00F725C2">
              <w:rPr>
                <w:rFonts w:ascii="Times New Roman" w:eastAsia="Times New Roman" w:hAnsi="Times New Roman" w:cs="Times New Roman"/>
                <w:sz w:val="16"/>
                <w:szCs w:val="16"/>
                <w:lang w:eastAsia="en-PH"/>
              </w:rPr>
              <w:br/>
              <w:t>duration post-TAVR (p = 0.01)</w:t>
            </w:r>
          </w:p>
        </w:tc>
        <w:tc>
          <w:tcPr>
            <w:tcW w:w="2160" w:type="dxa"/>
            <w:vAlign w:val="center"/>
          </w:tcPr>
          <w:p w14:paraId="045DED1E" w14:textId="59276A60" w:rsidR="00783F5F" w:rsidRPr="00F725C2"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5256B3C7" w14:textId="225E56FD" w:rsidTr="00012810">
        <w:trPr>
          <w:trHeight w:val="96"/>
        </w:trPr>
        <w:tc>
          <w:tcPr>
            <w:tcW w:w="1440" w:type="dxa"/>
            <w:shd w:val="clear" w:color="D9EAD3" w:fill="D9EAD3"/>
            <w:vAlign w:val="center"/>
            <w:hideMark/>
          </w:tcPr>
          <w:p w14:paraId="5003D7C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Mazzella et al. (2020)</w:t>
            </w:r>
          </w:p>
        </w:tc>
        <w:tc>
          <w:tcPr>
            <w:tcW w:w="2160" w:type="dxa"/>
            <w:shd w:val="clear" w:color="auto" w:fill="auto"/>
            <w:vAlign w:val="center"/>
            <w:hideMark/>
          </w:tcPr>
          <w:p w14:paraId="3E7A6E99" w14:textId="5828BBDE"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HAVB</w:t>
            </w:r>
          </w:p>
        </w:tc>
        <w:tc>
          <w:tcPr>
            <w:tcW w:w="1440" w:type="dxa"/>
            <w:shd w:val="clear" w:color="auto" w:fill="auto"/>
            <w:vAlign w:val="center"/>
            <w:hideMark/>
          </w:tcPr>
          <w:p w14:paraId="049D7333" w14:textId="77777777" w:rsidR="00291D3B" w:rsidRDefault="00251D6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E</w:t>
            </w:r>
            <w:r w:rsidR="00783F5F" w:rsidRPr="00F725C2">
              <w:rPr>
                <w:rFonts w:ascii="Times New Roman" w:eastAsia="Times New Roman" w:hAnsi="Times New Roman" w:cs="Times New Roman"/>
                <w:sz w:val="16"/>
                <w:szCs w:val="16"/>
                <w:lang w:eastAsia="en-PH"/>
              </w:rPr>
              <w:t>arly PPM</w:t>
            </w:r>
            <w:r w:rsidR="00291D3B">
              <w:rPr>
                <w:rFonts w:ascii="Times New Roman" w:eastAsia="Times New Roman" w:hAnsi="Times New Roman" w:cs="Times New Roman"/>
                <w:sz w:val="16"/>
                <w:szCs w:val="16"/>
                <w:lang w:eastAsia="en-PH"/>
              </w:rPr>
              <w:t>I</w:t>
            </w:r>
            <w:r w:rsidR="00783F5F" w:rsidRPr="00F725C2">
              <w:rPr>
                <w:rFonts w:ascii="Times New Roman" w:eastAsia="Times New Roman" w:hAnsi="Times New Roman" w:cs="Times New Roman"/>
                <w:sz w:val="16"/>
                <w:szCs w:val="16"/>
                <w:lang w:eastAsia="en-PH"/>
              </w:rPr>
              <w:t>: 1 day post-TAVR (interquartile range [IQR]: 1–3 days)</w:t>
            </w:r>
          </w:p>
          <w:p w14:paraId="79F1B3FA" w14:textId="0C2BBA79"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Late PPM: median of 7 days post-TAVR (IQR: 6–16.5 days)</w:t>
            </w:r>
          </w:p>
        </w:tc>
        <w:tc>
          <w:tcPr>
            <w:tcW w:w="0" w:type="auto"/>
            <w:shd w:val="clear" w:color="auto" w:fill="auto"/>
            <w:vAlign w:val="center"/>
            <w:hideMark/>
          </w:tcPr>
          <w:p w14:paraId="48927A33" w14:textId="1E334314"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12.1%</w:t>
            </w:r>
          </w:p>
        </w:tc>
        <w:tc>
          <w:tcPr>
            <w:tcW w:w="1008" w:type="dxa"/>
            <w:shd w:val="clear" w:color="auto" w:fill="auto"/>
            <w:vAlign w:val="center"/>
            <w:hideMark/>
          </w:tcPr>
          <w:p w14:paraId="3666E473" w14:textId="54E1F770" w:rsidR="00783F5F" w:rsidRPr="00F725C2"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2FEBC5E5" w14:textId="325AE5C1" w:rsidR="00957339" w:rsidRDefault="00251D6B" w:rsidP="006E5687">
            <w:pPr>
              <w:spacing w:after="0" w:line="240" w:lineRule="auto"/>
              <w:jc w:val="center"/>
              <w:rPr>
                <w:rFonts w:ascii="Times New Roman" w:eastAsia="Times New Roman" w:hAnsi="Times New Roman" w:cs="Times New Roman"/>
                <w:sz w:val="16"/>
                <w:szCs w:val="16"/>
                <w:lang w:eastAsia="en-PH"/>
              </w:rPr>
            </w:pPr>
            <w:r w:rsidRPr="00291D3B">
              <w:rPr>
                <w:rFonts w:ascii="Times New Roman" w:eastAsia="Times New Roman" w:hAnsi="Times New Roman" w:cs="Times New Roman"/>
                <w:b/>
                <w:bCs/>
                <w:sz w:val="16"/>
                <w:szCs w:val="16"/>
                <w:lang w:eastAsia="en-PH"/>
              </w:rPr>
              <w:t>E</w:t>
            </w:r>
            <w:r w:rsidR="00783F5F" w:rsidRPr="00291D3B">
              <w:rPr>
                <w:rFonts w:ascii="Times New Roman" w:eastAsia="Times New Roman" w:hAnsi="Times New Roman" w:cs="Times New Roman"/>
                <w:b/>
                <w:bCs/>
                <w:sz w:val="16"/>
                <w:szCs w:val="16"/>
                <w:lang w:eastAsia="en-PH"/>
              </w:rPr>
              <w:t>arly PPM</w:t>
            </w:r>
            <w:r w:rsidR="00291D3B" w:rsidRPr="00291D3B">
              <w:rPr>
                <w:rFonts w:ascii="Times New Roman" w:eastAsia="Times New Roman" w:hAnsi="Times New Roman" w:cs="Times New Roman"/>
                <w:b/>
                <w:bCs/>
                <w:sz w:val="16"/>
                <w:szCs w:val="16"/>
                <w:lang w:eastAsia="en-PH"/>
              </w:rPr>
              <w:t>I</w:t>
            </w:r>
            <w:r w:rsidR="00783F5F" w:rsidRPr="00291D3B">
              <w:rPr>
                <w:rFonts w:ascii="Times New Roman" w:eastAsia="Times New Roman" w:hAnsi="Times New Roman" w:cs="Times New Roman"/>
                <w:b/>
                <w:bCs/>
                <w:sz w:val="16"/>
                <w:szCs w:val="16"/>
                <w:lang w:eastAsia="en-PH"/>
              </w:rPr>
              <w:t>:</w:t>
            </w:r>
          </w:p>
          <w:p w14:paraId="08F5D637" w14:textId="77777777" w:rsidR="00957339"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aseline bifascicular block (OR: 42.16; p &lt; .001)</w:t>
            </w:r>
          </w:p>
          <w:p w14:paraId="70A05A1F" w14:textId="54F64A56" w:rsidR="00291D3B"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R</w:t>
            </w:r>
            <w:r w:rsidR="00783F5F" w:rsidRPr="00F725C2">
              <w:rPr>
                <w:rFonts w:ascii="Times New Roman" w:eastAsia="Times New Roman" w:hAnsi="Times New Roman" w:cs="Times New Roman"/>
                <w:sz w:val="16"/>
                <w:szCs w:val="16"/>
                <w:lang w:eastAsia="en-PH"/>
              </w:rPr>
              <w:t xml:space="preserve">equiring any pacing on first post-TAVR electrocardiogram (ECG) (OR: 31.55; p &lt; .001) </w:t>
            </w:r>
            <w:r>
              <w:rPr>
                <w:rFonts w:ascii="Times New Roman" w:eastAsia="Times New Roman" w:hAnsi="Times New Roman" w:cs="Times New Roman"/>
                <w:sz w:val="16"/>
                <w:szCs w:val="16"/>
                <w:lang w:eastAsia="en-PH"/>
              </w:rPr>
              <w:t>V</w:t>
            </w:r>
            <w:r w:rsidR="00783F5F" w:rsidRPr="00F725C2">
              <w:rPr>
                <w:rFonts w:ascii="Times New Roman" w:eastAsia="Times New Roman" w:hAnsi="Times New Roman" w:cs="Times New Roman"/>
                <w:sz w:val="16"/>
                <w:szCs w:val="16"/>
                <w:lang w:eastAsia="en-PH"/>
              </w:rPr>
              <w:t>alve oversizing &gt;15% (OR: 3.61; p &lt; .05</w:t>
            </w:r>
            <w:r>
              <w:rPr>
                <w:rFonts w:ascii="Times New Roman" w:eastAsia="Times New Roman" w:hAnsi="Times New Roman" w:cs="Times New Roman"/>
                <w:sz w:val="16"/>
                <w:szCs w:val="16"/>
                <w:lang w:eastAsia="en-PH"/>
              </w:rPr>
              <w:t>)</w:t>
            </w:r>
          </w:p>
          <w:p w14:paraId="01565056" w14:textId="77777777" w:rsidR="00291D3B" w:rsidRDefault="00291D3B" w:rsidP="006E5687">
            <w:pPr>
              <w:spacing w:after="0" w:line="240" w:lineRule="auto"/>
              <w:jc w:val="center"/>
              <w:rPr>
                <w:rFonts w:ascii="Times New Roman" w:eastAsia="Times New Roman" w:hAnsi="Times New Roman" w:cs="Times New Roman"/>
                <w:sz w:val="16"/>
                <w:szCs w:val="16"/>
                <w:lang w:eastAsia="en-PH"/>
              </w:rPr>
            </w:pPr>
          </w:p>
          <w:p w14:paraId="61414D28" w14:textId="28F443E1" w:rsidR="00957339" w:rsidRDefault="00783F5F" w:rsidP="006E5687">
            <w:pPr>
              <w:spacing w:after="0" w:line="240" w:lineRule="auto"/>
              <w:jc w:val="center"/>
              <w:rPr>
                <w:rFonts w:ascii="Times New Roman" w:eastAsia="Times New Roman" w:hAnsi="Times New Roman" w:cs="Times New Roman"/>
                <w:sz w:val="16"/>
                <w:szCs w:val="16"/>
                <w:lang w:eastAsia="en-PH"/>
              </w:rPr>
            </w:pPr>
            <w:r w:rsidRPr="00291D3B">
              <w:rPr>
                <w:rFonts w:ascii="Times New Roman" w:eastAsia="Times New Roman" w:hAnsi="Times New Roman" w:cs="Times New Roman"/>
                <w:b/>
                <w:bCs/>
                <w:sz w:val="16"/>
                <w:szCs w:val="16"/>
                <w:lang w:eastAsia="en-PH"/>
              </w:rPr>
              <w:t>Late PPM:</w:t>
            </w:r>
          </w:p>
          <w:p w14:paraId="1E003168" w14:textId="3DDCD685" w:rsidR="00957339"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aseline RBBB (OR 12.62; p &lt; .001)</w:t>
            </w:r>
          </w:p>
          <w:p w14:paraId="2456D52A" w14:textId="6C7A8620"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w:t>
            </w:r>
            <w:r w:rsidR="00783F5F" w:rsidRPr="00F725C2">
              <w:rPr>
                <w:rFonts w:ascii="Times New Roman" w:eastAsia="Times New Roman" w:hAnsi="Times New Roman" w:cs="Times New Roman"/>
                <w:sz w:val="16"/>
                <w:szCs w:val="16"/>
                <w:lang w:eastAsia="en-PH"/>
              </w:rPr>
              <w:t>istory of atrial fibrillation/flutter (OR 4.83; p &lt; .05).</w:t>
            </w:r>
          </w:p>
        </w:tc>
        <w:tc>
          <w:tcPr>
            <w:tcW w:w="2160" w:type="dxa"/>
            <w:vAlign w:val="center"/>
          </w:tcPr>
          <w:p w14:paraId="183BFF81" w14:textId="4CAC9DD8" w:rsidR="00783F5F" w:rsidRPr="00F725C2" w:rsidRDefault="00291D3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1E182C0B" w14:textId="50C5B84D" w:rsidTr="00012810">
        <w:trPr>
          <w:trHeight w:val="96"/>
        </w:trPr>
        <w:tc>
          <w:tcPr>
            <w:tcW w:w="1440" w:type="dxa"/>
            <w:shd w:val="clear" w:color="D9EAD3" w:fill="D9EAD3"/>
            <w:vAlign w:val="center"/>
            <w:hideMark/>
          </w:tcPr>
          <w:p w14:paraId="633BB45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Nishiyama et al. (2016)</w:t>
            </w:r>
          </w:p>
        </w:tc>
        <w:tc>
          <w:tcPr>
            <w:tcW w:w="2160" w:type="dxa"/>
            <w:shd w:val="clear" w:color="auto" w:fill="auto"/>
            <w:vAlign w:val="center"/>
            <w:hideMark/>
          </w:tcPr>
          <w:p w14:paraId="0481EEF5" w14:textId="28CADCDC"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CAVB</w:t>
            </w:r>
          </w:p>
        </w:tc>
        <w:tc>
          <w:tcPr>
            <w:tcW w:w="1440" w:type="dxa"/>
            <w:shd w:val="clear" w:color="auto" w:fill="auto"/>
            <w:vAlign w:val="center"/>
            <w:hideMark/>
          </w:tcPr>
          <w:p w14:paraId="07B8EAD3" w14:textId="2B298257"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5C154E82"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22%</w:t>
            </w:r>
          </w:p>
        </w:tc>
        <w:tc>
          <w:tcPr>
            <w:tcW w:w="1008" w:type="dxa"/>
            <w:shd w:val="clear" w:color="auto" w:fill="auto"/>
            <w:vAlign w:val="center"/>
            <w:hideMark/>
          </w:tcPr>
          <w:p w14:paraId="3871B15C" w14:textId="4EEB7110"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7CADF1FB" w14:textId="137C2FB5"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The ratio of the valve and LVOT area was significantly associated with a higher cumulative risk</w:t>
            </w:r>
            <w:r w:rsidR="00957339">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of events (HR, 3.005 ; 95% CI, 1.034–8.736 ; P b 0.05).</w:t>
            </w:r>
          </w:p>
        </w:tc>
        <w:tc>
          <w:tcPr>
            <w:tcW w:w="2160" w:type="dxa"/>
            <w:vAlign w:val="center"/>
          </w:tcPr>
          <w:p w14:paraId="4C3C43E7" w14:textId="6CDFA4F1"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N</w:t>
            </w:r>
            <w:r w:rsidR="00783F5F" w:rsidRPr="00F725C2">
              <w:rPr>
                <w:rFonts w:ascii="Times New Roman" w:hAnsi="Times New Roman" w:cs="Times New Roman"/>
                <w:sz w:val="16"/>
                <w:szCs w:val="16"/>
              </w:rPr>
              <w:t>ew CLBBB or CAVB: 40% persistent</w:t>
            </w:r>
          </w:p>
        </w:tc>
      </w:tr>
      <w:tr w:rsidR="009B3054" w:rsidRPr="00F725C2" w14:paraId="45CC5442" w14:textId="3F05DE44" w:rsidTr="00012810">
        <w:trPr>
          <w:trHeight w:val="96"/>
        </w:trPr>
        <w:tc>
          <w:tcPr>
            <w:tcW w:w="1440" w:type="dxa"/>
            <w:shd w:val="clear" w:color="D9EAD3" w:fill="D9EAD3"/>
            <w:vAlign w:val="center"/>
            <w:hideMark/>
          </w:tcPr>
          <w:p w14:paraId="205E5972"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Urena et al. (2012)</w:t>
            </w:r>
          </w:p>
        </w:tc>
        <w:tc>
          <w:tcPr>
            <w:tcW w:w="2160" w:type="dxa"/>
            <w:shd w:val="clear" w:color="auto" w:fill="auto"/>
            <w:vAlign w:val="center"/>
            <w:hideMark/>
          </w:tcPr>
          <w:p w14:paraId="5E9A2DC6" w14:textId="7030DF6B"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w:t>
            </w:r>
            <w:r w:rsidR="00783F5F" w:rsidRPr="00F725C2">
              <w:rPr>
                <w:rFonts w:ascii="Times New Roman" w:eastAsia="Times New Roman" w:hAnsi="Times New Roman" w:cs="Times New Roman"/>
                <w:sz w:val="16"/>
                <w:szCs w:val="16"/>
                <w:lang w:eastAsia="en-PH"/>
              </w:rPr>
              <w:t>AVB or severe symptomatic bradycardia</w:t>
            </w:r>
          </w:p>
        </w:tc>
        <w:tc>
          <w:tcPr>
            <w:tcW w:w="1440" w:type="dxa"/>
            <w:shd w:val="clear" w:color="auto" w:fill="auto"/>
            <w:vAlign w:val="center"/>
            <w:hideMark/>
          </w:tcPr>
          <w:p w14:paraId="5BDAEA15" w14:textId="7D523173"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785309B5" w14:textId="10F59F11"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9.9%</w:t>
            </w:r>
          </w:p>
        </w:tc>
        <w:tc>
          <w:tcPr>
            <w:tcW w:w="1008" w:type="dxa"/>
            <w:shd w:val="clear" w:color="auto" w:fill="auto"/>
            <w:vAlign w:val="center"/>
            <w:hideMark/>
          </w:tcPr>
          <w:p w14:paraId="24A85C0B" w14:textId="7A329EC0"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69DFCC10" w14:textId="793B4338" w:rsidR="00783F5F" w:rsidRPr="00F725C2" w:rsidRDefault="00251D6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F725C2">
              <w:rPr>
                <w:rFonts w:ascii="Times New Roman" w:eastAsia="Times New Roman" w:hAnsi="Times New Roman" w:cs="Times New Roman"/>
                <w:sz w:val="16"/>
                <w:szCs w:val="16"/>
                <w:lang w:eastAsia="en-PH"/>
              </w:rPr>
              <w:t>ew-onset LBBB following the procedure (</w:t>
            </w:r>
            <w:r w:rsidR="00957339">
              <w:rPr>
                <w:rFonts w:ascii="Times New Roman" w:eastAsia="Times New Roman" w:hAnsi="Times New Roman" w:cs="Times New Roman"/>
                <w:sz w:val="16"/>
                <w:szCs w:val="16"/>
                <w:lang w:eastAsia="en-PH"/>
              </w:rPr>
              <w:t>HR</w:t>
            </w:r>
            <w:r w:rsidR="00783F5F" w:rsidRPr="00F725C2">
              <w:rPr>
                <w:rFonts w:ascii="Times New Roman" w:eastAsia="Times New Roman" w:hAnsi="Times New Roman" w:cs="Times New Roman"/>
                <w:sz w:val="16"/>
                <w:szCs w:val="16"/>
                <w:lang w:eastAsia="en-PH"/>
              </w:rPr>
              <w:t>: 5.99; 95% CI: 2.93 to 15.61; p &lt; 0.001)</w:t>
            </w:r>
          </w:p>
        </w:tc>
        <w:tc>
          <w:tcPr>
            <w:tcW w:w="2160" w:type="dxa"/>
            <w:vAlign w:val="center"/>
          </w:tcPr>
          <w:p w14:paraId="5F2CBF60" w14:textId="268BD852"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6A5BD400" w14:textId="52B6BC90" w:rsidTr="00012810">
        <w:trPr>
          <w:trHeight w:val="96"/>
        </w:trPr>
        <w:tc>
          <w:tcPr>
            <w:tcW w:w="1440" w:type="dxa"/>
            <w:shd w:val="clear" w:color="D9EAD3" w:fill="D9EAD3"/>
            <w:noWrap/>
            <w:vAlign w:val="bottom"/>
            <w:hideMark/>
          </w:tcPr>
          <w:p w14:paraId="4AC930C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Akin et al. (2012)</w:t>
            </w:r>
          </w:p>
        </w:tc>
        <w:tc>
          <w:tcPr>
            <w:tcW w:w="2160" w:type="dxa"/>
            <w:shd w:val="clear" w:color="auto" w:fill="auto"/>
            <w:vAlign w:val="center"/>
            <w:hideMark/>
          </w:tcPr>
          <w:p w14:paraId="23623DF5" w14:textId="59250506"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w:t>
            </w:r>
            <w:r w:rsidR="00783F5F" w:rsidRPr="00F725C2">
              <w:rPr>
                <w:rFonts w:ascii="Times New Roman" w:eastAsia="Times New Roman" w:hAnsi="Times New Roman" w:cs="Times New Roman"/>
                <w:sz w:val="16"/>
                <w:szCs w:val="16"/>
                <w:lang w:eastAsia="en-PH"/>
              </w:rPr>
              <w:t>AV</w:t>
            </w: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 xml:space="preserve">, type II second-degree AV block, and in presence of new LBBB in combination with HV prolongation ≥ 75 </w:t>
            </w:r>
            <w:proofErr w:type="spellStart"/>
            <w:r w:rsidR="00783F5F" w:rsidRPr="00F725C2">
              <w:rPr>
                <w:rFonts w:ascii="Times New Roman" w:eastAsia="Times New Roman" w:hAnsi="Times New Roman" w:cs="Times New Roman"/>
                <w:sz w:val="16"/>
                <w:szCs w:val="16"/>
                <w:lang w:eastAsia="en-PH"/>
              </w:rPr>
              <w:t>ms</w:t>
            </w:r>
            <w:proofErr w:type="spellEnd"/>
          </w:p>
        </w:tc>
        <w:tc>
          <w:tcPr>
            <w:tcW w:w="1440" w:type="dxa"/>
            <w:shd w:val="clear" w:color="auto" w:fill="auto"/>
            <w:vAlign w:val="center"/>
            <w:hideMark/>
          </w:tcPr>
          <w:p w14:paraId="0AEFA1CB" w14:textId="0B61AF8C"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261EAEA8"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51.1</w:t>
            </w:r>
          </w:p>
        </w:tc>
        <w:tc>
          <w:tcPr>
            <w:tcW w:w="1008" w:type="dxa"/>
            <w:shd w:val="clear" w:color="auto" w:fill="auto"/>
            <w:vAlign w:val="center"/>
            <w:hideMark/>
          </w:tcPr>
          <w:p w14:paraId="021F2892" w14:textId="1509922D"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00640BBC" w14:textId="5C1E869B" w:rsidR="00783F5F" w:rsidRPr="00F725C2" w:rsidRDefault="00251D6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O</w:t>
            </w:r>
            <w:r w:rsidR="00783F5F" w:rsidRPr="00F725C2">
              <w:rPr>
                <w:rFonts w:ascii="Times New Roman" w:eastAsia="Times New Roman" w:hAnsi="Times New Roman" w:cs="Times New Roman"/>
                <w:sz w:val="16"/>
                <w:szCs w:val="16"/>
                <w:lang w:eastAsia="en-PH"/>
              </w:rPr>
              <w:t>nly new LBBB, QRS duration &gt;120 msec and a PQ interval &gt;200 msec immediately (within 60 minutes) after implantation of the aortic valve were predictors for high-grade (type II second-degree and third-degree) AV block.</w:t>
            </w:r>
          </w:p>
        </w:tc>
        <w:tc>
          <w:tcPr>
            <w:tcW w:w="2160" w:type="dxa"/>
            <w:vAlign w:val="center"/>
          </w:tcPr>
          <w:p w14:paraId="476CAF5D" w14:textId="55E63AB4"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01FD6E78" w14:textId="2F904E77" w:rsidTr="00012810">
        <w:trPr>
          <w:trHeight w:val="96"/>
        </w:trPr>
        <w:tc>
          <w:tcPr>
            <w:tcW w:w="1440" w:type="dxa"/>
            <w:shd w:val="clear" w:color="D9EAD3" w:fill="D9EAD3"/>
            <w:noWrap/>
            <w:vAlign w:val="bottom"/>
            <w:hideMark/>
          </w:tcPr>
          <w:p w14:paraId="5FE0FE6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lastRenderedPageBreak/>
              <w:t>Ferreira et al. (2021)</w:t>
            </w:r>
          </w:p>
        </w:tc>
        <w:tc>
          <w:tcPr>
            <w:tcW w:w="2160" w:type="dxa"/>
            <w:shd w:val="clear" w:color="auto" w:fill="auto"/>
            <w:noWrap/>
            <w:vAlign w:val="bottom"/>
            <w:hideMark/>
          </w:tcPr>
          <w:p w14:paraId="1ED57577" w14:textId="77777777" w:rsidR="00957339"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HAVB</w:t>
            </w:r>
            <w:r w:rsidR="00957339">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71.4%</w:t>
            </w:r>
          </w:p>
          <w:p w14:paraId="4A48A709" w14:textId="77777777" w:rsidR="00957339"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 xml:space="preserve">rophylactic implantation due to documented increased HV intervals ≥95−100 </w:t>
            </w:r>
            <w:proofErr w:type="spellStart"/>
            <w:r w:rsidR="00783F5F" w:rsidRPr="00F725C2">
              <w:rPr>
                <w:rFonts w:ascii="Times New Roman" w:eastAsia="Times New Roman" w:hAnsi="Times New Roman" w:cs="Times New Roman"/>
                <w:sz w:val="16"/>
                <w:szCs w:val="16"/>
                <w:lang w:eastAsia="en-PH"/>
              </w:rPr>
              <w:t>ms</w:t>
            </w:r>
            <w:proofErr w:type="spellEnd"/>
            <w:r w:rsidR="00783F5F" w:rsidRPr="00F725C2">
              <w:rPr>
                <w:rFonts w:ascii="Times New Roman" w:eastAsia="Times New Roman" w:hAnsi="Times New Roman" w:cs="Times New Roman"/>
                <w:sz w:val="16"/>
                <w:szCs w:val="16"/>
                <w:lang w:eastAsia="en-PH"/>
              </w:rPr>
              <w:t xml:space="preserve"> plus LBBB </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9.5%</w:t>
            </w:r>
          </w:p>
          <w:p w14:paraId="558DBA85" w14:textId="457B445C"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I</w:t>
            </w:r>
            <w:r w:rsidR="00783F5F" w:rsidRPr="00F725C2">
              <w:rPr>
                <w:rFonts w:ascii="Times New Roman" w:eastAsia="Times New Roman" w:hAnsi="Times New Roman" w:cs="Times New Roman"/>
                <w:sz w:val="16"/>
                <w:szCs w:val="16"/>
                <w:lang w:eastAsia="en-PH"/>
              </w:rPr>
              <w:t>nfr</w:t>
            </w:r>
            <w:r>
              <w:rPr>
                <w:rFonts w:ascii="Times New Roman" w:eastAsia="Times New Roman" w:hAnsi="Times New Roman" w:cs="Times New Roman"/>
                <w:sz w:val="16"/>
                <w:szCs w:val="16"/>
                <w:lang w:eastAsia="en-PH"/>
              </w:rPr>
              <w:t>a</w:t>
            </w:r>
            <w:r w:rsidR="00783F5F" w:rsidRPr="00F725C2">
              <w:rPr>
                <w:rFonts w:ascii="Times New Roman" w:eastAsia="Times New Roman" w:hAnsi="Times New Roman" w:cs="Times New Roman"/>
                <w:sz w:val="16"/>
                <w:szCs w:val="16"/>
                <w:lang w:eastAsia="en-PH"/>
              </w:rPr>
              <w:t xml:space="preserve">hisian blocks evidenced during pacing maneuvers (≤150 </w:t>
            </w:r>
            <w:proofErr w:type="spellStart"/>
            <w:r w:rsidR="00783F5F" w:rsidRPr="00F725C2">
              <w:rPr>
                <w:rFonts w:ascii="Times New Roman" w:eastAsia="Times New Roman" w:hAnsi="Times New Roman" w:cs="Times New Roman"/>
                <w:sz w:val="16"/>
                <w:szCs w:val="16"/>
                <w:lang w:eastAsia="en-PH"/>
              </w:rPr>
              <w:t>b.p.m</w:t>
            </w:r>
            <w:proofErr w:type="spellEnd"/>
            <w:r w:rsidR="00783F5F" w:rsidRPr="00F725C2">
              <w:rPr>
                <w:rFonts w:ascii="Times New Roman" w:eastAsia="Times New Roman" w:hAnsi="Times New Roman" w:cs="Times New Roman"/>
                <w:sz w:val="16"/>
                <w:szCs w:val="16"/>
                <w:lang w:eastAsia="en-PH"/>
              </w:rPr>
              <w:t>) in the presence of a LBBB</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14.3%</w:t>
            </w:r>
          </w:p>
        </w:tc>
        <w:tc>
          <w:tcPr>
            <w:tcW w:w="1440" w:type="dxa"/>
            <w:shd w:val="clear" w:color="auto" w:fill="auto"/>
            <w:vAlign w:val="center"/>
            <w:hideMark/>
          </w:tcPr>
          <w:p w14:paraId="3939641F" w14:textId="321800D7"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69C2D10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28.4</w:t>
            </w:r>
          </w:p>
        </w:tc>
        <w:tc>
          <w:tcPr>
            <w:tcW w:w="1008" w:type="dxa"/>
            <w:shd w:val="clear" w:color="auto" w:fill="auto"/>
            <w:vAlign w:val="center"/>
            <w:hideMark/>
          </w:tcPr>
          <w:p w14:paraId="71D8E1BC" w14:textId="38CE7880"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2858E95A" w14:textId="5ED1F20C"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HV after TAVR remained significantly associated with an increased risk of PPM</w:t>
            </w:r>
            <w:r w:rsidR="00957339">
              <w:rPr>
                <w:rFonts w:ascii="Times New Roman" w:eastAsia="Times New Roman" w:hAnsi="Times New Roman" w:cs="Times New Roman"/>
                <w:sz w:val="16"/>
                <w:szCs w:val="16"/>
                <w:lang w:eastAsia="en-PH"/>
              </w:rPr>
              <w:t>I</w:t>
            </w:r>
            <w:r w:rsidRPr="00F725C2">
              <w:rPr>
                <w:rFonts w:ascii="Times New Roman" w:eastAsia="Times New Roman" w:hAnsi="Times New Roman" w:cs="Times New Roman"/>
                <w:sz w:val="16"/>
                <w:szCs w:val="16"/>
                <w:lang w:eastAsia="en-PH"/>
              </w:rPr>
              <w:t xml:space="preserve"> </w:t>
            </w:r>
            <w:r w:rsidR="00957339">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OR 1.15 (1.05-1.26) p=0.004</w:t>
            </w:r>
            <w:r w:rsidR="00957339">
              <w:rPr>
                <w:rFonts w:ascii="Times New Roman" w:eastAsia="Times New Roman" w:hAnsi="Times New Roman" w:cs="Times New Roman"/>
                <w:sz w:val="16"/>
                <w:szCs w:val="16"/>
                <w:lang w:eastAsia="en-PH"/>
              </w:rPr>
              <w:t>)</w:t>
            </w:r>
          </w:p>
        </w:tc>
        <w:tc>
          <w:tcPr>
            <w:tcW w:w="2160" w:type="dxa"/>
            <w:vAlign w:val="center"/>
          </w:tcPr>
          <w:p w14:paraId="4E1EF03D" w14:textId="20D2F4EE"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518673BE" w14:textId="13F3392B" w:rsidTr="00012810">
        <w:trPr>
          <w:trHeight w:val="1830"/>
        </w:trPr>
        <w:tc>
          <w:tcPr>
            <w:tcW w:w="1440" w:type="dxa"/>
            <w:shd w:val="clear" w:color="D9EAD3" w:fill="D9EAD3"/>
            <w:vAlign w:val="center"/>
            <w:hideMark/>
          </w:tcPr>
          <w:p w14:paraId="7283949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Zhang et al. (2021)</w:t>
            </w:r>
          </w:p>
        </w:tc>
        <w:tc>
          <w:tcPr>
            <w:tcW w:w="2160" w:type="dxa"/>
            <w:shd w:val="clear" w:color="auto" w:fill="auto"/>
            <w:vAlign w:val="center"/>
            <w:hideMark/>
          </w:tcPr>
          <w:p w14:paraId="3CE811AA" w14:textId="39AF41DA"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noWrap/>
            <w:vAlign w:val="bottom"/>
            <w:hideMark/>
          </w:tcPr>
          <w:p w14:paraId="2DFA8924" w14:textId="137E14ED"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5.8 ± 2.8 days</w:t>
            </w:r>
          </w:p>
        </w:tc>
        <w:tc>
          <w:tcPr>
            <w:tcW w:w="0" w:type="auto"/>
            <w:shd w:val="clear" w:color="auto" w:fill="auto"/>
            <w:vAlign w:val="center"/>
            <w:hideMark/>
          </w:tcPr>
          <w:p w14:paraId="7F6BF082"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20.50%</w:t>
            </w:r>
          </w:p>
        </w:tc>
        <w:tc>
          <w:tcPr>
            <w:tcW w:w="1008" w:type="dxa"/>
            <w:shd w:val="clear" w:color="auto" w:fill="auto"/>
            <w:vAlign w:val="center"/>
            <w:hideMark/>
          </w:tcPr>
          <w:p w14:paraId="6AF6A189" w14:textId="72928812"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129FFDC8" w14:textId="17EA059E" w:rsidR="00783F5F" w:rsidRPr="00957339"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I</w:t>
            </w:r>
            <w:r w:rsidR="00783F5F" w:rsidRPr="00957339">
              <w:rPr>
                <w:rFonts w:ascii="Times New Roman" w:eastAsia="Times New Roman" w:hAnsi="Times New Roman" w:cs="Times New Roman"/>
                <w:sz w:val="16"/>
                <w:szCs w:val="16"/>
                <w:lang w:eastAsia="en-PH"/>
              </w:rPr>
              <w:t xml:space="preserve">ndependent predictors of </w:t>
            </w:r>
            <w:r w:rsidRPr="00957339">
              <w:rPr>
                <w:rFonts w:ascii="Times New Roman" w:eastAsia="Times New Roman" w:hAnsi="Times New Roman" w:cs="Times New Roman"/>
                <w:sz w:val="16"/>
                <w:szCs w:val="16"/>
                <w:lang w:eastAsia="en-PH"/>
              </w:rPr>
              <w:t>PPMI</w:t>
            </w:r>
            <w:r w:rsidR="00783F5F" w:rsidRPr="00957339">
              <w:rPr>
                <w:rFonts w:ascii="Times New Roman" w:eastAsia="Times New Roman" w:hAnsi="Times New Roman" w:cs="Times New Roman"/>
                <w:sz w:val="16"/>
                <w:szCs w:val="16"/>
                <w:lang w:eastAsia="en-PH"/>
              </w:rPr>
              <w:t xml:space="preserve"> were new-onset LBBB (</w:t>
            </w:r>
            <w:proofErr w:type="spellStart"/>
            <w:r w:rsidR="00783F5F" w:rsidRPr="00957339">
              <w:rPr>
                <w:rFonts w:ascii="Times New Roman" w:eastAsia="Times New Roman" w:hAnsi="Times New Roman" w:cs="Times New Roman"/>
                <w:sz w:val="16"/>
                <w:szCs w:val="16"/>
                <w:lang w:eastAsia="en-PH"/>
              </w:rPr>
              <w:t>coef</w:t>
            </w:r>
            <w:proofErr w:type="spellEnd"/>
            <w:r w:rsidR="00783F5F" w:rsidRPr="00957339">
              <w:rPr>
                <w:rFonts w:ascii="Times New Roman" w:eastAsia="Times New Roman" w:hAnsi="Times New Roman" w:cs="Times New Roman"/>
                <w:sz w:val="16"/>
                <w:szCs w:val="16"/>
                <w:lang w:eastAsia="en-PH"/>
              </w:rPr>
              <w:t>: 3.211, 95% CI: 0.899–7.467, p = 0.004) and lead I T wave elevation (</w:t>
            </w:r>
            <w:proofErr w:type="spellStart"/>
            <w:r w:rsidR="00783F5F" w:rsidRPr="00957339">
              <w:rPr>
                <w:rFonts w:ascii="Times New Roman" w:eastAsia="Times New Roman" w:hAnsi="Times New Roman" w:cs="Times New Roman"/>
                <w:sz w:val="16"/>
                <w:szCs w:val="16"/>
                <w:lang w:eastAsia="en-PH"/>
              </w:rPr>
              <w:t>coef</w:t>
            </w:r>
            <w:proofErr w:type="spellEnd"/>
            <w:r w:rsidR="00783F5F" w:rsidRPr="00957339">
              <w:rPr>
                <w:rFonts w:ascii="Times New Roman" w:eastAsia="Times New Roman" w:hAnsi="Times New Roman" w:cs="Times New Roman"/>
                <w:sz w:val="16"/>
                <w:szCs w:val="16"/>
                <w:lang w:eastAsia="en-PH"/>
              </w:rPr>
              <w:t>: 11.081, 95% CI: 1.632–28.083, p = 0.016).</w:t>
            </w:r>
          </w:p>
        </w:tc>
        <w:tc>
          <w:tcPr>
            <w:tcW w:w="2160" w:type="dxa"/>
            <w:vAlign w:val="center"/>
          </w:tcPr>
          <w:p w14:paraId="74E4D466" w14:textId="25FD0593" w:rsidR="00783F5F" w:rsidRPr="00F725C2" w:rsidRDefault="00957339" w:rsidP="006E5687">
            <w:pPr>
              <w:spacing w:after="0" w:line="240" w:lineRule="auto"/>
              <w:jc w:val="center"/>
              <w:rPr>
                <w:rFonts w:ascii="Times New Roman" w:eastAsia="Times New Roman" w:hAnsi="Times New Roman" w:cs="Times New Roman"/>
                <w:i/>
                <w:iCs/>
                <w:sz w:val="16"/>
                <w:szCs w:val="16"/>
                <w:lang w:eastAsia="en-PH"/>
              </w:rPr>
            </w:pPr>
            <w:r>
              <w:rPr>
                <w:rFonts w:ascii="Times New Roman" w:hAnsi="Times New Roman" w:cs="Times New Roman"/>
                <w:sz w:val="16"/>
                <w:szCs w:val="16"/>
              </w:rPr>
              <w:t>-</w:t>
            </w:r>
          </w:p>
        </w:tc>
      </w:tr>
      <w:tr w:rsidR="009B3054" w:rsidRPr="00F725C2" w14:paraId="48701BDA" w14:textId="09B54C96" w:rsidTr="00012810">
        <w:trPr>
          <w:trHeight w:val="96"/>
        </w:trPr>
        <w:tc>
          <w:tcPr>
            <w:tcW w:w="1440" w:type="dxa"/>
            <w:shd w:val="clear" w:color="D9EAD3" w:fill="D9EAD3"/>
            <w:vAlign w:val="center"/>
            <w:hideMark/>
          </w:tcPr>
          <w:p w14:paraId="2E1332E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Sharma et al. (2017)</w:t>
            </w:r>
          </w:p>
        </w:tc>
        <w:tc>
          <w:tcPr>
            <w:tcW w:w="2160" w:type="dxa"/>
            <w:shd w:val="clear" w:color="auto" w:fill="auto"/>
            <w:vAlign w:val="bottom"/>
            <w:hideMark/>
          </w:tcPr>
          <w:p w14:paraId="0AC1B585" w14:textId="1A1EBD6E" w:rsidR="00957339"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All patients who were pacemaker dependent at 30 days received pacemakers for </w:t>
            </w:r>
            <w:r w:rsidR="00957339">
              <w:rPr>
                <w:rFonts w:ascii="Times New Roman" w:eastAsia="Times New Roman" w:hAnsi="Times New Roman" w:cs="Times New Roman"/>
                <w:sz w:val="16"/>
                <w:szCs w:val="16"/>
                <w:lang w:eastAsia="en-PH"/>
              </w:rPr>
              <w:t>CHB</w:t>
            </w:r>
          </w:p>
          <w:p w14:paraId="4EA0CC09" w14:textId="77777777" w:rsidR="00957339" w:rsidRDefault="00957339" w:rsidP="006E5687">
            <w:pPr>
              <w:spacing w:after="0" w:line="240" w:lineRule="auto"/>
              <w:jc w:val="center"/>
              <w:rPr>
                <w:rFonts w:ascii="Times New Roman" w:eastAsia="Times New Roman" w:hAnsi="Times New Roman" w:cs="Times New Roman"/>
                <w:sz w:val="16"/>
                <w:szCs w:val="16"/>
                <w:lang w:eastAsia="en-PH"/>
              </w:rPr>
            </w:pPr>
          </w:p>
          <w:p w14:paraId="319419C3" w14:textId="2F218CC6"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For patients who were not pacemaker dependent at 30 </w:t>
            </w:r>
            <w:r w:rsidR="00957339">
              <w:rPr>
                <w:rFonts w:ascii="Times New Roman" w:eastAsia="Times New Roman" w:hAnsi="Times New Roman" w:cs="Times New Roman"/>
                <w:sz w:val="16"/>
                <w:szCs w:val="16"/>
                <w:lang w:eastAsia="en-PH"/>
              </w:rPr>
              <w:t>d</w:t>
            </w:r>
            <w:r w:rsidRPr="00F725C2">
              <w:rPr>
                <w:rFonts w:ascii="Times New Roman" w:eastAsia="Times New Roman" w:hAnsi="Times New Roman" w:cs="Times New Roman"/>
                <w:sz w:val="16"/>
                <w:szCs w:val="16"/>
                <w:lang w:eastAsia="en-PH"/>
              </w:rPr>
              <w:t xml:space="preserve">ays, </w:t>
            </w:r>
            <w:r w:rsidR="00957339">
              <w:rPr>
                <w:rFonts w:ascii="Times New Roman" w:eastAsia="Times New Roman" w:hAnsi="Times New Roman" w:cs="Times New Roman"/>
                <w:sz w:val="16"/>
                <w:szCs w:val="16"/>
                <w:lang w:eastAsia="en-PH"/>
              </w:rPr>
              <w:t>70.6%</w:t>
            </w:r>
            <w:r w:rsidRPr="00F725C2">
              <w:rPr>
                <w:rFonts w:ascii="Times New Roman" w:eastAsia="Times New Roman" w:hAnsi="Times New Roman" w:cs="Times New Roman"/>
                <w:sz w:val="16"/>
                <w:szCs w:val="16"/>
                <w:lang w:eastAsia="en-PH"/>
              </w:rPr>
              <w:t xml:space="preserve"> </w:t>
            </w:r>
            <w:r w:rsidR="00957339">
              <w:rPr>
                <w:rFonts w:ascii="Times New Roman" w:eastAsia="Times New Roman" w:hAnsi="Times New Roman" w:cs="Times New Roman"/>
                <w:sz w:val="16"/>
                <w:szCs w:val="16"/>
                <w:lang w:eastAsia="en-PH"/>
              </w:rPr>
              <w:t xml:space="preserve">had PPMI </w:t>
            </w:r>
            <w:r w:rsidRPr="00F725C2">
              <w:rPr>
                <w:rFonts w:ascii="Times New Roman" w:eastAsia="Times New Roman" w:hAnsi="Times New Roman" w:cs="Times New Roman"/>
                <w:sz w:val="16"/>
                <w:szCs w:val="16"/>
                <w:lang w:eastAsia="en-PH"/>
              </w:rPr>
              <w:t xml:space="preserve">for </w:t>
            </w:r>
            <w:r w:rsidR="00957339">
              <w:rPr>
                <w:rFonts w:ascii="Times New Roman" w:eastAsia="Times New Roman" w:hAnsi="Times New Roman" w:cs="Times New Roman"/>
                <w:sz w:val="16"/>
                <w:szCs w:val="16"/>
                <w:lang w:eastAsia="en-PH"/>
              </w:rPr>
              <w:t>CHB, 17.6%</w:t>
            </w:r>
            <w:r w:rsidRPr="00F725C2">
              <w:rPr>
                <w:rFonts w:ascii="Times New Roman" w:eastAsia="Times New Roman" w:hAnsi="Times New Roman" w:cs="Times New Roman"/>
                <w:sz w:val="16"/>
                <w:szCs w:val="16"/>
                <w:lang w:eastAsia="en-PH"/>
              </w:rPr>
              <w:t xml:space="preserve"> for </w:t>
            </w:r>
            <w:r w:rsidR="00957339">
              <w:rPr>
                <w:rFonts w:ascii="Times New Roman" w:eastAsia="Times New Roman" w:hAnsi="Times New Roman" w:cs="Times New Roman"/>
                <w:sz w:val="16"/>
                <w:szCs w:val="16"/>
                <w:lang w:eastAsia="en-PH"/>
              </w:rPr>
              <w:t xml:space="preserve">SSS </w:t>
            </w:r>
            <w:r w:rsidRPr="00F725C2">
              <w:rPr>
                <w:rFonts w:ascii="Times New Roman" w:eastAsia="Times New Roman" w:hAnsi="Times New Roman" w:cs="Times New Roman"/>
                <w:sz w:val="16"/>
                <w:szCs w:val="16"/>
                <w:lang w:eastAsia="en-PH"/>
              </w:rPr>
              <w:t>and</w:t>
            </w:r>
            <w:r w:rsidR="00957339">
              <w:rPr>
                <w:rFonts w:ascii="Times New Roman" w:eastAsia="Times New Roman" w:hAnsi="Times New Roman" w:cs="Times New Roman"/>
                <w:sz w:val="16"/>
                <w:szCs w:val="16"/>
                <w:lang w:eastAsia="en-PH"/>
              </w:rPr>
              <w:t xml:space="preserve"> 11.8%</w:t>
            </w:r>
            <w:r w:rsidRPr="00F725C2">
              <w:rPr>
                <w:rFonts w:ascii="Times New Roman" w:eastAsia="Times New Roman" w:hAnsi="Times New Roman" w:cs="Times New Roman"/>
                <w:sz w:val="16"/>
                <w:szCs w:val="16"/>
                <w:lang w:eastAsia="en-PH"/>
              </w:rPr>
              <w:t xml:space="preserve"> </w:t>
            </w:r>
            <w:r w:rsidR="00957339">
              <w:rPr>
                <w:rFonts w:ascii="Times New Roman" w:eastAsia="Times New Roman" w:hAnsi="Times New Roman" w:cs="Times New Roman"/>
                <w:sz w:val="16"/>
                <w:szCs w:val="16"/>
                <w:lang w:eastAsia="en-PH"/>
              </w:rPr>
              <w:t>for new onset LBBB</w:t>
            </w:r>
          </w:p>
        </w:tc>
        <w:tc>
          <w:tcPr>
            <w:tcW w:w="1440" w:type="dxa"/>
            <w:shd w:val="clear" w:color="auto" w:fill="auto"/>
            <w:vAlign w:val="center"/>
            <w:hideMark/>
          </w:tcPr>
          <w:p w14:paraId="19AD2BE1" w14:textId="594D397D"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237908A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11.1</w:t>
            </w:r>
          </w:p>
        </w:tc>
        <w:tc>
          <w:tcPr>
            <w:tcW w:w="1008" w:type="dxa"/>
            <w:shd w:val="clear" w:color="auto" w:fill="auto"/>
            <w:vAlign w:val="center"/>
            <w:hideMark/>
          </w:tcPr>
          <w:p w14:paraId="754D545D" w14:textId="50C2A420"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32AA7D5B" w14:textId="058DC2B0" w:rsidR="00783F5F" w:rsidRPr="00F725C2" w:rsidRDefault="0095733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2BDC8470" w14:textId="20FAA1D2" w:rsidR="00E7120B" w:rsidRDefault="00E7120B"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Predictors for </w:t>
            </w:r>
            <w:r w:rsidRPr="00F725C2">
              <w:rPr>
                <w:rFonts w:ascii="Times New Roman" w:hAnsi="Times New Roman" w:cs="Times New Roman"/>
                <w:sz w:val="16"/>
                <w:szCs w:val="16"/>
              </w:rPr>
              <w:t>RV pacing dependence at 30 days</w:t>
            </w:r>
            <w:r>
              <w:rPr>
                <w:rFonts w:ascii="Times New Roman" w:hAnsi="Times New Roman" w:cs="Times New Roman"/>
                <w:sz w:val="16"/>
                <w:szCs w:val="16"/>
              </w:rPr>
              <w:t>:</w:t>
            </w:r>
          </w:p>
          <w:p w14:paraId="4A1EA9BD" w14:textId="77777777" w:rsidR="00E7120B" w:rsidRDefault="00E7120B" w:rsidP="006E5687">
            <w:pPr>
              <w:spacing w:after="0" w:line="240" w:lineRule="auto"/>
              <w:jc w:val="center"/>
              <w:rPr>
                <w:rFonts w:ascii="Times New Roman" w:hAnsi="Times New Roman" w:cs="Times New Roman"/>
                <w:sz w:val="16"/>
                <w:szCs w:val="16"/>
              </w:rPr>
            </w:pPr>
          </w:p>
          <w:p w14:paraId="0B09310C" w14:textId="3A7B6B9F" w:rsidR="00957339" w:rsidRDefault="00251D6B"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R</w:t>
            </w:r>
            <w:r w:rsidR="00783F5F" w:rsidRPr="00F725C2">
              <w:rPr>
                <w:rFonts w:ascii="Times New Roman" w:hAnsi="Times New Roman" w:cs="Times New Roman"/>
                <w:sz w:val="16"/>
                <w:szCs w:val="16"/>
              </w:rPr>
              <w:t>e-existing RBBB (OR 105.4, 4.52–2458.5, p = 0.0002)</w:t>
            </w:r>
          </w:p>
          <w:p w14:paraId="4A4D10BB" w14:textId="77777777" w:rsidR="00957339" w:rsidRDefault="00957339"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B</w:t>
            </w:r>
            <w:r w:rsidR="00783F5F" w:rsidRPr="00F725C2">
              <w:rPr>
                <w:rFonts w:ascii="Times New Roman" w:hAnsi="Times New Roman" w:cs="Times New Roman"/>
                <w:sz w:val="16"/>
                <w:szCs w:val="16"/>
              </w:rPr>
              <w:t>ifascicular block (OR 12.50, 1.60–97.65, p = 0.02)</w:t>
            </w:r>
          </w:p>
          <w:p w14:paraId="6256F99D" w14:textId="77777777" w:rsidR="00957339" w:rsidRDefault="00957339"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In</w:t>
            </w:r>
            <w:r w:rsidR="00783F5F" w:rsidRPr="00F725C2">
              <w:rPr>
                <w:rFonts w:ascii="Times New Roman" w:hAnsi="Times New Roman" w:cs="Times New Roman"/>
                <w:sz w:val="16"/>
                <w:szCs w:val="16"/>
              </w:rPr>
              <w:t xml:space="preserve">tra- procedural </w:t>
            </w:r>
            <w:r>
              <w:rPr>
                <w:rFonts w:ascii="Times New Roman" w:hAnsi="Times New Roman" w:cs="Times New Roman"/>
                <w:sz w:val="16"/>
                <w:szCs w:val="16"/>
              </w:rPr>
              <w:t xml:space="preserve">CHB </w:t>
            </w:r>
            <w:r w:rsidR="00783F5F" w:rsidRPr="00F725C2">
              <w:rPr>
                <w:rFonts w:ascii="Times New Roman" w:hAnsi="Times New Roman" w:cs="Times New Roman"/>
                <w:sz w:val="16"/>
                <w:szCs w:val="16"/>
              </w:rPr>
              <w:t>(OR 12.83, 1.26–130.52, p = 0.03)</w:t>
            </w:r>
          </w:p>
          <w:p w14:paraId="7EB7B1E3" w14:textId="2855E5A0" w:rsidR="00957339" w:rsidRDefault="00957339" w:rsidP="006E5687">
            <w:pPr>
              <w:spacing w:after="0" w:line="240" w:lineRule="auto"/>
              <w:jc w:val="center"/>
              <w:rPr>
                <w:rFonts w:ascii="Times New Roman" w:hAnsi="Times New Roman" w:cs="Times New Roman"/>
                <w:sz w:val="16"/>
                <w:szCs w:val="16"/>
              </w:rPr>
            </w:pPr>
          </w:p>
          <w:p w14:paraId="0B47CFF7" w14:textId="0256FB9A"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 xml:space="preserve">QRS duration &gt; 120 </w:t>
            </w:r>
            <w:proofErr w:type="spellStart"/>
            <w:r w:rsidRPr="00F725C2">
              <w:rPr>
                <w:rFonts w:ascii="Times New Roman" w:hAnsi="Times New Roman" w:cs="Times New Roman"/>
                <w:sz w:val="16"/>
                <w:szCs w:val="16"/>
              </w:rPr>
              <w:t>ms</w:t>
            </w:r>
            <w:proofErr w:type="spellEnd"/>
            <w:r w:rsidRPr="00F725C2">
              <w:rPr>
                <w:rFonts w:ascii="Times New Roman" w:hAnsi="Times New Roman" w:cs="Times New Roman"/>
                <w:sz w:val="16"/>
                <w:szCs w:val="16"/>
              </w:rPr>
              <w:t xml:space="preserve"> (OR 70.43, 3.23–1535.22, p = 0.0002) on pre-TAVR ECG</w:t>
            </w:r>
          </w:p>
        </w:tc>
      </w:tr>
      <w:tr w:rsidR="009B3054" w:rsidRPr="00F725C2" w14:paraId="4DF07A73" w14:textId="5D01F66B" w:rsidTr="00012810">
        <w:trPr>
          <w:trHeight w:val="96"/>
        </w:trPr>
        <w:tc>
          <w:tcPr>
            <w:tcW w:w="1440" w:type="dxa"/>
            <w:shd w:val="clear" w:color="D9EAD3" w:fill="D9EAD3"/>
            <w:vAlign w:val="center"/>
            <w:hideMark/>
          </w:tcPr>
          <w:p w14:paraId="0FE950E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Pollari</w:t>
            </w:r>
            <w:proofErr w:type="spellEnd"/>
            <w:r w:rsidRPr="00F725C2">
              <w:rPr>
                <w:rFonts w:ascii="Times New Roman" w:eastAsia="Times New Roman" w:hAnsi="Times New Roman" w:cs="Times New Roman"/>
                <w:sz w:val="16"/>
                <w:szCs w:val="16"/>
                <w:lang w:eastAsia="en-PH"/>
              </w:rPr>
              <w:t xml:space="preserve"> et al. (2019)</w:t>
            </w:r>
          </w:p>
        </w:tc>
        <w:tc>
          <w:tcPr>
            <w:tcW w:w="2160" w:type="dxa"/>
            <w:shd w:val="clear" w:color="auto" w:fill="auto"/>
            <w:vAlign w:val="center"/>
            <w:hideMark/>
          </w:tcPr>
          <w:p w14:paraId="04D0F461" w14:textId="19B9197B" w:rsidR="00783F5F" w:rsidRPr="00F725C2" w:rsidRDefault="00251D6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 xml:space="preserve">ymptomatic bradycardia or </w:t>
            </w:r>
            <w:r w:rsidR="00E7120B">
              <w:rPr>
                <w:rFonts w:ascii="Times New Roman" w:eastAsia="Times New Roman" w:hAnsi="Times New Roman" w:cs="Times New Roman"/>
                <w:sz w:val="16"/>
                <w:szCs w:val="16"/>
                <w:lang w:eastAsia="en-PH"/>
              </w:rPr>
              <w:t>H</w:t>
            </w:r>
            <w:r w:rsidR="00783F5F" w:rsidRPr="00F725C2">
              <w:rPr>
                <w:rFonts w:ascii="Times New Roman" w:eastAsia="Times New Roman" w:hAnsi="Times New Roman" w:cs="Times New Roman"/>
                <w:sz w:val="16"/>
                <w:szCs w:val="16"/>
                <w:lang w:eastAsia="en-PH"/>
              </w:rPr>
              <w:t>AVB (defined as 3rd degree AVB or Mobitz Type II 2nd degree AVB)</w:t>
            </w:r>
          </w:p>
        </w:tc>
        <w:tc>
          <w:tcPr>
            <w:tcW w:w="1440" w:type="dxa"/>
            <w:shd w:val="clear" w:color="auto" w:fill="auto"/>
            <w:vAlign w:val="center"/>
            <w:hideMark/>
          </w:tcPr>
          <w:p w14:paraId="5F3BCD88" w14:textId="33AEDB27"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1448BF4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7.60%</w:t>
            </w:r>
          </w:p>
        </w:tc>
        <w:tc>
          <w:tcPr>
            <w:tcW w:w="1008" w:type="dxa"/>
            <w:shd w:val="clear" w:color="auto" w:fill="auto"/>
            <w:vAlign w:val="center"/>
            <w:hideMark/>
          </w:tcPr>
          <w:p w14:paraId="45DE338C" w14:textId="4499654D"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3AE39165" w14:textId="77777777" w:rsidR="00E7120B" w:rsidRDefault="00251D6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 xml:space="preserve">aseline </w:t>
            </w:r>
            <w:r w:rsidR="00E7120B">
              <w:rPr>
                <w:rFonts w:ascii="Times New Roman" w:eastAsia="Times New Roman" w:hAnsi="Times New Roman" w:cs="Times New Roman"/>
                <w:sz w:val="16"/>
                <w:szCs w:val="16"/>
                <w:lang w:eastAsia="en-PH"/>
              </w:rPr>
              <w:t>RBBB</w:t>
            </w:r>
            <w:r w:rsidR="00783F5F" w:rsidRPr="00F725C2">
              <w:rPr>
                <w:rFonts w:ascii="Times New Roman" w:eastAsia="Times New Roman" w:hAnsi="Times New Roman" w:cs="Times New Roman"/>
                <w:sz w:val="16"/>
                <w:szCs w:val="16"/>
                <w:lang w:eastAsia="en-PH"/>
              </w:rPr>
              <w:t xml:space="preserve"> [odds ratio (OR) 7.36, 95%</w:t>
            </w:r>
            <w:r w:rsidR="00783F5F" w:rsidRPr="00F725C2">
              <w:rPr>
                <w:rFonts w:ascii="Times New Roman" w:eastAsia="Times New Roman" w:hAnsi="Times New Roman" w:cs="Times New Roman"/>
                <w:sz w:val="16"/>
                <w:szCs w:val="16"/>
                <w:lang w:eastAsia="en-PH"/>
              </w:rPr>
              <w:br/>
              <w:t>CI 2.6–20.6; P &lt; 0.01]</w:t>
            </w:r>
          </w:p>
          <w:p w14:paraId="56774842" w14:textId="77777777" w:rsidR="00E7120B"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D</w:t>
            </w:r>
            <w:r w:rsidR="00783F5F" w:rsidRPr="00F725C2">
              <w:rPr>
                <w:rFonts w:ascii="Times New Roman" w:eastAsia="Times New Roman" w:hAnsi="Times New Roman" w:cs="Times New Roman"/>
                <w:sz w:val="16"/>
                <w:szCs w:val="16"/>
                <w:lang w:eastAsia="en-PH"/>
              </w:rPr>
              <w:t>egree of oversizing (OR 1.04, 95% CI 1.01–1.07 P = 0.02)</w:t>
            </w:r>
          </w:p>
          <w:p w14:paraId="3D6E3D9E" w14:textId="77777777" w:rsidR="00E7120B"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prior </w:t>
            </w:r>
            <w:r w:rsidR="00E7120B">
              <w:rPr>
                <w:rFonts w:ascii="Times New Roman" w:eastAsia="Times New Roman" w:hAnsi="Times New Roman" w:cs="Times New Roman"/>
                <w:sz w:val="16"/>
                <w:szCs w:val="16"/>
                <w:lang w:eastAsia="en-PH"/>
              </w:rPr>
              <w:t>PCI</w:t>
            </w:r>
            <w:r w:rsidRPr="00F725C2">
              <w:rPr>
                <w:rFonts w:ascii="Times New Roman" w:eastAsia="Times New Roman" w:hAnsi="Times New Roman" w:cs="Times New Roman"/>
                <w:sz w:val="16"/>
                <w:szCs w:val="16"/>
                <w:lang w:eastAsia="en-PH"/>
              </w:rPr>
              <w:t xml:space="preserve"> (OR 2.8, 95% CI 1.1–7.3)</w:t>
            </w:r>
          </w:p>
          <w:p w14:paraId="03DF52A4" w14:textId="77777777" w:rsidR="00E7120B" w:rsidRDefault="00E7120B" w:rsidP="006E5687">
            <w:pPr>
              <w:spacing w:after="0" w:line="240" w:lineRule="auto"/>
              <w:jc w:val="center"/>
              <w:rPr>
                <w:rFonts w:ascii="Times New Roman" w:eastAsia="Times New Roman" w:hAnsi="Times New Roman" w:cs="Times New Roman"/>
                <w:sz w:val="16"/>
                <w:szCs w:val="16"/>
                <w:lang w:eastAsia="en-PH"/>
              </w:rPr>
            </w:pPr>
          </w:p>
          <w:p w14:paraId="786C6343" w14:textId="0F5CEB09"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LVOT calcification beneath the non-coronary cusp</w:t>
            </w:r>
            <w:r w:rsidRPr="00F725C2">
              <w:rPr>
                <w:rFonts w:ascii="Times New Roman" w:eastAsia="Times New Roman" w:hAnsi="Times New Roman" w:cs="Times New Roman"/>
                <w:sz w:val="16"/>
                <w:szCs w:val="16"/>
                <w:lang w:eastAsia="en-PH"/>
              </w:rPr>
              <w:br/>
              <w:t>(OR for an increase of 10 mm3 = 1.06, 95% CI 1–1.1; P = 0.03) were found to be independently associated with</w:t>
            </w:r>
            <w:r w:rsidRPr="00F725C2">
              <w:rPr>
                <w:rFonts w:ascii="Times New Roman" w:eastAsia="Times New Roman" w:hAnsi="Times New Roman" w:cs="Times New Roman"/>
                <w:sz w:val="16"/>
                <w:szCs w:val="16"/>
                <w:lang w:eastAsia="en-PH"/>
              </w:rPr>
              <w:br/>
              <w:t>permanent AVB and PP</w:t>
            </w:r>
            <w:r w:rsidR="00E7120B">
              <w:rPr>
                <w:rFonts w:ascii="Times New Roman" w:eastAsia="Times New Roman" w:hAnsi="Times New Roman" w:cs="Times New Roman"/>
                <w:sz w:val="16"/>
                <w:szCs w:val="16"/>
                <w:lang w:eastAsia="en-PH"/>
              </w:rPr>
              <w:t>MI</w:t>
            </w:r>
          </w:p>
        </w:tc>
        <w:tc>
          <w:tcPr>
            <w:tcW w:w="2160" w:type="dxa"/>
            <w:vAlign w:val="center"/>
          </w:tcPr>
          <w:p w14:paraId="2F574FD9" w14:textId="7AB17C73"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5E168098" w14:textId="439EFDAA" w:rsidTr="00012810">
        <w:trPr>
          <w:trHeight w:val="2310"/>
        </w:trPr>
        <w:tc>
          <w:tcPr>
            <w:tcW w:w="1440" w:type="dxa"/>
            <w:shd w:val="clear" w:color="D9EAD3" w:fill="D9EAD3"/>
            <w:vAlign w:val="center"/>
            <w:hideMark/>
          </w:tcPr>
          <w:p w14:paraId="1D96628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lastRenderedPageBreak/>
              <w:t>Marzahn</w:t>
            </w:r>
            <w:proofErr w:type="spellEnd"/>
            <w:r w:rsidRPr="00F725C2">
              <w:rPr>
                <w:rFonts w:ascii="Times New Roman" w:eastAsia="Times New Roman" w:hAnsi="Times New Roman" w:cs="Times New Roman"/>
                <w:sz w:val="16"/>
                <w:szCs w:val="16"/>
                <w:lang w:eastAsia="en-PH"/>
              </w:rPr>
              <w:t xml:space="preserve"> et al. (2017)</w:t>
            </w:r>
          </w:p>
        </w:tc>
        <w:tc>
          <w:tcPr>
            <w:tcW w:w="2160" w:type="dxa"/>
            <w:shd w:val="clear" w:color="auto" w:fill="auto"/>
            <w:noWrap/>
            <w:vAlign w:val="bottom"/>
            <w:hideMark/>
          </w:tcPr>
          <w:p w14:paraId="3A9243B9" w14:textId="6BC636E9" w:rsidR="00E7120B"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00783F5F" w:rsidRPr="00F725C2">
              <w:rPr>
                <w:rFonts w:ascii="Times New Roman" w:eastAsia="Times New Roman" w:hAnsi="Times New Roman" w:cs="Times New Roman"/>
                <w:sz w:val="16"/>
                <w:szCs w:val="16"/>
                <w:lang w:eastAsia="en-PH"/>
              </w:rPr>
              <w:t>hird- degree AVB</w:t>
            </w:r>
            <w:r>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76.6</w:t>
            </w:r>
            <w:r>
              <w:rPr>
                <w:rFonts w:ascii="Times New Roman" w:eastAsia="Times New Roman" w:hAnsi="Times New Roman" w:cs="Times New Roman"/>
                <w:sz w:val="16"/>
                <w:szCs w:val="16"/>
                <w:lang w:eastAsia="en-PH"/>
              </w:rPr>
              <w:t>%</w:t>
            </w:r>
          </w:p>
          <w:p w14:paraId="012C5F93" w14:textId="3562D981" w:rsidR="00E7120B"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econd- degree AVB</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 xml:space="preserve">5.5% </w:t>
            </w:r>
            <w:r>
              <w:rPr>
                <w:rFonts w:ascii="Times New Roman" w:eastAsia="Times New Roman" w:hAnsi="Times New Roman" w:cs="Times New Roman"/>
                <w:sz w:val="16"/>
                <w:szCs w:val="16"/>
                <w:lang w:eastAsia="en-PH"/>
              </w:rPr>
              <w:t>F</w:t>
            </w:r>
            <w:r w:rsidR="00783F5F" w:rsidRPr="00F725C2">
              <w:rPr>
                <w:rFonts w:ascii="Times New Roman" w:eastAsia="Times New Roman" w:hAnsi="Times New Roman" w:cs="Times New Roman"/>
                <w:sz w:val="16"/>
                <w:szCs w:val="16"/>
                <w:lang w:eastAsia="en-PH"/>
              </w:rPr>
              <w:t>irst-degree AVB with new-onset LBBB</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6.9%</w:t>
            </w:r>
          </w:p>
          <w:p w14:paraId="2DFEA92E" w14:textId="04C38D01" w:rsidR="00E7120B"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w:t>
            </w:r>
            <w:r w:rsidR="00783F5F" w:rsidRPr="00F725C2">
              <w:rPr>
                <w:rFonts w:ascii="Times New Roman" w:eastAsia="Times New Roman" w:hAnsi="Times New Roman" w:cs="Times New Roman"/>
                <w:sz w:val="16"/>
                <w:szCs w:val="16"/>
                <w:lang w:eastAsia="en-PH"/>
              </w:rPr>
              <w:t>ardiac syncope with new-onset LBBB</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0.7%</w:t>
            </w:r>
          </w:p>
          <w:p w14:paraId="04D93978" w14:textId="24B0EACD" w:rsidR="00E7120B"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 xml:space="preserve">radyarrhythmia </w:t>
            </w:r>
            <w:proofErr w:type="spellStart"/>
            <w:r w:rsidR="00783F5F" w:rsidRPr="00F725C2">
              <w:rPr>
                <w:rFonts w:ascii="Times New Roman" w:eastAsia="Times New Roman" w:hAnsi="Times New Roman" w:cs="Times New Roman"/>
                <w:sz w:val="16"/>
                <w:szCs w:val="16"/>
                <w:lang w:eastAsia="en-PH"/>
              </w:rPr>
              <w:t>absoluta</w:t>
            </w:r>
            <w:proofErr w:type="spellEnd"/>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 xml:space="preserve"> 5.5%</w:t>
            </w:r>
          </w:p>
          <w:p w14:paraId="2D4E72DE" w14:textId="6E23CDB4"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inoatrial node disease</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 xml:space="preserve">4.1%  </w:t>
            </w:r>
            <w:r>
              <w:rPr>
                <w:rFonts w:ascii="Times New Roman" w:eastAsia="Times New Roman" w:hAnsi="Times New Roman" w:cs="Times New Roman"/>
                <w:sz w:val="16"/>
                <w:szCs w:val="16"/>
                <w:lang w:eastAsia="en-PH"/>
              </w:rPr>
              <w:t>NOAF</w:t>
            </w:r>
            <w:r w:rsidR="00783F5F" w:rsidRPr="00F725C2">
              <w:rPr>
                <w:rFonts w:ascii="Times New Roman" w:eastAsia="Times New Roman" w:hAnsi="Times New Roman" w:cs="Times New Roman"/>
                <w:sz w:val="16"/>
                <w:szCs w:val="16"/>
                <w:lang w:eastAsia="en-PH"/>
              </w:rPr>
              <w:t xml:space="preserve"> with cardiac syncope</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0.7</w:t>
            </w: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76D353B7" w14:textId="77777777" w:rsidR="00E7120B"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br/>
              <w:t>89.0% received their P</w:t>
            </w:r>
            <w:r w:rsidR="00E7120B">
              <w:rPr>
                <w:rFonts w:ascii="Times New Roman" w:eastAsia="Times New Roman" w:hAnsi="Times New Roman" w:cs="Times New Roman"/>
                <w:sz w:val="16"/>
                <w:szCs w:val="16"/>
                <w:lang w:eastAsia="en-PH"/>
              </w:rPr>
              <w:t>P</w:t>
            </w:r>
            <w:r w:rsidRPr="00F725C2">
              <w:rPr>
                <w:rFonts w:ascii="Times New Roman" w:eastAsia="Times New Roman" w:hAnsi="Times New Roman" w:cs="Times New Roman"/>
                <w:sz w:val="16"/>
                <w:szCs w:val="16"/>
                <w:lang w:eastAsia="en-PH"/>
              </w:rPr>
              <w:t>M</w:t>
            </w:r>
            <w:r w:rsidR="00E7120B">
              <w:rPr>
                <w:rFonts w:ascii="Times New Roman" w:eastAsia="Times New Roman" w:hAnsi="Times New Roman" w:cs="Times New Roman"/>
                <w:sz w:val="16"/>
                <w:szCs w:val="16"/>
                <w:lang w:eastAsia="en-PH"/>
              </w:rPr>
              <w:t>I</w:t>
            </w:r>
            <w:r w:rsidRPr="00F725C2">
              <w:rPr>
                <w:rFonts w:ascii="Times New Roman" w:eastAsia="Times New Roman" w:hAnsi="Times New Roman" w:cs="Times New Roman"/>
                <w:sz w:val="16"/>
                <w:szCs w:val="16"/>
                <w:lang w:eastAsia="en-PH"/>
              </w:rPr>
              <w:t xml:space="preserve"> within 30 days after TAV</w:t>
            </w:r>
            <w:r w:rsidR="00E7120B">
              <w:rPr>
                <w:rFonts w:ascii="Times New Roman" w:eastAsia="Times New Roman" w:hAnsi="Times New Roman" w:cs="Times New Roman"/>
                <w:sz w:val="16"/>
                <w:szCs w:val="16"/>
                <w:lang w:eastAsia="en-PH"/>
              </w:rPr>
              <w:t>R</w:t>
            </w:r>
          </w:p>
          <w:p w14:paraId="35FA735B" w14:textId="77777777" w:rsidR="00E7120B" w:rsidRDefault="00E7120B" w:rsidP="006E5687">
            <w:pPr>
              <w:spacing w:after="0" w:line="240" w:lineRule="auto"/>
              <w:jc w:val="center"/>
              <w:rPr>
                <w:rFonts w:ascii="Times New Roman" w:eastAsia="Times New Roman" w:hAnsi="Times New Roman" w:cs="Times New Roman"/>
                <w:sz w:val="16"/>
                <w:szCs w:val="16"/>
                <w:lang w:eastAsia="en-PH"/>
              </w:rPr>
            </w:pPr>
          </w:p>
          <w:p w14:paraId="35996D5D" w14:textId="504CDED2"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11.0% was implanted &gt;30 days after TAV</w:t>
            </w:r>
            <w:r w:rsidR="00E7120B">
              <w:rPr>
                <w:rFonts w:ascii="Times New Roman" w:eastAsia="Times New Roman" w:hAnsi="Times New Roman" w:cs="Times New Roman"/>
                <w:sz w:val="16"/>
                <w:szCs w:val="16"/>
                <w:lang w:eastAsia="en-PH"/>
              </w:rPr>
              <w:t>R</w:t>
            </w:r>
          </w:p>
        </w:tc>
        <w:tc>
          <w:tcPr>
            <w:tcW w:w="0" w:type="auto"/>
            <w:shd w:val="clear" w:color="auto" w:fill="auto"/>
            <w:vAlign w:val="center"/>
            <w:hideMark/>
          </w:tcPr>
          <w:p w14:paraId="5A0563E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16.9</w:t>
            </w:r>
          </w:p>
        </w:tc>
        <w:tc>
          <w:tcPr>
            <w:tcW w:w="1008" w:type="dxa"/>
            <w:shd w:val="clear" w:color="auto" w:fill="auto"/>
            <w:vAlign w:val="center"/>
            <w:hideMark/>
          </w:tcPr>
          <w:p w14:paraId="1BD6439A" w14:textId="7BB1E601"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0F5343D5" w14:textId="77777777" w:rsidR="00E7120B" w:rsidRPr="00E7120B" w:rsidRDefault="00783F5F" w:rsidP="006E5687">
            <w:pPr>
              <w:spacing w:after="0" w:line="240" w:lineRule="auto"/>
              <w:jc w:val="center"/>
              <w:rPr>
                <w:rFonts w:ascii="Times New Roman" w:eastAsia="Times New Roman" w:hAnsi="Times New Roman" w:cs="Times New Roman"/>
                <w:b/>
                <w:bCs/>
                <w:sz w:val="16"/>
                <w:szCs w:val="16"/>
                <w:lang w:eastAsia="en-PH"/>
              </w:rPr>
            </w:pPr>
            <w:r w:rsidRPr="00E7120B">
              <w:rPr>
                <w:rFonts w:ascii="Times New Roman" w:eastAsia="Times New Roman" w:hAnsi="Times New Roman" w:cs="Times New Roman"/>
                <w:b/>
                <w:bCs/>
                <w:sz w:val="16"/>
                <w:szCs w:val="16"/>
                <w:lang w:eastAsia="en-PH"/>
              </w:rPr>
              <w:t xml:space="preserve">Predictors for </w:t>
            </w:r>
            <w:r w:rsidR="00E7120B" w:rsidRPr="00E7120B">
              <w:rPr>
                <w:rFonts w:ascii="Times New Roman" w:eastAsia="Times New Roman" w:hAnsi="Times New Roman" w:cs="Times New Roman"/>
                <w:b/>
                <w:bCs/>
                <w:sz w:val="16"/>
                <w:szCs w:val="16"/>
                <w:lang w:eastAsia="en-PH"/>
              </w:rPr>
              <w:t>all-cause</w:t>
            </w:r>
            <w:r w:rsidRPr="00E7120B">
              <w:rPr>
                <w:rFonts w:ascii="Times New Roman" w:eastAsia="Times New Roman" w:hAnsi="Times New Roman" w:cs="Times New Roman"/>
                <w:b/>
                <w:bCs/>
                <w:sz w:val="16"/>
                <w:szCs w:val="16"/>
                <w:lang w:eastAsia="en-PH"/>
              </w:rPr>
              <w:t xml:space="preserve"> mortality</w:t>
            </w:r>
            <w:r w:rsidR="00E7120B" w:rsidRPr="00E7120B">
              <w:rPr>
                <w:rFonts w:ascii="Times New Roman" w:eastAsia="Times New Roman" w:hAnsi="Times New Roman" w:cs="Times New Roman"/>
                <w:b/>
                <w:bCs/>
                <w:sz w:val="16"/>
                <w:szCs w:val="16"/>
                <w:lang w:eastAsia="en-PH"/>
              </w:rPr>
              <w:t>:</w:t>
            </w:r>
          </w:p>
          <w:p w14:paraId="1A9342DE" w14:textId="15A80C87" w:rsidR="00E7120B"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LVEF &lt;35% 1.9 CI 1.3-2.9 p</w:t>
            </w:r>
            <w:r w:rsidR="00E7120B">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0.002</w:t>
            </w:r>
          </w:p>
          <w:p w14:paraId="227FF531" w14:textId="6AF542E0" w:rsidR="00E7120B"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eGFR &lt;30  2.7 CI 1.7-4.3 p &lt;0.001</w:t>
            </w:r>
          </w:p>
          <w:p w14:paraId="05EC24A5" w14:textId="49CED29D"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AR grade &gt;/= 2 2.1 CI 1.3-3.7 p</w:t>
            </w:r>
            <w:r w:rsidR="00E7120B">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0.004</w:t>
            </w:r>
          </w:p>
        </w:tc>
        <w:tc>
          <w:tcPr>
            <w:tcW w:w="2160" w:type="dxa"/>
            <w:vAlign w:val="bottom"/>
          </w:tcPr>
          <w:p w14:paraId="457647B0" w14:textId="0455C300"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45% of P</w:t>
            </w:r>
            <w:r w:rsidR="00E7120B">
              <w:rPr>
                <w:rFonts w:ascii="Times New Roman" w:hAnsi="Times New Roman" w:cs="Times New Roman"/>
                <w:sz w:val="16"/>
                <w:szCs w:val="16"/>
              </w:rPr>
              <w:t>P</w:t>
            </w:r>
            <w:r w:rsidRPr="00F725C2">
              <w:rPr>
                <w:rFonts w:ascii="Times New Roman" w:hAnsi="Times New Roman" w:cs="Times New Roman"/>
                <w:sz w:val="16"/>
                <w:szCs w:val="16"/>
              </w:rPr>
              <w:t>M patients showed sufficient AV node conduction after P</w:t>
            </w:r>
            <w:r w:rsidR="00E7120B">
              <w:rPr>
                <w:rFonts w:ascii="Times New Roman" w:hAnsi="Times New Roman" w:cs="Times New Roman"/>
                <w:sz w:val="16"/>
                <w:szCs w:val="16"/>
              </w:rPr>
              <w:t>P</w:t>
            </w:r>
            <w:r w:rsidRPr="00F725C2">
              <w:rPr>
                <w:rFonts w:ascii="Times New Roman" w:hAnsi="Times New Roman" w:cs="Times New Roman"/>
                <w:sz w:val="16"/>
                <w:szCs w:val="16"/>
              </w:rPr>
              <w:t>M reprogramming at follow-up examination</w:t>
            </w:r>
          </w:p>
        </w:tc>
      </w:tr>
      <w:tr w:rsidR="009B3054" w:rsidRPr="00F725C2" w14:paraId="10609ADF" w14:textId="65A8F81D" w:rsidTr="00012810">
        <w:trPr>
          <w:trHeight w:val="96"/>
        </w:trPr>
        <w:tc>
          <w:tcPr>
            <w:tcW w:w="1440" w:type="dxa"/>
            <w:shd w:val="clear" w:color="D9EAD3" w:fill="D9EAD3"/>
            <w:vAlign w:val="center"/>
            <w:hideMark/>
          </w:tcPr>
          <w:p w14:paraId="2050348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Stamou</w:t>
            </w:r>
            <w:proofErr w:type="spellEnd"/>
            <w:r w:rsidRPr="00F725C2">
              <w:rPr>
                <w:rFonts w:ascii="Times New Roman" w:eastAsia="Times New Roman" w:hAnsi="Times New Roman" w:cs="Times New Roman"/>
                <w:sz w:val="16"/>
                <w:szCs w:val="16"/>
                <w:lang w:eastAsia="en-PH"/>
              </w:rPr>
              <w:t xml:space="preserve"> et al. (2019)</w:t>
            </w:r>
          </w:p>
        </w:tc>
        <w:tc>
          <w:tcPr>
            <w:tcW w:w="2160" w:type="dxa"/>
            <w:shd w:val="clear" w:color="auto" w:fill="auto"/>
            <w:vAlign w:val="center"/>
            <w:hideMark/>
          </w:tcPr>
          <w:p w14:paraId="3FFC6C7F" w14:textId="67DF6E3E"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51DB2039" w14:textId="50970E27"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5E700D9C"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27.60%</w:t>
            </w:r>
          </w:p>
        </w:tc>
        <w:tc>
          <w:tcPr>
            <w:tcW w:w="1008" w:type="dxa"/>
            <w:shd w:val="clear" w:color="auto" w:fill="auto"/>
            <w:vAlign w:val="center"/>
            <w:hideMark/>
          </w:tcPr>
          <w:p w14:paraId="0BC710E3" w14:textId="788F4B31"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7BB7DD3A" w14:textId="609B814C" w:rsidR="00E7120B" w:rsidRPr="00E7120B" w:rsidRDefault="00E7120B" w:rsidP="006E5687">
            <w:pPr>
              <w:spacing w:after="0" w:line="240" w:lineRule="auto"/>
              <w:jc w:val="center"/>
              <w:rPr>
                <w:rFonts w:ascii="Times New Roman" w:eastAsia="Times New Roman" w:hAnsi="Times New Roman" w:cs="Times New Roman"/>
                <w:b/>
                <w:bCs/>
                <w:sz w:val="16"/>
                <w:szCs w:val="16"/>
                <w:lang w:eastAsia="en-PH"/>
              </w:rPr>
            </w:pPr>
            <w:r w:rsidRPr="00E7120B">
              <w:rPr>
                <w:rFonts w:ascii="Times New Roman" w:eastAsia="Times New Roman" w:hAnsi="Times New Roman" w:cs="Times New Roman"/>
                <w:b/>
                <w:bCs/>
                <w:sz w:val="16"/>
                <w:szCs w:val="16"/>
                <w:lang w:eastAsia="en-PH"/>
              </w:rPr>
              <w:t>Independent predictors of PPM:</w:t>
            </w:r>
          </w:p>
          <w:p w14:paraId="08E7F1EF" w14:textId="410CCB29" w:rsidR="00E7120B"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A</w:t>
            </w:r>
            <w:r w:rsidR="00783F5F" w:rsidRPr="00F725C2">
              <w:rPr>
                <w:rFonts w:ascii="Times New Roman" w:eastAsia="Times New Roman" w:hAnsi="Times New Roman" w:cs="Times New Roman"/>
                <w:sz w:val="16"/>
                <w:szCs w:val="16"/>
                <w:lang w:eastAsia="en-PH"/>
              </w:rPr>
              <w:t xml:space="preserve">ge </w:t>
            </w:r>
            <w:r>
              <w:rPr>
                <w:rFonts w:ascii="Times New Roman" w:eastAsia="Times New Roman" w:hAnsi="Times New Roman" w:cs="Times New Roman"/>
                <w:sz w:val="16"/>
                <w:szCs w:val="16"/>
                <w:lang w:eastAsia="en-PH"/>
              </w:rPr>
              <w:t>&lt;</w:t>
            </w:r>
            <w:r w:rsidR="00783F5F" w:rsidRPr="00F725C2">
              <w:rPr>
                <w:rFonts w:ascii="Times New Roman" w:eastAsia="Times New Roman" w:hAnsi="Times New Roman" w:cs="Times New Roman"/>
                <w:sz w:val="16"/>
                <w:szCs w:val="16"/>
                <w:lang w:eastAsia="en-PH"/>
              </w:rPr>
              <w:t xml:space="preserve"> 70 years (P = .062)</w:t>
            </w:r>
          </w:p>
          <w:p w14:paraId="6D499DCF" w14:textId="776C46C7" w:rsidR="00E7120B"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BMI</w:t>
            </w:r>
            <w:r w:rsidR="00E7120B">
              <w:rPr>
                <w:rFonts w:ascii="Times New Roman" w:eastAsia="Times New Roman" w:hAnsi="Times New Roman" w:cs="Times New Roman"/>
                <w:sz w:val="16"/>
                <w:szCs w:val="16"/>
                <w:lang w:eastAsia="en-PH"/>
              </w:rPr>
              <w:t>&gt;</w:t>
            </w:r>
            <w:r w:rsidRPr="00F725C2">
              <w:rPr>
                <w:rFonts w:ascii="Times New Roman" w:eastAsia="Times New Roman" w:hAnsi="Times New Roman" w:cs="Times New Roman"/>
                <w:sz w:val="16"/>
                <w:szCs w:val="16"/>
                <w:lang w:eastAsia="en-PH"/>
              </w:rPr>
              <w:t xml:space="preserve"> 30 (P = .0057)</w:t>
            </w:r>
          </w:p>
          <w:p w14:paraId="5A21A8CC" w14:textId="3A99DEE5" w:rsidR="00E7120B"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w:t>
            </w:r>
            <w:r w:rsidR="00783F5F" w:rsidRPr="00F725C2">
              <w:rPr>
                <w:rFonts w:ascii="Times New Roman" w:eastAsia="Times New Roman" w:hAnsi="Times New Roman" w:cs="Times New Roman"/>
                <w:sz w:val="16"/>
                <w:szCs w:val="16"/>
                <w:lang w:eastAsia="en-PH"/>
              </w:rPr>
              <w:t xml:space="preserve">istory of </w:t>
            </w:r>
            <w:r>
              <w:rPr>
                <w:rFonts w:ascii="Times New Roman" w:eastAsia="Times New Roman" w:hAnsi="Times New Roman" w:cs="Times New Roman"/>
                <w:sz w:val="16"/>
                <w:szCs w:val="16"/>
                <w:lang w:eastAsia="en-PH"/>
              </w:rPr>
              <w:t>AF</w:t>
            </w:r>
            <w:r w:rsidR="00783F5F" w:rsidRPr="00F725C2">
              <w:rPr>
                <w:rFonts w:ascii="Times New Roman" w:eastAsia="Times New Roman" w:hAnsi="Times New Roman" w:cs="Times New Roman"/>
                <w:sz w:val="16"/>
                <w:szCs w:val="16"/>
                <w:lang w:eastAsia="en-PH"/>
              </w:rPr>
              <w:t>(P = .0004)</w:t>
            </w:r>
          </w:p>
          <w:p w14:paraId="44233C4E" w14:textId="387BDAC3" w:rsidR="00E7120B"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lack race (P = .0078)</w:t>
            </w:r>
          </w:p>
          <w:p w14:paraId="277A6262" w14:textId="77777777" w:rsidR="00E7120B"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Sapien</w:t>
            </w:r>
            <w:proofErr w:type="spellEnd"/>
            <w:r w:rsidRPr="00F725C2">
              <w:rPr>
                <w:rFonts w:ascii="Times New Roman" w:eastAsia="Times New Roman" w:hAnsi="Times New Roman" w:cs="Times New Roman"/>
                <w:sz w:val="16"/>
                <w:szCs w:val="16"/>
                <w:lang w:eastAsia="en-PH"/>
              </w:rPr>
              <w:t xml:space="preserve"> 3 sizes 20 and 23 mm (P &lt; .0001)</w:t>
            </w:r>
          </w:p>
          <w:p w14:paraId="6EDF8790" w14:textId="43DFA86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
        </w:tc>
        <w:tc>
          <w:tcPr>
            <w:tcW w:w="2160" w:type="dxa"/>
            <w:vAlign w:val="center"/>
          </w:tcPr>
          <w:p w14:paraId="1E434DD3" w14:textId="764C5201"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Sapien</w:t>
            </w:r>
            <w:proofErr w:type="spellEnd"/>
            <w:r w:rsidRPr="00F725C2">
              <w:rPr>
                <w:rFonts w:ascii="Times New Roman" w:eastAsia="Times New Roman" w:hAnsi="Times New Roman" w:cs="Times New Roman"/>
                <w:sz w:val="16"/>
                <w:szCs w:val="16"/>
                <w:lang w:eastAsia="en-PH"/>
              </w:rPr>
              <w:t xml:space="preserve"> 3 valve size 20/23 mm was associated with higher risk of PPM compared to other valve types.</w:t>
            </w:r>
          </w:p>
        </w:tc>
      </w:tr>
      <w:tr w:rsidR="009B3054" w:rsidRPr="00F725C2" w14:paraId="1D731C4E" w14:textId="170D509A" w:rsidTr="00012810">
        <w:trPr>
          <w:trHeight w:val="96"/>
        </w:trPr>
        <w:tc>
          <w:tcPr>
            <w:tcW w:w="1440" w:type="dxa"/>
            <w:shd w:val="clear" w:color="D9EAD3" w:fill="D9EAD3"/>
            <w:vAlign w:val="center"/>
            <w:hideMark/>
          </w:tcPr>
          <w:p w14:paraId="652224B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Denegri</w:t>
            </w:r>
            <w:proofErr w:type="spellEnd"/>
            <w:r w:rsidRPr="00F725C2">
              <w:rPr>
                <w:rFonts w:ascii="Times New Roman" w:eastAsia="Times New Roman" w:hAnsi="Times New Roman" w:cs="Times New Roman"/>
                <w:sz w:val="16"/>
                <w:szCs w:val="16"/>
                <w:lang w:eastAsia="en-PH"/>
              </w:rPr>
              <w:t xml:space="preserve"> et al. (2021)</w:t>
            </w:r>
          </w:p>
        </w:tc>
        <w:tc>
          <w:tcPr>
            <w:tcW w:w="2160" w:type="dxa"/>
            <w:shd w:val="clear" w:color="auto" w:fill="auto"/>
            <w:vAlign w:val="center"/>
            <w:hideMark/>
          </w:tcPr>
          <w:p w14:paraId="69E77A29" w14:textId="0F637FF7"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7046767F" w14:textId="2846F3E5"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5A3CCCCA"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20.4</w:t>
            </w:r>
          </w:p>
        </w:tc>
        <w:tc>
          <w:tcPr>
            <w:tcW w:w="1008" w:type="dxa"/>
            <w:shd w:val="clear" w:color="auto" w:fill="auto"/>
            <w:vAlign w:val="center"/>
            <w:hideMark/>
          </w:tcPr>
          <w:p w14:paraId="69893586" w14:textId="44B22800"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4FD75535" w14:textId="01B555B4" w:rsidR="00783F5F" w:rsidRPr="00F725C2" w:rsidRDefault="00E7120B"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74D9D937" w14:textId="5E136F2E"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Despite higher rates of peri-procedural complications, women presented better survival than men.</w:t>
            </w:r>
          </w:p>
        </w:tc>
      </w:tr>
      <w:tr w:rsidR="009B3054" w:rsidRPr="00F725C2" w14:paraId="2DDCE97A" w14:textId="646F18CD" w:rsidTr="00012810">
        <w:trPr>
          <w:trHeight w:val="2205"/>
        </w:trPr>
        <w:tc>
          <w:tcPr>
            <w:tcW w:w="1440" w:type="dxa"/>
            <w:shd w:val="clear" w:color="D9EAD3" w:fill="D9EAD3"/>
            <w:vAlign w:val="center"/>
            <w:hideMark/>
          </w:tcPr>
          <w:p w14:paraId="6411A73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Cha et al. (2021)</w:t>
            </w:r>
          </w:p>
        </w:tc>
        <w:tc>
          <w:tcPr>
            <w:tcW w:w="2160" w:type="dxa"/>
            <w:shd w:val="clear" w:color="auto" w:fill="auto"/>
            <w:vAlign w:val="center"/>
            <w:hideMark/>
          </w:tcPr>
          <w:p w14:paraId="1447C7E3" w14:textId="1FB28AEC"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Development of </w:t>
            </w:r>
            <w:r w:rsidR="00E7120B">
              <w:rPr>
                <w:rFonts w:ascii="Times New Roman" w:eastAsia="Times New Roman" w:hAnsi="Times New Roman" w:cs="Times New Roman"/>
                <w:sz w:val="16"/>
                <w:szCs w:val="16"/>
                <w:lang w:eastAsia="en-PH"/>
              </w:rPr>
              <w:t>C</w:t>
            </w:r>
            <w:r w:rsidRPr="00F725C2">
              <w:rPr>
                <w:rFonts w:ascii="Times New Roman" w:eastAsia="Times New Roman" w:hAnsi="Times New Roman" w:cs="Times New Roman"/>
                <w:sz w:val="16"/>
                <w:szCs w:val="16"/>
                <w:lang w:eastAsia="en-PH"/>
              </w:rPr>
              <w:t>AV</w:t>
            </w:r>
            <w:r w:rsidR="00E7120B">
              <w:rPr>
                <w:rFonts w:ascii="Times New Roman" w:eastAsia="Times New Roman" w:hAnsi="Times New Roman" w:cs="Times New Roman"/>
                <w:sz w:val="16"/>
                <w:szCs w:val="16"/>
                <w:lang w:eastAsia="en-PH"/>
              </w:rPr>
              <w:t>B</w:t>
            </w:r>
            <w:r w:rsidRPr="00F725C2">
              <w:rPr>
                <w:rFonts w:ascii="Times New Roman" w:eastAsia="Times New Roman" w:hAnsi="Times New Roman" w:cs="Times New Roman"/>
                <w:sz w:val="16"/>
                <w:szCs w:val="16"/>
                <w:lang w:eastAsia="en-PH"/>
              </w:rPr>
              <w:t xml:space="preserve"> after TAV</w:t>
            </w:r>
            <w:r w:rsidR="00E7120B">
              <w:rPr>
                <w:rFonts w:ascii="Times New Roman" w:eastAsia="Times New Roman" w:hAnsi="Times New Roman" w:cs="Times New Roman"/>
                <w:sz w:val="16"/>
                <w:szCs w:val="16"/>
                <w:lang w:eastAsia="en-PH"/>
              </w:rPr>
              <w:t>R</w:t>
            </w:r>
          </w:p>
        </w:tc>
        <w:tc>
          <w:tcPr>
            <w:tcW w:w="1440" w:type="dxa"/>
            <w:shd w:val="clear" w:color="auto" w:fill="auto"/>
            <w:vAlign w:val="center"/>
            <w:hideMark/>
          </w:tcPr>
          <w:p w14:paraId="20CC1513" w14:textId="41380F3C"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8B3AF5">
              <w:rPr>
                <w:rFonts w:ascii="Times New Roman" w:eastAsia="Times New Roman" w:hAnsi="Times New Roman" w:cs="Times New Roman"/>
                <w:sz w:val="16"/>
                <w:szCs w:val="16"/>
                <w:lang w:eastAsia="en-PH"/>
              </w:rPr>
              <w:t>Within 24 hours;</w:t>
            </w:r>
            <w:r w:rsidR="008B3AF5">
              <w:rPr>
                <w:rFonts w:ascii="Times New Roman" w:eastAsia="Times New Roman" w:hAnsi="Times New Roman" w:cs="Times New Roman"/>
                <w:sz w:val="16"/>
                <w:szCs w:val="16"/>
                <w:lang w:eastAsia="en-PH"/>
              </w:rPr>
              <w:t xml:space="preserve"> on </w:t>
            </w:r>
            <w:r w:rsidRPr="008B3AF5">
              <w:rPr>
                <w:rFonts w:ascii="Times New Roman" w:eastAsia="Times New Roman" w:hAnsi="Times New Roman" w:cs="Times New Roman"/>
                <w:sz w:val="16"/>
                <w:szCs w:val="16"/>
                <w:lang w:eastAsia="en-PH"/>
              </w:rPr>
              <w:t xml:space="preserve">Day 1; </w:t>
            </w:r>
            <w:r w:rsidR="008B3AF5">
              <w:rPr>
                <w:rFonts w:ascii="Times New Roman" w:eastAsia="Times New Roman" w:hAnsi="Times New Roman" w:cs="Times New Roman"/>
                <w:sz w:val="16"/>
                <w:szCs w:val="16"/>
                <w:lang w:eastAsia="en-PH"/>
              </w:rPr>
              <w:t xml:space="preserve">on </w:t>
            </w:r>
            <w:r w:rsidRPr="008B3AF5">
              <w:rPr>
                <w:rFonts w:ascii="Times New Roman" w:eastAsia="Times New Roman" w:hAnsi="Times New Roman" w:cs="Times New Roman"/>
                <w:sz w:val="16"/>
                <w:szCs w:val="16"/>
                <w:lang w:eastAsia="en-PH"/>
              </w:rPr>
              <w:t xml:space="preserve">Days 2-3; </w:t>
            </w:r>
            <w:r w:rsidR="008B3AF5">
              <w:rPr>
                <w:rFonts w:ascii="Times New Roman" w:eastAsia="Times New Roman" w:hAnsi="Times New Roman" w:cs="Times New Roman"/>
                <w:sz w:val="16"/>
                <w:szCs w:val="16"/>
                <w:lang w:eastAsia="en-PH"/>
              </w:rPr>
              <w:t xml:space="preserve">on </w:t>
            </w:r>
            <w:r w:rsidRPr="008B3AF5">
              <w:rPr>
                <w:rFonts w:ascii="Times New Roman" w:eastAsia="Times New Roman" w:hAnsi="Times New Roman" w:cs="Times New Roman"/>
                <w:sz w:val="16"/>
                <w:szCs w:val="16"/>
                <w:lang w:eastAsia="en-PH"/>
              </w:rPr>
              <w:t>Days 4-5</w:t>
            </w:r>
          </w:p>
        </w:tc>
        <w:tc>
          <w:tcPr>
            <w:tcW w:w="0" w:type="auto"/>
            <w:shd w:val="clear" w:color="auto" w:fill="auto"/>
            <w:vAlign w:val="center"/>
            <w:hideMark/>
          </w:tcPr>
          <w:p w14:paraId="505149ED" w14:textId="2A9D0F74"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Within 24 hours: 72.7%; Day 1: 33.3%; Dyas 2-3: 28.67%; Days 4-5: 20%</w:t>
            </w:r>
          </w:p>
        </w:tc>
        <w:tc>
          <w:tcPr>
            <w:tcW w:w="1008" w:type="dxa"/>
            <w:shd w:val="clear" w:color="auto" w:fill="auto"/>
            <w:vAlign w:val="center"/>
            <w:hideMark/>
          </w:tcPr>
          <w:p w14:paraId="598DE2A3" w14:textId="76B3BC4D"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1108F0EF" w14:textId="3A8468A0" w:rsidR="008B3AF5" w:rsidRPr="008B3AF5" w:rsidRDefault="008B3AF5" w:rsidP="006E5687">
            <w:pPr>
              <w:spacing w:after="0" w:line="240" w:lineRule="auto"/>
              <w:jc w:val="center"/>
              <w:rPr>
                <w:rFonts w:ascii="Times New Roman" w:eastAsia="Times New Roman" w:hAnsi="Times New Roman" w:cs="Times New Roman"/>
                <w:b/>
                <w:bCs/>
                <w:sz w:val="16"/>
                <w:szCs w:val="16"/>
                <w:lang w:eastAsia="en-PH"/>
              </w:rPr>
            </w:pPr>
            <w:r w:rsidRPr="00E7120B">
              <w:rPr>
                <w:rFonts w:ascii="Times New Roman" w:eastAsia="Times New Roman" w:hAnsi="Times New Roman" w:cs="Times New Roman"/>
                <w:b/>
                <w:bCs/>
                <w:sz w:val="16"/>
                <w:szCs w:val="16"/>
                <w:lang w:eastAsia="en-PH"/>
              </w:rPr>
              <w:t>Independent predictors of PPM:</w:t>
            </w:r>
          </w:p>
          <w:p w14:paraId="22553D73" w14:textId="366D0FEE" w:rsidR="008B3AF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Oversizing index (per 5%): OR 1.630, 95%CI 1.027–2.589, P</w:t>
            </w:r>
            <w:r w:rsidR="008B3AF5">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0.038</w:t>
            </w:r>
          </w:p>
          <w:p w14:paraId="34D96728" w14:textId="77777777" w:rsidR="008B3AF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Implantation depth (per mm): OR 1.179, 95%CI 0.962–1.444 , P</w:t>
            </w:r>
            <w:r w:rsidR="008B3AF5">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0.112</w:t>
            </w:r>
          </w:p>
          <w:p w14:paraId="0DF3BBA7" w14:textId="77777777" w:rsidR="008B3AF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Baseline RBBB: OR 3.748, 95%CI 0.648–21.659, P</w:t>
            </w:r>
            <w:r w:rsidR="008B3AF5">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0.140</w:t>
            </w:r>
          </w:p>
          <w:p w14:paraId="333C6361" w14:textId="7A4313F5"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Self or mechanically expandable device: OR 1.702, 95%CI 0.315–9.203, P</w:t>
            </w:r>
            <w:r w:rsidR="008B3AF5">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0.537</w:t>
            </w:r>
          </w:p>
        </w:tc>
        <w:tc>
          <w:tcPr>
            <w:tcW w:w="2160" w:type="dxa"/>
            <w:vAlign w:val="center"/>
          </w:tcPr>
          <w:p w14:paraId="15175A33" w14:textId="38DEAD32"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120F2AD9" w14:textId="3BEC1551" w:rsidTr="00012810">
        <w:trPr>
          <w:trHeight w:val="96"/>
        </w:trPr>
        <w:tc>
          <w:tcPr>
            <w:tcW w:w="1440" w:type="dxa"/>
            <w:shd w:val="clear" w:color="D9EAD3" w:fill="D9EAD3"/>
            <w:vAlign w:val="center"/>
            <w:hideMark/>
          </w:tcPr>
          <w:p w14:paraId="0EF5C72A"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Malebranche et al. (2021)</w:t>
            </w:r>
          </w:p>
        </w:tc>
        <w:tc>
          <w:tcPr>
            <w:tcW w:w="2160" w:type="dxa"/>
            <w:shd w:val="clear" w:color="auto" w:fill="auto"/>
            <w:vAlign w:val="center"/>
            <w:hideMark/>
          </w:tcPr>
          <w:p w14:paraId="05E64192" w14:textId="1348CF43"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PPM was implanted at the discretion of the attending electrophysiologist for CHB, advanced HAVB, LBBB with progressive QRS widening after TAVR, or in the presence of sinus node dysfunction and documented symptomatic bradycardia</w:t>
            </w:r>
          </w:p>
        </w:tc>
        <w:tc>
          <w:tcPr>
            <w:tcW w:w="1440" w:type="dxa"/>
            <w:shd w:val="clear" w:color="auto" w:fill="auto"/>
            <w:vAlign w:val="center"/>
            <w:hideMark/>
          </w:tcPr>
          <w:p w14:paraId="6D6E3110" w14:textId="2968E8DE"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0-18 </w:t>
            </w:r>
            <w:r w:rsidR="008B3AF5">
              <w:rPr>
                <w:rFonts w:ascii="Times New Roman" w:eastAsia="Times New Roman" w:hAnsi="Times New Roman" w:cs="Times New Roman"/>
                <w:sz w:val="16"/>
                <w:szCs w:val="16"/>
                <w:lang w:eastAsia="en-PH"/>
              </w:rPr>
              <w:t>d</w:t>
            </w:r>
            <w:r w:rsidRPr="00F725C2">
              <w:rPr>
                <w:rFonts w:ascii="Times New Roman" w:eastAsia="Times New Roman" w:hAnsi="Times New Roman" w:cs="Times New Roman"/>
                <w:sz w:val="16"/>
                <w:szCs w:val="16"/>
                <w:lang w:eastAsia="en-PH"/>
              </w:rPr>
              <w:t>ays after TAVR</w:t>
            </w:r>
          </w:p>
        </w:tc>
        <w:tc>
          <w:tcPr>
            <w:tcW w:w="0" w:type="auto"/>
            <w:shd w:val="clear" w:color="auto" w:fill="auto"/>
            <w:vAlign w:val="center"/>
            <w:hideMark/>
          </w:tcPr>
          <w:p w14:paraId="375D276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Days 0 and 1: 32%; Day 4: 66%; Day 9: 95%; During inpatient stay: 96%; Following hospital discharge: 4%</w:t>
            </w:r>
          </w:p>
        </w:tc>
        <w:tc>
          <w:tcPr>
            <w:tcW w:w="1008" w:type="dxa"/>
            <w:shd w:val="clear" w:color="auto" w:fill="auto"/>
            <w:vAlign w:val="center"/>
            <w:hideMark/>
          </w:tcPr>
          <w:p w14:paraId="0BBD662D" w14:textId="37BC3DD8"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7C0571F5" w14:textId="700F80D8"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6AFAA681" w14:textId="4806ED9B"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The 2019 consensus algorithm effectively identifies patients not requiring PPM implantation with a negative predictive value of 97.3%</w:t>
            </w:r>
          </w:p>
        </w:tc>
      </w:tr>
      <w:tr w:rsidR="009B3054" w:rsidRPr="00F725C2" w14:paraId="3451AFD5" w14:textId="2CD29A27" w:rsidTr="00012810">
        <w:trPr>
          <w:trHeight w:val="945"/>
        </w:trPr>
        <w:tc>
          <w:tcPr>
            <w:tcW w:w="1440" w:type="dxa"/>
            <w:shd w:val="clear" w:color="D9EAD3" w:fill="D9EAD3"/>
            <w:vAlign w:val="center"/>
            <w:hideMark/>
          </w:tcPr>
          <w:p w14:paraId="6AEB7D2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lastRenderedPageBreak/>
              <w:t>Doshi et al. (2018)</w:t>
            </w:r>
          </w:p>
        </w:tc>
        <w:tc>
          <w:tcPr>
            <w:tcW w:w="2160" w:type="dxa"/>
            <w:shd w:val="clear" w:color="auto" w:fill="auto"/>
            <w:vAlign w:val="center"/>
            <w:hideMark/>
          </w:tcPr>
          <w:p w14:paraId="672D3574" w14:textId="1FD1D13E"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4C689FBF" w14:textId="0A3234DF"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64C53ED9" w14:textId="30852E32"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08" w:type="dxa"/>
            <w:shd w:val="clear" w:color="auto" w:fill="auto"/>
            <w:vAlign w:val="center"/>
            <w:hideMark/>
          </w:tcPr>
          <w:p w14:paraId="6EE49516" w14:textId="77777777"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F725C2">
              <w:rPr>
                <w:rFonts w:ascii="Times New Roman" w:eastAsia="Times New Roman" w:hAnsi="Times New Roman" w:cs="Times New Roman"/>
                <w:sz w:val="16"/>
                <w:szCs w:val="16"/>
                <w:lang w:eastAsia="en-PH"/>
              </w:rPr>
              <w:t>ew PP</w:t>
            </w:r>
            <w:r>
              <w:rPr>
                <w:rFonts w:ascii="Times New Roman" w:eastAsia="Times New Roman" w:hAnsi="Times New Roman" w:cs="Times New Roman"/>
                <w:sz w:val="16"/>
                <w:szCs w:val="16"/>
                <w:lang w:eastAsia="en-PH"/>
              </w:rPr>
              <w:t>M</w:t>
            </w:r>
            <w:r w:rsidR="00783F5F" w:rsidRPr="00F725C2">
              <w:rPr>
                <w:rFonts w:ascii="Times New Roman" w:eastAsia="Times New Roman" w:hAnsi="Times New Roman" w:cs="Times New Roman"/>
                <w:sz w:val="16"/>
                <w:szCs w:val="16"/>
                <w:lang w:eastAsia="en-PH"/>
              </w:rPr>
              <w:t xml:space="preserve"> in-hospital mortality: 4.9%</w:t>
            </w:r>
          </w:p>
          <w:p w14:paraId="573E116B" w14:textId="77777777" w:rsidR="008B3AF5" w:rsidRDefault="008B3AF5" w:rsidP="006E5687">
            <w:pPr>
              <w:spacing w:after="0" w:line="240" w:lineRule="auto"/>
              <w:jc w:val="center"/>
              <w:rPr>
                <w:rFonts w:ascii="Times New Roman" w:eastAsia="Times New Roman" w:hAnsi="Times New Roman" w:cs="Times New Roman"/>
                <w:sz w:val="16"/>
                <w:szCs w:val="16"/>
                <w:lang w:eastAsia="en-PH"/>
              </w:rPr>
            </w:pPr>
          </w:p>
          <w:p w14:paraId="7E08EA36" w14:textId="6666A383"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F725C2">
              <w:rPr>
                <w:rFonts w:ascii="Times New Roman" w:eastAsia="Times New Roman" w:hAnsi="Times New Roman" w:cs="Times New Roman"/>
                <w:sz w:val="16"/>
                <w:szCs w:val="16"/>
                <w:lang w:eastAsia="en-PH"/>
              </w:rPr>
              <w:t>o PP</w:t>
            </w:r>
            <w:r>
              <w:rPr>
                <w:rFonts w:ascii="Times New Roman" w:eastAsia="Times New Roman" w:hAnsi="Times New Roman" w:cs="Times New Roman"/>
                <w:sz w:val="16"/>
                <w:szCs w:val="16"/>
                <w:lang w:eastAsia="en-PH"/>
              </w:rPr>
              <w:t>MI</w:t>
            </w:r>
            <w:r w:rsidR="00783F5F" w:rsidRPr="00F725C2">
              <w:rPr>
                <w:rFonts w:ascii="Times New Roman" w:eastAsia="Times New Roman" w:hAnsi="Times New Roman" w:cs="Times New Roman"/>
                <w:sz w:val="16"/>
                <w:szCs w:val="16"/>
                <w:lang w:eastAsia="en-PH"/>
              </w:rPr>
              <w:t xml:space="preserve"> in-hospital mortality: 4.0%</w:t>
            </w:r>
          </w:p>
        </w:tc>
        <w:tc>
          <w:tcPr>
            <w:tcW w:w="3600" w:type="dxa"/>
            <w:shd w:val="clear" w:color="auto" w:fill="auto"/>
            <w:vAlign w:val="center"/>
            <w:hideMark/>
          </w:tcPr>
          <w:p w14:paraId="59C74F5B" w14:textId="7E69353F" w:rsidR="008B3AF5" w:rsidRPr="008B3AF5" w:rsidRDefault="008B3AF5" w:rsidP="006E5687">
            <w:pPr>
              <w:spacing w:after="0" w:line="240" w:lineRule="auto"/>
              <w:jc w:val="center"/>
              <w:rPr>
                <w:rFonts w:ascii="Times New Roman" w:eastAsia="Times New Roman" w:hAnsi="Times New Roman" w:cs="Times New Roman"/>
                <w:b/>
                <w:bCs/>
                <w:sz w:val="16"/>
                <w:szCs w:val="16"/>
                <w:lang w:eastAsia="en-PH"/>
              </w:rPr>
            </w:pPr>
            <w:r w:rsidRPr="00E7120B">
              <w:rPr>
                <w:rFonts w:ascii="Times New Roman" w:eastAsia="Times New Roman" w:hAnsi="Times New Roman" w:cs="Times New Roman"/>
                <w:b/>
                <w:bCs/>
                <w:sz w:val="16"/>
                <w:szCs w:val="16"/>
                <w:lang w:eastAsia="en-PH"/>
              </w:rPr>
              <w:t>Independent predictors of PPM:</w:t>
            </w:r>
          </w:p>
          <w:p w14:paraId="30B23321" w14:textId="77777777" w:rsidR="008B3AF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Female sex (odds ratio [OR]: 1.15,</w:t>
            </w:r>
            <w:r w:rsidRPr="00F725C2">
              <w:rPr>
                <w:rFonts w:ascii="Times New Roman" w:eastAsia="Times New Roman" w:hAnsi="Times New Roman" w:cs="Times New Roman"/>
                <w:sz w:val="16"/>
                <w:szCs w:val="16"/>
                <w:lang w:eastAsia="en-PH"/>
              </w:rPr>
              <w:br/>
              <w:t xml:space="preserve">95% confidence interval [CI]: 1.02–1.30, P = 0.016) </w:t>
            </w:r>
            <w:r w:rsidRPr="00F725C2">
              <w:rPr>
                <w:rFonts w:ascii="Times New Roman" w:eastAsia="Times New Roman" w:hAnsi="Times New Roman" w:cs="Times New Roman"/>
                <w:sz w:val="16"/>
                <w:szCs w:val="16"/>
                <w:lang w:eastAsia="en-PH"/>
              </w:rPr>
              <w:br/>
              <w:t>AF (OR: 1.20, 95% CI:</w:t>
            </w:r>
            <w:r w:rsidRPr="00F725C2">
              <w:rPr>
                <w:rFonts w:ascii="Times New Roman" w:eastAsia="Times New Roman" w:hAnsi="Times New Roman" w:cs="Times New Roman"/>
                <w:sz w:val="16"/>
                <w:szCs w:val="16"/>
                <w:lang w:eastAsia="en-PH"/>
              </w:rPr>
              <w:br/>
              <w:t>1.07–1.35, P = 0.001)</w:t>
            </w:r>
          </w:p>
          <w:p w14:paraId="1DC46678" w14:textId="77777777" w:rsidR="008B3AF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LBBB (OR: 1.67, 95% CI: 1.38–2.01,</w:t>
            </w:r>
            <w:r w:rsidRPr="00F725C2">
              <w:rPr>
                <w:rFonts w:ascii="Times New Roman" w:eastAsia="Times New Roman" w:hAnsi="Times New Roman" w:cs="Times New Roman"/>
                <w:sz w:val="16"/>
                <w:szCs w:val="16"/>
                <w:lang w:eastAsia="en-PH"/>
              </w:rPr>
              <w:br/>
              <w:t>P &lt; 0.001)</w:t>
            </w:r>
          </w:p>
          <w:p w14:paraId="599C5319" w14:textId="0A9BD8A5"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w:t>
            </w:r>
            <w:r w:rsidR="00783F5F" w:rsidRPr="00F725C2">
              <w:rPr>
                <w:rFonts w:ascii="Times New Roman" w:eastAsia="Times New Roman" w:hAnsi="Times New Roman" w:cs="Times New Roman"/>
                <w:sz w:val="16"/>
                <w:szCs w:val="16"/>
                <w:lang w:eastAsia="en-PH"/>
              </w:rPr>
              <w:t>AVB (OR: 17.6, 95% CI: 14.5–21.3,</w:t>
            </w:r>
            <w:r w:rsidR="00783F5F" w:rsidRPr="00F725C2">
              <w:rPr>
                <w:rFonts w:ascii="Times New Roman" w:eastAsia="Times New Roman" w:hAnsi="Times New Roman" w:cs="Times New Roman"/>
                <w:sz w:val="16"/>
                <w:szCs w:val="16"/>
                <w:lang w:eastAsia="en-PH"/>
              </w:rPr>
              <w:br/>
              <w:t xml:space="preserve">P &lt; 0.001) </w:t>
            </w:r>
            <w:r w:rsidR="00783F5F" w:rsidRPr="00F725C2">
              <w:rPr>
                <w:rFonts w:ascii="Times New Roman" w:eastAsia="Times New Roman" w:hAnsi="Times New Roman" w:cs="Times New Roman"/>
                <w:sz w:val="16"/>
                <w:szCs w:val="16"/>
                <w:lang w:eastAsia="en-PH"/>
              </w:rPr>
              <w:br/>
              <w:t>Type I second-degree AVB (Mobitz type I; OR: 6.12, 95% CI:</w:t>
            </w:r>
            <w:r w:rsidR="00783F5F" w:rsidRPr="00F725C2">
              <w:rPr>
                <w:rFonts w:ascii="Times New Roman" w:eastAsia="Times New Roman" w:hAnsi="Times New Roman" w:cs="Times New Roman"/>
                <w:sz w:val="16"/>
                <w:szCs w:val="16"/>
                <w:lang w:eastAsia="en-PH"/>
              </w:rPr>
              <w:br/>
              <w:t>1.60–23.37, P = 0.008)</w:t>
            </w:r>
          </w:p>
          <w:p w14:paraId="370E2296" w14:textId="17D2F5AE"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00783F5F" w:rsidRPr="00F725C2">
              <w:rPr>
                <w:rFonts w:ascii="Times New Roman" w:eastAsia="Times New Roman" w:hAnsi="Times New Roman" w:cs="Times New Roman"/>
                <w:sz w:val="16"/>
                <w:szCs w:val="16"/>
                <w:lang w:eastAsia="en-PH"/>
              </w:rPr>
              <w:t>ype II second-degree AVB (Mobitz type</w:t>
            </w:r>
            <w:r w:rsidR="00783F5F" w:rsidRPr="00F725C2">
              <w:rPr>
                <w:rFonts w:ascii="Times New Roman" w:eastAsia="Times New Roman" w:hAnsi="Times New Roman" w:cs="Times New Roman"/>
                <w:sz w:val="16"/>
                <w:szCs w:val="16"/>
                <w:lang w:eastAsia="en-PH"/>
              </w:rPr>
              <w:br/>
              <w:t>II; OR: 1.80, 95% CI: 1.07–3.05, P = 0.026)</w:t>
            </w:r>
          </w:p>
        </w:tc>
        <w:tc>
          <w:tcPr>
            <w:tcW w:w="2160" w:type="dxa"/>
            <w:vAlign w:val="bottom"/>
          </w:tcPr>
          <w:p w14:paraId="2670843D"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
        </w:tc>
      </w:tr>
      <w:tr w:rsidR="009B3054" w:rsidRPr="00F725C2" w14:paraId="0E5013D7" w14:textId="458DE93C" w:rsidTr="00012810">
        <w:trPr>
          <w:trHeight w:val="630"/>
        </w:trPr>
        <w:tc>
          <w:tcPr>
            <w:tcW w:w="1440" w:type="dxa"/>
            <w:shd w:val="clear" w:color="D9EAD3" w:fill="D9EAD3"/>
            <w:vAlign w:val="center"/>
            <w:hideMark/>
          </w:tcPr>
          <w:p w14:paraId="3CD341F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Shivamurthy</w:t>
            </w:r>
            <w:proofErr w:type="spellEnd"/>
            <w:r w:rsidRPr="00F725C2">
              <w:rPr>
                <w:rFonts w:ascii="Times New Roman" w:eastAsia="Times New Roman" w:hAnsi="Times New Roman" w:cs="Times New Roman"/>
                <w:sz w:val="16"/>
                <w:szCs w:val="16"/>
                <w:lang w:eastAsia="en-PH"/>
              </w:rPr>
              <w:t xml:space="preserve"> et al. (2020)</w:t>
            </w:r>
          </w:p>
        </w:tc>
        <w:tc>
          <w:tcPr>
            <w:tcW w:w="2160" w:type="dxa"/>
            <w:shd w:val="clear" w:color="auto" w:fill="auto"/>
            <w:vAlign w:val="center"/>
            <w:hideMark/>
          </w:tcPr>
          <w:p w14:paraId="0F96746E" w14:textId="1B265D2F"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19FD4F51" w14:textId="676C50D5"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25D8A87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9.8</w:t>
            </w:r>
          </w:p>
        </w:tc>
        <w:tc>
          <w:tcPr>
            <w:tcW w:w="1008" w:type="dxa"/>
            <w:shd w:val="clear" w:color="auto" w:fill="auto"/>
            <w:vAlign w:val="center"/>
            <w:hideMark/>
          </w:tcPr>
          <w:p w14:paraId="03C3FFD4" w14:textId="2BD178B2"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113A21A3" w14:textId="6A161C0D"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bottom"/>
          </w:tcPr>
          <w:p w14:paraId="1C00A0ED" w14:textId="77777777" w:rsidR="008B3AF5" w:rsidRDefault="008B3AF5"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S</w:t>
            </w:r>
            <w:r w:rsidR="00783F5F" w:rsidRPr="008B3AF5">
              <w:rPr>
                <w:rFonts w:ascii="Times New Roman" w:hAnsi="Times New Roman" w:cs="Times New Roman"/>
                <w:sz w:val="16"/>
                <w:szCs w:val="16"/>
              </w:rPr>
              <w:t>coring system showed good discrimination with C-statistic score of 0.6743 (95% CI: 0.618-0.729)</w:t>
            </w:r>
          </w:p>
          <w:p w14:paraId="40B3278E" w14:textId="77777777" w:rsidR="008B3AF5" w:rsidRDefault="00783F5F" w:rsidP="006E5687">
            <w:pPr>
              <w:spacing w:after="0" w:line="240" w:lineRule="auto"/>
              <w:jc w:val="center"/>
              <w:rPr>
                <w:rFonts w:ascii="Times New Roman" w:hAnsi="Times New Roman" w:cs="Times New Roman"/>
                <w:sz w:val="16"/>
                <w:szCs w:val="16"/>
              </w:rPr>
            </w:pPr>
            <w:r w:rsidRPr="008B3AF5">
              <w:rPr>
                <w:rFonts w:ascii="Times New Roman" w:hAnsi="Times New Roman" w:cs="Times New Roman"/>
                <w:sz w:val="16"/>
                <w:szCs w:val="16"/>
              </w:rPr>
              <w:t>Higher scores suggested increased PPM risk</w:t>
            </w:r>
            <w:r w:rsidR="008B3AF5">
              <w:rPr>
                <w:rFonts w:ascii="Times New Roman" w:hAnsi="Times New Roman" w:cs="Times New Roman"/>
                <w:sz w:val="16"/>
                <w:szCs w:val="16"/>
              </w:rPr>
              <w:t>.</w:t>
            </w:r>
          </w:p>
          <w:p w14:paraId="322E1424" w14:textId="1327CF7B" w:rsidR="008B3AF5" w:rsidRDefault="00783F5F" w:rsidP="006E5687">
            <w:pPr>
              <w:spacing w:after="0" w:line="240" w:lineRule="auto"/>
              <w:jc w:val="center"/>
              <w:rPr>
                <w:rFonts w:ascii="Times New Roman" w:hAnsi="Times New Roman" w:cs="Times New Roman"/>
                <w:sz w:val="16"/>
                <w:szCs w:val="16"/>
              </w:rPr>
            </w:pPr>
            <w:r w:rsidRPr="008B3AF5">
              <w:rPr>
                <w:rFonts w:ascii="Times New Roman" w:hAnsi="Times New Roman" w:cs="Times New Roman"/>
                <w:sz w:val="16"/>
                <w:szCs w:val="16"/>
              </w:rPr>
              <w:t>Patients requi</w:t>
            </w:r>
            <w:r w:rsidR="008B3AF5" w:rsidRPr="008B3AF5">
              <w:rPr>
                <w:rFonts w:ascii="Times New Roman" w:hAnsi="Times New Roman" w:cs="Times New Roman"/>
                <w:sz w:val="16"/>
                <w:szCs w:val="16"/>
              </w:rPr>
              <w:t>r</w:t>
            </w:r>
            <w:r w:rsidRPr="008B3AF5">
              <w:rPr>
                <w:rFonts w:ascii="Times New Roman" w:hAnsi="Times New Roman" w:cs="Times New Roman"/>
                <w:sz w:val="16"/>
                <w:szCs w:val="16"/>
              </w:rPr>
              <w:t>ing PPM were older (81.4 versus 78.7 years, P = .002).</w:t>
            </w:r>
          </w:p>
          <w:p w14:paraId="70396ACD" w14:textId="34015531" w:rsidR="00783F5F" w:rsidRPr="008B3AF5" w:rsidRDefault="00783F5F" w:rsidP="006E5687">
            <w:pPr>
              <w:spacing w:after="0" w:line="240" w:lineRule="auto"/>
              <w:jc w:val="center"/>
              <w:rPr>
                <w:rFonts w:ascii="Times New Roman" w:eastAsia="Times New Roman" w:hAnsi="Times New Roman" w:cs="Times New Roman"/>
                <w:sz w:val="16"/>
                <w:szCs w:val="16"/>
                <w:lang w:eastAsia="en-PH"/>
              </w:rPr>
            </w:pPr>
            <w:r w:rsidRPr="008B3AF5">
              <w:rPr>
                <w:rFonts w:ascii="Times New Roman" w:hAnsi="Times New Roman" w:cs="Times New Roman"/>
                <w:sz w:val="16"/>
                <w:szCs w:val="16"/>
              </w:rPr>
              <w:t>Length of stay and in-hospital mortality was significantly higher in PPM group.</w:t>
            </w:r>
          </w:p>
        </w:tc>
      </w:tr>
      <w:tr w:rsidR="009B3054" w:rsidRPr="00F725C2" w14:paraId="53E35AF1" w14:textId="65C329AA" w:rsidTr="00012810">
        <w:trPr>
          <w:trHeight w:val="96"/>
        </w:trPr>
        <w:tc>
          <w:tcPr>
            <w:tcW w:w="1440" w:type="dxa"/>
            <w:shd w:val="clear" w:color="D9EAD3" w:fill="D9EAD3"/>
            <w:vAlign w:val="center"/>
            <w:hideMark/>
          </w:tcPr>
          <w:p w14:paraId="3115E5C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De Carlo et al. (2012)</w:t>
            </w:r>
          </w:p>
        </w:tc>
        <w:tc>
          <w:tcPr>
            <w:tcW w:w="2160" w:type="dxa"/>
            <w:shd w:val="clear" w:color="auto" w:fill="auto"/>
            <w:vAlign w:val="center"/>
            <w:hideMark/>
          </w:tcPr>
          <w:p w14:paraId="3B31E916" w14:textId="794F6F28"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w:t>
            </w:r>
            <w:r w:rsidR="00783F5F" w:rsidRPr="00F725C2">
              <w:rPr>
                <w:rFonts w:ascii="Times New Roman" w:eastAsia="Times New Roman" w:hAnsi="Times New Roman" w:cs="Times New Roman"/>
                <w:sz w:val="16"/>
                <w:szCs w:val="16"/>
                <w:lang w:eastAsia="en-PH"/>
              </w:rPr>
              <w:t>AVB</w:t>
            </w:r>
            <w:r>
              <w:rPr>
                <w:rFonts w:ascii="Times New Roman" w:eastAsia="Times New Roman" w:hAnsi="Times New Roman" w:cs="Times New Roman"/>
                <w:sz w:val="16"/>
                <w:szCs w:val="16"/>
                <w:lang w:eastAsia="en-PH"/>
              </w:rPr>
              <w:t>=71.3%</w:t>
            </w:r>
          </w:p>
          <w:p w14:paraId="75ED0C72" w14:textId="77777777" w:rsidR="008B3AF5" w:rsidRDefault="008B3AF5" w:rsidP="006E5687">
            <w:pPr>
              <w:spacing w:after="0" w:line="240" w:lineRule="auto"/>
              <w:jc w:val="center"/>
              <w:rPr>
                <w:rFonts w:ascii="Times New Roman" w:eastAsia="Times New Roman" w:hAnsi="Times New Roman" w:cs="Times New Roman"/>
                <w:sz w:val="16"/>
                <w:szCs w:val="16"/>
                <w:lang w:eastAsia="en-PH"/>
              </w:rPr>
            </w:pPr>
          </w:p>
          <w:p w14:paraId="1730E5B1" w14:textId="58274774"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 xml:space="preserve">econd-degree Mobitz II AVB </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4.5%)</w:t>
            </w:r>
          </w:p>
          <w:p w14:paraId="08B9BA28" w14:textId="77777777" w:rsidR="008B3AF5" w:rsidRDefault="008B3AF5" w:rsidP="006E5687">
            <w:pPr>
              <w:spacing w:after="0" w:line="240" w:lineRule="auto"/>
              <w:jc w:val="center"/>
              <w:rPr>
                <w:rFonts w:ascii="Times New Roman" w:eastAsia="Times New Roman" w:hAnsi="Times New Roman" w:cs="Times New Roman"/>
                <w:sz w:val="16"/>
                <w:szCs w:val="16"/>
                <w:lang w:eastAsia="en-PH"/>
              </w:rPr>
            </w:pPr>
          </w:p>
          <w:p w14:paraId="1C3CCF94" w14:textId="14CC9D42"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F725C2">
              <w:rPr>
                <w:rFonts w:ascii="Times New Roman" w:eastAsia="Times New Roman" w:hAnsi="Times New Roman" w:cs="Times New Roman"/>
                <w:sz w:val="16"/>
                <w:szCs w:val="16"/>
                <w:lang w:eastAsia="en-PH"/>
              </w:rPr>
              <w:t>ew-onset LBBB and first-degree AVB with marked bradycardia (</w:t>
            </w:r>
            <w:r>
              <w:rPr>
                <w:rFonts w:ascii="Times New Roman" w:eastAsia="Times New Roman" w:hAnsi="Times New Roman" w:cs="Times New Roman"/>
                <w:sz w:val="16"/>
                <w:szCs w:val="16"/>
                <w:lang w:eastAsia="en-PH"/>
              </w:rPr>
              <w:t>&lt;</w:t>
            </w:r>
            <w:r w:rsidR="00783F5F" w:rsidRPr="00F725C2">
              <w:rPr>
                <w:rFonts w:ascii="Times New Roman" w:eastAsia="Times New Roman" w:hAnsi="Times New Roman" w:cs="Times New Roman"/>
                <w:sz w:val="16"/>
                <w:szCs w:val="16"/>
                <w:lang w:eastAsia="en-PH"/>
              </w:rPr>
              <w:t>45 b</w:t>
            </w:r>
            <w:r>
              <w:rPr>
                <w:rFonts w:ascii="Times New Roman" w:eastAsia="Times New Roman" w:hAnsi="Times New Roman" w:cs="Times New Roman"/>
                <w:sz w:val="16"/>
                <w:szCs w:val="16"/>
                <w:lang w:eastAsia="en-PH"/>
              </w:rPr>
              <w:t>pm</w:t>
            </w:r>
            <w:r w:rsidR="00783F5F" w:rsidRPr="00F725C2">
              <w:rPr>
                <w:rFonts w:ascii="Times New Roman" w:eastAsia="Times New Roman" w:hAnsi="Times New Roman" w:cs="Times New Roman"/>
                <w:sz w:val="16"/>
                <w:szCs w:val="16"/>
                <w:lang w:eastAsia="en-PH"/>
              </w:rPr>
              <w:t>)</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10.6%</w:t>
            </w:r>
          </w:p>
          <w:p w14:paraId="446FEC64" w14:textId="77777777" w:rsidR="008B3AF5" w:rsidRDefault="008B3AF5" w:rsidP="006E5687">
            <w:pPr>
              <w:spacing w:after="0" w:line="240" w:lineRule="auto"/>
              <w:jc w:val="center"/>
              <w:rPr>
                <w:rFonts w:ascii="Times New Roman" w:eastAsia="Times New Roman" w:hAnsi="Times New Roman" w:cs="Times New Roman"/>
                <w:sz w:val="16"/>
                <w:szCs w:val="16"/>
                <w:lang w:eastAsia="en-PH"/>
              </w:rPr>
            </w:pPr>
          </w:p>
          <w:p w14:paraId="3145C7A6" w14:textId="74DC59DA"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F725C2">
              <w:rPr>
                <w:rFonts w:ascii="Times New Roman" w:eastAsia="Times New Roman" w:hAnsi="Times New Roman" w:cs="Times New Roman"/>
                <w:sz w:val="16"/>
                <w:szCs w:val="16"/>
                <w:lang w:eastAsia="en-PH"/>
              </w:rPr>
              <w:t>ew-onset LBBB and first-degree AVB with paroxysmal atrial tachycardia</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7.6%</w:t>
            </w:r>
          </w:p>
          <w:p w14:paraId="71D2DA69" w14:textId="77777777"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SSS=</w:t>
            </w:r>
            <w:r w:rsidR="00783F5F" w:rsidRPr="00F725C2">
              <w:rPr>
                <w:rFonts w:ascii="Times New Roman" w:eastAsia="Times New Roman" w:hAnsi="Times New Roman" w:cs="Times New Roman"/>
                <w:sz w:val="16"/>
                <w:szCs w:val="16"/>
                <w:lang w:eastAsia="en-PH"/>
              </w:rPr>
              <w:t>3.0%</w:t>
            </w:r>
          </w:p>
          <w:p w14:paraId="30BA4456" w14:textId="77777777" w:rsidR="008B3AF5" w:rsidRDefault="008B3AF5" w:rsidP="006E5687">
            <w:pPr>
              <w:spacing w:after="0" w:line="240" w:lineRule="auto"/>
              <w:jc w:val="center"/>
              <w:rPr>
                <w:rFonts w:ascii="Times New Roman" w:eastAsia="Times New Roman" w:hAnsi="Times New Roman" w:cs="Times New Roman"/>
                <w:sz w:val="16"/>
                <w:szCs w:val="16"/>
                <w:lang w:eastAsia="en-PH"/>
              </w:rPr>
            </w:pPr>
          </w:p>
          <w:p w14:paraId="301C4EB2" w14:textId="1E9762E9"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F725C2">
              <w:rPr>
                <w:rFonts w:ascii="Times New Roman" w:eastAsia="Times New Roman" w:hAnsi="Times New Roman" w:cs="Times New Roman"/>
                <w:sz w:val="16"/>
                <w:szCs w:val="16"/>
                <w:lang w:eastAsia="en-PH"/>
              </w:rPr>
              <w:t xml:space="preserve">ew-onset LBBB in the presence of </w:t>
            </w:r>
            <w:r>
              <w:rPr>
                <w:rFonts w:ascii="Times New Roman" w:eastAsia="Times New Roman" w:hAnsi="Times New Roman" w:cs="Times New Roman"/>
                <w:sz w:val="16"/>
                <w:szCs w:val="16"/>
                <w:lang w:eastAsia="en-PH"/>
              </w:rPr>
              <w:t>LVEF &lt;35%=</w:t>
            </w:r>
            <w:r w:rsidR="00783F5F" w:rsidRPr="00F725C2">
              <w:rPr>
                <w:rFonts w:ascii="Times New Roman" w:eastAsia="Times New Roman" w:hAnsi="Times New Roman" w:cs="Times New Roman"/>
                <w:sz w:val="16"/>
                <w:szCs w:val="16"/>
                <w:lang w:eastAsia="en-PH"/>
              </w:rPr>
              <w:t>3.0%</w:t>
            </w:r>
          </w:p>
        </w:tc>
        <w:tc>
          <w:tcPr>
            <w:tcW w:w="1440" w:type="dxa"/>
            <w:shd w:val="clear" w:color="auto" w:fill="auto"/>
            <w:vAlign w:val="center"/>
            <w:hideMark/>
          </w:tcPr>
          <w:p w14:paraId="4903C8DF" w14:textId="796F890A"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313DF46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24%</w:t>
            </w:r>
          </w:p>
        </w:tc>
        <w:tc>
          <w:tcPr>
            <w:tcW w:w="1008" w:type="dxa"/>
            <w:shd w:val="clear" w:color="auto" w:fill="auto"/>
            <w:vAlign w:val="center"/>
            <w:hideMark/>
          </w:tcPr>
          <w:p w14:paraId="30D68BC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Patients who received a PPM and patients who remained in spontaneous rhythm showed similar 30-day overall mortality (1.6% vs 3.4%, P = .44) and cardiac mortality (1.6% vs 2.9%, P = .54).</w:t>
            </w:r>
          </w:p>
        </w:tc>
        <w:tc>
          <w:tcPr>
            <w:tcW w:w="3600" w:type="dxa"/>
            <w:shd w:val="clear" w:color="auto" w:fill="auto"/>
            <w:vAlign w:val="center"/>
            <w:hideMark/>
          </w:tcPr>
          <w:p w14:paraId="52E96A92" w14:textId="1129C2F4"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I</w:t>
            </w:r>
            <w:r w:rsidRPr="00F725C2">
              <w:rPr>
                <w:rFonts w:ascii="Times New Roman" w:eastAsia="Times New Roman" w:hAnsi="Times New Roman" w:cs="Times New Roman"/>
                <w:sz w:val="16"/>
                <w:szCs w:val="16"/>
                <w:lang w:eastAsia="en-PH"/>
              </w:rPr>
              <w:t>ndependent predictors of PPM</w:t>
            </w:r>
            <w:r>
              <w:rPr>
                <w:rFonts w:ascii="Times New Roman" w:eastAsia="Times New Roman" w:hAnsi="Times New Roman" w:cs="Times New Roman"/>
                <w:sz w:val="16"/>
                <w:szCs w:val="16"/>
                <w:lang w:eastAsia="en-PH"/>
              </w:rPr>
              <w:t>I:</w:t>
            </w:r>
          </w:p>
          <w:p w14:paraId="744DE2EC" w14:textId="77684AB0" w:rsidR="008B3AF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Baseline RBBB (odds ratio [OR] 3.72, 95% CI 1.51-9.16, P = .004)</w:t>
            </w:r>
          </w:p>
          <w:p w14:paraId="4A0C0286" w14:textId="77777777" w:rsidR="008B3AF5"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L</w:t>
            </w:r>
            <w:r w:rsidR="00783F5F" w:rsidRPr="00F725C2">
              <w:rPr>
                <w:rFonts w:ascii="Times New Roman" w:eastAsia="Times New Roman" w:hAnsi="Times New Roman" w:cs="Times New Roman"/>
                <w:sz w:val="16"/>
                <w:szCs w:val="16"/>
                <w:lang w:eastAsia="en-PH"/>
              </w:rPr>
              <w:t xml:space="preserve">ower </w:t>
            </w:r>
            <w:proofErr w:type="spellStart"/>
            <w:r w:rsidR="00783F5F" w:rsidRPr="00F725C2">
              <w:rPr>
                <w:rFonts w:ascii="Times New Roman" w:eastAsia="Times New Roman" w:hAnsi="Times New Roman" w:cs="Times New Roman"/>
                <w:sz w:val="16"/>
                <w:szCs w:val="16"/>
                <w:lang w:eastAsia="en-PH"/>
              </w:rPr>
              <w:t>CoreValve</w:t>
            </w:r>
            <w:proofErr w:type="spellEnd"/>
            <w:r w:rsidR="00783F5F" w:rsidRPr="00F725C2">
              <w:rPr>
                <w:rFonts w:ascii="Times New Roman" w:eastAsia="Times New Roman" w:hAnsi="Times New Roman" w:cs="Times New Roman"/>
                <w:sz w:val="16"/>
                <w:szCs w:val="16"/>
                <w:lang w:eastAsia="en-PH"/>
              </w:rPr>
              <w:t xml:space="preserve"> implantation (OR 1.16/mm, 95% CI 1.03-1.30, P = .01)</w:t>
            </w:r>
          </w:p>
          <w:p w14:paraId="31BE3CFF" w14:textId="77063732" w:rsidR="00783F5F" w:rsidRPr="00F725C2" w:rsidRDefault="008B3AF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L</w:t>
            </w:r>
            <w:r w:rsidR="00783F5F" w:rsidRPr="00F725C2">
              <w:rPr>
                <w:rFonts w:ascii="Times New Roman" w:eastAsia="Times New Roman" w:hAnsi="Times New Roman" w:cs="Times New Roman"/>
                <w:sz w:val="16"/>
                <w:szCs w:val="16"/>
                <w:lang w:eastAsia="en-PH"/>
              </w:rPr>
              <w:t>onger PR interval (OR 1.02, 95% CI 1.00- 1.04, P = .03)</w:t>
            </w:r>
          </w:p>
        </w:tc>
        <w:tc>
          <w:tcPr>
            <w:tcW w:w="2160" w:type="dxa"/>
            <w:vAlign w:val="center"/>
          </w:tcPr>
          <w:p w14:paraId="0B224DE1" w14:textId="06632413"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One-year survival was similar between patients who received a PPM and patients who did not receive a PPM (P = .90)</w:t>
            </w:r>
          </w:p>
        </w:tc>
      </w:tr>
      <w:tr w:rsidR="009B3054" w:rsidRPr="00F725C2" w14:paraId="6D9EEE66" w14:textId="3E127287" w:rsidTr="00012810">
        <w:trPr>
          <w:trHeight w:val="1260"/>
        </w:trPr>
        <w:tc>
          <w:tcPr>
            <w:tcW w:w="1440" w:type="dxa"/>
            <w:shd w:val="clear" w:color="D9EAD3" w:fill="D9EAD3"/>
            <w:vAlign w:val="center"/>
            <w:hideMark/>
          </w:tcPr>
          <w:p w14:paraId="5424B86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lastRenderedPageBreak/>
              <w:t>Schewel et al. (2018)</w:t>
            </w:r>
          </w:p>
        </w:tc>
        <w:tc>
          <w:tcPr>
            <w:tcW w:w="2160" w:type="dxa"/>
            <w:shd w:val="clear" w:color="auto" w:fill="auto"/>
            <w:vAlign w:val="center"/>
            <w:hideMark/>
          </w:tcPr>
          <w:p w14:paraId="1FC21923" w14:textId="448083B5"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LBBB, </w:t>
            </w:r>
            <w:r w:rsidR="00AF0DEE">
              <w:rPr>
                <w:rFonts w:ascii="Times New Roman" w:eastAsia="Times New Roman" w:hAnsi="Times New Roman" w:cs="Times New Roman"/>
                <w:sz w:val="16"/>
                <w:szCs w:val="16"/>
                <w:lang w:eastAsia="en-PH"/>
              </w:rPr>
              <w:t xml:space="preserve">Third degree </w:t>
            </w:r>
            <w:r w:rsidRPr="00F725C2">
              <w:rPr>
                <w:rFonts w:ascii="Times New Roman" w:eastAsia="Times New Roman" w:hAnsi="Times New Roman" w:cs="Times New Roman"/>
                <w:sz w:val="16"/>
                <w:szCs w:val="16"/>
                <w:lang w:eastAsia="en-PH"/>
              </w:rPr>
              <w:t xml:space="preserve">AVB, SSS, and </w:t>
            </w:r>
            <w:r w:rsidR="00AF0DEE">
              <w:rPr>
                <w:rFonts w:ascii="Times New Roman" w:eastAsia="Times New Roman" w:hAnsi="Times New Roman" w:cs="Times New Roman"/>
                <w:sz w:val="16"/>
                <w:szCs w:val="16"/>
                <w:lang w:eastAsia="en-PH"/>
              </w:rPr>
              <w:t xml:space="preserve">First degree </w:t>
            </w:r>
            <w:r w:rsidRPr="00F725C2">
              <w:rPr>
                <w:rFonts w:ascii="Times New Roman" w:eastAsia="Times New Roman" w:hAnsi="Times New Roman" w:cs="Times New Roman"/>
                <w:sz w:val="16"/>
                <w:szCs w:val="16"/>
                <w:lang w:eastAsia="en-PH"/>
              </w:rPr>
              <w:t>AVB + LBBB+H</w:t>
            </w:r>
            <w:r w:rsidR="00AF0DEE">
              <w:rPr>
                <w:rFonts w:ascii="Times New Roman" w:eastAsia="Times New Roman" w:hAnsi="Times New Roman" w:cs="Times New Roman"/>
                <w:sz w:val="16"/>
                <w:szCs w:val="16"/>
                <w:lang w:eastAsia="en-PH"/>
              </w:rPr>
              <w:t>CA</w:t>
            </w:r>
            <w:r w:rsidRPr="00F725C2">
              <w:rPr>
                <w:rFonts w:ascii="Times New Roman" w:eastAsia="Times New Roman" w:hAnsi="Times New Roman" w:cs="Times New Roman"/>
                <w:sz w:val="16"/>
                <w:szCs w:val="16"/>
                <w:lang w:eastAsia="en-PH"/>
              </w:rPr>
              <w:t>V</w:t>
            </w:r>
          </w:p>
        </w:tc>
        <w:tc>
          <w:tcPr>
            <w:tcW w:w="1440" w:type="dxa"/>
            <w:shd w:val="clear" w:color="auto" w:fill="auto"/>
            <w:vAlign w:val="center"/>
            <w:hideMark/>
          </w:tcPr>
          <w:p w14:paraId="744B1A85" w14:textId="6726DD24" w:rsidR="00783F5F" w:rsidRPr="00F725C2" w:rsidRDefault="00AF0DEE"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0045531C"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10.80%</w:t>
            </w:r>
          </w:p>
        </w:tc>
        <w:tc>
          <w:tcPr>
            <w:tcW w:w="1008" w:type="dxa"/>
            <w:shd w:val="clear" w:color="auto" w:fill="auto"/>
            <w:vAlign w:val="center"/>
            <w:hideMark/>
          </w:tcPr>
          <w:p w14:paraId="7E921722" w14:textId="4652BA92" w:rsidR="00783F5F" w:rsidRPr="00AF0DEE" w:rsidRDefault="00AF0DEE" w:rsidP="006E5687">
            <w:pPr>
              <w:spacing w:after="0" w:line="240" w:lineRule="auto"/>
              <w:jc w:val="center"/>
              <w:rPr>
                <w:rFonts w:ascii="Times New Roman" w:eastAsia="Times New Roman" w:hAnsi="Times New Roman" w:cs="Times New Roman"/>
                <w:sz w:val="16"/>
                <w:szCs w:val="16"/>
                <w:highlight w:val="yellow"/>
                <w:lang w:eastAsia="en-PH"/>
              </w:rPr>
            </w:pPr>
            <w:r w:rsidRPr="00516805">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458E7BDF" w14:textId="49200324" w:rsidR="00783F5F" w:rsidRPr="00AF0DEE" w:rsidRDefault="00AF0DEE" w:rsidP="006E5687">
            <w:pPr>
              <w:spacing w:after="0" w:line="240" w:lineRule="auto"/>
              <w:jc w:val="center"/>
              <w:rPr>
                <w:rFonts w:ascii="Times New Roman" w:eastAsia="Times New Roman" w:hAnsi="Times New Roman" w:cs="Times New Roman"/>
                <w:sz w:val="16"/>
                <w:szCs w:val="16"/>
                <w:highlight w:val="yellow"/>
                <w:lang w:eastAsia="en-PH"/>
              </w:rPr>
            </w:pPr>
            <w:r w:rsidRPr="00516805">
              <w:rPr>
                <w:rFonts w:ascii="Times New Roman" w:eastAsia="Times New Roman" w:hAnsi="Times New Roman" w:cs="Times New Roman"/>
                <w:sz w:val="16"/>
                <w:szCs w:val="16"/>
                <w:lang w:eastAsia="en-PH"/>
              </w:rPr>
              <w:t>M</w:t>
            </w:r>
            <w:r w:rsidR="00783F5F" w:rsidRPr="00516805">
              <w:rPr>
                <w:rFonts w:ascii="Times New Roman" w:eastAsia="Times New Roman" w:hAnsi="Times New Roman" w:cs="Times New Roman"/>
                <w:sz w:val="16"/>
                <w:szCs w:val="16"/>
                <w:lang w:eastAsia="en-PH"/>
              </w:rPr>
              <w:t xml:space="preserve">oderate/severe </w:t>
            </w:r>
            <w:r w:rsidRPr="00516805">
              <w:rPr>
                <w:rFonts w:ascii="Times New Roman" w:eastAsia="Times New Roman" w:hAnsi="Times New Roman" w:cs="Times New Roman"/>
                <w:sz w:val="16"/>
                <w:szCs w:val="16"/>
                <w:lang w:eastAsia="en-PH"/>
              </w:rPr>
              <w:t>TR</w:t>
            </w:r>
            <w:r w:rsidR="00783F5F" w:rsidRPr="00516805">
              <w:rPr>
                <w:rFonts w:ascii="Times New Roman" w:eastAsia="Times New Roman" w:hAnsi="Times New Roman" w:cs="Times New Roman"/>
                <w:sz w:val="16"/>
                <w:szCs w:val="16"/>
                <w:lang w:eastAsia="en-PH"/>
              </w:rPr>
              <w:t xml:space="preserve"> (OR 2.05; 95% CI 1.18–3.55; p = 0.010) was identified as an independent predictor for new CAVB after TAV</w:t>
            </w:r>
            <w:r w:rsidRPr="00516805">
              <w:rPr>
                <w:rFonts w:ascii="Times New Roman" w:eastAsia="Times New Roman" w:hAnsi="Times New Roman" w:cs="Times New Roman"/>
                <w:sz w:val="16"/>
                <w:szCs w:val="16"/>
                <w:lang w:eastAsia="en-PH"/>
              </w:rPr>
              <w:t>R</w:t>
            </w:r>
          </w:p>
        </w:tc>
        <w:tc>
          <w:tcPr>
            <w:tcW w:w="2160" w:type="dxa"/>
            <w:vAlign w:val="center"/>
          </w:tcPr>
          <w:p w14:paraId="64C06AF3" w14:textId="0FFFA37A" w:rsidR="00783F5F" w:rsidRPr="00F725C2" w:rsidRDefault="00AF0DEE"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19422D32" w14:textId="44D3D82D" w:rsidTr="00012810">
        <w:trPr>
          <w:trHeight w:val="96"/>
        </w:trPr>
        <w:tc>
          <w:tcPr>
            <w:tcW w:w="1440" w:type="dxa"/>
            <w:shd w:val="clear" w:color="D9EAD3" w:fill="D9EAD3"/>
            <w:vAlign w:val="center"/>
            <w:hideMark/>
          </w:tcPr>
          <w:p w14:paraId="052C9EE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Cresse</w:t>
            </w:r>
            <w:proofErr w:type="spellEnd"/>
            <w:r w:rsidRPr="00F725C2">
              <w:rPr>
                <w:rFonts w:ascii="Times New Roman" w:eastAsia="Times New Roman" w:hAnsi="Times New Roman" w:cs="Times New Roman"/>
                <w:sz w:val="16"/>
                <w:szCs w:val="16"/>
                <w:lang w:eastAsia="en-PH"/>
              </w:rPr>
              <w:t xml:space="preserve"> et al. (2019)</w:t>
            </w:r>
          </w:p>
        </w:tc>
        <w:tc>
          <w:tcPr>
            <w:tcW w:w="2160" w:type="dxa"/>
            <w:shd w:val="clear" w:color="auto" w:fill="auto"/>
            <w:noWrap/>
            <w:vAlign w:val="bottom"/>
            <w:hideMark/>
          </w:tcPr>
          <w:p w14:paraId="1BD85098" w14:textId="6EB7318B"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ymptomatic bradycardia progressing to CHB</w:t>
            </w:r>
          </w:p>
        </w:tc>
        <w:tc>
          <w:tcPr>
            <w:tcW w:w="1440" w:type="dxa"/>
            <w:shd w:val="clear" w:color="auto" w:fill="auto"/>
            <w:vAlign w:val="center"/>
            <w:hideMark/>
          </w:tcPr>
          <w:p w14:paraId="5498A0CC"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 ± 2 days</w:t>
            </w:r>
          </w:p>
        </w:tc>
        <w:tc>
          <w:tcPr>
            <w:tcW w:w="0" w:type="auto"/>
            <w:shd w:val="clear" w:color="auto" w:fill="auto"/>
            <w:vAlign w:val="center"/>
            <w:hideMark/>
          </w:tcPr>
          <w:p w14:paraId="7E5D9A2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6.7</w:t>
            </w:r>
          </w:p>
        </w:tc>
        <w:tc>
          <w:tcPr>
            <w:tcW w:w="1008" w:type="dxa"/>
            <w:shd w:val="clear" w:color="auto" w:fill="auto"/>
            <w:vAlign w:val="center"/>
            <w:hideMark/>
          </w:tcPr>
          <w:p w14:paraId="67F0E260" w14:textId="336E5581"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1F296CE5" w14:textId="7EDA54E0"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bottom"/>
          </w:tcPr>
          <w:p w14:paraId="2F2E80CA" w14:textId="63134C4C" w:rsidR="00516805" w:rsidRPr="003A0D17" w:rsidRDefault="00516805" w:rsidP="006E5687">
            <w:pPr>
              <w:spacing w:after="0" w:line="240" w:lineRule="auto"/>
              <w:jc w:val="center"/>
              <w:rPr>
                <w:rFonts w:ascii="Times New Roman" w:hAnsi="Times New Roman" w:cs="Times New Roman"/>
                <w:b/>
                <w:bCs/>
                <w:sz w:val="16"/>
                <w:szCs w:val="16"/>
              </w:rPr>
            </w:pPr>
            <w:r w:rsidRPr="003A0D17">
              <w:rPr>
                <w:rFonts w:ascii="Times New Roman" w:hAnsi="Times New Roman" w:cs="Times New Roman"/>
                <w:b/>
                <w:bCs/>
                <w:sz w:val="16"/>
                <w:szCs w:val="16"/>
              </w:rPr>
              <w:t>Increased in PPMI was seen in:</w:t>
            </w:r>
          </w:p>
          <w:p w14:paraId="496CD959" w14:textId="11498B0D" w:rsidR="00516805" w:rsidRDefault="00516805"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LBBB</w:t>
            </w:r>
            <w:r w:rsidR="00783F5F" w:rsidRPr="00F725C2">
              <w:rPr>
                <w:rFonts w:ascii="Times New Roman" w:hAnsi="Times New Roman" w:cs="Times New Roman"/>
                <w:sz w:val="16"/>
                <w:szCs w:val="16"/>
              </w:rPr>
              <w:t xml:space="preserve"> </w:t>
            </w:r>
            <w:r>
              <w:rPr>
                <w:rFonts w:ascii="Times New Roman" w:hAnsi="Times New Roman" w:cs="Times New Roman"/>
                <w:sz w:val="16"/>
                <w:szCs w:val="16"/>
              </w:rPr>
              <w:t xml:space="preserve">(OR </w:t>
            </w:r>
            <w:r w:rsidR="00783F5F" w:rsidRPr="00F725C2">
              <w:rPr>
                <w:rFonts w:ascii="Times New Roman" w:hAnsi="Times New Roman" w:cs="Times New Roman"/>
                <w:sz w:val="16"/>
                <w:szCs w:val="16"/>
              </w:rPr>
              <w:t>2.77 [95% CI 1.24–6.22)</w:t>
            </w:r>
          </w:p>
          <w:p w14:paraId="3F066A4E" w14:textId="77777777" w:rsidR="00516805" w:rsidRDefault="00516805" w:rsidP="006E5687">
            <w:pPr>
              <w:spacing w:after="0" w:line="240" w:lineRule="auto"/>
              <w:jc w:val="center"/>
              <w:rPr>
                <w:rFonts w:ascii="Times New Roman" w:hAnsi="Times New Roman" w:cs="Times New Roman"/>
                <w:sz w:val="16"/>
                <w:szCs w:val="16"/>
              </w:rPr>
            </w:pPr>
          </w:p>
          <w:p w14:paraId="2A9E47B7" w14:textId="4D683276" w:rsidR="00516805" w:rsidRDefault="00516805"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RBBB</w:t>
            </w:r>
            <w:r w:rsidR="00783F5F" w:rsidRPr="00F725C2">
              <w:rPr>
                <w:rFonts w:ascii="Times New Roman" w:hAnsi="Times New Roman" w:cs="Times New Roman"/>
                <w:sz w:val="16"/>
                <w:szCs w:val="16"/>
              </w:rPr>
              <w:t xml:space="preserve"> (OR</w:t>
            </w:r>
            <w:r>
              <w:rPr>
                <w:rFonts w:ascii="Times New Roman" w:hAnsi="Times New Roman" w:cs="Times New Roman"/>
                <w:sz w:val="16"/>
                <w:szCs w:val="16"/>
              </w:rPr>
              <w:t xml:space="preserve"> </w:t>
            </w:r>
            <w:r w:rsidR="00783F5F" w:rsidRPr="00F725C2">
              <w:rPr>
                <w:rFonts w:ascii="Times New Roman" w:hAnsi="Times New Roman" w:cs="Times New Roman"/>
                <w:sz w:val="16"/>
                <w:szCs w:val="16"/>
              </w:rPr>
              <w:t>13.2 [95% C</w:t>
            </w:r>
            <w:r>
              <w:rPr>
                <w:rFonts w:ascii="Times New Roman" w:hAnsi="Times New Roman" w:cs="Times New Roman"/>
                <w:sz w:val="16"/>
                <w:szCs w:val="16"/>
              </w:rPr>
              <w:t>I</w:t>
            </w:r>
            <w:r w:rsidR="00783F5F" w:rsidRPr="00F725C2">
              <w:rPr>
                <w:rFonts w:ascii="Times New Roman" w:hAnsi="Times New Roman" w:cs="Times New Roman"/>
                <w:sz w:val="16"/>
                <w:szCs w:val="16"/>
              </w:rPr>
              <w:t xml:space="preserve"> 4.18–41.70])</w:t>
            </w:r>
          </w:p>
          <w:p w14:paraId="0E96E022" w14:textId="77777777" w:rsidR="00516805" w:rsidRDefault="00516805" w:rsidP="006E5687">
            <w:pPr>
              <w:spacing w:after="0" w:line="240" w:lineRule="auto"/>
              <w:jc w:val="center"/>
              <w:rPr>
                <w:rFonts w:ascii="Times New Roman" w:hAnsi="Times New Roman" w:cs="Times New Roman"/>
                <w:sz w:val="16"/>
                <w:szCs w:val="16"/>
              </w:rPr>
            </w:pPr>
          </w:p>
          <w:p w14:paraId="0E18FF68" w14:textId="4656E4DE"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 xml:space="preserve">Change in </w:t>
            </w:r>
            <w:r w:rsidR="00783F5F" w:rsidRPr="00F725C2">
              <w:rPr>
                <w:rFonts w:ascii="Times New Roman" w:hAnsi="Times New Roman" w:cs="Times New Roman"/>
                <w:sz w:val="16"/>
                <w:szCs w:val="16"/>
              </w:rPr>
              <w:t>PR</w:t>
            </w:r>
            <w:r>
              <w:rPr>
                <w:rFonts w:ascii="Times New Roman" w:hAnsi="Times New Roman" w:cs="Times New Roman"/>
                <w:sz w:val="16"/>
                <w:szCs w:val="16"/>
              </w:rPr>
              <w:t xml:space="preserve"> interval</w:t>
            </w:r>
            <w:r w:rsidR="00783F5F" w:rsidRPr="00F725C2">
              <w:rPr>
                <w:rFonts w:ascii="Times New Roman" w:hAnsi="Times New Roman" w:cs="Times New Roman"/>
                <w:sz w:val="16"/>
                <w:szCs w:val="16"/>
              </w:rPr>
              <w:t xml:space="preserve"> greater than 40 </w:t>
            </w:r>
            <w:proofErr w:type="spellStart"/>
            <w:r w:rsidR="00783F5F" w:rsidRPr="00F725C2">
              <w:rPr>
                <w:rFonts w:ascii="Times New Roman" w:hAnsi="Times New Roman" w:cs="Times New Roman"/>
                <w:sz w:val="16"/>
                <w:szCs w:val="16"/>
              </w:rPr>
              <w:t>ms</w:t>
            </w:r>
            <w:proofErr w:type="spellEnd"/>
            <w:r w:rsidR="00783F5F" w:rsidRPr="00F725C2">
              <w:rPr>
                <w:rFonts w:ascii="Times New Roman" w:hAnsi="Times New Roman" w:cs="Times New Roman"/>
                <w:sz w:val="16"/>
                <w:szCs w:val="16"/>
              </w:rPr>
              <w:t xml:space="preserve"> from baseline (OR = 3.53 [95% CI: 1.49–8.37])</w:t>
            </w:r>
          </w:p>
        </w:tc>
      </w:tr>
      <w:tr w:rsidR="009B3054" w:rsidRPr="00F725C2" w14:paraId="02EE7AB8" w14:textId="700AF013" w:rsidTr="00012810">
        <w:trPr>
          <w:trHeight w:val="96"/>
        </w:trPr>
        <w:tc>
          <w:tcPr>
            <w:tcW w:w="1440" w:type="dxa"/>
            <w:shd w:val="clear" w:color="D9EAD3" w:fill="D9EAD3"/>
            <w:vAlign w:val="center"/>
            <w:hideMark/>
          </w:tcPr>
          <w:p w14:paraId="1ACCA132"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Buellesfeld</w:t>
            </w:r>
            <w:proofErr w:type="spellEnd"/>
            <w:r w:rsidRPr="00F725C2">
              <w:rPr>
                <w:rFonts w:ascii="Times New Roman" w:eastAsia="Times New Roman" w:hAnsi="Times New Roman" w:cs="Times New Roman"/>
                <w:sz w:val="16"/>
                <w:szCs w:val="16"/>
                <w:lang w:eastAsia="en-PH"/>
              </w:rPr>
              <w:t xml:space="preserve"> et al. (2012)</w:t>
            </w:r>
          </w:p>
        </w:tc>
        <w:tc>
          <w:tcPr>
            <w:tcW w:w="2160" w:type="dxa"/>
            <w:shd w:val="clear" w:color="auto" w:fill="auto"/>
            <w:noWrap/>
            <w:vAlign w:val="bottom"/>
            <w:hideMark/>
          </w:tcPr>
          <w:p w14:paraId="084F65D8" w14:textId="77777777" w:rsidR="00516805"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HAV</w:t>
            </w:r>
            <w:r w:rsidR="00783F5F" w:rsidRPr="00F725C2">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block=</w:t>
            </w:r>
            <w:r w:rsidR="00783F5F" w:rsidRPr="00F725C2">
              <w:rPr>
                <w:rFonts w:ascii="Times New Roman" w:eastAsia="Times New Roman" w:hAnsi="Times New Roman" w:cs="Times New Roman"/>
                <w:sz w:val="16"/>
                <w:szCs w:val="16"/>
                <w:lang w:eastAsia="en-PH"/>
              </w:rPr>
              <w:t>62.2%</w:t>
            </w:r>
          </w:p>
          <w:p w14:paraId="7C6F8349" w14:textId="77777777" w:rsidR="00516805"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w:t>
            </w:r>
            <w:r w:rsidR="00783F5F" w:rsidRPr="00F725C2">
              <w:rPr>
                <w:rFonts w:ascii="Times New Roman" w:eastAsia="Times New Roman" w:hAnsi="Times New Roman" w:cs="Times New Roman"/>
                <w:sz w:val="16"/>
                <w:szCs w:val="16"/>
                <w:lang w:eastAsia="en-PH"/>
              </w:rPr>
              <w:t xml:space="preserve">ew- onset </w:t>
            </w:r>
            <w:r>
              <w:rPr>
                <w:rFonts w:ascii="Times New Roman" w:eastAsia="Times New Roman" w:hAnsi="Times New Roman" w:cs="Times New Roman"/>
                <w:sz w:val="16"/>
                <w:szCs w:val="16"/>
                <w:lang w:eastAsia="en-PH"/>
              </w:rPr>
              <w:t>LBBB</w:t>
            </w:r>
            <w:r w:rsidR="00783F5F" w:rsidRPr="00F725C2">
              <w:rPr>
                <w:rFonts w:ascii="Times New Roman" w:eastAsia="Times New Roman" w:hAnsi="Times New Roman" w:cs="Times New Roman"/>
                <w:sz w:val="16"/>
                <w:szCs w:val="16"/>
                <w:lang w:eastAsia="en-PH"/>
              </w:rPr>
              <w:t xml:space="preserve"> with PR interval prolongation</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21.4%</w:t>
            </w:r>
          </w:p>
          <w:p w14:paraId="3750C053" w14:textId="5BE93CC3"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low atrial fibrillation</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16.3%</w:t>
            </w:r>
          </w:p>
        </w:tc>
        <w:tc>
          <w:tcPr>
            <w:tcW w:w="1440" w:type="dxa"/>
            <w:shd w:val="clear" w:color="auto" w:fill="auto"/>
            <w:vAlign w:val="center"/>
            <w:hideMark/>
          </w:tcPr>
          <w:p w14:paraId="2FEEFCBB" w14:textId="3164B04F"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 days</w:t>
            </w:r>
          </w:p>
        </w:tc>
        <w:tc>
          <w:tcPr>
            <w:tcW w:w="0" w:type="auto"/>
            <w:shd w:val="clear" w:color="auto" w:fill="auto"/>
            <w:vAlign w:val="center"/>
            <w:hideMark/>
          </w:tcPr>
          <w:p w14:paraId="7E625DD5" w14:textId="655CFB62"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08" w:type="dxa"/>
            <w:shd w:val="clear" w:color="auto" w:fill="auto"/>
            <w:vAlign w:val="center"/>
            <w:hideMark/>
          </w:tcPr>
          <w:p w14:paraId="1EB6B4A9" w14:textId="3C506133"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623D69AB" w14:textId="105EF831"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bottom"/>
          </w:tcPr>
          <w:p w14:paraId="6EA90B0D" w14:textId="3E1CCBFE"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P</w:t>
            </w:r>
            <w:r w:rsidR="00783F5F" w:rsidRPr="00F725C2">
              <w:rPr>
                <w:rFonts w:ascii="Times New Roman" w:hAnsi="Times New Roman" w:cs="Times New Roman"/>
                <w:sz w:val="16"/>
                <w:szCs w:val="16"/>
              </w:rPr>
              <w:t>eriprocedural PPM</w:t>
            </w:r>
            <w:r>
              <w:rPr>
                <w:rFonts w:ascii="Times New Roman" w:hAnsi="Times New Roman" w:cs="Times New Roman"/>
                <w:sz w:val="16"/>
                <w:szCs w:val="16"/>
              </w:rPr>
              <w:t>I did not</w:t>
            </w:r>
            <w:r w:rsidR="00783F5F" w:rsidRPr="00F725C2">
              <w:rPr>
                <w:rFonts w:ascii="Times New Roman" w:hAnsi="Times New Roman" w:cs="Times New Roman"/>
                <w:sz w:val="16"/>
                <w:szCs w:val="16"/>
              </w:rPr>
              <w:t xml:space="preserve"> affect clinical outcomes adversely among patients undergoing transfemoral TAV</w:t>
            </w:r>
            <w:r>
              <w:rPr>
                <w:rFonts w:ascii="Times New Roman" w:hAnsi="Times New Roman" w:cs="Times New Roman"/>
                <w:sz w:val="16"/>
                <w:szCs w:val="16"/>
              </w:rPr>
              <w:t>R</w:t>
            </w:r>
          </w:p>
        </w:tc>
      </w:tr>
      <w:tr w:rsidR="009B3054" w:rsidRPr="00F725C2" w14:paraId="311A797B" w14:textId="6619DF31" w:rsidTr="00012810">
        <w:trPr>
          <w:trHeight w:val="1890"/>
        </w:trPr>
        <w:tc>
          <w:tcPr>
            <w:tcW w:w="1440" w:type="dxa"/>
            <w:shd w:val="clear" w:color="D9EAD3" w:fill="D9EAD3"/>
            <w:vAlign w:val="center"/>
            <w:hideMark/>
          </w:tcPr>
          <w:p w14:paraId="11E686B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Humphries et al. (2012)</w:t>
            </w:r>
          </w:p>
        </w:tc>
        <w:tc>
          <w:tcPr>
            <w:tcW w:w="2160" w:type="dxa"/>
            <w:shd w:val="clear" w:color="auto" w:fill="auto"/>
            <w:vAlign w:val="center"/>
            <w:hideMark/>
          </w:tcPr>
          <w:p w14:paraId="53CAD1DB" w14:textId="06259674"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26E191F5" w14:textId="697C658D"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36A91DD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5.5</w:t>
            </w:r>
          </w:p>
        </w:tc>
        <w:tc>
          <w:tcPr>
            <w:tcW w:w="1008" w:type="dxa"/>
            <w:shd w:val="clear" w:color="auto" w:fill="auto"/>
            <w:vAlign w:val="center"/>
            <w:hideMark/>
          </w:tcPr>
          <w:p w14:paraId="10EAF05E" w14:textId="7ECC9F90"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8.7%</w:t>
            </w:r>
          </w:p>
        </w:tc>
        <w:tc>
          <w:tcPr>
            <w:tcW w:w="3600" w:type="dxa"/>
            <w:shd w:val="clear" w:color="auto" w:fill="auto"/>
            <w:vAlign w:val="center"/>
            <w:hideMark/>
          </w:tcPr>
          <w:p w14:paraId="2013F428" w14:textId="55107E1E"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Adjusted </w:t>
            </w:r>
            <w:r w:rsidR="00516805">
              <w:rPr>
                <w:rFonts w:ascii="Times New Roman" w:eastAsia="Times New Roman" w:hAnsi="Times New Roman" w:cs="Times New Roman"/>
                <w:sz w:val="16"/>
                <w:szCs w:val="16"/>
                <w:lang w:eastAsia="en-PH"/>
              </w:rPr>
              <w:t>OR</w:t>
            </w:r>
            <w:r w:rsidRPr="00F725C2">
              <w:rPr>
                <w:rFonts w:ascii="Times New Roman" w:eastAsia="Times New Roman" w:hAnsi="Times New Roman" w:cs="Times New Roman"/>
                <w:sz w:val="16"/>
                <w:szCs w:val="16"/>
                <w:lang w:eastAsia="en-PH"/>
              </w:rPr>
              <w:t xml:space="preserve"> for 30-day all-cause mortality favored women, 0.39 (95% </w:t>
            </w:r>
            <w:r w:rsidR="00516805">
              <w:rPr>
                <w:rFonts w:ascii="Times New Roman" w:eastAsia="Times New Roman" w:hAnsi="Times New Roman" w:cs="Times New Roman"/>
                <w:sz w:val="16"/>
                <w:szCs w:val="16"/>
                <w:lang w:eastAsia="en-PH"/>
              </w:rPr>
              <w:t>CI</w:t>
            </w:r>
            <w:r w:rsidRPr="00F725C2">
              <w:rPr>
                <w:rFonts w:ascii="Times New Roman" w:eastAsia="Times New Roman" w:hAnsi="Times New Roman" w:cs="Times New Roman"/>
                <w:sz w:val="16"/>
                <w:szCs w:val="16"/>
                <w:lang w:eastAsia="en-PH"/>
              </w:rPr>
              <w:t>: 0.19</w:t>
            </w:r>
            <w:r w:rsidR="00516805">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0.80; p</w:t>
            </w:r>
            <w:r w:rsidR="00516805">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0.01)</w:t>
            </w:r>
            <w:r w:rsidR="00516805">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benefit persisted for 2 years</w:t>
            </w:r>
          </w:p>
        </w:tc>
        <w:tc>
          <w:tcPr>
            <w:tcW w:w="2160" w:type="dxa"/>
            <w:vAlign w:val="center"/>
          </w:tcPr>
          <w:p w14:paraId="0994432E" w14:textId="74C33750"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r w:rsidR="009B3054" w:rsidRPr="00F725C2" w14:paraId="6AC40361" w14:textId="17E1F02A" w:rsidTr="00012810">
        <w:trPr>
          <w:trHeight w:val="96"/>
        </w:trPr>
        <w:tc>
          <w:tcPr>
            <w:tcW w:w="1440" w:type="dxa"/>
            <w:shd w:val="clear" w:color="D9EAD3" w:fill="D9EAD3"/>
            <w:vAlign w:val="center"/>
            <w:hideMark/>
          </w:tcPr>
          <w:p w14:paraId="5FB33CEC"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Chamandi</w:t>
            </w:r>
            <w:proofErr w:type="spellEnd"/>
            <w:r w:rsidRPr="00F725C2">
              <w:rPr>
                <w:rFonts w:ascii="Times New Roman" w:eastAsia="Times New Roman" w:hAnsi="Times New Roman" w:cs="Times New Roman"/>
                <w:sz w:val="16"/>
                <w:szCs w:val="16"/>
                <w:lang w:eastAsia="en-PH"/>
              </w:rPr>
              <w:t xml:space="preserve"> et al. (2017)</w:t>
            </w:r>
          </w:p>
        </w:tc>
        <w:tc>
          <w:tcPr>
            <w:tcW w:w="2160" w:type="dxa"/>
            <w:shd w:val="clear" w:color="auto" w:fill="auto"/>
            <w:vAlign w:val="center"/>
            <w:hideMark/>
          </w:tcPr>
          <w:p w14:paraId="170EE555" w14:textId="0B12417D" w:rsidR="00516805"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00783F5F" w:rsidRPr="00F725C2">
              <w:rPr>
                <w:rFonts w:ascii="Times New Roman" w:eastAsia="Times New Roman" w:hAnsi="Times New Roman" w:cs="Times New Roman"/>
                <w:sz w:val="16"/>
                <w:szCs w:val="16"/>
                <w:lang w:eastAsia="en-PH"/>
              </w:rPr>
              <w:t xml:space="preserve">hird-degree or advanced second-degree </w:t>
            </w:r>
            <w:r>
              <w:rPr>
                <w:rFonts w:ascii="Times New Roman" w:eastAsia="Times New Roman" w:hAnsi="Times New Roman" w:cs="Times New Roman"/>
                <w:sz w:val="16"/>
                <w:szCs w:val="16"/>
                <w:lang w:eastAsia="en-PH"/>
              </w:rPr>
              <w:t>AVB</w:t>
            </w:r>
            <w:r w:rsidR="00783F5F" w:rsidRPr="00F725C2">
              <w:rPr>
                <w:rFonts w:ascii="Times New Roman" w:eastAsia="Times New Roman" w:hAnsi="Times New Roman" w:cs="Times New Roman"/>
                <w:sz w:val="16"/>
                <w:szCs w:val="16"/>
                <w:lang w:eastAsia="en-PH"/>
              </w:rPr>
              <w:t xml:space="preserve"> at any anatomic level</w:t>
            </w:r>
          </w:p>
          <w:p w14:paraId="0E60B24A" w14:textId="77777777" w:rsidR="00516805" w:rsidRDefault="00516805" w:rsidP="006E5687">
            <w:pPr>
              <w:spacing w:after="0" w:line="240" w:lineRule="auto"/>
              <w:jc w:val="center"/>
              <w:rPr>
                <w:rFonts w:ascii="Times New Roman" w:eastAsia="Times New Roman" w:hAnsi="Times New Roman" w:cs="Times New Roman"/>
                <w:sz w:val="16"/>
                <w:szCs w:val="16"/>
                <w:lang w:eastAsia="en-PH"/>
              </w:rPr>
            </w:pPr>
          </w:p>
          <w:p w14:paraId="7A351062" w14:textId="2F2B0CB0"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inus node dysfunction and documented symptomatic bradycardia</w:t>
            </w:r>
          </w:p>
        </w:tc>
        <w:tc>
          <w:tcPr>
            <w:tcW w:w="1440" w:type="dxa"/>
            <w:shd w:val="clear" w:color="auto" w:fill="auto"/>
            <w:vAlign w:val="center"/>
            <w:hideMark/>
          </w:tcPr>
          <w:p w14:paraId="60C279F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w:t>
            </w:r>
          </w:p>
        </w:tc>
        <w:tc>
          <w:tcPr>
            <w:tcW w:w="0" w:type="auto"/>
            <w:shd w:val="clear" w:color="auto" w:fill="auto"/>
            <w:vAlign w:val="center"/>
            <w:hideMark/>
          </w:tcPr>
          <w:p w14:paraId="1FCD9DAC"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19.80%</w:t>
            </w:r>
          </w:p>
        </w:tc>
        <w:tc>
          <w:tcPr>
            <w:tcW w:w="1008" w:type="dxa"/>
            <w:shd w:val="clear" w:color="auto" w:fill="auto"/>
            <w:vAlign w:val="center"/>
            <w:hideMark/>
          </w:tcPr>
          <w:p w14:paraId="2E269804" w14:textId="765E5B99" w:rsidR="00783F5F" w:rsidRPr="00F725C2"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66604CA6" w14:textId="77777777" w:rsidR="0051680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Age [OR 1.02 (1.01–1.04); p = 0.011]</w:t>
            </w:r>
          </w:p>
          <w:p w14:paraId="6C75EF99" w14:textId="77777777" w:rsidR="00516805" w:rsidRDefault="0051680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CAD</w:t>
            </w:r>
            <w:r w:rsidR="00783F5F" w:rsidRPr="00F725C2">
              <w:rPr>
                <w:rFonts w:ascii="Times New Roman" w:eastAsia="Times New Roman" w:hAnsi="Times New Roman" w:cs="Times New Roman"/>
                <w:sz w:val="16"/>
                <w:szCs w:val="16"/>
                <w:lang w:eastAsia="en-PH"/>
              </w:rPr>
              <w:t xml:space="preserve"> [OR 1.29 (1.03–1.62); p = 0.029]</w:t>
            </w:r>
          </w:p>
          <w:p w14:paraId="47039372" w14:textId="77777777" w:rsidR="0051680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RBBB [OR 1.27 (1.18-1.38); p = &lt;0.001]</w:t>
            </w:r>
          </w:p>
          <w:p w14:paraId="784B6639" w14:textId="77777777" w:rsidR="00516805"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Need for second valve [OR 2.03 (1.10–3.78); p = 0.025]</w:t>
            </w:r>
          </w:p>
          <w:p w14:paraId="19A2A4B3" w14:textId="1A98F06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Days of Hospitalization [OR 1.02 (1.01–1.03); p = 0.014]</w:t>
            </w:r>
          </w:p>
        </w:tc>
        <w:tc>
          <w:tcPr>
            <w:tcW w:w="2160" w:type="dxa"/>
            <w:vAlign w:val="center"/>
          </w:tcPr>
          <w:p w14:paraId="205BC3C3" w14:textId="77777777" w:rsidR="003A0D17" w:rsidRPr="003A0D17" w:rsidRDefault="003A0D17" w:rsidP="006E5687">
            <w:pPr>
              <w:spacing w:after="0" w:line="240" w:lineRule="auto"/>
              <w:jc w:val="center"/>
              <w:rPr>
                <w:rFonts w:ascii="Times New Roman" w:hAnsi="Times New Roman" w:cs="Times New Roman"/>
                <w:b/>
                <w:bCs/>
                <w:sz w:val="16"/>
                <w:szCs w:val="16"/>
              </w:rPr>
            </w:pPr>
            <w:r w:rsidRPr="003A0D17">
              <w:rPr>
                <w:rFonts w:ascii="Times New Roman" w:hAnsi="Times New Roman" w:cs="Times New Roman"/>
                <w:b/>
                <w:bCs/>
                <w:sz w:val="16"/>
                <w:szCs w:val="16"/>
              </w:rPr>
              <w:t>PPMI was associated with:</w:t>
            </w:r>
          </w:p>
          <w:p w14:paraId="32C5C7C7" w14:textId="77777777" w:rsidR="003A0D17" w:rsidRDefault="003A0D17" w:rsidP="006E5687">
            <w:pPr>
              <w:spacing w:after="0" w:line="240" w:lineRule="auto"/>
              <w:jc w:val="center"/>
              <w:rPr>
                <w:rFonts w:ascii="Times New Roman" w:hAnsi="Times New Roman" w:cs="Times New Roman"/>
                <w:sz w:val="16"/>
                <w:szCs w:val="16"/>
              </w:rPr>
            </w:pPr>
          </w:p>
          <w:p w14:paraId="3B7778F0" w14:textId="39B01296" w:rsidR="003A0D17"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Heart Failure Admission [Adjusted HR 1.42 (1.06–1.89), p = 0.019]</w:t>
            </w:r>
          </w:p>
          <w:p w14:paraId="279C7E90" w14:textId="77777777" w:rsidR="003A0D17" w:rsidRDefault="003A0D17" w:rsidP="006E5687">
            <w:pPr>
              <w:spacing w:after="0" w:line="240" w:lineRule="auto"/>
              <w:jc w:val="center"/>
              <w:rPr>
                <w:rFonts w:ascii="Times New Roman" w:hAnsi="Times New Roman" w:cs="Times New Roman"/>
                <w:sz w:val="16"/>
                <w:szCs w:val="16"/>
              </w:rPr>
            </w:pPr>
          </w:p>
          <w:p w14:paraId="51C7346D" w14:textId="71676BB9"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Composite of Heart Failure and All-Cause Mortality [Adjusted HR 1.25 (1.05–1.48), p = 0.011]</w:t>
            </w:r>
          </w:p>
        </w:tc>
      </w:tr>
      <w:tr w:rsidR="009B3054" w:rsidRPr="00F725C2" w14:paraId="693B67F6" w14:textId="62332A23" w:rsidTr="00012810">
        <w:trPr>
          <w:trHeight w:val="315"/>
        </w:trPr>
        <w:tc>
          <w:tcPr>
            <w:tcW w:w="1440" w:type="dxa"/>
            <w:shd w:val="clear" w:color="D9EAD3" w:fill="D9EAD3"/>
            <w:vAlign w:val="center"/>
            <w:hideMark/>
          </w:tcPr>
          <w:p w14:paraId="7CC29A38"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Bhardwaj et al. (2018)</w:t>
            </w:r>
          </w:p>
        </w:tc>
        <w:tc>
          <w:tcPr>
            <w:tcW w:w="2160" w:type="dxa"/>
            <w:shd w:val="clear" w:color="auto" w:fill="auto"/>
            <w:vAlign w:val="center"/>
            <w:hideMark/>
          </w:tcPr>
          <w:p w14:paraId="50A34B75" w14:textId="29F55D86"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23929DC0" w14:textId="5255CB06"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4ABA84D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11.50%</w:t>
            </w:r>
          </w:p>
        </w:tc>
        <w:tc>
          <w:tcPr>
            <w:tcW w:w="1008" w:type="dxa"/>
            <w:shd w:val="clear" w:color="auto" w:fill="auto"/>
            <w:vAlign w:val="center"/>
            <w:hideMark/>
          </w:tcPr>
          <w:p w14:paraId="70875837" w14:textId="6C8DE00D"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1350189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RBBB [25% vs 12%, P = .02]</w:t>
            </w:r>
          </w:p>
        </w:tc>
        <w:tc>
          <w:tcPr>
            <w:tcW w:w="2160" w:type="dxa"/>
            <w:vAlign w:val="center"/>
          </w:tcPr>
          <w:p w14:paraId="5FE47A2C" w14:textId="41661ECF"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4E8B1AFA" w14:textId="5B2FD4AE" w:rsidTr="00012810">
        <w:trPr>
          <w:trHeight w:val="96"/>
        </w:trPr>
        <w:tc>
          <w:tcPr>
            <w:tcW w:w="1440" w:type="dxa"/>
            <w:shd w:val="clear" w:color="D9EAD3" w:fill="D9EAD3"/>
            <w:vAlign w:val="center"/>
            <w:hideMark/>
          </w:tcPr>
          <w:p w14:paraId="2710426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De Torres-Alba et al. (2018)</w:t>
            </w:r>
          </w:p>
        </w:tc>
        <w:tc>
          <w:tcPr>
            <w:tcW w:w="2160" w:type="dxa"/>
            <w:shd w:val="clear" w:color="auto" w:fill="auto"/>
            <w:vAlign w:val="center"/>
            <w:hideMark/>
          </w:tcPr>
          <w:p w14:paraId="35D13C52" w14:textId="6F91685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The decision to implant a PM was left to the discretion of the local interdisciplinary team, including valvular heart disease and electrophysiology </w:t>
            </w:r>
            <w:r w:rsidRPr="00F725C2">
              <w:rPr>
                <w:rFonts w:ascii="Times New Roman" w:eastAsia="Times New Roman" w:hAnsi="Times New Roman" w:cs="Times New Roman"/>
                <w:sz w:val="16"/>
                <w:szCs w:val="16"/>
                <w:lang w:eastAsia="en-PH"/>
              </w:rPr>
              <w:lastRenderedPageBreak/>
              <w:t>experts according to current general guidelines</w:t>
            </w:r>
          </w:p>
        </w:tc>
        <w:tc>
          <w:tcPr>
            <w:tcW w:w="1440" w:type="dxa"/>
            <w:shd w:val="clear" w:color="auto" w:fill="auto"/>
            <w:vAlign w:val="center"/>
            <w:hideMark/>
          </w:tcPr>
          <w:p w14:paraId="3703DEC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lastRenderedPageBreak/>
              <w:t>4</w:t>
            </w:r>
          </w:p>
        </w:tc>
        <w:tc>
          <w:tcPr>
            <w:tcW w:w="0" w:type="auto"/>
            <w:shd w:val="clear" w:color="auto" w:fill="auto"/>
            <w:vAlign w:val="center"/>
            <w:hideMark/>
          </w:tcPr>
          <w:p w14:paraId="2A86024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12.50%</w:t>
            </w:r>
          </w:p>
        </w:tc>
        <w:tc>
          <w:tcPr>
            <w:tcW w:w="1008" w:type="dxa"/>
            <w:shd w:val="clear" w:color="auto" w:fill="auto"/>
            <w:vAlign w:val="center"/>
            <w:hideMark/>
          </w:tcPr>
          <w:p w14:paraId="72117DE2" w14:textId="5799F59B"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24173420" w14:textId="28C658B6"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RBBB alone [2.5% vs. 9.2%, p = 0.007]; RBBB</w:t>
            </w:r>
            <w:r w:rsidR="003A0D17">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w:t>
            </w:r>
            <w:r w:rsidR="003A0D17">
              <w:rPr>
                <w:rFonts w:ascii="Times New Roman" w:eastAsia="Times New Roman" w:hAnsi="Times New Roman" w:cs="Times New Roman"/>
                <w:sz w:val="16"/>
                <w:szCs w:val="16"/>
                <w:lang w:eastAsia="en-PH"/>
              </w:rPr>
              <w:t xml:space="preserve"> First degree </w:t>
            </w:r>
            <w:r w:rsidRPr="00F725C2">
              <w:rPr>
                <w:rFonts w:ascii="Times New Roman" w:eastAsia="Times New Roman" w:hAnsi="Times New Roman" w:cs="Times New Roman"/>
                <w:sz w:val="16"/>
                <w:szCs w:val="16"/>
                <w:lang w:eastAsia="en-PH"/>
              </w:rPr>
              <w:t>AVB</w:t>
            </w:r>
            <w:r w:rsidR="003A0D17">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[1.5% vs. 9.2%, p = 0.001]</w:t>
            </w:r>
          </w:p>
        </w:tc>
        <w:tc>
          <w:tcPr>
            <w:tcW w:w="2160" w:type="dxa"/>
            <w:vAlign w:val="center"/>
          </w:tcPr>
          <w:p w14:paraId="54FF0A3A" w14:textId="02D65FF2"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4F23D72E" w14:textId="573825F1" w:rsidTr="00012810">
        <w:trPr>
          <w:trHeight w:val="1575"/>
        </w:trPr>
        <w:tc>
          <w:tcPr>
            <w:tcW w:w="1440" w:type="dxa"/>
            <w:shd w:val="clear" w:color="D9EAD3" w:fill="D9EAD3"/>
            <w:vAlign w:val="center"/>
            <w:hideMark/>
          </w:tcPr>
          <w:p w14:paraId="4996C61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Mangieri</w:t>
            </w:r>
            <w:proofErr w:type="spellEnd"/>
            <w:r w:rsidRPr="00F725C2">
              <w:rPr>
                <w:rFonts w:ascii="Times New Roman" w:eastAsia="Times New Roman" w:hAnsi="Times New Roman" w:cs="Times New Roman"/>
                <w:sz w:val="16"/>
                <w:szCs w:val="16"/>
                <w:lang w:eastAsia="en-PH"/>
              </w:rPr>
              <w:t xml:space="preserve"> et al. (2018)</w:t>
            </w:r>
          </w:p>
        </w:tc>
        <w:tc>
          <w:tcPr>
            <w:tcW w:w="2160" w:type="dxa"/>
            <w:shd w:val="clear" w:color="auto" w:fill="auto"/>
            <w:noWrap/>
            <w:vAlign w:val="bottom"/>
            <w:hideMark/>
          </w:tcPr>
          <w:p w14:paraId="7BAA1CA5"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CAVB=77%</w:t>
            </w:r>
          </w:p>
          <w:p w14:paraId="40F0EA91"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p>
          <w:p w14:paraId="7B578005" w14:textId="4D0E8429" w:rsidR="003A0D17"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Mobitz type II block</w:t>
            </w:r>
            <w:r w:rsidR="003A0D17">
              <w:rPr>
                <w:rFonts w:ascii="Times New Roman" w:eastAsia="Times New Roman" w:hAnsi="Times New Roman" w:cs="Times New Roman"/>
                <w:sz w:val="16"/>
                <w:szCs w:val="16"/>
                <w:lang w:eastAsia="en-PH"/>
              </w:rPr>
              <w:t>=7%</w:t>
            </w:r>
          </w:p>
          <w:p w14:paraId="13B2CA7B"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p>
          <w:p w14:paraId="19916178" w14:textId="08AA98C1"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athological pauses and asystole</w:t>
            </w:r>
            <w:r>
              <w:rPr>
                <w:rFonts w:ascii="Times New Roman" w:eastAsia="Times New Roman" w:hAnsi="Times New Roman" w:cs="Times New Roman"/>
                <w:sz w:val="16"/>
                <w:szCs w:val="16"/>
                <w:lang w:eastAsia="en-PH"/>
              </w:rPr>
              <w:t>=6.6%</w:t>
            </w:r>
          </w:p>
          <w:p w14:paraId="49E8A099"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p>
          <w:p w14:paraId="383AD91E" w14:textId="0A285D4F"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ymptomatic junctional rhythm</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1.8%</w:t>
            </w:r>
          </w:p>
        </w:tc>
        <w:tc>
          <w:tcPr>
            <w:tcW w:w="1440" w:type="dxa"/>
            <w:shd w:val="clear" w:color="auto" w:fill="auto"/>
            <w:vAlign w:val="center"/>
            <w:hideMark/>
          </w:tcPr>
          <w:p w14:paraId="44A82F8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6.1 +- 3.9 days</w:t>
            </w:r>
          </w:p>
        </w:tc>
        <w:tc>
          <w:tcPr>
            <w:tcW w:w="0" w:type="auto"/>
            <w:shd w:val="clear" w:color="auto" w:fill="auto"/>
            <w:vAlign w:val="center"/>
            <w:hideMark/>
          </w:tcPr>
          <w:p w14:paraId="03347A3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8.80%</w:t>
            </w:r>
          </w:p>
        </w:tc>
        <w:tc>
          <w:tcPr>
            <w:tcW w:w="1008" w:type="dxa"/>
            <w:shd w:val="clear" w:color="auto" w:fill="auto"/>
            <w:vAlign w:val="center"/>
            <w:hideMark/>
          </w:tcPr>
          <w:p w14:paraId="0F41ECA6" w14:textId="19B86AF7"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bottom"/>
            <w:hideMark/>
          </w:tcPr>
          <w:p w14:paraId="306B869E"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aseline RBBB (</w:t>
            </w:r>
            <w:r>
              <w:rPr>
                <w:rFonts w:ascii="Times New Roman" w:eastAsia="Times New Roman" w:hAnsi="Times New Roman" w:cs="Times New Roman"/>
                <w:sz w:val="16"/>
                <w:szCs w:val="16"/>
                <w:lang w:eastAsia="en-PH"/>
              </w:rPr>
              <w:t>OR</w:t>
            </w:r>
            <w:r w:rsidR="00783F5F" w:rsidRPr="00F725C2">
              <w:rPr>
                <w:rFonts w:ascii="Times New Roman" w:eastAsia="Times New Roman" w:hAnsi="Times New Roman" w:cs="Times New Roman"/>
                <w:sz w:val="16"/>
                <w:szCs w:val="16"/>
                <w:lang w:eastAsia="en-PH"/>
              </w:rPr>
              <w:t xml:space="preserve">: 3.54; 95% </w:t>
            </w:r>
            <w:r>
              <w:rPr>
                <w:rFonts w:ascii="Times New Roman" w:eastAsia="Times New Roman" w:hAnsi="Times New Roman" w:cs="Times New Roman"/>
                <w:sz w:val="16"/>
                <w:szCs w:val="16"/>
                <w:lang w:eastAsia="en-PH"/>
              </w:rPr>
              <w:t>CI</w:t>
            </w:r>
            <w:r w:rsidR="00783F5F" w:rsidRPr="00F725C2">
              <w:rPr>
                <w:rFonts w:ascii="Times New Roman" w:eastAsia="Times New Roman" w:hAnsi="Times New Roman" w:cs="Times New Roman"/>
                <w:sz w:val="16"/>
                <w:szCs w:val="16"/>
                <w:lang w:eastAsia="en-PH"/>
              </w:rPr>
              <w:t>: 1.07 to 11.77; p</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 xml:space="preserve"> 0.037)</w:t>
            </w:r>
          </w:p>
          <w:p w14:paraId="6F204D28" w14:textId="56671AB8"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C</w:t>
            </w:r>
            <w:r w:rsidR="00783F5F" w:rsidRPr="00F725C2">
              <w:rPr>
                <w:rFonts w:ascii="Times New Roman" w:eastAsia="Times New Roman" w:hAnsi="Times New Roman" w:cs="Times New Roman"/>
                <w:sz w:val="16"/>
                <w:szCs w:val="16"/>
                <w:lang w:eastAsia="en-PH"/>
              </w:rPr>
              <w:t>hange in PR interval (</w:t>
            </w:r>
            <w:r>
              <w:rPr>
                <w:rFonts w:ascii="Times New Roman" w:eastAsia="Times New Roman" w:hAnsi="Times New Roman" w:cs="Times New Roman"/>
                <w:sz w:val="16"/>
                <w:szCs w:val="16"/>
                <w:lang w:eastAsia="en-PH"/>
              </w:rPr>
              <w:t>OR</w:t>
            </w:r>
            <w:r w:rsidR="00783F5F" w:rsidRPr="00F725C2">
              <w:rPr>
                <w:rFonts w:ascii="Times New Roman" w:eastAsia="Times New Roman" w:hAnsi="Times New Roman" w:cs="Times New Roman"/>
                <w:sz w:val="16"/>
                <w:szCs w:val="16"/>
                <w:lang w:eastAsia="en-PH"/>
              </w:rPr>
              <w:t xml:space="preserve"> for each 10-ms increase: 1.31; 95% </w:t>
            </w:r>
            <w:r>
              <w:rPr>
                <w:rFonts w:ascii="Times New Roman" w:eastAsia="Times New Roman" w:hAnsi="Times New Roman" w:cs="Times New Roman"/>
                <w:sz w:val="16"/>
                <w:szCs w:val="16"/>
                <w:lang w:eastAsia="en-PH"/>
              </w:rPr>
              <w:t>CI</w:t>
            </w:r>
            <w:r w:rsidR="00783F5F" w:rsidRPr="00F725C2">
              <w:rPr>
                <w:rFonts w:ascii="Times New Roman" w:eastAsia="Times New Roman" w:hAnsi="Times New Roman" w:cs="Times New Roman"/>
                <w:sz w:val="16"/>
                <w:szCs w:val="16"/>
                <w:lang w:eastAsia="en-PH"/>
              </w:rPr>
              <w:t>: 1.18 to 1.45; p</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0.0001)</w:t>
            </w:r>
          </w:p>
        </w:tc>
        <w:tc>
          <w:tcPr>
            <w:tcW w:w="2160" w:type="dxa"/>
            <w:vAlign w:val="center"/>
          </w:tcPr>
          <w:p w14:paraId="20146459" w14:textId="7B963FFD"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All reported outcomes were statistically insignificant (major vascular complications, major bleeding, stroke, TIA, in-hospital mortality)</w:t>
            </w:r>
          </w:p>
        </w:tc>
      </w:tr>
      <w:tr w:rsidR="009B3054" w:rsidRPr="00F725C2" w14:paraId="48A9B233" w14:textId="495A5CFC" w:rsidTr="00012810">
        <w:trPr>
          <w:trHeight w:val="96"/>
        </w:trPr>
        <w:tc>
          <w:tcPr>
            <w:tcW w:w="1440" w:type="dxa"/>
            <w:shd w:val="clear" w:color="D9EAD3" w:fill="D9EAD3"/>
            <w:vAlign w:val="center"/>
            <w:hideMark/>
          </w:tcPr>
          <w:p w14:paraId="2D02CF9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Gonska</w:t>
            </w:r>
            <w:proofErr w:type="spellEnd"/>
            <w:r w:rsidRPr="00F725C2">
              <w:rPr>
                <w:rFonts w:ascii="Times New Roman" w:eastAsia="Times New Roman" w:hAnsi="Times New Roman" w:cs="Times New Roman"/>
                <w:sz w:val="16"/>
                <w:szCs w:val="16"/>
                <w:lang w:eastAsia="en-PH"/>
              </w:rPr>
              <w:t xml:space="preserve"> et al. (2018)</w:t>
            </w:r>
          </w:p>
        </w:tc>
        <w:tc>
          <w:tcPr>
            <w:tcW w:w="2160" w:type="dxa"/>
            <w:shd w:val="clear" w:color="auto" w:fill="auto"/>
            <w:vAlign w:val="center"/>
            <w:hideMark/>
          </w:tcPr>
          <w:p w14:paraId="3D27F4D1"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First degree </w:t>
            </w:r>
            <w:r w:rsidR="00783F5F" w:rsidRPr="00F725C2">
              <w:rPr>
                <w:rFonts w:ascii="Times New Roman" w:eastAsia="Times New Roman" w:hAnsi="Times New Roman" w:cs="Times New Roman"/>
                <w:sz w:val="16"/>
                <w:szCs w:val="16"/>
                <w:lang w:eastAsia="en-PH"/>
              </w:rPr>
              <w:t>AVB  with severely prolonged QT-duration and complete left bundle branch block</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7.7%</w:t>
            </w:r>
            <w:r w:rsidR="00783F5F" w:rsidRPr="00F725C2">
              <w:rPr>
                <w:rFonts w:ascii="Times New Roman" w:eastAsia="Times New Roman" w:hAnsi="Times New Roman" w:cs="Times New Roman"/>
                <w:sz w:val="16"/>
                <w:szCs w:val="16"/>
                <w:lang w:eastAsia="en-PH"/>
              </w:rPr>
              <w:br/>
            </w:r>
          </w:p>
          <w:p w14:paraId="3FDAFA4D" w14:textId="4C78FB88"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Second degree </w:t>
            </w:r>
            <w:r w:rsidR="00783F5F" w:rsidRPr="00F725C2">
              <w:rPr>
                <w:rFonts w:ascii="Times New Roman" w:eastAsia="Times New Roman" w:hAnsi="Times New Roman" w:cs="Times New Roman"/>
                <w:sz w:val="16"/>
                <w:szCs w:val="16"/>
                <w:lang w:eastAsia="en-PH"/>
              </w:rPr>
              <w:t>AVB type Mobitz II</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4.8%</w:t>
            </w:r>
            <w:r w:rsidR="00783F5F" w:rsidRPr="00F725C2">
              <w:rPr>
                <w:rFonts w:ascii="Times New Roman" w:eastAsia="Times New Roman" w:hAnsi="Times New Roman" w:cs="Times New Roman"/>
                <w:sz w:val="16"/>
                <w:szCs w:val="16"/>
                <w:lang w:eastAsia="en-PH"/>
              </w:rPr>
              <w:br/>
            </w:r>
            <w:r>
              <w:rPr>
                <w:rFonts w:ascii="Times New Roman" w:eastAsia="Times New Roman" w:hAnsi="Times New Roman" w:cs="Times New Roman"/>
                <w:sz w:val="16"/>
                <w:szCs w:val="16"/>
                <w:lang w:eastAsia="en-PH"/>
              </w:rPr>
              <w:t>Third degree AVB=</w:t>
            </w:r>
            <w:r w:rsidR="00783F5F" w:rsidRPr="00F725C2">
              <w:rPr>
                <w:rFonts w:ascii="Times New Roman" w:eastAsia="Times New Roman" w:hAnsi="Times New Roman" w:cs="Times New Roman"/>
                <w:sz w:val="16"/>
                <w:szCs w:val="16"/>
                <w:lang w:eastAsia="en-PH"/>
              </w:rPr>
              <w:t xml:space="preserve"> 70.2%</w:t>
            </w:r>
            <w:r w:rsidR="00783F5F" w:rsidRPr="00F725C2">
              <w:rPr>
                <w:rFonts w:ascii="Times New Roman" w:eastAsia="Times New Roman" w:hAnsi="Times New Roman" w:cs="Times New Roman"/>
                <w:sz w:val="16"/>
                <w:szCs w:val="16"/>
                <w:lang w:eastAsia="en-PH"/>
              </w:rPr>
              <w:br/>
            </w:r>
            <w:proofErr w:type="spellStart"/>
            <w:r w:rsidR="00783F5F" w:rsidRPr="00F725C2">
              <w:rPr>
                <w:rFonts w:ascii="Times New Roman" w:eastAsia="Times New Roman" w:hAnsi="Times New Roman" w:cs="Times New Roman"/>
                <w:sz w:val="16"/>
                <w:szCs w:val="16"/>
                <w:lang w:eastAsia="en-PH"/>
              </w:rPr>
              <w:t>Trifascicular</w:t>
            </w:r>
            <w:proofErr w:type="spellEnd"/>
            <w:r w:rsidR="00783F5F" w:rsidRPr="00F725C2">
              <w:rPr>
                <w:rFonts w:ascii="Times New Roman" w:eastAsia="Times New Roman" w:hAnsi="Times New Roman" w:cs="Times New Roman"/>
                <w:sz w:val="16"/>
                <w:szCs w:val="16"/>
                <w:lang w:eastAsia="en-PH"/>
              </w:rPr>
              <w:t xml:space="preserve"> block</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2.4%</w:t>
            </w:r>
            <w:r w:rsidR="00783F5F" w:rsidRPr="00F725C2">
              <w:rPr>
                <w:rFonts w:ascii="Times New Roman" w:eastAsia="Times New Roman" w:hAnsi="Times New Roman" w:cs="Times New Roman"/>
                <w:sz w:val="16"/>
                <w:szCs w:val="16"/>
                <w:lang w:eastAsia="en-PH"/>
              </w:rPr>
              <w:br/>
              <w:t>Alternating complete right and left bundle branch block</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 xml:space="preserve"> 3.6%</w:t>
            </w:r>
            <w:r w:rsidR="00783F5F" w:rsidRPr="00F725C2">
              <w:rPr>
                <w:rFonts w:ascii="Times New Roman" w:eastAsia="Times New Roman" w:hAnsi="Times New Roman" w:cs="Times New Roman"/>
                <w:sz w:val="16"/>
                <w:szCs w:val="16"/>
                <w:lang w:eastAsia="en-PH"/>
              </w:rPr>
              <w:br/>
              <w:t>Bradyarrhythmia with atrial fibrillation</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10.1 %</w:t>
            </w:r>
          </w:p>
          <w:p w14:paraId="5FE27918" w14:textId="56E22A42"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Sinus arrest</w:t>
            </w:r>
            <w:r w:rsidR="003A0D17">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 xml:space="preserve"> 0.6%</w:t>
            </w:r>
          </w:p>
        </w:tc>
        <w:tc>
          <w:tcPr>
            <w:tcW w:w="1440" w:type="dxa"/>
            <w:shd w:val="clear" w:color="auto" w:fill="auto"/>
            <w:vAlign w:val="center"/>
            <w:hideMark/>
          </w:tcPr>
          <w:p w14:paraId="0E4C7220" w14:textId="0F790481"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25C2F86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27.50%</w:t>
            </w:r>
          </w:p>
        </w:tc>
        <w:tc>
          <w:tcPr>
            <w:tcW w:w="1008" w:type="dxa"/>
            <w:shd w:val="clear" w:color="auto" w:fill="auto"/>
            <w:vAlign w:val="bottom"/>
            <w:hideMark/>
          </w:tcPr>
          <w:p w14:paraId="43BFC1BC" w14:textId="77777777" w:rsidR="00783F5F" w:rsidRPr="003A0D17" w:rsidRDefault="00783F5F" w:rsidP="006E5687">
            <w:pPr>
              <w:spacing w:after="0" w:line="240" w:lineRule="auto"/>
              <w:jc w:val="center"/>
              <w:rPr>
                <w:rFonts w:ascii="Times New Roman" w:eastAsia="Times New Roman" w:hAnsi="Times New Roman" w:cs="Times New Roman"/>
                <w:sz w:val="16"/>
                <w:szCs w:val="16"/>
                <w:lang w:eastAsia="en-PH"/>
              </w:rPr>
            </w:pPr>
            <w:r w:rsidRPr="003A0D17">
              <w:rPr>
                <w:rFonts w:ascii="Times New Roman" w:eastAsia="Times New Roman" w:hAnsi="Times New Roman" w:cs="Times New Roman"/>
                <w:sz w:val="16"/>
                <w:szCs w:val="16"/>
                <w:lang w:eastAsia="en-PH"/>
              </w:rPr>
              <w:t>Rate of mortality was low with only 1.1% in the group of patients without PPMI and 1.8% in the group of patients with PPMI (p=0.53)</w:t>
            </w:r>
          </w:p>
        </w:tc>
        <w:tc>
          <w:tcPr>
            <w:tcW w:w="3600" w:type="dxa"/>
            <w:shd w:val="clear" w:color="auto" w:fill="auto"/>
            <w:vAlign w:val="center"/>
            <w:hideMark/>
          </w:tcPr>
          <w:p w14:paraId="2E7825FC" w14:textId="337449CB"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2AAE014C" w14:textId="3D91FFF5"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All reported outcomes at 30-days and at 1-year follow-up were statistically insignificant (all-cause mortality, stroke/TIA, myocardial infarction, bleed, aortic dissection, aortic valve thrombosis, endocarditis of the prosthetic aortic valve, new-onset of AF, re</w:t>
            </w:r>
            <w:r w:rsidR="003A0D17">
              <w:rPr>
                <w:rFonts w:ascii="Times New Roman" w:hAnsi="Times New Roman" w:cs="Times New Roman"/>
                <w:sz w:val="16"/>
                <w:szCs w:val="16"/>
              </w:rPr>
              <w:t>-</w:t>
            </w:r>
            <w:r w:rsidR="003A0D17" w:rsidRPr="00F725C2">
              <w:rPr>
                <w:rFonts w:ascii="Times New Roman" w:hAnsi="Times New Roman" w:cs="Times New Roman"/>
                <w:sz w:val="16"/>
                <w:szCs w:val="16"/>
              </w:rPr>
              <w:t>hospitalization</w:t>
            </w:r>
          </w:p>
        </w:tc>
      </w:tr>
      <w:tr w:rsidR="009B3054" w:rsidRPr="00F725C2" w14:paraId="28AB236D" w14:textId="70747A9A" w:rsidTr="00012810">
        <w:trPr>
          <w:trHeight w:val="1890"/>
        </w:trPr>
        <w:tc>
          <w:tcPr>
            <w:tcW w:w="1440" w:type="dxa"/>
            <w:shd w:val="clear" w:color="D9EAD3" w:fill="D9EAD3"/>
            <w:vAlign w:val="center"/>
            <w:hideMark/>
          </w:tcPr>
          <w:p w14:paraId="31262AFD"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Vejpongsa</w:t>
            </w:r>
            <w:proofErr w:type="spellEnd"/>
            <w:r w:rsidRPr="00F725C2">
              <w:rPr>
                <w:rFonts w:ascii="Times New Roman" w:eastAsia="Times New Roman" w:hAnsi="Times New Roman" w:cs="Times New Roman"/>
                <w:sz w:val="16"/>
                <w:szCs w:val="16"/>
                <w:lang w:eastAsia="en-PH"/>
              </w:rPr>
              <w:t xml:space="preserve"> et al. (2018)</w:t>
            </w:r>
          </w:p>
        </w:tc>
        <w:tc>
          <w:tcPr>
            <w:tcW w:w="2160" w:type="dxa"/>
            <w:shd w:val="clear" w:color="auto" w:fill="auto"/>
            <w:vAlign w:val="center"/>
            <w:hideMark/>
          </w:tcPr>
          <w:p w14:paraId="204C0B4C" w14:textId="16B64DF0"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205A1ED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w:t>
            </w:r>
          </w:p>
        </w:tc>
        <w:tc>
          <w:tcPr>
            <w:tcW w:w="0" w:type="auto"/>
            <w:shd w:val="clear" w:color="auto" w:fill="auto"/>
            <w:vAlign w:val="center"/>
            <w:hideMark/>
          </w:tcPr>
          <w:p w14:paraId="3C5E6C8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9.97%</w:t>
            </w:r>
          </w:p>
        </w:tc>
        <w:tc>
          <w:tcPr>
            <w:tcW w:w="1008" w:type="dxa"/>
            <w:shd w:val="clear" w:color="auto" w:fill="auto"/>
            <w:vAlign w:val="center"/>
            <w:hideMark/>
          </w:tcPr>
          <w:p w14:paraId="0D76875C" w14:textId="17783AFD"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0CD017E0" w14:textId="77777777" w:rsidR="003A0D17"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RBBB [OR 4.42 (2.76-7.07), p&lt;0.001]</w:t>
            </w:r>
          </w:p>
          <w:p w14:paraId="3229631A" w14:textId="58565F74" w:rsidR="003A0D17"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LBBB [OR 2.07 (1.48-2.9), p&lt;0.001];</w:t>
            </w:r>
          </w:p>
          <w:p w14:paraId="175CA39B"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Second</w:t>
            </w:r>
            <w:r w:rsidR="00783F5F" w:rsidRPr="00F725C2">
              <w:rPr>
                <w:rFonts w:ascii="Times New Roman" w:eastAsia="Times New Roman" w:hAnsi="Times New Roman" w:cs="Times New Roman"/>
                <w:sz w:val="16"/>
                <w:szCs w:val="16"/>
                <w:lang w:eastAsia="en-PH"/>
              </w:rPr>
              <w:t xml:space="preserve"> </w:t>
            </w:r>
            <w:r>
              <w:rPr>
                <w:rFonts w:ascii="Times New Roman" w:eastAsia="Times New Roman" w:hAnsi="Times New Roman" w:cs="Times New Roman"/>
                <w:sz w:val="16"/>
                <w:szCs w:val="16"/>
                <w:lang w:eastAsia="en-PH"/>
              </w:rPr>
              <w:t>d</w:t>
            </w:r>
            <w:r w:rsidR="00783F5F" w:rsidRPr="00F725C2">
              <w:rPr>
                <w:rFonts w:ascii="Times New Roman" w:eastAsia="Times New Roman" w:hAnsi="Times New Roman" w:cs="Times New Roman"/>
                <w:sz w:val="16"/>
                <w:szCs w:val="16"/>
                <w:lang w:eastAsia="en-PH"/>
              </w:rPr>
              <w:t>egree AVB [OR 10.23 (5.41-19.34), p&lt;0.001]</w:t>
            </w:r>
          </w:p>
          <w:p w14:paraId="6D7FF91C" w14:textId="77777777" w:rsidR="003A0D17"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Bradycardia [OR 4.93 (3.85-6.32), p&lt;0.001]</w:t>
            </w:r>
          </w:p>
          <w:p w14:paraId="173381C2" w14:textId="0B238A5E"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Transfemoral [OR 1.63 (1.2-2.21), p = 0.002]</w:t>
            </w:r>
          </w:p>
        </w:tc>
        <w:tc>
          <w:tcPr>
            <w:tcW w:w="2160" w:type="dxa"/>
            <w:vAlign w:val="center"/>
          </w:tcPr>
          <w:p w14:paraId="3F90566A" w14:textId="361C21F8"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 xml:space="preserve">No statistical significance in in-hospital mortality </w:t>
            </w:r>
            <w:r w:rsidR="003A0D17" w:rsidRPr="00F725C2">
              <w:rPr>
                <w:rFonts w:ascii="Times New Roman" w:hAnsi="Times New Roman" w:cs="Times New Roman"/>
                <w:sz w:val="16"/>
                <w:szCs w:val="16"/>
              </w:rPr>
              <w:t>between</w:t>
            </w:r>
            <w:r w:rsidRPr="00F725C2">
              <w:rPr>
                <w:rFonts w:ascii="Times New Roman" w:hAnsi="Times New Roman" w:cs="Times New Roman"/>
                <w:sz w:val="16"/>
                <w:szCs w:val="16"/>
              </w:rPr>
              <w:t xml:space="preserve"> the three groups</w:t>
            </w:r>
          </w:p>
        </w:tc>
      </w:tr>
      <w:tr w:rsidR="009B3054" w:rsidRPr="00F725C2" w14:paraId="56E2D7AB" w14:textId="1F4FECB6" w:rsidTr="00012810">
        <w:trPr>
          <w:trHeight w:val="96"/>
        </w:trPr>
        <w:tc>
          <w:tcPr>
            <w:tcW w:w="1440" w:type="dxa"/>
            <w:shd w:val="clear" w:color="D9EAD3" w:fill="D9EAD3"/>
            <w:vAlign w:val="center"/>
            <w:hideMark/>
          </w:tcPr>
          <w:p w14:paraId="487AE27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Sannino</w:t>
            </w:r>
            <w:proofErr w:type="spellEnd"/>
            <w:r w:rsidRPr="00F725C2">
              <w:rPr>
                <w:rFonts w:ascii="Times New Roman" w:eastAsia="Times New Roman" w:hAnsi="Times New Roman" w:cs="Times New Roman"/>
                <w:sz w:val="16"/>
                <w:szCs w:val="16"/>
                <w:lang w:eastAsia="en-PH"/>
              </w:rPr>
              <w:t xml:space="preserve"> et al. (2018)</w:t>
            </w:r>
          </w:p>
        </w:tc>
        <w:tc>
          <w:tcPr>
            <w:tcW w:w="2160" w:type="dxa"/>
            <w:shd w:val="clear" w:color="auto" w:fill="auto"/>
            <w:vAlign w:val="center"/>
            <w:hideMark/>
          </w:tcPr>
          <w:p w14:paraId="2D4ECF37" w14:textId="47354E86"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43703E9B" w14:textId="4EBEB548"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441EA10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18.4</w:t>
            </w:r>
          </w:p>
        </w:tc>
        <w:tc>
          <w:tcPr>
            <w:tcW w:w="1008" w:type="dxa"/>
            <w:shd w:val="clear" w:color="auto" w:fill="auto"/>
            <w:vAlign w:val="center"/>
            <w:hideMark/>
          </w:tcPr>
          <w:p w14:paraId="1FF4312C" w14:textId="0498D72F" w:rsidR="003A0D17"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F</w:t>
            </w:r>
            <w:r w:rsidR="003A0D17">
              <w:rPr>
                <w:rFonts w:ascii="Times New Roman" w:eastAsia="Times New Roman" w:hAnsi="Times New Roman" w:cs="Times New Roman"/>
                <w:sz w:val="16"/>
                <w:szCs w:val="16"/>
                <w:lang w:eastAsia="en-PH"/>
              </w:rPr>
              <w:t>emale</w:t>
            </w:r>
            <w:r w:rsidRPr="00F725C2">
              <w:rPr>
                <w:rFonts w:ascii="Times New Roman" w:eastAsia="Times New Roman" w:hAnsi="Times New Roman" w:cs="Times New Roman"/>
                <w:sz w:val="16"/>
                <w:szCs w:val="16"/>
                <w:lang w:eastAsia="en-PH"/>
              </w:rPr>
              <w:t xml:space="preserve"> 2.8%</w:t>
            </w:r>
          </w:p>
          <w:p w14:paraId="6614E994" w14:textId="018F1AEF"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M</w:t>
            </w:r>
            <w:r w:rsidR="003A0D17">
              <w:rPr>
                <w:rFonts w:ascii="Times New Roman" w:eastAsia="Times New Roman" w:hAnsi="Times New Roman" w:cs="Times New Roman"/>
                <w:sz w:val="16"/>
                <w:szCs w:val="16"/>
                <w:lang w:eastAsia="en-PH"/>
              </w:rPr>
              <w:t>ale</w:t>
            </w:r>
            <w:r w:rsidRPr="00F725C2">
              <w:rPr>
                <w:rFonts w:ascii="Times New Roman" w:eastAsia="Times New Roman" w:hAnsi="Times New Roman" w:cs="Times New Roman"/>
                <w:sz w:val="16"/>
                <w:szCs w:val="16"/>
                <w:lang w:eastAsia="en-PH"/>
              </w:rPr>
              <w:t xml:space="preserve"> 2.9%</w:t>
            </w:r>
          </w:p>
        </w:tc>
        <w:tc>
          <w:tcPr>
            <w:tcW w:w="3600" w:type="dxa"/>
            <w:shd w:val="clear" w:color="auto" w:fill="auto"/>
            <w:noWrap/>
            <w:vAlign w:val="bottom"/>
            <w:hideMark/>
          </w:tcPr>
          <w:p w14:paraId="4F319252" w14:textId="0333C45D" w:rsidR="003A0D17" w:rsidRPr="003A0D17" w:rsidRDefault="003A0D17" w:rsidP="006E5687">
            <w:pPr>
              <w:spacing w:after="0" w:line="240" w:lineRule="auto"/>
              <w:jc w:val="center"/>
              <w:rPr>
                <w:rFonts w:ascii="Times New Roman" w:eastAsia="Times New Roman" w:hAnsi="Times New Roman" w:cs="Times New Roman"/>
                <w:b/>
                <w:bCs/>
                <w:sz w:val="16"/>
                <w:szCs w:val="16"/>
                <w:lang w:eastAsia="en-PH"/>
              </w:rPr>
            </w:pPr>
            <w:r w:rsidRPr="003A0D17">
              <w:rPr>
                <w:rFonts w:ascii="Times New Roman" w:eastAsia="Times New Roman" w:hAnsi="Times New Roman" w:cs="Times New Roman"/>
                <w:b/>
                <w:bCs/>
                <w:sz w:val="16"/>
                <w:szCs w:val="16"/>
                <w:lang w:eastAsia="en-PH"/>
              </w:rPr>
              <w:t>Favorable clinical outcome was seen in:</w:t>
            </w:r>
          </w:p>
          <w:p w14:paraId="7400D6A9"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p>
          <w:p w14:paraId="123ED8B0" w14:textId="1AE49B96"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 xml:space="preserve">atients with a </w:t>
            </w:r>
            <w:r>
              <w:rPr>
                <w:rFonts w:ascii="Times New Roman" w:eastAsia="Times New Roman" w:hAnsi="Times New Roman" w:cs="Times New Roman"/>
                <w:sz w:val="16"/>
                <w:szCs w:val="16"/>
                <w:lang w:eastAsia="en-PH"/>
              </w:rPr>
              <w:t>STS</w:t>
            </w:r>
            <w:r w:rsidR="00783F5F" w:rsidRPr="00F725C2">
              <w:rPr>
                <w:rFonts w:ascii="Times New Roman" w:eastAsia="Times New Roman" w:hAnsi="Times New Roman" w:cs="Times New Roman"/>
                <w:sz w:val="16"/>
                <w:szCs w:val="16"/>
                <w:lang w:eastAsia="en-PH"/>
              </w:rPr>
              <w:t xml:space="preserve"> risk score ≤ 8 (adjusted HR 0.35, 95% CI [0.14 to 0.88], p = 0.026)</w:t>
            </w:r>
          </w:p>
          <w:p w14:paraId="1C9823E8" w14:textId="5F37F80C"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atients treated with first-generation devices (adjusted HR 0.46, 95% CI [0.24 to 0.86], p = 0.016)</w:t>
            </w:r>
          </w:p>
          <w:p w14:paraId="4B51B0A7" w14:textId="7683EB15"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atients treated with balloon-expandable valves (adjusted HR 0.40, 95% CI [0.19 to 0.86], p = 0.019)</w:t>
            </w:r>
          </w:p>
        </w:tc>
        <w:tc>
          <w:tcPr>
            <w:tcW w:w="2160" w:type="dxa"/>
            <w:vAlign w:val="center"/>
          </w:tcPr>
          <w:p w14:paraId="5838D18A" w14:textId="3BA99E74"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55D6FDBE" w14:textId="16CB89A8" w:rsidTr="00012810">
        <w:trPr>
          <w:trHeight w:val="315"/>
        </w:trPr>
        <w:tc>
          <w:tcPr>
            <w:tcW w:w="1440" w:type="dxa"/>
            <w:shd w:val="clear" w:color="D9EAD3" w:fill="D9EAD3"/>
            <w:vAlign w:val="center"/>
            <w:hideMark/>
          </w:tcPr>
          <w:p w14:paraId="57789D9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Doshi et al. (2017)</w:t>
            </w:r>
          </w:p>
        </w:tc>
        <w:tc>
          <w:tcPr>
            <w:tcW w:w="2160" w:type="dxa"/>
            <w:shd w:val="clear" w:color="auto" w:fill="auto"/>
            <w:vAlign w:val="center"/>
            <w:hideMark/>
          </w:tcPr>
          <w:p w14:paraId="4942042B" w14:textId="6760E4B2"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04A6B174" w14:textId="2792C3D8"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09F25BBA" w14:textId="447007AA"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008" w:type="dxa"/>
            <w:shd w:val="clear" w:color="auto" w:fill="auto"/>
            <w:vAlign w:val="center"/>
            <w:hideMark/>
          </w:tcPr>
          <w:p w14:paraId="31B5A4F8" w14:textId="5400B40D"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208692FD" w14:textId="6B43C78E"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bottom"/>
          </w:tcPr>
          <w:p w14:paraId="4F388A77" w14:textId="6A4A5326" w:rsidR="003A0D17" w:rsidRDefault="003A0D17"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The composite endpoint of death and stroke occurred more frequently in women than men</w:t>
            </w:r>
          </w:p>
          <w:p w14:paraId="2B50A0E0" w14:textId="77777777" w:rsidR="003A0D17" w:rsidRDefault="003A0D17" w:rsidP="006E5687">
            <w:pPr>
              <w:spacing w:after="0" w:line="240" w:lineRule="auto"/>
              <w:jc w:val="center"/>
              <w:rPr>
                <w:rFonts w:ascii="Times New Roman" w:hAnsi="Times New Roman" w:cs="Times New Roman"/>
                <w:sz w:val="16"/>
                <w:szCs w:val="16"/>
              </w:rPr>
            </w:pPr>
          </w:p>
          <w:p w14:paraId="3E96F87C" w14:textId="7598ADE8" w:rsidR="003A0D17" w:rsidRDefault="003A0D17"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S</w:t>
            </w:r>
            <w:r w:rsidR="00783F5F" w:rsidRPr="00F725C2">
              <w:rPr>
                <w:rFonts w:ascii="Times New Roman" w:hAnsi="Times New Roman" w:cs="Times New Roman"/>
                <w:sz w:val="16"/>
                <w:szCs w:val="16"/>
              </w:rPr>
              <w:t>econdary outcomes including stroke, hemorrhage requiring transfusion, pericardial complications were higher in women</w:t>
            </w:r>
          </w:p>
          <w:p w14:paraId="3FAB99DD" w14:textId="77777777" w:rsidR="003A0D17" w:rsidRDefault="003A0D17" w:rsidP="006E5687">
            <w:pPr>
              <w:spacing w:after="0" w:line="240" w:lineRule="auto"/>
              <w:jc w:val="center"/>
              <w:rPr>
                <w:rFonts w:ascii="Times New Roman" w:hAnsi="Times New Roman" w:cs="Times New Roman"/>
                <w:sz w:val="16"/>
                <w:szCs w:val="16"/>
              </w:rPr>
            </w:pPr>
          </w:p>
          <w:p w14:paraId="11919FE9" w14:textId="77777777" w:rsidR="003A0D17"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Acute renal failure was higher in men</w:t>
            </w:r>
          </w:p>
          <w:p w14:paraId="7BEC6F88" w14:textId="77777777" w:rsidR="003A0D17" w:rsidRDefault="003A0D17" w:rsidP="006E5687">
            <w:pPr>
              <w:spacing w:after="0" w:line="240" w:lineRule="auto"/>
              <w:jc w:val="center"/>
              <w:rPr>
                <w:rFonts w:ascii="Times New Roman" w:hAnsi="Times New Roman" w:cs="Times New Roman"/>
                <w:sz w:val="16"/>
                <w:szCs w:val="16"/>
              </w:rPr>
            </w:pPr>
          </w:p>
          <w:p w14:paraId="196CA270" w14:textId="1AB063AC"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The post-TAVI length of stay was higher in women (8.3 vs. 7.7 days, p=0.0007).</w:t>
            </w:r>
          </w:p>
        </w:tc>
      </w:tr>
      <w:tr w:rsidR="009B3054" w:rsidRPr="00F725C2" w14:paraId="69BD6667" w14:textId="77A06333" w:rsidTr="00012810">
        <w:trPr>
          <w:trHeight w:val="170"/>
        </w:trPr>
        <w:tc>
          <w:tcPr>
            <w:tcW w:w="1440" w:type="dxa"/>
            <w:shd w:val="clear" w:color="D9EAD3" w:fill="D9EAD3"/>
            <w:vAlign w:val="center"/>
            <w:hideMark/>
          </w:tcPr>
          <w:p w14:paraId="33D13DE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lastRenderedPageBreak/>
              <w:t>Nadeem et al. (2018)</w:t>
            </w:r>
          </w:p>
        </w:tc>
        <w:tc>
          <w:tcPr>
            <w:tcW w:w="2160" w:type="dxa"/>
            <w:shd w:val="clear" w:color="auto" w:fill="auto"/>
            <w:vAlign w:val="center"/>
            <w:hideMark/>
          </w:tcPr>
          <w:p w14:paraId="7D3FFB76" w14:textId="5E268C6C"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The need for post</w:t>
            </w:r>
            <w:r w:rsidR="003A0D17">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procedure PPM</w:t>
            </w:r>
            <w:r w:rsidR="003A0D17">
              <w:rPr>
                <w:rFonts w:ascii="Times New Roman" w:eastAsia="Times New Roman" w:hAnsi="Times New Roman" w:cs="Times New Roman"/>
                <w:sz w:val="16"/>
                <w:szCs w:val="16"/>
                <w:lang w:eastAsia="en-PH"/>
              </w:rPr>
              <w:t>I</w:t>
            </w:r>
            <w:r w:rsidRPr="00F725C2">
              <w:rPr>
                <w:rFonts w:ascii="Times New Roman" w:eastAsia="Times New Roman" w:hAnsi="Times New Roman" w:cs="Times New Roman"/>
                <w:sz w:val="16"/>
                <w:szCs w:val="16"/>
                <w:lang w:eastAsia="en-PH"/>
              </w:rPr>
              <w:t xml:space="preserve"> was determined by the electrophysiology consult service</w:t>
            </w:r>
          </w:p>
        </w:tc>
        <w:tc>
          <w:tcPr>
            <w:tcW w:w="1440" w:type="dxa"/>
            <w:shd w:val="clear" w:color="auto" w:fill="auto"/>
            <w:vAlign w:val="center"/>
            <w:hideMark/>
          </w:tcPr>
          <w:p w14:paraId="1A9EE172" w14:textId="1B1E89BB" w:rsidR="00783F5F" w:rsidRPr="00F725C2" w:rsidRDefault="003A0D17" w:rsidP="006E5687">
            <w:pPr>
              <w:spacing w:after="0" w:line="240" w:lineRule="auto"/>
              <w:jc w:val="center"/>
              <w:rPr>
                <w:rFonts w:ascii="Times New Roman" w:eastAsia="Times New Roman" w:hAnsi="Times New Roman" w:cs="Times New Roman"/>
                <w:b/>
                <w:bCs/>
                <w:sz w:val="16"/>
                <w:szCs w:val="16"/>
                <w:lang w:eastAsia="en-PH"/>
              </w:rPr>
            </w:pPr>
            <w:r>
              <w:rPr>
                <w:rFonts w:ascii="Times New Roman" w:eastAsia="Times New Roman" w:hAnsi="Times New Roman" w:cs="Times New Roman"/>
                <w:b/>
                <w:bCs/>
                <w:sz w:val="16"/>
                <w:szCs w:val="16"/>
                <w:lang w:eastAsia="en-PH"/>
              </w:rPr>
              <w:t>-</w:t>
            </w:r>
          </w:p>
        </w:tc>
        <w:tc>
          <w:tcPr>
            <w:tcW w:w="0" w:type="auto"/>
            <w:shd w:val="clear" w:color="auto" w:fill="auto"/>
            <w:vAlign w:val="center"/>
            <w:hideMark/>
          </w:tcPr>
          <w:p w14:paraId="5C3B846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21.70%</w:t>
            </w:r>
          </w:p>
        </w:tc>
        <w:tc>
          <w:tcPr>
            <w:tcW w:w="1008" w:type="dxa"/>
            <w:shd w:val="clear" w:color="auto" w:fill="auto"/>
            <w:noWrap/>
            <w:vAlign w:val="bottom"/>
            <w:hideMark/>
          </w:tcPr>
          <w:p w14:paraId="7252D015" w14:textId="0E7ACC6E" w:rsidR="00783F5F" w:rsidRPr="00F725C2"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7ED86C35" w14:textId="2E7E666E" w:rsidR="003A0D17" w:rsidRPr="006F2C55" w:rsidRDefault="00783F5F" w:rsidP="006E5687">
            <w:pPr>
              <w:spacing w:after="0" w:line="240" w:lineRule="auto"/>
              <w:jc w:val="center"/>
              <w:rPr>
                <w:rFonts w:ascii="Times New Roman" w:eastAsia="Times New Roman" w:hAnsi="Times New Roman" w:cs="Times New Roman"/>
                <w:b/>
                <w:bCs/>
                <w:sz w:val="16"/>
                <w:szCs w:val="16"/>
                <w:lang w:eastAsia="en-PH"/>
              </w:rPr>
            </w:pPr>
            <w:r w:rsidRPr="006F2C55">
              <w:rPr>
                <w:rFonts w:ascii="Times New Roman" w:eastAsia="Times New Roman" w:hAnsi="Times New Roman" w:cs="Times New Roman"/>
                <w:b/>
                <w:bCs/>
                <w:sz w:val="16"/>
                <w:szCs w:val="16"/>
                <w:lang w:eastAsia="en-PH"/>
              </w:rPr>
              <w:t>Patients who had postoperative PPM</w:t>
            </w:r>
            <w:r w:rsidR="003A0D17" w:rsidRPr="006F2C55">
              <w:rPr>
                <w:rFonts w:ascii="Times New Roman" w:eastAsia="Times New Roman" w:hAnsi="Times New Roman" w:cs="Times New Roman"/>
                <w:b/>
                <w:bCs/>
                <w:sz w:val="16"/>
                <w:szCs w:val="16"/>
                <w:lang w:eastAsia="en-PH"/>
              </w:rPr>
              <w:t>I</w:t>
            </w:r>
            <w:r w:rsidRPr="006F2C55">
              <w:rPr>
                <w:rFonts w:ascii="Times New Roman" w:eastAsia="Times New Roman" w:hAnsi="Times New Roman" w:cs="Times New Roman"/>
                <w:b/>
                <w:bCs/>
                <w:sz w:val="16"/>
                <w:szCs w:val="16"/>
                <w:lang w:eastAsia="en-PH"/>
              </w:rPr>
              <w:t xml:space="preserve"> were</w:t>
            </w:r>
            <w:r w:rsidR="003A0D17" w:rsidRPr="006F2C55">
              <w:rPr>
                <w:rFonts w:ascii="Times New Roman" w:eastAsia="Times New Roman" w:hAnsi="Times New Roman" w:cs="Times New Roman"/>
                <w:b/>
                <w:bCs/>
                <w:sz w:val="16"/>
                <w:szCs w:val="16"/>
                <w:lang w:eastAsia="en-PH"/>
              </w:rPr>
              <w:t>:</w:t>
            </w:r>
          </w:p>
          <w:p w14:paraId="422C483A"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p>
          <w:p w14:paraId="10FD3558" w14:textId="3FA17182" w:rsidR="003A0D17"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Caucasian (93.2% vs 84.8%; p</w:t>
            </w:r>
            <w:r w:rsidR="006F2C55">
              <w:rPr>
                <w:rFonts w:ascii="Times New Roman" w:eastAsia="Times New Roman" w:hAnsi="Times New Roman" w:cs="Times New Roman"/>
                <w:sz w:val="16"/>
                <w:szCs w:val="16"/>
                <w:lang w:eastAsia="en-PH"/>
              </w:rPr>
              <w:t>&lt;</w:t>
            </w:r>
            <w:r w:rsidRPr="00F725C2">
              <w:rPr>
                <w:rFonts w:ascii="Times New Roman" w:eastAsia="Times New Roman" w:hAnsi="Times New Roman" w:cs="Times New Roman"/>
                <w:sz w:val="16"/>
                <w:szCs w:val="16"/>
                <w:lang w:eastAsia="en-PH"/>
              </w:rPr>
              <w:t>0.009)</w:t>
            </w:r>
          </w:p>
          <w:p w14:paraId="576484FA" w14:textId="35B52DB4"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Had prior CABG</w:t>
            </w:r>
            <w:r w:rsidR="00783F5F" w:rsidRPr="00F725C2">
              <w:rPr>
                <w:rFonts w:ascii="Times New Roman" w:eastAsia="Times New Roman" w:hAnsi="Times New Roman" w:cs="Times New Roman"/>
                <w:sz w:val="16"/>
                <w:szCs w:val="16"/>
                <w:lang w:eastAsia="en-PH"/>
              </w:rPr>
              <w:t xml:space="preserve"> (32.9% vs 21.5%; p</w:t>
            </w:r>
            <w:r w:rsidR="006F2C55">
              <w:rPr>
                <w:rFonts w:ascii="Times New Roman" w:eastAsia="Times New Roman" w:hAnsi="Times New Roman" w:cs="Times New Roman"/>
                <w:sz w:val="16"/>
                <w:szCs w:val="16"/>
                <w:lang w:eastAsia="en-PH"/>
              </w:rPr>
              <w:t>&lt;</w:t>
            </w:r>
            <w:r w:rsidR="00783F5F" w:rsidRPr="00F725C2">
              <w:rPr>
                <w:rFonts w:ascii="Times New Roman" w:eastAsia="Times New Roman" w:hAnsi="Times New Roman" w:cs="Times New Roman"/>
                <w:sz w:val="16"/>
                <w:szCs w:val="16"/>
                <w:lang w:eastAsia="en-PH"/>
              </w:rPr>
              <w:t>0.004)</w:t>
            </w:r>
          </w:p>
          <w:p w14:paraId="24F278D8" w14:textId="77777777"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A</w:t>
            </w:r>
            <w:r w:rsidR="00783F5F" w:rsidRPr="00F725C2">
              <w:rPr>
                <w:rFonts w:ascii="Times New Roman" w:eastAsia="Times New Roman" w:hAnsi="Times New Roman" w:cs="Times New Roman"/>
                <w:sz w:val="16"/>
                <w:szCs w:val="16"/>
                <w:lang w:eastAsia="en-PH"/>
              </w:rPr>
              <w:t>ctive or former smoking history (61.0% vs 50.6%</w:t>
            </w:r>
          </w:p>
          <w:p w14:paraId="232B9949" w14:textId="455AB39C" w:rsidR="003A0D17"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p&lt;</w:t>
            </w:r>
            <w:r w:rsidR="00783F5F" w:rsidRPr="00F725C2">
              <w:rPr>
                <w:rFonts w:ascii="Times New Roman" w:eastAsia="Times New Roman" w:hAnsi="Times New Roman" w:cs="Times New Roman"/>
                <w:sz w:val="16"/>
                <w:szCs w:val="16"/>
                <w:lang w:eastAsia="en-PH"/>
              </w:rPr>
              <w:t>0.026)</w:t>
            </w:r>
          </w:p>
          <w:p w14:paraId="5BEB5F49" w14:textId="4CCAACB7" w:rsidR="003A0D17" w:rsidRDefault="003A0D17"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w:t>
            </w:r>
            <w:r w:rsidR="00783F5F" w:rsidRPr="00F725C2">
              <w:rPr>
                <w:rFonts w:ascii="Times New Roman" w:eastAsia="Times New Roman" w:hAnsi="Times New Roman" w:cs="Times New Roman"/>
                <w:sz w:val="16"/>
                <w:szCs w:val="16"/>
                <w:lang w:eastAsia="en-PH"/>
              </w:rPr>
              <w:t>ypertensi</w:t>
            </w:r>
            <w:r>
              <w:rPr>
                <w:rFonts w:ascii="Times New Roman" w:eastAsia="Times New Roman" w:hAnsi="Times New Roman" w:cs="Times New Roman"/>
                <w:sz w:val="16"/>
                <w:szCs w:val="16"/>
                <w:lang w:eastAsia="en-PH"/>
              </w:rPr>
              <w:t>ve</w:t>
            </w:r>
            <w:r w:rsidR="00783F5F" w:rsidRPr="00F725C2">
              <w:rPr>
                <w:rFonts w:ascii="Times New Roman" w:eastAsia="Times New Roman" w:hAnsi="Times New Roman" w:cs="Times New Roman"/>
                <w:sz w:val="16"/>
                <w:szCs w:val="16"/>
                <w:lang w:eastAsia="en-PH"/>
              </w:rPr>
              <w:t xml:space="preserve"> (97.3% vs 91.1%; p</w:t>
            </w:r>
            <w:r w:rsidR="006F2C55">
              <w:rPr>
                <w:rFonts w:ascii="Times New Roman" w:eastAsia="Times New Roman" w:hAnsi="Times New Roman" w:cs="Times New Roman"/>
                <w:sz w:val="16"/>
                <w:szCs w:val="16"/>
                <w:lang w:eastAsia="en-PH"/>
              </w:rPr>
              <w:t>&lt;</w:t>
            </w:r>
            <w:r w:rsidR="00783F5F" w:rsidRPr="00F725C2">
              <w:rPr>
                <w:rFonts w:ascii="Times New Roman" w:eastAsia="Times New Roman" w:hAnsi="Times New Roman" w:cs="Times New Roman"/>
                <w:sz w:val="16"/>
                <w:szCs w:val="16"/>
                <w:lang w:eastAsia="en-PH"/>
              </w:rPr>
              <w:t>0.012)</w:t>
            </w:r>
          </w:p>
          <w:p w14:paraId="13B689A1" w14:textId="3DDE69A2" w:rsidR="006F2C55"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w:t>
            </w:r>
            <w:r w:rsidR="00783F5F" w:rsidRPr="00F725C2">
              <w:rPr>
                <w:rFonts w:ascii="Times New Roman" w:eastAsia="Times New Roman" w:hAnsi="Times New Roman" w:cs="Times New Roman"/>
                <w:sz w:val="16"/>
                <w:szCs w:val="16"/>
                <w:lang w:eastAsia="en-PH"/>
              </w:rPr>
              <w:t>ave previous atrioventricular conduction defects (26.7% vs 15.2%; p</w:t>
            </w:r>
            <w:r>
              <w:rPr>
                <w:rFonts w:ascii="Times New Roman" w:eastAsia="Times New Roman" w:hAnsi="Times New Roman" w:cs="Times New Roman"/>
                <w:sz w:val="16"/>
                <w:szCs w:val="16"/>
                <w:lang w:eastAsia="en-PH"/>
              </w:rPr>
              <w:t>&lt;</w:t>
            </w:r>
            <w:r w:rsidR="00783F5F" w:rsidRPr="00F725C2">
              <w:rPr>
                <w:rFonts w:ascii="Times New Roman" w:eastAsia="Times New Roman" w:hAnsi="Times New Roman" w:cs="Times New Roman"/>
                <w:sz w:val="16"/>
                <w:szCs w:val="16"/>
                <w:lang w:eastAsia="en-PH"/>
              </w:rPr>
              <w:t>0.001)</w:t>
            </w:r>
          </w:p>
          <w:p w14:paraId="6E05BB13" w14:textId="7C5836A2"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Has RBBB</w:t>
            </w:r>
            <w:r w:rsidR="00783F5F" w:rsidRPr="00F725C2">
              <w:rPr>
                <w:rFonts w:ascii="Times New Roman" w:eastAsia="Times New Roman" w:hAnsi="Times New Roman" w:cs="Times New Roman"/>
                <w:sz w:val="16"/>
                <w:szCs w:val="16"/>
                <w:lang w:eastAsia="en-PH"/>
              </w:rPr>
              <w:t xml:space="preserve"> (44.5% vs 9.1%; p &lt;0.001)</w:t>
            </w:r>
          </w:p>
        </w:tc>
        <w:tc>
          <w:tcPr>
            <w:tcW w:w="2160" w:type="dxa"/>
            <w:vAlign w:val="center"/>
          </w:tcPr>
          <w:p w14:paraId="5F0A846D" w14:textId="00B9CD3B" w:rsidR="00783F5F" w:rsidRPr="006F2C55" w:rsidRDefault="006F2C55" w:rsidP="006E568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Patient who had PPMI had higher readmission rate for HF </w:t>
            </w:r>
            <w:r w:rsidRPr="00F725C2">
              <w:rPr>
                <w:rFonts w:ascii="Times New Roman" w:hAnsi="Times New Roman" w:cs="Times New Roman"/>
                <w:sz w:val="16"/>
                <w:szCs w:val="16"/>
              </w:rPr>
              <w:t>[HR 1.70 (1.10-2.64), p = 0.019]</w:t>
            </w:r>
            <w:r>
              <w:rPr>
                <w:rFonts w:ascii="Times New Roman" w:hAnsi="Times New Roman" w:cs="Times New Roman"/>
                <w:sz w:val="16"/>
                <w:szCs w:val="16"/>
              </w:rPr>
              <w:t xml:space="preserve"> and for any cause </w:t>
            </w:r>
            <w:r w:rsidRPr="00F725C2">
              <w:rPr>
                <w:rFonts w:ascii="Times New Roman" w:hAnsi="Times New Roman" w:cs="Times New Roman"/>
                <w:sz w:val="16"/>
                <w:szCs w:val="16"/>
              </w:rPr>
              <w:t>[HR 1.40 (1.11-1.77), p = 0.006]</w:t>
            </w:r>
          </w:p>
        </w:tc>
      </w:tr>
      <w:tr w:rsidR="009B3054" w:rsidRPr="00F725C2" w14:paraId="615EC3D3" w14:textId="31872ED4" w:rsidTr="00012810">
        <w:trPr>
          <w:trHeight w:val="1890"/>
        </w:trPr>
        <w:tc>
          <w:tcPr>
            <w:tcW w:w="1440" w:type="dxa"/>
            <w:shd w:val="clear" w:color="D9EAD3" w:fill="D9EAD3"/>
            <w:vAlign w:val="bottom"/>
            <w:hideMark/>
          </w:tcPr>
          <w:p w14:paraId="220E68C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Costa et al. (2019)</w:t>
            </w:r>
          </w:p>
        </w:tc>
        <w:tc>
          <w:tcPr>
            <w:tcW w:w="2160" w:type="dxa"/>
            <w:shd w:val="clear" w:color="auto" w:fill="auto"/>
            <w:vAlign w:val="center"/>
            <w:hideMark/>
          </w:tcPr>
          <w:p w14:paraId="1DD6F26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84.8% AVB</w:t>
            </w:r>
            <w:r w:rsidRPr="00F725C2">
              <w:rPr>
                <w:rFonts w:ascii="Times New Roman" w:eastAsia="Times New Roman" w:hAnsi="Times New Roman" w:cs="Times New Roman"/>
                <w:sz w:val="16"/>
                <w:szCs w:val="16"/>
                <w:lang w:eastAsia="en-PH"/>
              </w:rPr>
              <w:br/>
              <w:t>4.1% SSS</w:t>
            </w:r>
            <w:r w:rsidRPr="00F725C2">
              <w:rPr>
                <w:rFonts w:ascii="Times New Roman" w:eastAsia="Times New Roman" w:hAnsi="Times New Roman" w:cs="Times New Roman"/>
                <w:sz w:val="16"/>
                <w:szCs w:val="16"/>
                <w:lang w:eastAsia="en-PH"/>
              </w:rPr>
              <w:br/>
              <w:t>23.5% Bradycardia</w:t>
            </w:r>
          </w:p>
        </w:tc>
        <w:tc>
          <w:tcPr>
            <w:tcW w:w="1440" w:type="dxa"/>
            <w:shd w:val="clear" w:color="auto" w:fill="auto"/>
            <w:vAlign w:val="center"/>
            <w:hideMark/>
          </w:tcPr>
          <w:p w14:paraId="5A1D941C" w14:textId="54F65C1C"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3BC7CF5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13</w:t>
            </w:r>
          </w:p>
        </w:tc>
        <w:tc>
          <w:tcPr>
            <w:tcW w:w="1008" w:type="dxa"/>
            <w:shd w:val="clear" w:color="auto" w:fill="auto"/>
            <w:vAlign w:val="center"/>
            <w:hideMark/>
          </w:tcPr>
          <w:p w14:paraId="7B69F5EC" w14:textId="36CAB573"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4B08FF67" w14:textId="7043D79B" w:rsidR="006F2C55" w:rsidRPr="006F2C55" w:rsidRDefault="006F2C55" w:rsidP="006E5687">
            <w:pPr>
              <w:spacing w:after="0" w:line="240" w:lineRule="auto"/>
              <w:jc w:val="center"/>
              <w:rPr>
                <w:rFonts w:ascii="Times New Roman" w:eastAsia="Times New Roman" w:hAnsi="Times New Roman" w:cs="Times New Roman"/>
                <w:b/>
                <w:bCs/>
                <w:sz w:val="16"/>
                <w:szCs w:val="16"/>
                <w:lang w:eastAsia="en-PH"/>
              </w:rPr>
            </w:pPr>
            <w:r w:rsidRPr="006F2C55">
              <w:rPr>
                <w:rFonts w:ascii="Times New Roman" w:eastAsia="Times New Roman" w:hAnsi="Times New Roman" w:cs="Times New Roman"/>
                <w:b/>
                <w:bCs/>
                <w:sz w:val="16"/>
                <w:szCs w:val="16"/>
                <w:lang w:eastAsia="en-PH"/>
              </w:rPr>
              <w:t>Increased risk of PPMI was seen in:</w:t>
            </w:r>
          </w:p>
          <w:p w14:paraId="54498588" w14:textId="75B344CD" w:rsidR="006F2C55"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w:t>
            </w:r>
            <w:r w:rsidR="00783F5F" w:rsidRPr="00F725C2">
              <w:rPr>
                <w:rFonts w:ascii="Times New Roman" w:eastAsia="Times New Roman" w:hAnsi="Times New Roman" w:cs="Times New Roman"/>
                <w:sz w:val="16"/>
                <w:szCs w:val="16"/>
                <w:lang w:eastAsia="en-PH"/>
              </w:rPr>
              <w:t xml:space="preserve">igher </w:t>
            </w:r>
            <w:r>
              <w:rPr>
                <w:rFonts w:ascii="Times New Roman" w:eastAsia="Times New Roman" w:hAnsi="Times New Roman" w:cs="Times New Roman"/>
                <w:sz w:val="16"/>
                <w:szCs w:val="16"/>
                <w:lang w:eastAsia="en-PH"/>
              </w:rPr>
              <w:t xml:space="preserve">valve </w:t>
            </w:r>
            <w:r w:rsidR="00783F5F" w:rsidRPr="00F725C2">
              <w:rPr>
                <w:rFonts w:ascii="Times New Roman" w:eastAsia="Times New Roman" w:hAnsi="Times New Roman" w:cs="Times New Roman"/>
                <w:sz w:val="16"/>
                <w:szCs w:val="16"/>
                <w:lang w:eastAsia="en-PH"/>
              </w:rPr>
              <w:t>oversizing (16.3% vs 22.6% by area; OR 1.040 [95% CI: 1.015-1.065]; p&lt;0.01)</w:t>
            </w:r>
          </w:p>
          <w:p w14:paraId="79635119" w14:textId="77777777" w:rsidR="006F2C55" w:rsidRDefault="006F2C55" w:rsidP="006E5687">
            <w:pPr>
              <w:spacing w:after="0" w:line="240" w:lineRule="auto"/>
              <w:jc w:val="center"/>
              <w:rPr>
                <w:rFonts w:ascii="Times New Roman" w:eastAsia="Times New Roman" w:hAnsi="Times New Roman" w:cs="Times New Roman"/>
                <w:sz w:val="16"/>
                <w:szCs w:val="16"/>
                <w:lang w:eastAsia="en-PH"/>
              </w:rPr>
            </w:pPr>
          </w:p>
          <w:p w14:paraId="2B0C5D37" w14:textId="18874000"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re-existing RBBB (26.9% vs 5.7%; OR 4.505 [95% CI: 1.976-10.269]; p&lt;0.01)</w:t>
            </w:r>
          </w:p>
        </w:tc>
        <w:tc>
          <w:tcPr>
            <w:tcW w:w="2160" w:type="dxa"/>
            <w:vAlign w:val="center"/>
          </w:tcPr>
          <w:p w14:paraId="41328233" w14:textId="77777777" w:rsidR="006F2C55"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PP</w:t>
            </w:r>
            <w:r w:rsidR="006F2C55">
              <w:rPr>
                <w:rFonts w:ascii="Times New Roman" w:hAnsi="Times New Roman" w:cs="Times New Roman"/>
                <w:sz w:val="16"/>
                <w:szCs w:val="16"/>
              </w:rPr>
              <w:t>M</w:t>
            </w:r>
            <w:r w:rsidRPr="00F725C2">
              <w:rPr>
                <w:rFonts w:ascii="Times New Roman" w:hAnsi="Times New Roman" w:cs="Times New Roman"/>
                <w:sz w:val="16"/>
                <w:szCs w:val="16"/>
              </w:rPr>
              <w:t>I associated with increased 6 year mortality</w:t>
            </w:r>
            <w:r w:rsidRPr="00F725C2">
              <w:rPr>
                <w:rFonts w:ascii="Times New Roman" w:hAnsi="Times New Roman" w:cs="Times New Roman"/>
                <w:sz w:val="16"/>
                <w:szCs w:val="16"/>
              </w:rPr>
              <w:br/>
            </w:r>
          </w:p>
          <w:p w14:paraId="2A1C3DB4" w14:textId="49B9A52F"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Baseline RBBB increases chance of PPM dependency on follow</w:t>
            </w:r>
            <w:r w:rsidR="006F2C55">
              <w:rPr>
                <w:rFonts w:ascii="Times New Roman" w:hAnsi="Times New Roman" w:cs="Times New Roman"/>
                <w:sz w:val="16"/>
                <w:szCs w:val="16"/>
              </w:rPr>
              <w:t>-</w:t>
            </w:r>
            <w:r w:rsidRPr="00F725C2">
              <w:rPr>
                <w:rFonts w:ascii="Times New Roman" w:hAnsi="Times New Roman" w:cs="Times New Roman"/>
                <w:sz w:val="16"/>
                <w:szCs w:val="16"/>
              </w:rPr>
              <w:t>up</w:t>
            </w:r>
          </w:p>
        </w:tc>
      </w:tr>
      <w:tr w:rsidR="009B3054" w:rsidRPr="00F725C2" w14:paraId="0EE4B749" w14:textId="1877EF32" w:rsidTr="00012810">
        <w:trPr>
          <w:trHeight w:val="96"/>
        </w:trPr>
        <w:tc>
          <w:tcPr>
            <w:tcW w:w="1440" w:type="dxa"/>
            <w:shd w:val="clear" w:color="D9EAD3" w:fill="D9EAD3"/>
            <w:vAlign w:val="bottom"/>
            <w:hideMark/>
          </w:tcPr>
          <w:p w14:paraId="0B8B61A1"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Dolci</w:t>
            </w:r>
            <w:proofErr w:type="spellEnd"/>
            <w:r w:rsidRPr="00F725C2">
              <w:rPr>
                <w:rFonts w:ascii="Times New Roman" w:eastAsia="Times New Roman" w:hAnsi="Times New Roman" w:cs="Times New Roman"/>
                <w:sz w:val="16"/>
                <w:szCs w:val="16"/>
                <w:lang w:eastAsia="en-PH"/>
              </w:rPr>
              <w:t xml:space="preserve"> et al. (2019)</w:t>
            </w:r>
          </w:p>
        </w:tc>
        <w:tc>
          <w:tcPr>
            <w:tcW w:w="2160" w:type="dxa"/>
            <w:shd w:val="clear" w:color="auto" w:fill="auto"/>
            <w:vAlign w:val="center"/>
            <w:hideMark/>
          </w:tcPr>
          <w:p w14:paraId="7D2D072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80% AVB</w:t>
            </w:r>
            <w:r w:rsidRPr="00F725C2">
              <w:rPr>
                <w:rFonts w:ascii="Times New Roman" w:eastAsia="Times New Roman" w:hAnsi="Times New Roman" w:cs="Times New Roman"/>
                <w:sz w:val="16"/>
                <w:szCs w:val="16"/>
                <w:lang w:eastAsia="en-PH"/>
              </w:rPr>
              <w:br/>
              <w:t>11% Bradycardia</w:t>
            </w:r>
            <w:r w:rsidRPr="00F725C2">
              <w:rPr>
                <w:rFonts w:ascii="Times New Roman" w:eastAsia="Times New Roman" w:hAnsi="Times New Roman" w:cs="Times New Roman"/>
                <w:sz w:val="16"/>
                <w:szCs w:val="16"/>
                <w:lang w:eastAsia="en-PH"/>
              </w:rPr>
              <w:br/>
              <w:t>9% others</w:t>
            </w:r>
          </w:p>
        </w:tc>
        <w:tc>
          <w:tcPr>
            <w:tcW w:w="1440" w:type="dxa"/>
            <w:shd w:val="clear" w:color="auto" w:fill="auto"/>
            <w:vAlign w:val="center"/>
            <w:hideMark/>
          </w:tcPr>
          <w:p w14:paraId="43781658"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w:t>
            </w:r>
          </w:p>
        </w:tc>
        <w:tc>
          <w:tcPr>
            <w:tcW w:w="0" w:type="auto"/>
            <w:shd w:val="clear" w:color="auto" w:fill="auto"/>
            <w:vAlign w:val="center"/>
            <w:hideMark/>
          </w:tcPr>
          <w:p w14:paraId="70FE0A3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13</w:t>
            </w:r>
          </w:p>
        </w:tc>
        <w:tc>
          <w:tcPr>
            <w:tcW w:w="1008" w:type="dxa"/>
            <w:shd w:val="clear" w:color="auto" w:fill="auto"/>
            <w:noWrap/>
            <w:vAlign w:val="bottom"/>
            <w:hideMark/>
          </w:tcPr>
          <w:p w14:paraId="5CDA5DBB" w14:textId="737BD0AA"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6F440895" w14:textId="77777777" w:rsidR="006F2C55" w:rsidRPr="006F2C55" w:rsidRDefault="006F2C55" w:rsidP="006E5687">
            <w:pPr>
              <w:spacing w:after="0" w:line="240" w:lineRule="auto"/>
              <w:jc w:val="center"/>
              <w:rPr>
                <w:rFonts w:ascii="Times New Roman" w:eastAsia="Times New Roman" w:hAnsi="Times New Roman" w:cs="Times New Roman"/>
                <w:b/>
                <w:bCs/>
                <w:sz w:val="16"/>
                <w:szCs w:val="16"/>
                <w:lang w:eastAsia="en-PH"/>
              </w:rPr>
            </w:pPr>
            <w:r w:rsidRPr="006F2C55">
              <w:rPr>
                <w:rFonts w:ascii="Times New Roman" w:eastAsia="Times New Roman" w:hAnsi="Times New Roman" w:cs="Times New Roman"/>
                <w:b/>
                <w:bCs/>
                <w:sz w:val="16"/>
                <w:szCs w:val="16"/>
                <w:lang w:eastAsia="en-PH"/>
              </w:rPr>
              <w:t>Increased risk of PPMI was seen in:</w:t>
            </w:r>
          </w:p>
          <w:p w14:paraId="79F9627B" w14:textId="77777777" w:rsidR="006F2C55" w:rsidRDefault="006F2C55" w:rsidP="006E5687">
            <w:pPr>
              <w:spacing w:after="0" w:line="240" w:lineRule="auto"/>
              <w:jc w:val="center"/>
              <w:rPr>
                <w:rFonts w:ascii="Times New Roman" w:eastAsia="Times New Roman" w:hAnsi="Times New Roman" w:cs="Times New Roman"/>
                <w:sz w:val="16"/>
                <w:szCs w:val="16"/>
                <w:lang w:eastAsia="en-PH"/>
              </w:rPr>
            </w:pPr>
          </w:p>
          <w:p w14:paraId="404ABE0D" w14:textId="0E8E08EF"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Baseline RBBB</w:t>
            </w:r>
            <w:r w:rsidRPr="00F725C2">
              <w:rPr>
                <w:rFonts w:ascii="Times New Roman" w:eastAsia="Times New Roman" w:hAnsi="Times New Roman" w:cs="Times New Roman"/>
                <w:sz w:val="16"/>
                <w:szCs w:val="16"/>
                <w:lang w:eastAsia="en-PH"/>
              </w:rPr>
              <w:br/>
              <w:t>QRS width immediately post-TAV</w:t>
            </w:r>
            <w:r w:rsidR="006F2C55">
              <w:rPr>
                <w:rFonts w:ascii="Times New Roman" w:eastAsia="Times New Roman" w:hAnsi="Times New Roman" w:cs="Times New Roman"/>
                <w:sz w:val="16"/>
                <w:szCs w:val="16"/>
                <w:lang w:eastAsia="en-PH"/>
              </w:rPr>
              <w:t>R</w:t>
            </w:r>
          </w:p>
        </w:tc>
        <w:tc>
          <w:tcPr>
            <w:tcW w:w="2160" w:type="dxa"/>
            <w:vAlign w:val="center"/>
          </w:tcPr>
          <w:p w14:paraId="4C200B9C" w14:textId="740D26EB"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1E6376B3" w14:textId="046A2D3A" w:rsidTr="00012810">
        <w:trPr>
          <w:trHeight w:val="96"/>
        </w:trPr>
        <w:tc>
          <w:tcPr>
            <w:tcW w:w="1440" w:type="dxa"/>
            <w:shd w:val="clear" w:color="D9EAD3" w:fill="D9EAD3"/>
            <w:vAlign w:val="bottom"/>
            <w:hideMark/>
          </w:tcPr>
          <w:p w14:paraId="7758310D"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Meduri</w:t>
            </w:r>
            <w:proofErr w:type="spellEnd"/>
            <w:r w:rsidRPr="00F725C2">
              <w:rPr>
                <w:rFonts w:ascii="Times New Roman" w:eastAsia="Times New Roman" w:hAnsi="Times New Roman" w:cs="Times New Roman"/>
                <w:sz w:val="16"/>
                <w:szCs w:val="16"/>
                <w:lang w:eastAsia="en-PH"/>
              </w:rPr>
              <w:t xml:space="preserve"> et al. (2019)</w:t>
            </w:r>
          </w:p>
        </w:tc>
        <w:tc>
          <w:tcPr>
            <w:tcW w:w="2160" w:type="dxa"/>
            <w:shd w:val="clear" w:color="auto" w:fill="auto"/>
            <w:vAlign w:val="center"/>
            <w:hideMark/>
          </w:tcPr>
          <w:p w14:paraId="5FBC40E2" w14:textId="17AEF2CE" w:rsidR="006F2C55"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Third degree </w:t>
            </w:r>
            <w:r w:rsidR="00783F5F" w:rsidRPr="00F725C2">
              <w:rPr>
                <w:rFonts w:ascii="Times New Roman" w:eastAsia="Times New Roman" w:hAnsi="Times New Roman" w:cs="Times New Roman"/>
                <w:sz w:val="16"/>
                <w:szCs w:val="16"/>
                <w:lang w:eastAsia="en-PH"/>
              </w:rPr>
              <w:t>AVB</w:t>
            </w:r>
            <w:r>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 xml:space="preserve">82% </w:t>
            </w:r>
            <w:r w:rsidR="00783F5F" w:rsidRPr="00F725C2">
              <w:rPr>
                <w:rFonts w:ascii="Times New Roman" w:eastAsia="Times New Roman" w:hAnsi="Times New Roman" w:cs="Times New Roman"/>
                <w:sz w:val="16"/>
                <w:szCs w:val="16"/>
                <w:lang w:eastAsia="en-PH"/>
              </w:rPr>
              <w:t xml:space="preserve"> Mobitz type 2 AVB</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 xml:space="preserve">8% </w:t>
            </w:r>
            <w:proofErr w:type="spellStart"/>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ifasicular</w:t>
            </w:r>
            <w:proofErr w:type="spellEnd"/>
            <w:r w:rsidR="00783F5F" w:rsidRPr="00F725C2">
              <w:rPr>
                <w:rFonts w:ascii="Times New Roman" w:eastAsia="Times New Roman" w:hAnsi="Times New Roman" w:cs="Times New Roman"/>
                <w:sz w:val="16"/>
                <w:szCs w:val="16"/>
                <w:lang w:eastAsia="en-PH"/>
              </w:rPr>
              <w:t>/</w:t>
            </w:r>
            <w:proofErr w:type="spellStart"/>
            <w:r w:rsidR="00783F5F" w:rsidRPr="00F725C2">
              <w:rPr>
                <w:rFonts w:ascii="Times New Roman" w:eastAsia="Times New Roman" w:hAnsi="Times New Roman" w:cs="Times New Roman"/>
                <w:sz w:val="16"/>
                <w:szCs w:val="16"/>
                <w:lang w:eastAsia="en-PH"/>
              </w:rPr>
              <w:t>trifasicular</w:t>
            </w:r>
            <w:proofErr w:type="spellEnd"/>
            <w:r w:rsidR="00783F5F" w:rsidRPr="00F725C2">
              <w:rPr>
                <w:rFonts w:ascii="Times New Roman" w:eastAsia="Times New Roman" w:hAnsi="Times New Roman" w:cs="Times New Roman"/>
                <w:sz w:val="16"/>
                <w:szCs w:val="16"/>
                <w:lang w:eastAsia="en-PH"/>
              </w:rPr>
              <w:t xml:space="preserve"> block</w:t>
            </w:r>
            <w:r>
              <w:rPr>
                <w:rFonts w:ascii="Times New Roman" w:eastAsia="Times New Roman" w:hAnsi="Times New Roman" w:cs="Times New Roman"/>
                <w:sz w:val="16"/>
                <w:szCs w:val="16"/>
                <w:lang w:eastAsia="en-PH"/>
              </w:rPr>
              <w:t>=</w:t>
            </w:r>
            <w:r w:rsidR="00783F5F" w:rsidRPr="00F725C2">
              <w:rPr>
                <w:rFonts w:ascii="Times New Roman" w:eastAsia="Times New Roman" w:hAnsi="Times New Roman" w:cs="Times New Roman"/>
                <w:sz w:val="16"/>
                <w:szCs w:val="16"/>
                <w:lang w:eastAsia="en-PH"/>
              </w:rPr>
              <w:t>6%</w:t>
            </w:r>
          </w:p>
          <w:p w14:paraId="52B4AF74" w14:textId="2DA58228" w:rsidR="006F2C55"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radycardia 4%</w:t>
            </w:r>
          </w:p>
          <w:p w14:paraId="0D5EAF25" w14:textId="686FD6E8"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
        </w:tc>
        <w:tc>
          <w:tcPr>
            <w:tcW w:w="1440" w:type="dxa"/>
            <w:shd w:val="clear" w:color="auto" w:fill="auto"/>
            <w:vAlign w:val="center"/>
            <w:hideMark/>
          </w:tcPr>
          <w:p w14:paraId="0471D5D1"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w:t>
            </w:r>
          </w:p>
        </w:tc>
        <w:tc>
          <w:tcPr>
            <w:tcW w:w="0" w:type="auto"/>
            <w:shd w:val="clear" w:color="auto" w:fill="auto"/>
            <w:vAlign w:val="center"/>
            <w:hideMark/>
          </w:tcPr>
          <w:p w14:paraId="1E246F52"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34.8</w:t>
            </w:r>
          </w:p>
        </w:tc>
        <w:tc>
          <w:tcPr>
            <w:tcW w:w="1008" w:type="dxa"/>
            <w:shd w:val="clear" w:color="auto" w:fill="auto"/>
            <w:noWrap/>
            <w:vAlign w:val="bottom"/>
            <w:hideMark/>
          </w:tcPr>
          <w:p w14:paraId="76CF5FB2" w14:textId="120D781D"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01A3C8FD" w14:textId="77777777" w:rsidR="006F2C55" w:rsidRPr="006F2C55" w:rsidRDefault="006F2C55" w:rsidP="006E5687">
            <w:pPr>
              <w:spacing w:after="0" w:line="240" w:lineRule="auto"/>
              <w:jc w:val="center"/>
              <w:rPr>
                <w:rFonts w:ascii="Times New Roman" w:eastAsia="Times New Roman" w:hAnsi="Times New Roman" w:cs="Times New Roman"/>
                <w:b/>
                <w:bCs/>
                <w:sz w:val="16"/>
                <w:szCs w:val="16"/>
                <w:lang w:eastAsia="en-PH"/>
              </w:rPr>
            </w:pPr>
            <w:r w:rsidRPr="006F2C55">
              <w:rPr>
                <w:rFonts w:ascii="Times New Roman" w:eastAsia="Times New Roman" w:hAnsi="Times New Roman" w:cs="Times New Roman"/>
                <w:b/>
                <w:bCs/>
                <w:sz w:val="16"/>
                <w:szCs w:val="16"/>
                <w:lang w:eastAsia="en-PH"/>
              </w:rPr>
              <w:t>Increased risk of PPMI was seen in:</w:t>
            </w:r>
          </w:p>
          <w:p w14:paraId="4415567D" w14:textId="77777777" w:rsidR="006F2C55" w:rsidRDefault="006F2C55" w:rsidP="006E5687">
            <w:pPr>
              <w:spacing w:after="0" w:line="240" w:lineRule="auto"/>
              <w:jc w:val="center"/>
              <w:rPr>
                <w:rFonts w:ascii="Times New Roman" w:eastAsia="Times New Roman" w:hAnsi="Times New Roman" w:cs="Times New Roman"/>
                <w:sz w:val="16"/>
                <w:szCs w:val="16"/>
                <w:lang w:eastAsia="en-PH"/>
              </w:rPr>
            </w:pPr>
          </w:p>
          <w:p w14:paraId="0C9737BD" w14:textId="200A3EBB"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Baseline RBBB</w:t>
            </w:r>
            <w:r w:rsidRPr="00F725C2">
              <w:rPr>
                <w:rFonts w:ascii="Times New Roman" w:eastAsia="Times New Roman" w:hAnsi="Times New Roman" w:cs="Times New Roman"/>
                <w:sz w:val="16"/>
                <w:szCs w:val="16"/>
                <w:lang w:eastAsia="en-PH"/>
              </w:rPr>
              <w:br/>
              <w:t>Mean depth of valve implantation</w:t>
            </w:r>
          </w:p>
        </w:tc>
        <w:tc>
          <w:tcPr>
            <w:tcW w:w="2160" w:type="dxa"/>
            <w:vAlign w:val="center"/>
          </w:tcPr>
          <w:p w14:paraId="7855BD78" w14:textId="6B7CFF1A"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293B926E" w14:textId="0C5295AA" w:rsidTr="00012810">
        <w:trPr>
          <w:trHeight w:val="96"/>
        </w:trPr>
        <w:tc>
          <w:tcPr>
            <w:tcW w:w="1440" w:type="dxa"/>
            <w:shd w:val="clear" w:color="D9EAD3" w:fill="D9EAD3"/>
            <w:vAlign w:val="bottom"/>
            <w:hideMark/>
          </w:tcPr>
          <w:p w14:paraId="68CD803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Husser</w:t>
            </w:r>
            <w:proofErr w:type="spellEnd"/>
            <w:r w:rsidRPr="00F725C2">
              <w:rPr>
                <w:rFonts w:ascii="Times New Roman" w:eastAsia="Times New Roman" w:hAnsi="Times New Roman" w:cs="Times New Roman"/>
                <w:sz w:val="16"/>
                <w:szCs w:val="16"/>
                <w:lang w:eastAsia="en-PH"/>
              </w:rPr>
              <w:t xml:space="preserve"> et al. (2019)</w:t>
            </w:r>
          </w:p>
        </w:tc>
        <w:tc>
          <w:tcPr>
            <w:tcW w:w="2160" w:type="dxa"/>
            <w:shd w:val="clear" w:color="auto" w:fill="auto"/>
            <w:vAlign w:val="center"/>
            <w:hideMark/>
          </w:tcPr>
          <w:p w14:paraId="2EBD0AB0" w14:textId="40236E94"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AVB</w:t>
            </w:r>
            <w:r w:rsidR="006F2C55">
              <w:rPr>
                <w:rFonts w:ascii="Times New Roman" w:eastAsia="Times New Roman" w:hAnsi="Times New Roman" w:cs="Times New Roman"/>
                <w:sz w:val="16"/>
                <w:szCs w:val="16"/>
                <w:lang w:eastAsia="en-PH"/>
              </w:rPr>
              <w:t>=</w:t>
            </w:r>
            <w:r w:rsidR="006F2C55" w:rsidRPr="00F725C2">
              <w:rPr>
                <w:rFonts w:ascii="Times New Roman" w:eastAsia="Times New Roman" w:hAnsi="Times New Roman" w:cs="Times New Roman"/>
                <w:sz w:val="16"/>
                <w:szCs w:val="16"/>
                <w:lang w:eastAsia="en-PH"/>
              </w:rPr>
              <w:t>80.2%</w:t>
            </w:r>
            <w:r w:rsidRPr="00F725C2">
              <w:rPr>
                <w:rFonts w:ascii="Times New Roman" w:eastAsia="Times New Roman" w:hAnsi="Times New Roman" w:cs="Times New Roman"/>
                <w:sz w:val="16"/>
                <w:szCs w:val="16"/>
                <w:lang w:eastAsia="en-PH"/>
              </w:rPr>
              <w:br/>
              <w:t>Bradycardia</w:t>
            </w:r>
            <w:r w:rsidR="006F2C55">
              <w:rPr>
                <w:rFonts w:ascii="Times New Roman" w:eastAsia="Times New Roman" w:hAnsi="Times New Roman" w:cs="Times New Roman"/>
                <w:sz w:val="16"/>
                <w:szCs w:val="16"/>
                <w:lang w:eastAsia="en-PH"/>
              </w:rPr>
              <w:t>=</w:t>
            </w:r>
            <w:r w:rsidR="006F2C55" w:rsidRPr="00F725C2">
              <w:rPr>
                <w:rFonts w:ascii="Times New Roman" w:eastAsia="Times New Roman" w:hAnsi="Times New Roman" w:cs="Times New Roman"/>
                <w:sz w:val="16"/>
                <w:szCs w:val="16"/>
                <w:lang w:eastAsia="en-PH"/>
              </w:rPr>
              <w:t>16.4%</w:t>
            </w:r>
            <w:r w:rsidRPr="00F725C2">
              <w:rPr>
                <w:rFonts w:ascii="Times New Roman" w:eastAsia="Times New Roman" w:hAnsi="Times New Roman" w:cs="Times New Roman"/>
                <w:sz w:val="16"/>
                <w:szCs w:val="16"/>
                <w:lang w:eastAsia="en-PH"/>
              </w:rPr>
              <w:br/>
              <w:t>SSS</w:t>
            </w:r>
            <w:r w:rsidR="006F2C55">
              <w:rPr>
                <w:rFonts w:ascii="Times New Roman" w:eastAsia="Times New Roman" w:hAnsi="Times New Roman" w:cs="Times New Roman"/>
                <w:sz w:val="16"/>
                <w:szCs w:val="16"/>
                <w:lang w:eastAsia="en-PH"/>
              </w:rPr>
              <w:t>=</w:t>
            </w:r>
            <w:r w:rsidR="006F2C55" w:rsidRPr="00F725C2">
              <w:rPr>
                <w:rFonts w:ascii="Times New Roman" w:eastAsia="Times New Roman" w:hAnsi="Times New Roman" w:cs="Times New Roman"/>
                <w:sz w:val="16"/>
                <w:szCs w:val="16"/>
                <w:lang w:eastAsia="en-PH"/>
              </w:rPr>
              <w:t>3.4%</w:t>
            </w:r>
          </w:p>
        </w:tc>
        <w:tc>
          <w:tcPr>
            <w:tcW w:w="1440" w:type="dxa"/>
            <w:shd w:val="clear" w:color="auto" w:fill="auto"/>
            <w:vAlign w:val="center"/>
            <w:hideMark/>
          </w:tcPr>
          <w:p w14:paraId="254FBEB5" w14:textId="41228725" w:rsidR="00783F5F" w:rsidRPr="00F725C2" w:rsidRDefault="006F2C55"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7F53E52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39.2</w:t>
            </w:r>
          </w:p>
        </w:tc>
        <w:tc>
          <w:tcPr>
            <w:tcW w:w="1008" w:type="dxa"/>
            <w:shd w:val="clear" w:color="auto" w:fill="auto"/>
            <w:noWrap/>
            <w:vAlign w:val="bottom"/>
            <w:hideMark/>
          </w:tcPr>
          <w:p w14:paraId="508A898B" w14:textId="2C39001D"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w:t>
            </w:r>
            <w:r w:rsidR="00DD0819">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6DCB6FE3" w14:textId="6ABF3511"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NEO was associated with lower rates of PP</w:t>
            </w:r>
            <w:r w:rsidR="006F2C55">
              <w:rPr>
                <w:rFonts w:ascii="Times New Roman" w:eastAsia="Times New Roman" w:hAnsi="Times New Roman" w:cs="Times New Roman"/>
                <w:sz w:val="16"/>
                <w:szCs w:val="16"/>
                <w:lang w:eastAsia="en-PH"/>
              </w:rPr>
              <w:t xml:space="preserve">MI </w:t>
            </w:r>
            <w:r w:rsidRPr="00F725C2">
              <w:rPr>
                <w:rFonts w:ascii="Times New Roman" w:eastAsia="Times New Roman" w:hAnsi="Times New Roman" w:cs="Times New Roman"/>
                <w:sz w:val="16"/>
                <w:szCs w:val="16"/>
                <w:lang w:eastAsia="en-PH"/>
              </w:rPr>
              <w:t>compared with the S3 (29.6% vs. 43.9%; p  0.025; OR: 0.54; 95% CI</w:t>
            </w:r>
            <w:r w:rsidR="00DD0819">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0.32 to 0.89; p  0.018)</w:t>
            </w:r>
          </w:p>
        </w:tc>
        <w:tc>
          <w:tcPr>
            <w:tcW w:w="2160" w:type="dxa"/>
            <w:vAlign w:val="center"/>
          </w:tcPr>
          <w:p w14:paraId="574451FB" w14:textId="4E624D36"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In p</w:t>
            </w:r>
            <w:r w:rsidR="00DD0819">
              <w:rPr>
                <w:rFonts w:ascii="Times New Roman" w:hAnsi="Times New Roman" w:cs="Times New Roman"/>
                <w:sz w:val="16"/>
                <w:szCs w:val="16"/>
              </w:rPr>
              <w:t>atients</w:t>
            </w:r>
            <w:r w:rsidRPr="00F725C2">
              <w:rPr>
                <w:rFonts w:ascii="Times New Roman" w:hAnsi="Times New Roman" w:cs="Times New Roman"/>
                <w:sz w:val="16"/>
                <w:szCs w:val="16"/>
              </w:rPr>
              <w:t xml:space="preserve"> w</w:t>
            </w:r>
            <w:r w:rsidR="00DD0819">
              <w:rPr>
                <w:rFonts w:ascii="Times New Roman" w:hAnsi="Times New Roman" w:cs="Times New Roman"/>
                <w:sz w:val="16"/>
                <w:szCs w:val="16"/>
              </w:rPr>
              <w:t>ith</w:t>
            </w:r>
            <w:r w:rsidRPr="00F725C2">
              <w:rPr>
                <w:rFonts w:ascii="Times New Roman" w:hAnsi="Times New Roman" w:cs="Times New Roman"/>
                <w:sz w:val="16"/>
                <w:szCs w:val="16"/>
              </w:rPr>
              <w:t xml:space="preserve"> RBBB PP</w:t>
            </w:r>
            <w:r w:rsidR="00DD0819">
              <w:rPr>
                <w:rFonts w:ascii="Times New Roman" w:hAnsi="Times New Roman" w:cs="Times New Roman"/>
                <w:sz w:val="16"/>
                <w:szCs w:val="16"/>
              </w:rPr>
              <w:t>M</w:t>
            </w:r>
            <w:r w:rsidRPr="00F725C2">
              <w:rPr>
                <w:rFonts w:ascii="Times New Roman" w:hAnsi="Times New Roman" w:cs="Times New Roman"/>
                <w:sz w:val="16"/>
                <w:szCs w:val="16"/>
              </w:rPr>
              <w:t>I rate was also lower in the NEO versus S3 (23.1% vs. 44.6%; p  0.016; OR: 0.37; 95% CI: 0.17 to 0.78; p</w:t>
            </w:r>
            <w:r w:rsidR="00DD0819">
              <w:rPr>
                <w:rFonts w:ascii="Times New Roman" w:hAnsi="Times New Roman" w:cs="Times New Roman"/>
                <w:sz w:val="16"/>
                <w:szCs w:val="16"/>
              </w:rPr>
              <w:t>=</w:t>
            </w:r>
            <w:r w:rsidRPr="00F725C2">
              <w:rPr>
                <w:rFonts w:ascii="Times New Roman" w:hAnsi="Times New Roman" w:cs="Times New Roman"/>
                <w:sz w:val="16"/>
                <w:szCs w:val="16"/>
              </w:rPr>
              <w:t xml:space="preserve">  0.010)</w:t>
            </w:r>
          </w:p>
        </w:tc>
      </w:tr>
      <w:tr w:rsidR="009B3054" w:rsidRPr="00F725C2" w14:paraId="35CC7FBC" w14:textId="7309DF00" w:rsidTr="00012810">
        <w:trPr>
          <w:trHeight w:val="96"/>
        </w:trPr>
        <w:tc>
          <w:tcPr>
            <w:tcW w:w="1440" w:type="dxa"/>
            <w:shd w:val="clear" w:color="D9EAD3" w:fill="D9EAD3"/>
            <w:noWrap/>
            <w:vAlign w:val="bottom"/>
            <w:hideMark/>
          </w:tcPr>
          <w:p w14:paraId="6D6D42F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Ahmad et al. (2019) B</w:t>
            </w:r>
          </w:p>
        </w:tc>
        <w:tc>
          <w:tcPr>
            <w:tcW w:w="2160" w:type="dxa"/>
            <w:shd w:val="clear" w:color="auto" w:fill="auto"/>
            <w:vAlign w:val="center"/>
            <w:hideMark/>
          </w:tcPr>
          <w:p w14:paraId="13AE5EF0" w14:textId="47658E23"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237CDE01"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1.3</w:t>
            </w:r>
          </w:p>
        </w:tc>
        <w:tc>
          <w:tcPr>
            <w:tcW w:w="0" w:type="auto"/>
            <w:shd w:val="clear" w:color="auto" w:fill="auto"/>
            <w:vAlign w:val="center"/>
            <w:hideMark/>
          </w:tcPr>
          <w:p w14:paraId="085D846A"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6.3</w:t>
            </w:r>
          </w:p>
        </w:tc>
        <w:tc>
          <w:tcPr>
            <w:tcW w:w="1008" w:type="dxa"/>
            <w:shd w:val="clear" w:color="auto" w:fill="auto"/>
            <w:vAlign w:val="center"/>
            <w:hideMark/>
          </w:tcPr>
          <w:p w14:paraId="06AD84E4" w14:textId="1DD3ECDC"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49CFE303" w14:textId="2CF17DE2"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PPM</w:t>
            </w:r>
            <w:r w:rsidR="00DD0819">
              <w:rPr>
                <w:rFonts w:ascii="Times New Roman" w:eastAsia="Times New Roman" w:hAnsi="Times New Roman" w:cs="Times New Roman"/>
                <w:sz w:val="16"/>
                <w:szCs w:val="16"/>
                <w:lang w:eastAsia="en-PH"/>
              </w:rPr>
              <w:t>I</w:t>
            </w:r>
            <w:r w:rsidRPr="00F725C2">
              <w:rPr>
                <w:rFonts w:ascii="Times New Roman" w:eastAsia="Times New Roman" w:hAnsi="Times New Roman" w:cs="Times New Roman"/>
                <w:sz w:val="16"/>
                <w:szCs w:val="16"/>
                <w:lang w:eastAsia="en-PH"/>
              </w:rPr>
              <w:t xml:space="preserve"> after TAVR were statistically higher in patients who were overweight (OR</w:t>
            </w:r>
            <w:r w:rsidR="00DD0819">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 xml:space="preserve">12.77, p = 0.024; </w:t>
            </w:r>
            <w:r w:rsidRPr="00F725C2">
              <w:rPr>
                <w:rFonts w:ascii="Times New Roman" w:eastAsia="Times New Roman" w:hAnsi="Times New Roman" w:cs="Times New Roman"/>
                <w:sz w:val="16"/>
                <w:szCs w:val="16"/>
                <w:lang w:eastAsia="en-PH"/>
              </w:rPr>
              <w:lastRenderedPageBreak/>
              <w:t>CI: 1.39 - 17.25)</w:t>
            </w:r>
            <w:r w:rsidR="00DD0819">
              <w:rPr>
                <w:rFonts w:ascii="Times New Roman" w:eastAsia="Times New Roman" w:hAnsi="Times New Roman" w:cs="Times New Roman"/>
                <w:sz w:val="16"/>
                <w:szCs w:val="16"/>
                <w:lang w:eastAsia="en-PH"/>
              </w:rPr>
              <w:t xml:space="preserve"> </w:t>
            </w:r>
            <w:r w:rsidRPr="00F725C2">
              <w:rPr>
                <w:rFonts w:ascii="Times New Roman" w:eastAsia="Times New Roman" w:hAnsi="Times New Roman" w:cs="Times New Roman"/>
                <w:sz w:val="16"/>
                <w:szCs w:val="16"/>
                <w:lang w:eastAsia="en-PH"/>
              </w:rPr>
              <w:t>and obese (OR: 15.02, p = 0.036, CI: 1.19 - 19.92)</w:t>
            </w:r>
          </w:p>
        </w:tc>
        <w:tc>
          <w:tcPr>
            <w:tcW w:w="2160" w:type="dxa"/>
            <w:vAlign w:val="bottom"/>
          </w:tcPr>
          <w:p w14:paraId="5CBCF484" w14:textId="75567139"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lastRenderedPageBreak/>
              <w:t>PPM</w:t>
            </w:r>
            <w:r w:rsidR="00DD0819">
              <w:rPr>
                <w:rFonts w:ascii="Times New Roman" w:hAnsi="Times New Roman" w:cs="Times New Roman"/>
                <w:sz w:val="16"/>
                <w:szCs w:val="16"/>
              </w:rPr>
              <w:t>I</w:t>
            </w:r>
            <w:r w:rsidRPr="00F725C2">
              <w:rPr>
                <w:rFonts w:ascii="Times New Roman" w:hAnsi="Times New Roman" w:cs="Times New Roman"/>
                <w:sz w:val="16"/>
                <w:szCs w:val="16"/>
              </w:rPr>
              <w:t xml:space="preserve"> patients had higher</w:t>
            </w:r>
            <w:r w:rsidR="00DD0819">
              <w:rPr>
                <w:rFonts w:ascii="Times New Roman" w:hAnsi="Times New Roman" w:cs="Times New Roman"/>
                <w:sz w:val="16"/>
                <w:szCs w:val="16"/>
              </w:rPr>
              <w:t xml:space="preserve"> baseline</w:t>
            </w:r>
            <w:r w:rsidRPr="00F725C2">
              <w:rPr>
                <w:rFonts w:ascii="Times New Roman" w:hAnsi="Times New Roman" w:cs="Times New Roman"/>
                <w:sz w:val="16"/>
                <w:szCs w:val="16"/>
              </w:rPr>
              <w:t xml:space="preserve"> hemoglobin prior to </w:t>
            </w:r>
            <w:r w:rsidRPr="00F725C2">
              <w:rPr>
                <w:rFonts w:ascii="Times New Roman" w:hAnsi="Times New Roman" w:cs="Times New Roman"/>
                <w:sz w:val="16"/>
                <w:szCs w:val="16"/>
              </w:rPr>
              <w:lastRenderedPageBreak/>
              <w:t>TAVR (12.9 vs. 12.0; p = 0.021)</w:t>
            </w:r>
          </w:p>
        </w:tc>
      </w:tr>
      <w:tr w:rsidR="009B3054" w:rsidRPr="00F725C2" w14:paraId="5E1F7748" w14:textId="57FD4CFC" w:rsidTr="00012810">
        <w:trPr>
          <w:trHeight w:val="1890"/>
        </w:trPr>
        <w:tc>
          <w:tcPr>
            <w:tcW w:w="1440" w:type="dxa"/>
            <w:shd w:val="clear" w:color="D9EAD3" w:fill="D9EAD3"/>
            <w:vAlign w:val="center"/>
            <w:hideMark/>
          </w:tcPr>
          <w:p w14:paraId="014D2458"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lastRenderedPageBreak/>
              <w:t>Wang et al. (2019)</w:t>
            </w:r>
          </w:p>
        </w:tc>
        <w:tc>
          <w:tcPr>
            <w:tcW w:w="2160" w:type="dxa"/>
            <w:shd w:val="clear" w:color="auto" w:fill="auto"/>
            <w:vAlign w:val="center"/>
            <w:hideMark/>
          </w:tcPr>
          <w:p w14:paraId="0777FDAB" w14:textId="6509FFFB"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214B375B" w14:textId="723A3D90"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5D975FCF"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7.70%</w:t>
            </w:r>
          </w:p>
        </w:tc>
        <w:tc>
          <w:tcPr>
            <w:tcW w:w="1008" w:type="dxa"/>
            <w:shd w:val="clear" w:color="auto" w:fill="auto"/>
            <w:vAlign w:val="center"/>
            <w:hideMark/>
          </w:tcPr>
          <w:p w14:paraId="13435DCF" w14:textId="492C30FB"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1A7282A7" w14:textId="5CAD48AB"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2B7F4201" w14:textId="1D115598"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0E0536F4" w14:textId="4C13EDC4" w:rsidTr="00012810">
        <w:trPr>
          <w:trHeight w:val="96"/>
        </w:trPr>
        <w:tc>
          <w:tcPr>
            <w:tcW w:w="1440" w:type="dxa"/>
            <w:shd w:val="clear" w:color="D9EAD3" w:fill="D9EAD3"/>
            <w:vAlign w:val="center"/>
            <w:hideMark/>
          </w:tcPr>
          <w:p w14:paraId="782FFE9D"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Maeno</w:t>
            </w:r>
            <w:proofErr w:type="spellEnd"/>
            <w:r w:rsidRPr="00F725C2">
              <w:rPr>
                <w:rFonts w:ascii="Times New Roman" w:eastAsia="Times New Roman" w:hAnsi="Times New Roman" w:cs="Times New Roman"/>
                <w:sz w:val="16"/>
                <w:szCs w:val="16"/>
                <w:lang w:eastAsia="en-PH"/>
              </w:rPr>
              <w:t xml:space="preserve"> et al. (2019)</w:t>
            </w:r>
          </w:p>
        </w:tc>
        <w:tc>
          <w:tcPr>
            <w:tcW w:w="2160" w:type="dxa"/>
            <w:shd w:val="clear" w:color="auto" w:fill="auto"/>
            <w:vAlign w:val="center"/>
            <w:hideMark/>
          </w:tcPr>
          <w:p w14:paraId="6447B7B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77.9% AVB</w:t>
            </w:r>
            <w:r w:rsidRPr="00F725C2">
              <w:rPr>
                <w:rFonts w:ascii="Times New Roman" w:eastAsia="Times New Roman" w:hAnsi="Times New Roman" w:cs="Times New Roman"/>
                <w:sz w:val="16"/>
                <w:szCs w:val="16"/>
                <w:lang w:eastAsia="en-PH"/>
              </w:rPr>
              <w:br/>
              <w:t>11.5% SSS</w:t>
            </w:r>
            <w:r w:rsidRPr="00F725C2">
              <w:rPr>
                <w:rFonts w:ascii="Times New Roman" w:eastAsia="Times New Roman" w:hAnsi="Times New Roman" w:cs="Times New Roman"/>
                <w:sz w:val="16"/>
                <w:szCs w:val="16"/>
                <w:lang w:eastAsia="en-PH"/>
              </w:rPr>
              <w:br/>
              <w:t>10.6% Bradycardia</w:t>
            </w:r>
          </w:p>
        </w:tc>
        <w:tc>
          <w:tcPr>
            <w:tcW w:w="1440" w:type="dxa"/>
            <w:shd w:val="clear" w:color="auto" w:fill="auto"/>
            <w:vAlign w:val="center"/>
            <w:hideMark/>
          </w:tcPr>
          <w:p w14:paraId="2E6073F3" w14:textId="48EA5AA4"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454D042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15.8</w:t>
            </w:r>
          </w:p>
        </w:tc>
        <w:tc>
          <w:tcPr>
            <w:tcW w:w="1008" w:type="dxa"/>
            <w:shd w:val="clear" w:color="auto" w:fill="auto"/>
            <w:noWrap/>
            <w:vAlign w:val="bottom"/>
            <w:hideMark/>
          </w:tcPr>
          <w:p w14:paraId="36A4FB99" w14:textId="61A41AC5"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2.6</w:t>
            </w:r>
            <w:r w:rsidR="00DD0819">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7254F598" w14:textId="47843A5D"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bottom"/>
          </w:tcPr>
          <w:p w14:paraId="33954408" w14:textId="770C154E"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Pr="00F725C2">
              <w:rPr>
                <w:rFonts w:ascii="Times New Roman" w:eastAsia="Times New Roman" w:hAnsi="Times New Roman" w:cs="Times New Roman"/>
                <w:sz w:val="16"/>
                <w:szCs w:val="16"/>
                <w:lang w:eastAsia="en-PH"/>
              </w:rPr>
              <w:t>atients with new PPI and low LVEF had higher 2-year cardiovascular mortality after TAVR (hazard ratio, 5.76; P&lt;.001)</w:t>
            </w:r>
          </w:p>
        </w:tc>
      </w:tr>
      <w:tr w:rsidR="009B3054" w:rsidRPr="00F725C2" w14:paraId="27005E58" w14:textId="005FB9DB" w:rsidTr="00012810">
        <w:trPr>
          <w:trHeight w:val="96"/>
        </w:trPr>
        <w:tc>
          <w:tcPr>
            <w:tcW w:w="1440" w:type="dxa"/>
            <w:shd w:val="clear" w:color="D9EAD3" w:fill="D9EAD3"/>
            <w:vAlign w:val="center"/>
            <w:hideMark/>
          </w:tcPr>
          <w:p w14:paraId="7919D95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Du et al. (2020)</w:t>
            </w:r>
          </w:p>
        </w:tc>
        <w:tc>
          <w:tcPr>
            <w:tcW w:w="2160" w:type="dxa"/>
            <w:shd w:val="clear" w:color="auto" w:fill="auto"/>
            <w:vAlign w:val="center"/>
            <w:hideMark/>
          </w:tcPr>
          <w:p w14:paraId="6FB419B3" w14:textId="0714BDCF"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Thi</w:t>
            </w:r>
            <w:r w:rsidR="00783F5F" w:rsidRPr="00F725C2">
              <w:rPr>
                <w:rFonts w:ascii="Times New Roman" w:eastAsia="Times New Roman" w:hAnsi="Times New Roman" w:cs="Times New Roman"/>
                <w:sz w:val="16"/>
                <w:szCs w:val="16"/>
                <w:lang w:eastAsia="en-PH"/>
              </w:rPr>
              <w:t>rd degree</w:t>
            </w:r>
            <w:r>
              <w:rPr>
                <w:rFonts w:ascii="Times New Roman" w:eastAsia="Times New Roman" w:hAnsi="Times New Roman" w:cs="Times New Roman"/>
                <w:sz w:val="16"/>
                <w:szCs w:val="16"/>
                <w:lang w:eastAsia="en-PH"/>
              </w:rPr>
              <w:t xml:space="preserve"> AVB</w:t>
            </w:r>
          </w:p>
        </w:tc>
        <w:tc>
          <w:tcPr>
            <w:tcW w:w="1440" w:type="dxa"/>
            <w:shd w:val="clear" w:color="auto" w:fill="auto"/>
            <w:vAlign w:val="center"/>
            <w:hideMark/>
          </w:tcPr>
          <w:p w14:paraId="6B4AD74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8.7</w:t>
            </w:r>
          </w:p>
        </w:tc>
        <w:tc>
          <w:tcPr>
            <w:tcW w:w="0" w:type="auto"/>
            <w:shd w:val="clear" w:color="auto" w:fill="auto"/>
            <w:vAlign w:val="center"/>
            <w:hideMark/>
          </w:tcPr>
          <w:p w14:paraId="31324E69" w14:textId="091F6678"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DD0819">
              <w:rPr>
                <w:rFonts w:ascii="Times New Roman" w:eastAsia="Times New Roman" w:hAnsi="Times New Roman" w:cs="Times New Roman"/>
                <w:sz w:val="16"/>
                <w:szCs w:val="16"/>
                <w:lang w:eastAsia="en-PH"/>
              </w:rPr>
              <w:t>1</w:t>
            </w:r>
            <w:r w:rsidR="00DD0819" w:rsidRPr="00DD0819">
              <w:rPr>
                <w:rFonts w:ascii="Times New Roman" w:eastAsia="Times New Roman" w:hAnsi="Times New Roman" w:cs="Times New Roman"/>
                <w:sz w:val="16"/>
                <w:szCs w:val="16"/>
                <w:lang w:eastAsia="en-PH"/>
              </w:rPr>
              <w:t>5</w:t>
            </w:r>
          </w:p>
        </w:tc>
        <w:tc>
          <w:tcPr>
            <w:tcW w:w="1008" w:type="dxa"/>
            <w:shd w:val="clear" w:color="auto" w:fill="auto"/>
            <w:noWrap/>
            <w:vAlign w:val="bottom"/>
            <w:hideMark/>
          </w:tcPr>
          <w:p w14:paraId="71F6D6DA"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3.3</w:t>
            </w:r>
          </w:p>
        </w:tc>
        <w:tc>
          <w:tcPr>
            <w:tcW w:w="3600" w:type="dxa"/>
            <w:shd w:val="clear" w:color="auto" w:fill="auto"/>
            <w:vAlign w:val="center"/>
            <w:hideMark/>
          </w:tcPr>
          <w:p w14:paraId="7D6F3F3A" w14:textId="77777777" w:rsidR="00DD0819"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RBBB; OR 8.3, 95% CI 2.2–32.1, p &lt; 0.05)</w:t>
            </w:r>
          </w:p>
          <w:p w14:paraId="259D58B1" w14:textId="60D7E183"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I</w:t>
            </w:r>
            <w:r w:rsidR="00783F5F" w:rsidRPr="00F725C2">
              <w:rPr>
                <w:rFonts w:ascii="Times New Roman" w:eastAsia="Times New Roman" w:hAnsi="Times New Roman" w:cs="Times New Roman"/>
                <w:sz w:val="16"/>
                <w:szCs w:val="16"/>
                <w:lang w:eastAsia="en-PH"/>
              </w:rPr>
              <w:t>mplantation depth (OR 1.3, 95% CI 1.1–1.5, p = 0.01)</w:t>
            </w:r>
            <w:r>
              <w:rPr>
                <w:rFonts w:ascii="Times New Roman" w:eastAsia="Times New Roman" w:hAnsi="Times New Roman" w:cs="Times New Roman"/>
                <w:sz w:val="16"/>
                <w:szCs w:val="16"/>
                <w:lang w:eastAsia="en-PH"/>
              </w:rPr>
              <w:t xml:space="preserve"> </w:t>
            </w:r>
            <w:r w:rsidR="00783F5F" w:rsidRPr="00F725C2">
              <w:rPr>
                <w:rFonts w:ascii="Times New Roman" w:eastAsia="Times New Roman" w:hAnsi="Times New Roman" w:cs="Times New Roman"/>
                <w:sz w:val="16"/>
                <w:szCs w:val="16"/>
                <w:lang w:eastAsia="en-PH"/>
              </w:rPr>
              <w:t>were independent predictors of PPM</w:t>
            </w:r>
            <w:r>
              <w:rPr>
                <w:rFonts w:ascii="Times New Roman" w:eastAsia="Times New Roman" w:hAnsi="Times New Roman" w:cs="Times New Roman"/>
                <w:sz w:val="16"/>
                <w:szCs w:val="16"/>
                <w:lang w:eastAsia="en-PH"/>
              </w:rPr>
              <w:t>I</w:t>
            </w:r>
            <w:r w:rsidR="00783F5F" w:rsidRPr="00F725C2">
              <w:rPr>
                <w:rFonts w:ascii="Times New Roman" w:eastAsia="Times New Roman" w:hAnsi="Times New Roman" w:cs="Times New Roman"/>
                <w:sz w:val="16"/>
                <w:szCs w:val="16"/>
                <w:lang w:eastAsia="en-PH"/>
              </w:rPr>
              <w:t xml:space="preserve"> after TAVR</w:t>
            </w:r>
          </w:p>
        </w:tc>
        <w:tc>
          <w:tcPr>
            <w:tcW w:w="2160" w:type="dxa"/>
            <w:vAlign w:val="center"/>
          </w:tcPr>
          <w:p w14:paraId="7369BCF4" w14:textId="12E818B4"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0E14CF4E" w14:textId="3A82D7E6" w:rsidTr="00012810">
        <w:trPr>
          <w:trHeight w:val="96"/>
        </w:trPr>
        <w:tc>
          <w:tcPr>
            <w:tcW w:w="1440" w:type="dxa"/>
            <w:shd w:val="clear" w:color="D9EAD3" w:fill="D9EAD3"/>
            <w:vAlign w:val="center"/>
            <w:hideMark/>
          </w:tcPr>
          <w:p w14:paraId="54301D6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D’Ancona</w:t>
            </w:r>
            <w:proofErr w:type="spellEnd"/>
            <w:r w:rsidRPr="00F725C2">
              <w:rPr>
                <w:rFonts w:ascii="Times New Roman" w:eastAsia="Times New Roman" w:hAnsi="Times New Roman" w:cs="Times New Roman"/>
                <w:sz w:val="16"/>
                <w:szCs w:val="16"/>
                <w:lang w:eastAsia="en-PH"/>
              </w:rPr>
              <w:t xml:space="preserve"> et al. (2011)</w:t>
            </w:r>
          </w:p>
        </w:tc>
        <w:tc>
          <w:tcPr>
            <w:tcW w:w="2160" w:type="dxa"/>
            <w:shd w:val="clear" w:color="auto" w:fill="auto"/>
            <w:noWrap/>
            <w:vAlign w:val="bottom"/>
            <w:hideMark/>
          </w:tcPr>
          <w:p w14:paraId="54E3C9AF" w14:textId="0967B659"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 xml:space="preserve">ostoperative </w:t>
            </w:r>
            <w:r>
              <w:rPr>
                <w:rFonts w:ascii="Times New Roman" w:eastAsia="Times New Roman" w:hAnsi="Times New Roman" w:cs="Times New Roman"/>
                <w:sz w:val="16"/>
                <w:szCs w:val="16"/>
                <w:lang w:eastAsia="en-PH"/>
              </w:rPr>
              <w:t xml:space="preserve">CHB </w:t>
            </w:r>
            <w:r w:rsidR="00783F5F" w:rsidRPr="00F725C2">
              <w:rPr>
                <w:rFonts w:ascii="Times New Roman" w:eastAsia="Times New Roman" w:hAnsi="Times New Roman" w:cs="Times New Roman"/>
                <w:sz w:val="16"/>
                <w:szCs w:val="16"/>
                <w:lang w:eastAsia="en-PH"/>
              </w:rPr>
              <w:t>(with ventricular replacement rhythm) or symptomatic bradycardia on the fifth postoperative day</w:t>
            </w:r>
          </w:p>
        </w:tc>
        <w:tc>
          <w:tcPr>
            <w:tcW w:w="1440" w:type="dxa"/>
            <w:shd w:val="clear" w:color="auto" w:fill="auto"/>
            <w:vAlign w:val="center"/>
            <w:hideMark/>
          </w:tcPr>
          <w:p w14:paraId="41BD284C" w14:textId="0C789C42"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10BFD0C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6.2</w:t>
            </w:r>
          </w:p>
        </w:tc>
        <w:tc>
          <w:tcPr>
            <w:tcW w:w="1008" w:type="dxa"/>
            <w:shd w:val="clear" w:color="auto" w:fill="auto"/>
            <w:noWrap/>
            <w:vAlign w:val="bottom"/>
            <w:hideMark/>
          </w:tcPr>
          <w:p w14:paraId="29B8AAEC" w14:textId="77777777" w:rsidR="00783F5F" w:rsidRPr="00DD0819" w:rsidRDefault="00783F5F" w:rsidP="006E5687">
            <w:pPr>
              <w:spacing w:after="0" w:line="240" w:lineRule="auto"/>
              <w:jc w:val="center"/>
              <w:rPr>
                <w:rFonts w:ascii="Times New Roman" w:eastAsia="Times New Roman" w:hAnsi="Times New Roman" w:cs="Times New Roman"/>
                <w:sz w:val="16"/>
                <w:szCs w:val="16"/>
                <w:lang w:eastAsia="en-PH"/>
              </w:rPr>
            </w:pPr>
            <w:r w:rsidRPr="00DD0819">
              <w:rPr>
                <w:rFonts w:ascii="Times New Roman" w:eastAsia="Times New Roman" w:hAnsi="Times New Roman" w:cs="Times New Roman"/>
                <w:sz w:val="16"/>
                <w:szCs w:val="16"/>
                <w:lang w:eastAsia="en-PH"/>
              </w:rPr>
              <w:t>5% (one of 20 patients) in the PPM group and 6.4% (19 of 302 patients) in the non-PPM group (P=0.4).</w:t>
            </w:r>
          </w:p>
        </w:tc>
        <w:tc>
          <w:tcPr>
            <w:tcW w:w="3600" w:type="dxa"/>
            <w:shd w:val="clear" w:color="auto" w:fill="auto"/>
            <w:vAlign w:val="center"/>
            <w:hideMark/>
          </w:tcPr>
          <w:p w14:paraId="2C81F0A9" w14:textId="06119106"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O</w:t>
            </w:r>
            <w:r w:rsidR="00783F5F" w:rsidRPr="00F725C2">
              <w:rPr>
                <w:rFonts w:ascii="Times New Roman" w:eastAsia="Times New Roman" w:hAnsi="Times New Roman" w:cs="Times New Roman"/>
                <w:sz w:val="16"/>
                <w:szCs w:val="16"/>
                <w:lang w:eastAsia="en-PH"/>
              </w:rPr>
              <w:t>nly patient age seemed to be correlated to PPMI (P=0.05, odds ratio 1.08; CI 0.9–1.1).</w:t>
            </w:r>
          </w:p>
        </w:tc>
        <w:tc>
          <w:tcPr>
            <w:tcW w:w="2160" w:type="dxa"/>
            <w:vAlign w:val="center"/>
          </w:tcPr>
          <w:p w14:paraId="48A17323" w14:textId="5F792322"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0FE3A8C5" w14:textId="74CAE4B9" w:rsidTr="00012810">
        <w:trPr>
          <w:trHeight w:val="96"/>
        </w:trPr>
        <w:tc>
          <w:tcPr>
            <w:tcW w:w="1440" w:type="dxa"/>
            <w:shd w:val="clear" w:color="D9EAD3" w:fill="D9EAD3"/>
            <w:vAlign w:val="center"/>
            <w:hideMark/>
          </w:tcPr>
          <w:p w14:paraId="4F61AB5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Hayashida</w:t>
            </w:r>
            <w:proofErr w:type="spellEnd"/>
            <w:r w:rsidRPr="00F725C2">
              <w:rPr>
                <w:rFonts w:ascii="Times New Roman" w:eastAsia="Times New Roman" w:hAnsi="Times New Roman" w:cs="Times New Roman"/>
                <w:sz w:val="16"/>
                <w:szCs w:val="16"/>
                <w:lang w:eastAsia="en-PH"/>
              </w:rPr>
              <w:t xml:space="preserve"> et al. (2012)</w:t>
            </w:r>
          </w:p>
        </w:tc>
        <w:tc>
          <w:tcPr>
            <w:tcW w:w="2160" w:type="dxa"/>
            <w:shd w:val="clear" w:color="auto" w:fill="auto"/>
            <w:vAlign w:val="center"/>
            <w:hideMark/>
          </w:tcPr>
          <w:p w14:paraId="70F717CC" w14:textId="1CB20BE3"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5258DC3A" w14:textId="1E11159D" w:rsidR="00783F5F" w:rsidRPr="00F725C2" w:rsidRDefault="00DD0819"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3605854C" w14:textId="1076FA16"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6.5%</w:t>
            </w:r>
          </w:p>
        </w:tc>
        <w:tc>
          <w:tcPr>
            <w:tcW w:w="1008" w:type="dxa"/>
            <w:shd w:val="clear" w:color="auto" w:fill="auto"/>
            <w:noWrap/>
            <w:vAlign w:val="bottom"/>
            <w:hideMark/>
          </w:tcPr>
          <w:p w14:paraId="0CD7817D"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15</w:t>
            </w:r>
          </w:p>
        </w:tc>
        <w:tc>
          <w:tcPr>
            <w:tcW w:w="3600" w:type="dxa"/>
            <w:shd w:val="clear" w:color="auto" w:fill="auto"/>
            <w:vAlign w:val="center"/>
            <w:hideMark/>
          </w:tcPr>
          <w:p w14:paraId="428F59D3" w14:textId="27D7D67E"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M</w:t>
            </w:r>
            <w:r w:rsidRPr="00F725C2">
              <w:rPr>
                <w:rFonts w:ascii="Times New Roman" w:hAnsi="Times New Roman" w:cs="Times New Roman"/>
                <w:sz w:val="16"/>
                <w:szCs w:val="16"/>
              </w:rPr>
              <w:t>ale sex (</w:t>
            </w:r>
            <w:r>
              <w:rPr>
                <w:rFonts w:ascii="Times New Roman" w:hAnsi="Times New Roman" w:cs="Times New Roman"/>
                <w:sz w:val="16"/>
                <w:szCs w:val="16"/>
              </w:rPr>
              <w:t>HR</w:t>
            </w:r>
            <w:r w:rsidRPr="00F725C2">
              <w:rPr>
                <w:rFonts w:ascii="Times New Roman" w:hAnsi="Times New Roman" w:cs="Times New Roman"/>
                <w:sz w:val="16"/>
                <w:szCs w:val="16"/>
              </w:rPr>
              <w:t xml:space="preserve">: 1.62, 95% </w:t>
            </w:r>
            <w:r>
              <w:rPr>
                <w:rFonts w:ascii="Times New Roman" w:hAnsi="Times New Roman" w:cs="Times New Roman"/>
                <w:sz w:val="16"/>
                <w:szCs w:val="16"/>
              </w:rPr>
              <w:t>CI</w:t>
            </w:r>
            <w:r w:rsidRPr="00F725C2">
              <w:rPr>
                <w:rFonts w:ascii="Times New Roman" w:hAnsi="Times New Roman" w:cs="Times New Roman"/>
                <w:sz w:val="16"/>
                <w:szCs w:val="16"/>
              </w:rPr>
              <w:t>: 1.03 to 2.53, p = 0.037) was identified as a predictor of midterm mortality by Cox regression analysis</w:t>
            </w:r>
          </w:p>
        </w:tc>
        <w:tc>
          <w:tcPr>
            <w:tcW w:w="2160" w:type="dxa"/>
            <w:vAlign w:val="bottom"/>
          </w:tcPr>
          <w:p w14:paraId="3C8C1338" w14:textId="77777777" w:rsidR="0065778D"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 xml:space="preserve">1-year survival rate was higher for women, 76% (95% </w:t>
            </w:r>
            <w:r w:rsidR="00DD0819">
              <w:rPr>
                <w:rFonts w:ascii="Times New Roman" w:hAnsi="Times New Roman" w:cs="Times New Roman"/>
                <w:sz w:val="16"/>
                <w:szCs w:val="16"/>
              </w:rPr>
              <w:t>CI</w:t>
            </w:r>
            <w:r w:rsidRPr="00F725C2">
              <w:rPr>
                <w:rFonts w:ascii="Times New Roman" w:hAnsi="Times New Roman" w:cs="Times New Roman"/>
                <w:sz w:val="16"/>
                <w:szCs w:val="16"/>
              </w:rPr>
              <w:t>: 72% to 80%), than for men, 65% (95</w:t>
            </w:r>
            <w:r w:rsidR="00DD0819">
              <w:rPr>
                <w:rFonts w:ascii="Times New Roman" w:hAnsi="Times New Roman" w:cs="Times New Roman"/>
                <w:sz w:val="16"/>
                <w:szCs w:val="16"/>
              </w:rPr>
              <w:t>% CI</w:t>
            </w:r>
            <w:r w:rsidRPr="00F725C2">
              <w:rPr>
                <w:rFonts w:ascii="Times New Roman" w:hAnsi="Times New Roman" w:cs="Times New Roman"/>
                <w:sz w:val="16"/>
                <w:szCs w:val="16"/>
              </w:rPr>
              <w:t>: 60% to 69%)</w:t>
            </w:r>
          </w:p>
          <w:p w14:paraId="3A99A6E4" w14:textId="77777777" w:rsidR="0065778D" w:rsidRDefault="0065778D" w:rsidP="006E5687">
            <w:pPr>
              <w:spacing w:after="0" w:line="240" w:lineRule="auto"/>
              <w:jc w:val="center"/>
              <w:rPr>
                <w:rFonts w:ascii="Times New Roman" w:hAnsi="Times New Roman" w:cs="Times New Roman"/>
                <w:sz w:val="16"/>
                <w:szCs w:val="16"/>
              </w:rPr>
            </w:pPr>
          </w:p>
          <w:p w14:paraId="26B57356" w14:textId="3030368A"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
        </w:tc>
      </w:tr>
      <w:tr w:rsidR="009B3054" w:rsidRPr="00F725C2" w14:paraId="7D888F15" w14:textId="1A1673E6" w:rsidTr="00012810">
        <w:trPr>
          <w:trHeight w:val="96"/>
        </w:trPr>
        <w:tc>
          <w:tcPr>
            <w:tcW w:w="1440" w:type="dxa"/>
            <w:shd w:val="clear" w:color="D9EAD3" w:fill="D9EAD3"/>
            <w:vAlign w:val="center"/>
            <w:hideMark/>
          </w:tcPr>
          <w:p w14:paraId="2BCE54C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Ledwoch</w:t>
            </w:r>
            <w:proofErr w:type="spellEnd"/>
            <w:r w:rsidRPr="00F725C2">
              <w:rPr>
                <w:rFonts w:ascii="Times New Roman" w:eastAsia="Times New Roman" w:hAnsi="Times New Roman" w:cs="Times New Roman"/>
                <w:sz w:val="16"/>
                <w:szCs w:val="16"/>
                <w:lang w:eastAsia="en-PH"/>
              </w:rPr>
              <w:t xml:space="preserve"> et al. (2013)</w:t>
            </w:r>
          </w:p>
        </w:tc>
        <w:tc>
          <w:tcPr>
            <w:tcW w:w="2160" w:type="dxa"/>
            <w:shd w:val="clear" w:color="auto" w:fill="auto"/>
            <w:vAlign w:val="center"/>
            <w:hideMark/>
          </w:tcPr>
          <w:p w14:paraId="259612A8" w14:textId="75A05C30"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095686C2" w14:textId="53B22D08"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577C7E2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33.70%</w:t>
            </w:r>
          </w:p>
        </w:tc>
        <w:tc>
          <w:tcPr>
            <w:tcW w:w="1008" w:type="dxa"/>
            <w:shd w:val="clear" w:color="auto" w:fill="auto"/>
            <w:noWrap/>
            <w:vAlign w:val="bottom"/>
            <w:hideMark/>
          </w:tcPr>
          <w:p w14:paraId="5E0017B9" w14:textId="417F10A6"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PPM 6% </w:t>
            </w:r>
            <w:r w:rsidR="0065778D">
              <w:rPr>
                <w:rFonts w:ascii="Times New Roman" w:eastAsia="Times New Roman" w:hAnsi="Times New Roman" w:cs="Times New Roman"/>
                <w:sz w:val="16"/>
                <w:szCs w:val="16"/>
                <w:lang w:eastAsia="en-PH"/>
              </w:rPr>
              <w:t>No</w:t>
            </w:r>
            <w:r w:rsidRPr="00F725C2">
              <w:rPr>
                <w:rFonts w:ascii="Times New Roman" w:eastAsia="Times New Roman" w:hAnsi="Times New Roman" w:cs="Times New Roman"/>
                <w:sz w:val="16"/>
                <w:szCs w:val="16"/>
                <w:lang w:eastAsia="en-PH"/>
              </w:rPr>
              <w:t xml:space="preserve"> PPM 8.1 %</w:t>
            </w:r>
          </w:p>
        </w:tc>
        <w:tc>
          <w:tcPr>
            <w:tcW w:w="3600" w:type="dxa"/>
            <w:shd w:val="clear" w:color="auto" w:fill="auto"/>
            <w:noWrap/>
            <w:vAlign w:val="bottom"/>
            <w:hideMark/>
          </w:tcPr>
          <w:p w14:paraId="559E33A4" w14:textId="5B714B25" w:rsidR="0065778D" w:rsidRPr="0065778D" w:rsidRDefault="0065778D" w:rsidP="006E5687">
            <w:pPr>
              <w:spacing w:after="0" w:line="240" w:lineRule="auto"/>
              <w:jc w:val="center"/>
              <w:rPr>
                <w:rFonts w:ascii="Times New Roman" w:eastAsia="Times New Roman" w:hAnsi="Times New Roman" w:cs="Times New Roman"/>
                <w:b/>
                <w:bCs/>
                <w:sz w:val="16"/>
                <w:szCs w:val="16"/>
                <w:lang w:eastAsia="en-PH"/>
              </w:rPr>
            </w:pPr>
            <w:r w:rsidRPr="0065778D">
              <w:rPr>
                <w:rFonts w:ascii="Times New Roman" w:eastAsia="Times New Roman" w:hAnsi="Times New Roman" w:cs="Times New Roman"/>
                <w:b/>
                <w:bCs/>
                <w:sz w:val="16"/>
                <w:szCs w:val="16"/>
                <w:lang w:eastAsia="en-PH"/>
              </w:rPr>
              <w:t>Independent predictors for PPMI after TAVR</w:t>
            </w:r>
            <w:r>
              <w:rPr>
                <w:rFonts w:ascii="Times New Roman" w:eastAsia="Times New Roman" w:hAnsi="Times New Roman" w:cs="Times New Roman"/>
                <w:b/>
                <w:bCs/>
                <w:sz w:val="16"/>
                <w:szCs w:val="16"/>
                <w:lang w:eastAsia="en-PH"/>
              </w:rPr>
              <w:t>:</w:t>
            </w:r>
          </w:p>
          <w:p w14:paraId="68E6B37E" w14:textId="77777777" w:rsidR="0065778D"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No</w:t>
            </w:r>
            <w:r w:rsidR="00783F5F" w:rsidRPr="00F725C2">
              <w:rPr>
                <w:rFonts w:ascii="Times New Roman" w:eastAsia="Times New Roman" w:hAnsi="Times New Roman" w:cs="Times New Roman"/>
                <w:sz w:val="16"/>
                <w:szCs w:val="16"/>
                <w:lang w:eastAsia="en-PH"/>
              </w:rPr>
              <w:t xml:space="preserve"> prior valve surgery (OR</w:t>
            </w:r>
            <w:r>
              <w:rPr>
                <w:rFonts w:ascii="Times New Roman" w:eastAsia="Times New Roman" w:hAnsi="Times New Roman" w:cs="Times New Roman"/>
                <w:sz w:val="16"/>
                <w:szCs w:val="16"/>
                <w:lang w:eastAsia="en-PH"/>
              </w:rPr>
              <w:t xml:space="preserve"> </w:t>
            </w:r>
            <w:r w:rsidR="00783F5F" w:rsidRPr="00F725C2">
              <w:rPr>
                <w:rFonts w:ascii="Times New Roman" w:eastAsia="Times New Roman" w:hAnsi="Times New Roman" w:cs="Times New Roman"/>
                <w:sz w:val="16"/>
                <w:szCs w:val="16"/>
                <w:lang w:eastAsia="en-PH"/>
              </w:rPr>
              <w:t>for prior valve surgery 0.28, 95% CI 0.10–0.82</w:t>
            </w:r>
            <w:r>
              <w:rPr>
                <w:rFonts w:ascii="Times New Roman" w:eastAsia="Times New Roman" w:hAnsi="Times New Roman" w:cs="Times New Roman"/>
                <w:sz w:val="16"/>
                <w:szCs w:val="16"/>
                <w:lang w:eastAsia="en-PH"/>
              </w:rPr>
              <w:t>, p&lt;0.02</w:t>
            </w:r>
            <w:r w:rsidR="00783F5F" w:rsidRPr="00F725C2">
              <w:rPr>
                <w:rFonts w:ascii="Times New Roman" w:eastAsia="Times New Roman" w:hAnsi="Times New Roman" w:cs="Times New Roman"/>
                <w:sz w:val="16"/>
                <w:szCs w:val="16"/>
                <w:lang w:eastAsia="en-PH"/>
              </w:rPr>
              <w:t>)</w:t>
            </w:r>
          </w:p>
          <w:p w14:paraId="6C97A333" w14:textId="42AE7B29" w:rsidR="0065778D"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orcelain aorta (OR 1.64, 95% CI 1.11–2.42</w:t>
            </w:r>
            <w:r>
              <w:rPr>
                <w:rFonts w:ascii="Times New Roman" w:eastAsia="Times New Roman" w:hAnsi="Times New Roman" w:cs="Times New Roman"/>
                <w:sz w:val="16"/>
                <w:szCs w:val="16"/>
                <w:lang w:eastAsia="en-PH"/>
              </w:rPr>
              <w:t>, p&lt;0.01</w:t>
            </w:r>
            <w:r w:rsidR="00783F5F" w:rsidRPr="00F725C2">
              <w:rPr>
                <w:rFonts w:ascii="Times New Roman" w:eastAsia="Times New Roman" w:hAnsi="Times New Roman" w:cs="Times New Roman"/>
                <w:sz w:val="16"/>
                <w:szCs w:val="16"/>
                <w:lang w:eastAsia="en-PH"/>
              </w:rPr>
              <w:t>)</w:t>
            </w:r>
          </w:p>
          <w:p w14:paraId="449AFC95" w14:textId="3AB798FB"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 xml:space="preserve">Medtronic </w:t>
            </w:r>
            <w:proofErr w:type="spellStart"/>
            <w:r w:rsidRPr="00F725C2">
              <w:rPr>
                <w:rFonts w:ascii="Times New Roman" w:eastAsia="Times New Roman" w:hAnsi="Times New Roman" w:cs="Times New Roman"/>
                <w:sz w:val="16"/>
                <w:szCs w:val="16"/>
                <w:lang w:eastAsia="en-PH"/>
              </w:rPr>
              <w:t>CoreValve</w:t>
            </w:r>
            <w:r w:rsidRPr="0065778D">
              <w:rPr>
                <w:rFonts w:ascii="Times New Roman" w:eastAsia="Times New Roman" w:hAnsi="Times New Roman" w:cs="Times New Roman"/>
                <w:sz w:val="16"/>
                <w:szCs w:val="16"/>
                <w:vertAlign w:val="superscript"/>
                <w:lang w:eastAsia="en-PH"/>
              </w:rPr>
              <w:t>TM</w:t>
            </w:r>
            <w:proofErr w:type="spellEnd"/>
            <w:r w:rsidRPr="00F725C2">
              <w:rPr>
                <w:rFonts w:ascii="Times New Roman" w:eastAsia="Times New Roman" w:hAnsi="Times New Roman" w:cs="Times New Roman"/>
                <w:sz w:val="16"/>
                <w:szCs w:val="16"/>
                <w:lang w:eastAsia="en-PH"/>
              </w:rPr>
              <w:t xml:space="preserve"> prosthesis (OR 2.86, 95% CI 1.74–4.73</w:t>
            </w:r>
            <w:r w:rsidR="0065778D">
              <w:rPr>
                <w:rFonts w:ascii="Times New Roman" w:eastAsia="Times New Roman" w:hAnsi="Times New Roman" w:cs="Times New Roman"/>
                <w:sz w:val="16"/>
                <w:szCs w:val="16"/>
                <w:lang w:eastAsia="en-PH"/>
              </w:rPr>
              <w:t xml:space="preserve">, </w:t>
            </w:r>
            <w:r w:rsidR="0065778D" w:rsidRPr="00F725C2">
              <w:rPr>
                <w:rFonts w:ascii="Times New Roman" w:eastAsia="Times New Roman" w:hAnsi="Times New Roman" w:cs="Times New Roman"/>
                <w:sz w:val="16"/>
                <w:szCs w:val="16"/>
                <w:lang w:eastAsia="en-PH"/>
              </w:rPr>
              <w:t>P &lt; 0.000</w:t>
            </w:r>
            <w:r w:rsidR="0065778D">
              <w:rPr>
                <w:rFonts w:ascii="Times New Roman" w:eastAsia="Times New Roman" w:hAnsi="Times New Roman" w:cs="Times New Roman"/>
                <w:sz w:val="16"/>
                <w:szCs w:val="16"/>
                <w:lang w:eastAsia="en-PH"/>
              </w:rPr>
              <w:t>1</w:t>
            </w:r>
            <w:r w:rsidRPr="00F725C2">
              <w:rPr>
                <w:rFonts w:ascii="Times New Roman" w:eastAsia="Times New Roman" w:hAnsi="Times New Roman" w:cs="Times New Roman"/>
                <w:sz w:val="16"/>
                <w:szCs w:val="16"/>
                <w:lang w:eastAsia="en-PH"/>
              </w:rPr>
              <w:t>)</w:t>
            </w:r>
          </w:p>
        </w:tc>
        <w:tc>
          <w:tcPr>
            <w:tcW w:w="2160" w:type="dxa"/>
            <w:vAlign w:val="center"/>
          </w:tcPr>
          <w:p w14:paraId="6A69073C" w14:textId="52782882"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6EBD882A" w14:textId="5A4769FA" w:rsidTr="00012810">
        <w:trPr>
          <w:trHeight w:val="315"/>
        </w:trPr>
        <w:tc>
          <w:tcPr>
            <w:tcW w:w="1440" w:type="dxa"/>
            <w:shd w:val="clear" w:color="D9EAD3" w:fill="D9EAD3"/>
            <w:vAlign w:val="center"/>
            <w:hideMark/>
          </w:tcPr>
          <w:p w14:paraId="7AE6092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Buja</w:t>
            </w:r>
            <w:proofErr w:type="spellEnd"/>
            <w:r w:rsidRPr="00F725C2">
              <w:rPr>
                <w:rFonts w:ascii="Times New Roman" w:eastAsia="Times New Roman" w:hAnsi="Times New Roman" w:cs="Times New Roman"/>
                <w:sz w:val="16"/>
                <w:szCs w:val="16"/>
                <w:lang w:eastAsia="en-PH"/>
              </w:rPr>
              <w:t xml:space="preserve"> et al. (2013)</w:t>
            </w:r>
          </w:p>
        </w:tc>
        <w:tc>
          <w:tcPr>
            <w:tcW w:w="2160" w:type="dxa"/>
            <w:shd w:val="clear" w:color="auto" w:fill="auto"/>
            <w:vAlign w:val="center"/>
            <w:hideMark/>
          </w:tcPr>
          <w:p w14:paraId="65FAB03A" w14:textId="1287AD1D"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5D4799C7" w14:textId="45CA2D48"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1EE3590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19%</w:t>
            </w:r>
          </w:p>
        </w:tc>
        <w:tc>
          <w:tcPr>
            <w:tcW w:w="1008" w:type="dxa"/>
            <w:shd w:val="clear" w:color="auto" w:fill="auto"/>
            <w:noWrap/>
            <w:vAlign w:val="bottom"/>
            <w:hideMark/>
          </w:tcPr>
          <w:p w14:paraId="12DB7DC6" w14:textId="190DFBFF"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0974BDB2" w14:textId="532A0A71"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bottom"/>
          </w:tcPr>
          <w:p w14:paraId="00B98C38" w14:textId="0F025824"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A</w:t>
            </w:r>
            <w:r w:rsidR="00783F5F" w:rsidRPr="00F725C2">
              <w:rPr>
                <w:rFonts w:ascii="Times New Roman" w:hAnsi="Times New Roman" w:cs="Times New Roman"/>
                <w:sz w:val="16"/>
                <w:szCs w:val="16"/>
              </w:rPr>
              <w:t xml:space="preserve"> survival benefit was observed in women (</w:t>
            </w:r>
            <w:r>
              <w:rPr>
                <w:rFonts w:ascii="Times New Roman" w:hAnsi="Times New Roman" w:cs="Times New Roman"/>
                <w:sz w:val="16"/>
                <w:szCs w:val="16"/>
              </w:rPr>
              <w:t>HR</w:t>
            </w:r>
            <w:r w:rsidR="00783F5F" w:rsidRPr="00F725C2">
              <w:rPr>
                <w:rFonts w:ascii="Times New Roman" w:hAnsi="Times New Roman" w:cs="Times New Roman"/>
                <w:sz w:val="16"/>
                <w:szCs w:val="16"/>
              </w:rPr>
              <w:t xml:space="preserve"> 0.27, 95% </w:t>
            </w:r>
            <w:r>
              <w:rPr>
                <w:rFonts w:ascii="Times New Roman" w:hAnsi="Times New Roman" w:cs="Times New Roman"/>
                <w:sz w:val="16"/>
                <w:szCs w:val="16"/>
              </w:rPr>
              <w:t>CI</w:t>
            </w:r>
            <w:r w:rsidR="00783F5F" w:rsidRPr="00F725C2">
              <w:rPr>
                <w:rFonts w:ascii="Times New Roman" w:hAnsi="Times New Roman" w:cs="Times New Roman"/>
                <w:sz w:val="16"/>
                <w:szCs w:val="16"/>
              </w:rPr>
              <w:t xml:space="preserve"> 0.09 to 0.84, p [ 0.02)</w:t>
            </w:r>
            <w:r>
              <w:rPr>
                <w:rFonts w:ascii="Times New Roman" w:hAnsi="Times New Roman" w:cs="Times New Roman"/>
                <w:sz w:val="16"/>
                <w:szCs w:val="16"/>
              </w:rPr>
              <w:t xml:space="preserve"> was seen in women</w:t>
            </w:r>
          </w:p>
        </w:tc>
      </w:tr>
      <w:tr w:rsidR="009B3054" w:rsidRPr="00F725C2" w14:paraId="4B5080AD" w14:textId="6944DF23" w:rsidTr="00012810">
        <w:trPr>
          <w:trHeight w:val="315"/>
        </w:trPr>
        <w:tc>
          <w:tcPr>
            <w:tcW w:w="1440" w:type="dxa"/>
            <w:shd w:val="clear" w:color="D9EAD3" w:fill="D9EAD3"/>
            <w:vAlign w:val="center"/>
            <w:hideMark/>
          </w:tcPr>
          <w:p w14:paraId="781D98A2"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lastRenderedPageBreak/>
              <w:t>Gensas</w:t>
            </w:r>
            <w:proofErr w:type="spellEnd"/>
            <w:r w:rsidRPr="00F725C2">
              <w:rPr>
                <w:rFonts w:ascii="Times New Roman" w:eastAsia="Times New Roman" w:hAnsi="Times New Roman" w:cs="Times New Roman"/>
                <w:sz w:val="16"/>
                <w:szCs w:val="16"/>
                <w:lang w:eastAsia="en-PH"/>
              </w:rPr>
              <w:t xml:space="preserve"> et al. (2014)</w:t>
            </w:r>
          </w:p>
        </w:tc>
        <w:tc>
          <w:tcPr>
            <w:tcW w:w="2160" w:type="dxa"/>
            <w:shd w:val="clear" w:color="auto" w:fill="auto"/>
            <w:vAlign w:val="center"/>
            <w:hideMark/>
          </w:tcPr>
          <w:p w14:paraId="227575EA" w14:textId="4F2D4590"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0F395D9D" w14:textId="2658F657"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26C90E1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25.20%</w:t>
            </w:r>
          </w:p>
        </w:tc>
        <w:tc>
          <w:tcPr>
            <w:tcW w:w="1008" w:type="dxa"/>
            <w:shd w:val="clear" w:color="auto" w:fill="auto"/>
            <w:noWrap/>
            <w:vAlign w:val="bottom"/>
            <w:hideMark/>
          </w:tcPr>
          <w:p w14:paraId="0A2DD808" w14:textId="1AA3B2A5"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05992D3B" w14:textId="4E4535F7" w:rsidR="0065778D" w:rsidRPr="0065778D" w:rsidRDefault="0065778D" w:rsidP="006E5687">
            <w:pPr>
              <w:spacing w:after="0" w:line="240" w:lineRule="auto"/>
              <w:jc w:val="center"/>
              <w:rPr>
                <w:rFonts w:ascii="Times New Roman" w:eastAsia="Times New Roman" w:hAnsi="Times New Roman" w:cs="Times New Roman"/>
                <w:b/>
                <w:bCs/>
                <w:sz w:val="16"/>
                <w:szCs w:val="16"/>
                <w:lang w:eastAsia="en-PH"/>
              </w:rPr>
            </w:pPr>
            <w:r w:rsidRPr="0065778D">
              <w:rPr>
                <w:rFonts w:ascii="Times New Roman" w:eastAsia="Times New Roman" w:hAnsi="Times New Roman" w:cs="Times New Roman"/>
                <w:b/>
                <w:bCs/>
                <w:sz w:val="16"/>
                <w:szCs w:val="16"/>
                <w:lang w:eastAsia="en-PH"/>
              </w:rPr>
              <w:t>Independent predictors of PPMI:</w:t>
            </w:r>
          </w:p>
          <w:p w14:paraId="307CD4F1" w14:textId="77777777" w:rsidR="0065778D"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CoreValve</w:t>
            </w:r>
            <w:proofErr w:type="spellEnd"/>
            <w:r w:rsidRPr="00F725C2">
              <w:rPr>
                <w:rFonts w:ascii="Times New Roman" w:eastAsia="Times New Roman" w:hAnsi="Times New Roman" w:cs="Times New Roman"/>
                <w:sz w:val="16"/>
                <w:szCs w:val="16"/>
                <w:lang w:eastAsia="en-PH"/>
              </w:rPr>
              <w:t xml:space="preserve"> vs. </w:t>
            </w:r>
            <w:proofErr w:type="spellStart"/>
            <w:r w:rsidRPr="00F725C2">
              <w:rPr>
                <w:rFonts w:ascii="Times New Roman" w:eastAsia="Times New Roman" w:hAnsi="Times New Roman" w:cs="Times New Roman"/>
                <w:sz w:val="16"/>
                <w:szCs w:val="16"/>
                <w:lang w:eastAsia="en-PH"/>
              </w:rPr>
              <w:t>Sapien</w:t>
            </w:r>
            <w:proofErr w:type="spellEnd"/>
            <w:r w:rsidRPr="00F725C2">
              <w:rPr>
                <w:rFonts w:ascii="Times New Roman" w:eastAsia="Times New Roman" w:hAnsi="Times New Roman" w:cs="Times New Roman"/>
                <w:sz w:val="16"/>
                <w:szCs w:val="16"/>
                <w:lang w:eastAsia="en-PH"/>
              </w:rPr>
              <w:t xml:space="preserve"> XT (OR, 4.24; 95% CI, 1.56–11.49; p = 0.005)</w:t>
            </w:r>
          </w:p>
          <w:p w14:paraId="5069607A" w14:textId="77777777" w:rsidR="0065778D"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aseline RBBB (OR, 4.41; 95% CI, 2.20–8.82; p</w:t>
            </w:r>
            <w:r>
              <w:rPr>
                <w:rFonts w:ascii="Times New Roman" w:eastAsia="Times New Roman" w:hAnsi="Times New Roman" w:cs="Times New Roman"/>
                <w:sz w:val="16"/>
                <w:szCs w:val="16"/>
                <w:lang w:eastAsia="en-PH"/>
              </w:rPr>
              <w:t>&lt;</w:t>
            </w:r>
            <w:r w:rsidR="00783F5F" w:rsidRPr="00F725C2">
              <w:rPr>
                <w:rFonts w:ascii="Times New Roman" w:eastAsia="Times New Roman" w:hAnsi="Times New Roman" w:cs="Times New Roman"/>
                <w:sz w:val="16"/>
                <w:szCs w:val="16"/>
                <w:lang w:eastAsia="en-PH"/>
              </w:rPr>
              <w:t xml:space="preserve"> 0.001)</w:t>
            </w:r>
          </w:p>
          <w:p w14:paraId="1BC55851" w14:textId="30749ACB"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alloon predilatation (OR, 1.75; 95% CI, 1.02–3.02; p = 0.04)</w:t>
            </w:r>
          </w:p>
        </w:tc>
        <w:tc>
          <w:tcPr>
            <w:tcW w:w="2160" w:type="dxa"/>
            <w:vAlign w:val="center"/>
          </w:tcPr>
          <w:p w14:paraId="123134A9" w14:textId="7C48E467"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3865476D" w14:textId="04BDE867" w:rsidTr="00012810">
        <w:trPr>
          <w:trHeight w:val="96"/>
        </w:trPr>
        <w:tc>
          <w:tcPr>
            <w:tcW w:w="1440" w:type="dxa"/>
            <w:shd w:val="clear" w:color="D9EAD3" w:fill="D9EAD3"/>
            <w:vAlign w:val="center"/>
            <w:hideMark/>
          </w:tcPr>
          <w:p w14:paraId="6A65431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Nazif</w:t>
            </w:r>
            <w:proofErr w:type="spellEnd"/>
            <w:r w:rsidRPr="00F725C2">
              <w:rPr>
                <w:rFonts w:ascii="Times New Roman" w:eastAsia="Times New Roman" w:hAnsi="Times New Roman" w:cs="Times New Roman"/>
                <w:sz w:val="16"/>
                <w:szCs w:val="16"/>
                <w:lang w:eastAsia="en-PH"/>
              </w:rPr>
              <w:t xml:space="preserve"> et al. (2015)</w:t>
            </w:r>
          </w:p>
        </w:tc>
        <w:tc>
          <w:tcPr>
            <w:tcW w:w="2160" w:type="dxa"/>
            <w:shd w:val="clear" w:color="auto" w:fill="auto"/>
            <w:vAlign w:val="center"/>
            <w:hideMark/>
          </w:tcPr>
          <w:p w14:paraId="49CBA5D1"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79.5% AVB</w:t>
            </w:r>
            <w:r w:rsidRPr="00F725C2">
              <w:rPr>
                <w:rFonts w:ascii="Times New Roman" w:eastAsia="Times New Roman" w:hAnsi="Times New Roman" w:cs="Times New Roman"/>
                <w:sz w:val="16"/>
                <w:szCs w:val="16"/>
                <w:lang w:eastAsia="en-PH"/>
              </w:rPr>
              <w:br/>
              <w:t>17.3% SSS</w:t>
            </w:r>
          </w:p>
        </w:tc>
        <w:tc>
          <w:tcPr>
            <w:tcW w:w="1440" w:type="dxa"/>
            <w:shd w:val="clear" w:color="auto" w:fill="auto"/>
            <w:noWrap/>
            <w:vAlign w:val="bottom"/>
            <w:hideMark/>
          </w:tcPr>
          <w:p w14:paraId="24A5225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4.1 +- 4.3 days</w:t>
            </w:r>
          </w:p>
        </w:tc>
        <w:tc>
          <w:tcPr>
            <w:tcW w:w="0" w:type="auto"/>
            <w:shd w:val="clear" w:color="auto" w:fill="auto"/>
            <w:vAlign w:val="center"/>
            <w:hideMark/>
          </w:tcPr>
          <w:p w14:paraId="6E22134D"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8.80%</w:t>
            </w:r>
          </w:p>
        </w:tc>
        <w:tc>
          <w:tcPr>
            <w:tcW w:w="1008" w:type="dxa"/>
            <w:shd w:val="clear" w:color="auto" w:fill="auto"/>
            <w:noWrap/>
            <w:vAlign w:val="bottom"/>
            <w:hideMark/>
          </w:tcPr>
          <w:p w14:paraId="2C4B72AD" w14:textId="13A13CC4"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PPM=</w:t>
            </w:r>
            <w:r w:rsidR="00783F5F" w:rsidRPr="00F725C2">
              <w:rPr>
                <w:rFonts w:ascii="Times New Roman" w:eastAsia="Times New Roman" w:hAnsi="Times New Roman" w:cs="Times New Roman"/>
                <w:sz w:val="16"/>
                <w:szCs w:val="16"/>
                <w:lang w:eastAsia="en-PH"/>
              </w:rPr>
              <w:t xml:space="preserve">7.5% </w:t>
            </w:r>
            <w:r>
              <w:rPr>
                <w:rFonts w:ascii="Times New Roman" w:eastAsia="Times New Roman" w:hAnsi="Times New Roman" w:cs="Times New Roman"/>
                <w:sz w:val="16"/>
                <w:szCs w:val="16"/>
                <w:lang w:eastAsia="en-PH"/>
              </w:rPr>
              <w:t>No PPM=</w:t>
            </w:r>
            <w:r w:rsidR="00783F5F" w:rsidRPr="00F725C2">
              <w:rPr>
                <w:rFonts w:ascii="Times New Roman" w:eastAsia="Times New Roman" w:hAnsi="Times New Roman" w:cs="Times New Roman"/>
                <w:sz w:val="16"/>
                <w:szCs w:val="16"/>
                <w:lang w:eastAsia="en-PH"/>
              </w:rPr>
              <w:t xml:space="preserve"> 5.8%</w:t>
            </w:r>
          </w:p>
        </w:tc>
        <w:tc>
          <w:tcPr>
            <w:tcW w:w="3600" w:type="dxa"/>
            <w:shd w:val="clear" w:color="auto" w:fill="auto"/>
            <w:noWrap/>
            <w:vAlign w:val="bottom"/>
            <w:hideMark/>
          </w:tcPr>
          <w:p w14:paraId="15EAFF8E" w14:textId="04632DC6" w:rsidR="0065778D" w:rsidRPr="0065778D" w:rsidRDefault="0065778D" w:rsidP="006E5687">
            <w:pPr>
              <w:spacing w:after="0" w:line="240" w:lineRule="auto"/>
              <w:jc w:val="center"/>
              <w:rPr>
                <w:rFonts w:ascii="Times New Roman" w:eastAsia="Times New Roman" w:hAnsi="Times New Roman" w:cs="Times New Roman"/>
                <w:b/>
                <w:bCs/>
                <w:sz w:val="16"/>
                <w:szCs w:val="16"/>
                <w:lang w:eastAsia="en-PH"/>
              </w:rPr>
            </w:pPr>
            <w:r w:rsidRPr="0065778D">
              <w:rPr>
                <w:rFonts w:ascii="Times New Roman" w:eastAsia="Times New Roman" w:hAnsi="Times New Roman" w:cs="Times New Roman"/>
                <w:b/>
                <w:bCs/>
                <w:sz w:val="16"/>
                <w:szCs w:val="16"/>
                <w:lang w:eastAsia="en-PH"/>
              </w:rPr>
              <w:t>P</w:t>
            </w:r>
            <w:r w:rsidR="00783F5F" w:rsidRPr="0065778D">
              <w:rPr>
                <w:rFonts w:ascii="Times New Roman" w:eastAsia="Times New Roman" w:hAnsi="Times New Roman" w:cs="Times New Roman"/>
                <w:b/>
                <w:bCs/>
                <w:sz w:val="16"/>
                <w:szCs w:val="16"/>
                <w:lang w:eastAsia="en-PH"/>
              </w:rPr>
              <w:t>redictors of PPM</w:t>
            </w:r>
            <w:r w:rsidRPr="0065778D">
              <w:rPr>
                <w:rFonts w:ascii="Times New Roman" w:eastAsia="Times New Roman" w:hAnsi="Times New Roman" w:cs="Times New Roman"/>
                <w:b/>
                <w:bCs/>
                <w:sz w:val="16"/>
                <w:szCs w:val="16"/>
                <w:lang w:eastAsia="en-PH"/>
              </w:rPr>
              <w:t>I:</w:t>
            </w:r>
          </w:p>
          <w:p w14:paraId="5E45C272" w14:textId="77777777" w:rsidR="0065778D"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RBBB</w:t>
            </w:r>
            <w:r w:rsidR="00783F5F" w:rsidRPr="00F725C2">
              <w:rPr>
                <w:rFonts w:ascii="Times New Roman" w:eastAsia="Times New Roman" w:hAnsi="Times New Roman" w:cs="Times New Roman"/>
                <w:sz w:val="16"/>
                <w:szCs w:val="16"/>
                <w:lang w:eastAsia="en-PH"/>
              </w:rPr>
              <w:t xml:space="preserve"> (OR: 7.03, 95% CI: 4.92 to 10.06, p &lt; 0.001)</w:t>
            </w:r>
          </w:p>
          <w:p w14:paraId="274B2D57" w14:textId="77777777" w:rsidR="0065778D"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rosthesis diameter/left ventricular (LV) outflow tract diameter (for each 0.1 increment, OR: 1.29, 95% CI: 1.10 to 1.51, p 0.002)</w:t>
            </w:r>
          </w:p>
          <w:p w14:paraId="657B1A82" w14:textId="385434A3"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LV end-diastolic diameter (for each 1 cm, OR: 0.68, 95% CI: 0.53 to 0.87, p 0.003</w:t>
            </w:r>
            <w:r w:rsidR="0065778D">
              <w:rPr>
                <w:rFonts w:ascii="Times New Roman" w:eastAsia="Times New Roman" w:hAnsi="Times New Roman" w:cs="Times New Roman"/>
                <w:sz w:val="16"/>
                <w:szCs w:val="16"/>
                <w:lang w:eastAsia="en-PH"/>
              </w:rPr>
              <w:t>)</w:t>
            </w:r>
          </w:p>
        </w:tc>
        <w:tc>
          <w:tcPr>
            <w:tcW w:w="2160" w:type="dxa"/>
            <w:vAlign w:val="center"/>
          </w:tcPr>
          <w:p w14:paraId="67F37FAA" w14:textId="77777777" w:rsidR="0065778D" w:rsidRDefault="00783F5F" w:rsidP="006E5687">
            <w:pPr>
              <w:spacing w:after="0" w:line="240" w:lineRule="auto"/>
              <w:jc w:val="center"/>
              <w:rPr>
                <w:rFonts w:ascii="Times New Roman" w:hAnsi="Times New Roman" w:cs="Times New Roman"/>
                <w:sz w:val="16"/>
                <w:szCs w:val="16"/>
              </w:rPr>
            </w:pPr>
            <w:r w:rsidRPr="00F725C2">
              <w:rPr>
                <w:rFonts w:ascii="Times New Roman" w:hAnsi="Times New Roman" w:cs="Times New Roman"/>
                <w:sz w:val="16"/>
                <w:szCs w:val="16"/>
              </w:rPr>
              <w:t>Patients requiring PPM had a longer mean duration of post-procedure hospitalization (7.3  2.7 days vs. 6.2  2.8 days, p = 0.001)</w:t>
            </w:r>
          </w:p>
          <w:p w14:paraId="048962F5" w14:textId="4FC335AE"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At 1 year, new PPM was associated with significantly higher repeat hospitalization (23.9% vs. 18.2%, p 0.05) and mortality or repeat hospitalization (42.0% vs. 32.6%, p = 0.007)</w:t>
            </w:r>
          </w:p>
        </w:tc>
      </w:tr>
      <w:tr w:rsidR="009B3054" w:rsidRPr="00F725C2" w14:paraId="50854913" w14:textId="25A5F293" w:rsidTr="00012810">
        <w:trPr>
          <w:trHeight w:val="96"/>
        </w:trPr>
        <w:tc>
          <w:tcPr>
            <w:tcW w:w="1440" w:type="dxa"/>
            <w:shd w:val="clear" w:color="D9EAD3" w:fill="D9EAD3"/>
            <w:vAlign w:val="center"/>
            <w:hideMark/>
          </w:tcPr>
          <w:p w14:paraId="2071F30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Dizon</w:t>
            </w:r>
            <w:proofErr w:type="spellEnd"/>
            <w:r w:rsidRPr="00F725C2">
              <w:rPr>
                <w:rFonts w:ascii="Times New Roman" w:eastAsia="Times New Roman" w:hAnsi="Times New Roman" w:cs="Times New Roman"/>
                <w:sz w:val="16"/>
                <w:szCs w:val="16"/>
                <w:lang w:eastAsia="en-PH"/>
              </w:rPr>
              <w:t xml:space="preserve"> et al. (2015)</w:t>
            </w:r>
          </w:p>
        </w:tc>
        <w:tc>
          <w:tcPr>
            <w:tcW w:w="2160" w:type="dxa"/>
            <w:shd w:val="clear" w:color="auto" w:fill="auto"/>
            <w:vAlign w:val="center"/>
            <w:hideMark/>
          </w:tcPr>
          <w:p w14:paraId="4E84D92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79% AVB</w:t>
            </w:r>
            <w:r w:rsidRPr="00F725C2">
              <w:rPr>
                <w:rFonts w:ascii="Times New Roman" w:eastAsia="Times New Roman" w:hAnsi="Times New Roman" w:cs="Times New Roman"/>
                <w:sz w:val="16"/>
                <w:szCs w:val="16"/>
                <w:lang w:eastAsia="en-PH"/>
              </w:rPr>
              <w:br/>
              <w:t>17.3% SSS</w:t>
            </w:r>
          </w:p>
        </w:tc>
        <w:tc>
          <w:tcPr>
            <w:tcW w:w="1440" w:type="dxa"/>
            <w:shd w:val="clear" w:color="auto" w:fill="auto"/>
            <w:vAlign w:val="center"/>
            <w:hideMark/>
          </w:tcPr>
          <w:p w14:paraId="598BEBA2" w14:textId="0972F2A3"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67DB9BB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8.80%</w:t>
            </w:r>
          </w:p>
        </w:tc>
        <w:tc>
          <w:tcPr>
            <w:tcW w:w="1008" w:type="dxa"/>
            <w:shd w:val="clear" w:color="auto" w:fill="auto"/>
            <w:noWrap/>
            <w:vAlign w:val="bottom"/>
            <w:hideMark/>
          </w:tcPr>
          <w:p w14:paraId="6EF18A9A" w14:textId="183720C9"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435F2EF4" w14:textId="536D1605"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bottom"/>
          </w:tcPr>
          <w:p w14:paraId="6A57B343" w14:textId="0861E09E"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N</w:t>
            </w:r>
            <w:r w:rsidR="00783F5F" w:rsidRPr="00F725C2">
              <w:rPr>
                <w:rFonts w:ascii="Times New Roman" w:hAnsi="Times New Roman" w:cs="Times New Roman"/>
                <w:sz w:val="16"/>
                <w:szCs w:val="16"/>
              </w:rPr>
              <w:t>ew PPM (HR 1.38, 1.00 to 1.89, p=0.05) and prior PPM (HR 1.31, 1.08 to 1.60, p=0.006) were independently associated with 1-year mortality</w:t>
            </w:r>
          </w:p>
        </w:tc>
      </w:tr>
      <w:tr w:rsidR="009B3054" w:rsidRPr="00F725C2" w14:paraId="26D99EB7" w14:textId="41850494" w:rsidTr="00012810">
        <w:trPr>
          <w:trHeight w:val="315"/>
        </w:trPr>
        <w:tc>
          <w:tcPr>
            <w:tcW w:w="1440" w:type="dxa"/>
            <w:shd w:val="clear" w:color="D9EAD3" w:fill="D9EAD3"/>
            <w:vAlign w:val="center"/>
            <w:hideMark/>
          </w:tcPr>
          <w:p w14:paraId="245150C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Mouillet</w:t>
            </w:r>
            <w:proofErr w:type="spellEnd"/>
            <w:r w:rsidRPr="00F725C2">
              <w:rPr>
                <w:rFonts w:ascii="Times New Roman" w:eastAsia="Times New Roman" w:hAnsi="Times New Roman" w:cs="Times New Roman"/>
                <w:sz w:val="16"/>
                <w:szCs w:val="16"/>
                <w:lang w:eastAsia="en-PH"/>
              </w:rPr>
              <w:t xml:space="preserve"> et al. (2015)</w:t>
            </w:r>
          </w:p>
        </w:tc>
        <w:tc>
          <w:tcPr>
            <w:tcW w:w="2160" w:type="dxa"/>
            <w:shd w:val="clear" w:color="auto" w:fill="auto"/>
            <w:vAlign w:val="center"/>
            <w:hideMark/>
          </w:tcPr>
          <w:p w14:paraId="5E945A80" w14:textId="5598FAA4"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7C60BE88" w14:textId="319A5D28"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267A660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30.30%</w:t>
            </w:r>
          </w:p>
        </w:tc>
        <w:tc>
          <w:tcPr>
            <w:tcW w:w="1008" w:type="dxa"/>
            <w:shd w:val="clear" w:color="auto" w:fill="auto"/>
            <w:noWrap/>
            <w:vAlign w:val="bottom"/>
            <w:hideMark/>
          </w:tcPr>
          <w:p w14:paraId="40A94036" w14:textId="6BDFB81A"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PPM 7.9</w:t>
            </w:r>
            <w:r w:rsidR="0065778D">
              <w:rPr>
                <w:rFonts w:ascii="Times New Roman" w:eastAsia="Times New Roman" w:hAnsi="Times New Roman" w:cs="Times New Roman"/>
                <w:sz w:val="16"/>
                <w:szCs w:val="16"/>
                <w:lang w:eastAsia="en-PH"/>
              </w:rPr>
              <w:t>%</w:t>
            </w:r>
            <w:r w:rsidRPr="00F725C2">
              <w:rPr>
                <w:rFonts w:ascii="Times New Roman" w:eastAsia="Times New Roman" w:hAnsi="Times New Roman" w:cs="Times New Roman"/>
                <w:sz w:val="16"/>
                <w:szCs w:val="16"/>
                <w:lang w:eastAsia="en-PH"/>
              </w:rPr>
              <w:t xml:space="preserve">  </w:t>
            </w:r>
            <w:r w:rsidR="0065778D">
              <w:rPr>
                <w:rFonts w:ascii="Times New Roman" w:eastAsia="Times New Roman" w:hAnsi="Times New Roman" w:cs="Times New Roman"/>
                <w:sz w:val="16"/>
                <w:szCs w:val="16"/>
                <w:lang w:eastAsia="en-PH"/>
              </w:rPr>
              <w:t xml:space="preserve">No </w:t>
            </w:r>
            <w:r w:rsidRPr="00F725C2">
              <w:rPr>
                <w:rFonts w:ascii="Times New Roman" w:eastAsia="Times New Roman" w:hAnsi="Times New Roman" w:cs="Times New Roman"/>
                <w:sz w:val="16"/>
                <w:szCs w:val="16"/>
                <w:lang w:eastAsia="en-PH"/>
              </w:rPr>
              <w:t>PPM 10%</w:t>
            </w:r>
          </w:p>
        </w:tc>
        <w:tc>
          <w:tcPr>
            <w:tcW w:w="3600" w:type="dxa"/>
            <w:shd w:val="clear" w:color="auto" w:fill="auto"/>
            <w:vAlign w:val="center"/>
            <w:hideMark/>
          </w:tcPr>
          <w:p w14:paraId="38112265" w14:textId="6E05E9BD"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270D898B" w14:textId="314233D4"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6D6A97F5" w14:textId="4D6262ED" w:rsidTr="00012810">
        <w:trPr>
          <w:trHeight w:val="96"/>
        </w:trPr>
        <w:tc>
          <w:tcPr>
            <w:tcW w:w="1440" w:type="dxa"/>
            <w:shd w:val="clear" w:color="D9EAD3" w:fill="D9EAD3"/>
            <w:vAlign w:val="center"/>
            <w:hideMark/>
          </w:tcPr>
          <w:p w14:paraId="05AAA222"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Giustino</w:t>
            </w:r>
            <w:proofErr w:type="spellEnd"/>
            <w:r w:rsidRPr="00F725C2">
              <w:rPr>
                <w:rFonts w:ascii="Times New Roman" w:eastAsia="Times New Roman" w:hAnsi="Times New Roman" w:cs="Times New Roman"/>
                <w:sz w:val="16"/>
                <w:szCs w:val="16"/>
                <w:lang w:eastAsia="en-PH"/>
              </w:rPr>
              <w:t xml:space="preserve"> et al. (2016)</w:t>
            </w:r>
          </w:p>
        </w:tc>
        <w:tc>
          <w:tcPr>
            <w:tcW w:w="2160" w:type="dxa"/>
            <w:shd w:val="clear" w:color="auto" w:fill="auto"/>
            <w:vAlign w:val="center"/>
            <w:hideMark/>
          </w:tcPr>
          <w:p w14:paraId="7E1AA90C" w14:textId="00A6BFF9"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HAVB</w:t>
            </w:r>
            <w:r w:rsidR="00783F5F" w:rsidRPr="00F725C2">
              <w:rPr>
                <w:rFonts w:ascii="Times New Roman" w:eastAsia="Times New Roman" w:hAnsi="Times New Roman" w:cs="Times New Roman"/>
                <w:sz w:val="16"/>
                <w:szCs w:val="16"/>
                <w:lang w:eastAsia="en-PH"/>
              </w:rPr>
              <w:t xml:space="preserve"> (third-degree or advanced second-degree atrioventricular block) which was not expected to resolve, or in the presence of sinus node dysfunction and documented symptomatic bradycardia</w:t>
            </w:r>
          </w:p>
        </w:tc>
        <w:tc>
          <w:tcPr>
            <w:tcW w:w="1440" w:type="dxa"/>
            <w:shd w:val="clear" w:color="auto" w:fill="auto"/>
            <w:vAlign w:val="center"/>
            <w:hideMark/>
          </w:tcPr>
          <w:p w14:paraId="5FD42220" w14:textId="599ABC0C"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682E0DB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17.31</w:t>
            </w:r>
          </w:p>
        </w:tc>
        <w:tc>
          <w:tcPr>
            <w:tcW w:w="1008" w:type="dxa"/>
            <w:shd w:val="clear" w:color="auto" w:fill="auto"/>
            <w:noWrap/>
            <w:vAlign w:val="bottom"/>
            <w:hideMark/>
          </w:tcPr>
          <w:p w14:paraId="629432C2" w14:textId="3834A4FB" w:rsidR="0065778D"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PPM=4.9%</w:t>
            </w:r>
          </w:p>
          <w:p w14:paraId="49D07155" w14:textId="181F771F"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No PPM 5.4</w:t>
            </w:r>
            <w:r w:rsidR="0065778D">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5C989388" w14:textId="3EE8A03E" w:rsidR="00783F5F" w:rsidRPr="00F725C2" w:rsidRDefault="0065778D"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5279F83C" w14:textId="0A299491"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PP</w:t>
            </w:r>
            <w:r w:rsidR="0065778D">
              <w:rPr>
                <w:rFonts w:ascii="Times New Roman" w:hAnsi="Times New Roman" w:cs="Times New Roman"/>
                <w:sz w:val="16"/>
                <w:szCs w:val="16"/>
              </w:rPr>
              <w:t>M</w:t>
            </w:r>
            <w:r w:rsidRPr="00F725C2">
              <w:rPr>
                <w:rFonts w:ascii="Times New Roman" w:hAnsi="Times New Roman" w:cs="Times New Roman"/>
                <w:sz w:val="16"/>
                <w:szCs w:val="16"/>
              </w:rPr>
              <w:t xml:space="preserve">I and postprocedural AR </w:t>
            </w:r>
            <w:r w:rsidR="0065778D">
              <w:rPr>
                <w:rFonts w:ascii="Times New Roman" w:hAnsi="Times New Roman" w:cs="Times New Roman"/>
                <w:sz w:val="16"/>
                <w:szCs w:val="16"/>
              </w:rPr>
              <w:t>was associated with a</w:t>
            </w:r>
            <w:r w:rsidRPr="00F725C2">
              <w:rPr>
                <w:rFonts w:ascii="Times New Roman" w:hAnsi="Times New Roman" w:cs="Times New Roman"/>
                <w:sz w:val="16"/>
                <w:szCs w:val="16"/>
              </w:rPr>
              <w:t xml:space="preserve"> negative impact on survival</w:t>
            </w:r>
          </w:p>
        </w:tc>
      </w:tr>
      <w:tr w:rsidR="009B3054" w:rsidRPr="00F725C2" w14:paraId="6492FFFA" w14:textId="2C350358" w:rsidTr="00012810">
        <w:trPr>
          <w:trHeight w:val="2205"/>
        </w:trPr>
        <w:tc>
          <w:tcPr>
            <w:tcW w:w="1440" w:type="dxa"/>
            <w:shd w:val="clear" w:color="D9EAD3" w:fill="D9EAD3"/>
            <w:vAlign w:val="center"/>
            <w:hideMark/>
          </w:tcPr>
          <w:p w14:paraId="2D54826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Rodriguez-Olivares et al. (2016)</w:t>
            </w:r>
          </w:p>
        </w:tc>
        <w:tc>
          <w:tcPr>
            <w:tcW w:w="2160" w:type="dxa"/>
            <w:shd w:val="clear" w:color="auto" w:fill="auto"/>
            <w:noWrap/>
            <w:vAlign w:val="bottom"/>
            <w:hideMark/>
          </w:tcPr>
          <w:p w14:paraId="3689135C" w14:textId="57E730DA" w:rsidR="00C57E46"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T</w:t>
            </w:r>
            <w:r w:rsidR="00783F5F" w:rsidRPr="00F725C2">
              <w:rPr>
                <w:rFonts w:ascii="Times New Roman" w:eastAsia="Times New Roman" w:hAnsi="Times New Roman" w:cs="Times New Roman"/>
                <w:sz w:val="16"/>
                <w:szCs w:val="16"/>
                <w:lang w:eastAsia="en-PH"/>
              </w:rPr>
              <w:t>hird degree atrioventricular block</w:t>
            </w:r>
          </w:p>
          <w:p w14:paraId="1E1B4837" w14:textId="033327B9"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
        </w:tc>
        <w:tc>
          <w:tcPr>
            <w:tcW w:w="1440" w:type="dxa"/>
            <w:shd w:val="clear" w:color="auto" w:fill="auto"/>
            <w:vAlign w:val="center"/>
            <w:hideMark/>
          </w:tcPr>
          <w:p w14:paraId="17AE328F" w14:textId="4191B1B0"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10D663D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22.50%</w:t>
            </w:r>
          </w:p>
        </w:tc>
        <w:tc>
          <w:tcPr>
            <w:tcW w:w="1008" w:type="dxa"/>
            <w:shd w:val="clear" w:color="auto" w:fill="auto"/>
            <w:noWrap/>
            <w:vAlign w:val="bottom"/>
            <w:hideMark/>
          </w:tcPr>
          <w:p w14:paraId="0BC17C1D" w14:textId="65FCA5EF"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5718B00B" w14:textId="60A44181" w:rsidR="00C57E46" w:rsidRPr="00C57E46" w:rsidRDefault="00C57E46" w:rsidP="006E5687">
            <w:pPr>
              <w:spacing w:after="0" w:line="240" w:lineRule="auto"/>
              <w:jc w:val="center"/>
              <w:rPr>
                <w:rFonts w:ascii="Times New Roman" w:eastAsia="Times New Roman" w:hAnsi="Times New Roman" w:cs="Times New Roman"/>
                <w:b/>
                <w:bCs/>
                <w:sz w:val="16"/>
                <w:szCs w:val="16"/>
                <w:lang w:eastAsia="en-PH"/>
              </w:rPr>
            </w:pPr>
            <w:r w:rsidRPr="00C57E46">
              <w:rPr>
                <w:rFonts w:ascii="Times New Roman" w:eastAsia="Times New Roman" w:hAnsi="Times New Roman" w:cs="Times New Roman"/>
                <w:b/>
                <w:bCs/>
                <w:sz w:val="16"/>
                <w:szCs w:val="16"/>
                <w:lang w:eastAsia="en-PH"/>
              </w:rPr>
              <w:t>Predictors of PPMI:</w:t>
            </w:r>
          </w:p>
          <w:p w14:paraId="6BA0C4D6" w14:textId="77777777" w:rsidR="00C57E46"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RBBB at baseline (OR 2.9 [1.2–6.9, p = 0.014)</w:t>
            </w:r>
          </w:p>
          <w:p w14:paraId="031B214B" w14:textId="77777777" w:rsidR="00C57E46"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D</w:t>
            </w:r>
            <w:r w:rsidR="00783F5F" w:rsidRPr="00F725C2">
              <w:rPr>
                <w:rFonts w:ascii="Times New Roman" w:eastAsia="Times New Roman" w:hAnsi="Times New Roman" w:cs="Times New Roman"/>
                <w:sz w:val="16"/>
                <w:szCs w:val="16"/>
                <w:lang w:eastAsia="en-PH"/>
              </w:rPr>
              <w:t>epth of implantation (OR 1.196 per 1 mm increment, [1.091–1.310], p b 0.001)</w:t>
            </w:r>
          </w:p>
          <w:p w14:paraId="18C316D1" w14:textId="78353568"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LVOT sizing (OR per 1% increment 1.034 [1.005–1.065], p = 0.022)</w:t>
            </w:r>
          </w:p>
        </w:tc>
        <w:tc>
          <w:tcPr>
            <w:tcW w:w="2160" w:type="dxa"/>
            <w:vAlign w:val="center"/>
          </w:tcPr>
          <w:p w14:paraId="08CE0FE1" w14:textId="11311B34"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The m</w:t>
            </w:r>
            <w:r w:rsidR="00783F5F" w:rsidRPr="00F725C2">
              <w:rPr>
                <w:rFonts w:ascii="Times New Roman" w:hAnsi="Times New Roman" w:cs="Times New Roman"/>
                <w:sz w:val="16"/>
                <w:szCs w:val="16"/>
              </w:rPr>
              <w:t>ore LV outflow tract oversizing</w:t>
            </w:r>
            <w:r>
              <w:rPr>
                <w:rFonts w:ascii="Times New Roman" w:hAnsi="Times New Roman" w:cs="Times New Roman"/>
                <w:sz w:val="16"/>
                <w:szCs w:val="16"/>
              </w:rPr>
              <w:t>, the</w:t>
            </w:r>
            <w:r w:rsidR="00783F5F" w:rsidRPr="00F725C2">
              <w:rPr>
                <w:rFonts w:ascii="Times New Roman" w:hAnsi="Times New Roman" w:cs="Times New Roman"/>
                <w:sz w:val="16"/>
                <w:szCs w:val="16"/>
              </w:rPr>
              <w:t xml:space="preserve"> higher </w:t>
            </w:r>
            <w:r>
              <w:rPr>
                <w:rFonts w:ascii="Times New Roman" w:hAnsi="Times New Roman" w:cs="Times New Roman"/>
                <w:sz w:val="16"/>
                <w:szCs w:val="16"/>
              </w:rPr>
              <w:t xml:space="preserve">the incidence of </w:t>
            </w:r>
            <w:r w:rsidR="00783F5F" w:rsidRPr="00F725C2">
              <w:rPr>
                <w:rFonts w:ascii="Times New Roman" w:hAnsi="Times New Roman" w:cs="Times New Roman"/>
                <w:sz w:val="16"/>
                <w:szCs w:val="16"/>
              </w:rPr>
              <w:t>PP</w:t>
            </w:r>
            <w:r>
              <w:rPr>
                <w:rFonts w:ascii="Times New Roman" w:hAnsi="Times New Roman" w:cs="Times New Roman"/>
                <w:sz w:val="16"/>
                <w:szCs w:val="16"/>
              </w:rPr>
              <w:t>MI</w:t>
            </w:r>
          </w:p>
        </w:tc>
      </w:tr>
      <w:tr w:rsidR="009B3054" w:rsidRPr="00F725C2" w14:paraId="706BAFDF" w14:textId="6443D419" w:rsidTr="00012810">
        <w:trPr>
          <w:trHeight w:val="315"/>
        </w:trPr>
        <w:tc>
          <w:tcPr>
            <w:tcW w:w="1440" w:type="dxa"/>
            <w:shd w:val="clear" w:color="D9EAD3" w:fill="D9EAD3"/>
            <w:vAlign w:val="center"/>
            <w:hideMark/>
          </w:tcPr>
          <w:p w14:paraId="7673086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lastRenderedPageBreak/>
              <w:t>Van Gils et al. (2017)</w:t>
            </w:r>
          </w:p>
        </w:tc>
        <w:tc>
          <w:tcPr>
            <w:tcW w:w="2160" w:type="dxa"/>
            <w:shd w:val="clear" w:color="auto" w:fill="auto"/>
            <w:vAlign w:val="center"/>
            <w:hideMark/>
          </w:tcPr>
          <w:p w14:paraId="3616A83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99% AVB/ 1% SSS</w:t>
            </w:r>
          </w:p>
        </w:tc>
        <w:tc>
          <w:tcPr>
            <w:tcW w:w="1440" w:type="dxa"/>
            <w:shd w:val="clear" w:color="auto" w:fill="auto"/>
            <w:vAlign w:val="center"/>
            <w:hideMark/>
          </w:tcPr>
          <w:p w14:paraId="1E41355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w:t>
            </w:r>
          </w:p>
        </w:tc>
        <w:tc>
          <w:tcPr>
            <w:tcW w:w="0" w:type="auto"/>
            <w:shd w:val="clear" w:color="auto" w:fill="auto"/>
            <w:vAlign w:val="center"/>
            <w:hideMark/>
          </w:tcPr>
          <w:p w14:paraId="46A8ADF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41%</w:t>
            </w:r>
          </w:p>
        </w:tc>
        <w:tc>
          <w:tcPr>
            <w:tcW w:w="1008" w:type="dxa"/>
            <w:shd w:val="clear" w:color="auto" w:fill="auto"/>
            <w:noWrap/>
            <w:vAlign w:val="bottom"/>
            <w:hideMark/>
          </w:tcPr>
          <w:p w14:paraId="5025ADC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w:t>
            </w:r>
          </w:p>
        </w:tc>
        <w:tc>
          <w:tcPr>
            <w:tcW w:w="3600" w:type="dxa"/>
            <w:shd w:val="clear" w:color="auto" w:fill="auto"/>
            <w:noWrap/>
            <w:vAlign w:val="bottom"/>
            <w:hideMark/>
          </w:tcPr>
          <w:p w14:paraId="508859BF" w14:textId="6D4E9476"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PPM was more common with Lotus than with the other THVs</w:t>
            </w:r>
            <w:r w:rsidR="00C57E46">
              <w:rPr>
                <w:rFonts w:ascii="Times New Roman" w:eastAsia="Times New Roman" w:hAnsi="Times New Roman" w:cs="Times New Roman"/>
                <w:sz w:val="16"/>
                <w:szCs w:val="16"/>
                <w:lang w:eastAsia="en-PH"/>
              </w:rPr>
              <w:t>.</w:t>
            </w:r>
          </w:p>
        </w:tc>
        <w:tc>
          <w:tcPr>
            <w:tcW w:w="2160" w:type="dxa"/>
            <w:vAlign w:val="center"/>
          </w:tcPr>
          <w:p w14:paraId="192CA71D" w14:textId="3275F449"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 xml:space="preserve">Baseline RBBB </w:t>
            </w:r>
            <w:r w:rsidR="00C57E46">
              <w:rPr>
                <w:rFonts w:ascii="Times New Roman" w:hAnsi="Times New Roman" w:cs="Times New Roman"/>
                <w:sz w:val="16"/>
                <w:szCs w:val="16"/>
              </w:rPr>
              <w:t xml:space="preserve">was associated with </w:t>
            </w:r>
            <w:r w:rsidRPr="00F725C2">
              <w:rPr>
                <w:rFonts w:ascii="Times New Roman" w:hAnsi="Times New Roman" w:cs="Times New Roman"/>
                <w:sz w:val="16"/>
                <w:szCs w:val="16"/>
              </w:rPr>
              <w:t>higher PP</w:t>
            </w:r>
            <w:r w:rsidR="00C57E46">
              <w:rPr>
                <w:rFonts w:ascii="Times New Roman" w:hAnsi="Times New Roman" w:cs="Times New Roman"/>
                <w:sz w:val="16"/>
                <w:szCs w:val="16"/>
              </w:rPr>
              <w:t>M</w:t>
            </w:r>
            <w:r w:rsidRPr="00F725C2">
              <w:rPr>
                <w:rFonts w:ascii="Times New Roman" w:hAnsi="Times New Roman" w:cs="Times New Roman"/>
                <w:sz w:val="16"/>
                <w:szCs w:val="16"/>
              </w:rPr>
              <w:t>I</w:t>
            </w:r>
            <w:r w:rsidR="00C57E46">
              <w:rPr>
                <w:rFonts w:ascii="Times New Roman" w:hAnsi="Times New Roman" w:cs="Times New Roman"/>
                <w:sz w:val="16"/>
                <w:szCs w:val="16"/>
              </w:rPr>
              <w:t xml:space="preserve"> incidence</w:t>
            </w:r>
          </w:p>
        </w:tc>
      </w:tr>
      <w:tr w:rsidR="009B3054" w:rsidRPr="00F725C2" w14:paraId="6F89E049" w14:textId="6113C9D1" w:rsidTr="00012810">
        <w:trPr>
          <w:trHeight w:val="1890"/>
        </w:trPr>
        <w:tc>
          <w:tcPr>
            <w:tcW w:w="1440" w:type="dxa"/>
            <w:shd w:val="clear" w:color="D9EAD3" w:fill="D9EAD3"/>
            <w:vAlign w:val="center"/>
            <w:hideMark/>
          </w:tcPr>
          <w:p w14:paraId="6E46FFDC"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Raelson</w:t>
            </w:r>
            <w:proofErr w:type="spellEnd"/>
            <w:r w:rsidRPr="00F725C2">
              <w:rPr>
                <w:rFonts w:ascii="Times New Roman" w:eastAsia="Times New Roman" w:hAnsi="Times New Roman" w:cs="Times New Roman"/>
                <w:sz w:val="16"/>
                <w:szCs w:val="16"/>
                <w:lang w:eastAsia="en-PH"/>
              </w:rPr>
              <w:t xml:space="preserve"> et al. (2017)</w:t>
            </w:r>
          </w:p>
        </w:tc>
        <w:tc>
          <w:tcPr>
            <w:tcW w:w="2160" w:type="dxa"/>
            <w:shd w:val="clear" w:color="auto" w:fill="auto"/>
            <w:vAlign w:val="center"/>
            <w:hideMark/>
          </w:tcPr>
          <w:p w14:paraId="09FA43E6" w14:textId="2C4EDE37" w:rsidR="00C57E46"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82% AVB</w:t>
            </w:r>
          </w:p>
          <w:p w14:paraId="34D292E2" w14:textId="68AFB6C6"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12% </w:t>
            </w:r>
            <w:r w:rsidR="00783F5F" w:rsidRPr="00F725C2">
              <w:rPr>
                <w:rFonts w:ascii="Times New Roman" w:eastAsia="Times New Roman" w:hAnsi="Times New Roman" w:cs="Times New Roman"/>
                <w:sz w:val="16"/>
                <w:szCs w:val="16"/>
                <w:lang w:eastAsia="en-PH"/>
              </w:rPr>
              <w:t>other</w:t>
            </w:r>
            <w:r>
              <w:rPr>
                <w:rFonts w:ascii="Times New Roman" w:eastAsia="Times New Roman" w:hAnsi="Times New Roman" w:cs="Times New Roman"/>
                <w:sz w:val="16"/>
                <w:szCs w:val="16"/>
                <w:lang w:eastAsia="en-PH"/>
              </w:rPr>
              <w:t>s (HAVB, LBBB, AF with slow ventricular response)</w:t>
            </w:r>
          </w:p>
        </w:tc>
        <w:tc>
          <w:tcPr>
            <w:tcW w:w="1440" w:type="dxa"/>
            <w:shd w:val="clear" w:color="auto" w:fill="auto"/>
            <w:vAlign w:val="center"/>
            <w:hideMark/>
          </w:tcPr>
          <w:p w14:paraId="0D59BA9A"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w:t>
            </w:r>
          </w:p>
        </w:tc>
        <w:tc>
          <w:tcPr>
            <w:tcW w:w="0" w:type="auto"/>
            <w:shd w:val="clear" w:color="auto" w:fill="auto"/>
            <w:vAlign w:val="center"/>
            <w:hideMark/>
          </w:tcPr>
          <w:p w14:paraId="465858E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9.8</w:t>
            </w:r>
          </w:p>
        </w:tc>
        <w:tc>
          <w:tcPr>
            <w:tcW w:w="1008" w:type="dxa"/>
            <w:shd w:val="clear" w:color="auto" w:fill="auto"/>
            <w:noWrap/>
            <w:vAlign w:val="bottom"/>
            <w:hideMark/>
          </w:tcPr>
          <w:p w14:paraId="465736D0" w14:textId="02772276"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4F6F7D0F" w14:textId="77777777" w:rsidR="00C57E46" w:rsidRPr="00DB2F1C" w:rsidRDefault="00C57E46" w:rsidP="006E5687">
            <w:pPr>
              <w:spacing w:after="0" w:line="240" w:lineRule="auto"/>
              <w:jc w:val="center"/>
              <w:rPr>
                <w:rFonts w:ascii="Times New Roman" w:eastAsia="Times New Roman" w:hAnsi="Times New Roman" w:cs="Times New Roman"/>
                <w:b/>
                <w:bCs/>
                <w:sz w:val="16"/>
                <w:szCs w:val="16"/>
                <w:lang w:eastAsia="en-PH"/>
              </w:rPr>
            </w:pPr>
            <w:r w:rsidRPr="00DB2F1C">
              <w:rPr>
                <w:rFonts w:ascii="Times New Roman" w:eastAsia="Times New Roman" w:hAnsi="Times New Roman" w:cs="Times New Roman"/>
                <w:b/>
                <w:bCs/>
                <w:sz w:val="16"/>
                <w:szCs w:val="16"/>
                <w:lang w:eastAsia="en-PH"/>
              </w:rPr>
              <w:t>P</w:t>
            </w:r>
            <w:r w:rsidR="00783F5F" w:rsidRPr="00DB2F1C">
              <w:rPr>
                <w:rFonts w:ascii="Times New Roman" w:eastAsia="Times New Roman" w:hAnsi="Times New Roman" w:cs="Times New Roman"/>
                <w:b/>
                <w:bCs/>
                <w:sz w:val="16"/>
                <w:szCs w:val="16"/>
                <w:lang w:eastAsia="en-PH"/>
              </w:rPr>
              <w:t>redictors of PPM</w:t>
            </w:r>
            <w:r w:rsidRPr="00DB2F1C">
              <w:rPr>
                <w:rFonts w:ascii="Times New Roman" w:eastAsia="Times New Roman" w:hAnsi="Times New Roman" w:cs="Times New Roman"/>
                <w:b/>
                <w:bCs/>
                <w:sz w:val="16"/>
                <w:szCs w:val="16"/>
                <w:lang w:eastAsia="en-PH"/>
              </w:rPr>
              <w:t>I:</w:t>
            </w:r>
          </w:p>
          <w:p w14:paraId="47D17A32" w14:textId="77777777" w:rsidR="00C57E46"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A</w:t>
            </w:r>
            <w:r w:rsidR="00783F5F" w:rsidRPr="00F725C2">
              <w:rPr>
                <w:rFonts w:ascii="Times New Roman" w:eastAsia="Times New Roman" w:hAnsi="Times New Roman" w:cs="Times New Roman"/>
                <w:sz w:val="16"/>
                <w:szCs w:val="16"/>
                <w:lang w:eastAsia="en-PH"/>
              </w:rPr>
              <w:t>ge (p=0.014)</w:t>
            </w:r>
          </w:p>
          <w:p w14:paraId="2396A2E3" w14:textId="77777777" w:rsidR="00C57E46"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RBBB</w:t>
            </w:r>
            <w:r w:rsidR="00783F5F" w:rsidRPr="00F725C2">
              <w:rPr>
                <w:rFonts w:ascii="Times New Roman" w:eastAsia="Times New Roman" w:hAnsi="Times New Roman" w:cs="Times New Roman"/>
                <w:sz w:val="16"/>
                <w:szCs w:val="16"/>
                <w:lang w:eastAsia="en-PH"/>
              </w:rPr>
              <w:t xml:space="preserve"> (OR 7.33 [3.64-14.8], p&lt;0.0001)</w:t>
            </w:r>
          </w:p>
          <w:p w14:paraId="67FD2E7F" w14:textId="77777777" w:rsidR="00C57E46"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A</w:t>
            </w:r>
            <w:r w:rsidR="00783F5F" w:rsidRPr="00F725C2">
              <w:rPr>
                <w:rFonts w:ascii="Times New Roman" w:eastAsia="Times New Roman" w:hAnsi="Times New Roman" w:cs="Times New Roman"/>
                <w:sz w:val="16"/>
                <w:szCs w:val="16"/>
                <w:lang w:eastAsia="en-PH"/>
              </w:rPr>
              <w:t>trial fibrillation (OR 2.16 [1.16-4.05], p=0.016)</w:t>
            </w:r>
          </w:p>
          <w:p w14:paraId="1ADE9970" w14:textId="495FA919"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elf-expanding valves (OR 4.19 [2.20-7.97], p&lt;0.0001</w:t>
            </w:r>
          </w:p>
        </w:tc>
        <w:tc>
          <w:tcPr>
            <w:tcW w:w="2160" w:type="dxa"/>
            <w:vAlign w:val="center"/>
          </w:tcPr>
          <w:p w14:paraId="4F323F4D" w14:textId="39ED154E"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07E32608" w14:textId="55B347C9" w:rsidTr="00012810">
        <w:trPr>
          <w:trHeight w:val="315"/>
        </w:trPr>
        <w:tc>
          <w:tcPr>
            <w:tcW w:w="1440" w:type="dxa"/>
            <w:shd w:val="clear" w:color="D9EAD3" w:fill="D9EAD3"/>
            <w:vAlign w:val="center"/>
            <w:hideMark/>
          </w:tcPr>
          <w:p w14:paraId="176E39A6"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Monteiro et al. (2017)</w:t>
            </w:r>
          </w:p>
        </w:tc>
        <w:tc>
          <w:tcPr>
            <w:tcW w:w="2160" w:type="dxa"/>
            <w:shd w:val="clear" w:color="auto" w:fill="auto"/>
            <w:vAlign w:val="center"/>
            <w:hideMark/>
          </w:tcPr>
          <w:p w14:paraId="7AA642C8" w14:textId="42C1D5D1"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575CFCAC" w14:textId="79453EA5"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255642C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20.10%</w:t>
            </w:r>
          </w:p>
        </w:tc>
        <w:tc>
          <w:tcPr>
            <w:tcW w:w="1008" w:type="dxa"/>
            <w:shd w:val="clear" w:color="auto" w:fill="auto"/>
            <w:noWrap/>
            <w:vAlign w:val="bottom"/>
            <w:hideMark/>
          </w:tcPr>
          <w:p w14:paraId="794D9706" w14:textId="2A8391CF" w:rsidR="00783F5F" w:rsidRPr="00F725C2" w:rsidRDefault="00C57E46"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19F283BB" w14:textId="77777777" w:rsidR="00C57E46" w:rsidRPr="00DB2F1C" w:rsidRDefault="00C57E46" w:rsidP="006E5687">
            <w:pPr>
              <w:spacing w:after="0" w:line="240" w:lineRule="auto"/>
              <w:jc w:val="center"/>
              <w:rPr>
                <w:rFonts w:ascii="Times New Roman" w:eastAsia="Times New Roman" w:hAnsi="Times New Roman" w:cs="Times New Roman"/>
                <w:b/>
                <w:bCs/>
                <w:sz w:val="16"/>
                <w:szCs w:val="16"/>
                <w:lang w:eastAsia="en-PH"/>
              </w:rPr>
            </w:pPr>
            <w:r w:rsidRPr="00DB2F1C">
              <w:rPr>
                <w:rFonts w:ascii="Times New Roman" w:eastAsia="Times New Roman" w:hAnsi="Times New Roman" w:cs="Times New Roman"/>
                <w:b/>
                <w:bCs/>
                <w:sz w:val="16"/>
                <w:szCs w:val="16"/>
                <w:lang w:eastAsia="en-PH"/>
              </w:rPr>
              <w:t>Predictors of PPMI:</w:t>
            </w:r>
          </w:p>
          <w:p w14:paraId="5B59AA99" w14:textId="77777777" w:rsidR="00C57E46" w:rsidRDefault="00C57E46" w:rsidP="006E5687">
            <w:pPr>
              <w:spacing w:after="0" w:line="240" w:lineRule="auto"/>
              <w:jc w:val="center"/>
              <w:rPr>
                <w:rFonts w:ascii="Times New Roman" w:eastAsia="Times New Roman" w:hAnsi="Times New Roman" w:cs="Times New Roman"/>
                <w:sz w:val="16"/>
                <w:szCs w:val="16"/>
                <w:lang w:eastAsia="en-PH"/>
              </w:rPr>
            </w:pPr>
          </w:p>
          <w:p w14:paraId="5AB61A98" w14:textId="77777777" w:rsidR="00DB2F1C"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History</w:t>
            </w:r>
            <w:r w:rsidR="00783F5F" w:rsidRPr="00F725C2">
              <w:rPr>
                <w:rFonts w:ascii="Times New Roman" w:eastAsia="Times New Roman" w:hAnsi="Times New Roman" w:cs="Times New Roman"/>
                <w:sz w:val="16"/>
                <w:szCs w:val="16"/>
                <w:lang w:eastAsia="en-PH"/>
              </w:rPr>
              <w:t xml:space="preserve"> of RBBB</w:t>
            </w:r>
            <w:r>
              <w:rPr>
                <w:rFonts w:ascii="Times New Roman" w:eastAsia="Times New Roman" w:hAnsi="Times New Roman" w:cs="Times New Roman"/>
                <w:sz w:val="16"/>
                <w:szCs w:val="16"/>
                <w:lang w:eastAsia="en-PH"/>
              </w:rPr>
              <w:t xml:space="preserve"> </w:t>
            </w:r>
            <w:r w:rsidR="00783F5F" w:rsidRPr="00F725C2">
              <w:rPr>
                <w:rFonts w:ascii="Times New Roman" w:eastAsia="Times New Roman" w:hAnsi="Times New Roman" w:cs="Times New Roman"/>
                <w:sz w:val="16"/>
                <w:szCs w:val="16"/>
                <w:lang w:eastAsia="en-PH"/>
              </w:rPr>
              <w:t>(OR, 6.19; 3.56–10.75; p ≤ 0.001)</w:t>
            </w:r>
          </w:p>
          <w:p w14:paraId="7964EDA5" w14:textId="3803BF1E" w:rsidR="00DB2F1C"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Use of </w:t>
            </w:r>
            <w:proofErr w:type="spellStart"/>
            <w:r w:rsidR="00783F5F" w:rsidRPr="00F725C2">
              <w:rPr>
                <w:rFonts w:ascii="Times New Roman" w:eastAsia="Times New Roman" w:hAnsi="Times New Roman" w:cs="Times New Roman"/>
                <w:sz w:val="16"/>
                <w:szCs w:val="16"/>
                <w:lang w:eastAsia="en-PH"/>
              </w:rPr>
              <w:t>CoreValve</w:t>
            </w:r>
            <w:proofErr w:type="spellEnd"/>
            <w:r w:rsidR="00783F5F" w:rsidRPr="00F725C2">
              <w:rPr>
                <w:rFonts w:ascii="Times New Roman" w:eastAsia="Times New Roman" w:hAnsi="Times New Roman" w:cs="Times New Roman"/>
                <w:sz w:val="16"/>
                <w:szCs w:val="16"/>
                <w:lang w:eastAsia="en-PH"/>
              </w:rPr>
              <w:t>® prosthesis (OR, 3.16; 1.74–5.72; p ≤ 0.001)</w:t>
            </w:r>
          </w:p>
          <w:p w14:paraId="30A7B83E" w14:textId="02C7BF0A"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aseline transaortic gradient &gt; 50 mm Hg (OR, 1.86; 1.08–3.2; p = 0.025)</w:t>
            </w:r>
          </w:p>
        </w:tc>
        <w:tc>
          <w:tcPr>
            <w:tcW w:w="2160" w:type="dxa"/>
            <w:vAlign w:val="center"/>
          </w:tcPr>
          <w:p w14:paraId="59D5C98D" w14:textId="7ECEA861"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639503C2" w14:textId="79A216C3" w:rsidTr="00012810">
        <w:trPr>
          <w:trHeight w:val="1260"/>
        </w:trPr>
        <w:tc>
          <w:tcPr>
            <w:tcW w:w="1440" w:type="dxa"/>
            <w:shd w:val="clear" w:color="D9EAD3" w:fill="D9EAD3"/>
            <w:vAlign w:val="center"/>
            <w:hideMark/>
          </w:tcPr>
          <w:p w14:paraId="3036C3A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Gaede et al. (2018)</w:t>
            </w:r>
          </w:p>
        </w:tc>
        <w:tc>
          <w:tcPr>
            <w:tcW w:w="2160" w:type="dxa"/>
            <w:shd w:val="clear" w:color="auto" w:fill="auto"/>
            <w:vAlign w:val="center"/>
            <w:hideMark/>
          </w:tcPr>
          <w:p w14:paraId="3FFD4AE4"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90% AVB/8% SSS/2%</w:t>
            </w:r>
            <w:r w:rsidRPr="00F725C2">
              <w:rPr>
                <w:rFonts w:ascii="Times New Roman" w:eastAsia="Times New Roman" w:hAnsi="Times New Roman" w:cs="Times New Roman"/>
                <w:sz w:val="16"/>
                <w:szCs w:val="16"/>
                <w:lang w:eastAsia="en-PH"/>
              </w:rPr>
              <w:br/>
              <w:t>Bradycardia</w:t>
            </w:r>
          </w:p>
        </w:tc>
        <w:tc>
          <w:tcPr>
            <w:tcW w:w="1440" w:type="dxa"/>
            <w:shd w:val="clear" w:color="auto" w:fill="auto"/>
            <w:vAlign w:val="center"/>
            <w:hideMark/>
          </w:tcPr>
          <w:p w14:paraId="732EE983"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w:t>
            </w:r>
          </w:p>
        </w:tc>
        <w:tc>
          <w:tcPr>
            <w:tcW w:w="0" w:type="auto"/>
            <w:shd w:val="clear" w:color="auto" w:fill="auto"/>
            <w:vAlign w:val="center"/>
            <w:hideMark/>
          </w:tcPr>
          <w:p w14:paraId="69C13AE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14.7</w:t>
            </w:r>
          </w:p>
        </w:tc>
        <w:tc>
          <w:tcPr>
            <w:tcW w:w="1008" w:type="dxa"/>
            <w:shd w:val="clear" w:color="auto" w:fill="auto"/>
            <w:vAlign w:val="center"/>
            <w:hideMark/>
          </w:tcPr>
          <w:p w14:paraId="34FC9FFB" w14:textId="06B5773F"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6871E1DA" w14:textId="77777777" w:rsidR="00DB2F1C" w:rsidRPr="00DB2F1C" w:rsidRDefault="00DB2F1C" w:rsidP="006E5687">
            <w:pPr>
              <w:spacing w:after="0" w:line="240" w:lineRule="auto"/>
              <w:jc w:val="center"/>
              <w:rPr>
                <w:rFonts w:ascii="Times New Roman" w:eastAsia="Times New Roman" w:hAnsi="Times New Roman" w:cs="Times New Roman"/>
                <w:b/>
                <w:bCs/>
                <w:sz w:val="16"/>
                <w:szCs w:val="16"/>
                <w:lang w:eastAsia="en-PH"/>
              </w:rPr>
            </w:pPr>
            <w:r w:rsidRPr="00DB2F1C">
              <w:rPr>
                <w:rFonts w:ascii="Times New Roman" w:eastAsia="Times New Roman" w:hAnsi="Times New Roman" w:cs="Times New Roman"/>
                <w:b/>
                <w:bCs/>
                <w:sz w:val="16"/>
                <w:szCs w:val="16"/>
                <w:lang w:eastAsia="en-PH"/>
              </w:rPr>
              <w:t>Predictors of PPMI:</w:t>
            </w:r>
          </w:p>
          <w:p w14:paraId="3BF95D02" w14:textId="77777777" w:rsidR="00DB2F1C" w:rsidRDefault="00DB2F1C" w:rsidP="006E5687">
            <w:pPr>
              <w:spacing w:after="0" w:line="240" w:lineRule="auto"/>
              <w:jc w:val="center"/>
              <w:rPr>
                <w:rFonts w:ascii="Times New Roman" w:eastAsia="Times New Roman" w:hAnsi="Times New Roman" w:cs="Times New Roman"/>
                <w:sz w:val="16"/>
                <w:szCs w:val="16"/>
                <w:lang w:eastAsia="en-PH"/>
              </w:rPr>
            </w:pPr>
          </w:p>
          <w:p w14:paraId="5A923CA5" w14:textId="330100BB"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Preexisting RBBB</w:t>
            </w:r>
            <w:r w:rsidRPr="00F725C2">
              <w:rPr>
                <w:rFonts w:ascii="Times New Roman" w:eastAsia="Times New Roman" w:hAnsi="Times New Roman" w:cs="Times New Roman"/>
                <w:sz w:val="16"/>
                <w:szCs w:val="16"/>
                <w:lang w:eastAsia="en-PH"/>
              </w:rPr>
              <w:br/>
              <w:t>MCV prosthesis</w:t>
            </w:r>
          </w:p>
        </w:tc>
        <w:tc>
          <w:tcPr>
            <w:tcW w:w="2160" w:type="dxa"/>
            <w:vAlign w:val="center"/>
          </w:tcPr>
          <w:p w14:paraId="5A50304C" w14:textId="06D757CA"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DB2F1C">
              <w:rPr>
                <w:rFonts w:ascii="Times New Roman" w:hAnsi="Times New Roman" w:cs="Times New Roman"/>
                <w:b/>
                <w:bCs/>
                <w:sz w:val="16"/>
                <w:szCs w:val="16"/>
              </w:rPr>
              <w:t>Predictors of lack of recovery of AVB</w:t>
            </w:r>
            <w:r w:rsidR="00DB2F1C" w:rsidRPr="00DB2F1C">
              <w:rPr>
                <w:rFonts w:ascii="Times New Roman" w:hAnsi="Times New Roman" w:cs="Times New Roman"/>
                <w:b/>
                <w:bCs/>
                <w:sz w:val="16"/>
                <w:szCs w:val="16"/>
              </w:rPr>
              <w:t>:</w:t>
            </w:r>
            <w:r w:rsidRPr="00F725C2">
              <w:rPr>
                <w:rFonts w:ascii="Times New Roman" w:hAnsi="Times New Roman" w:cs="Times New Roman"/>
                <w:sz w:val="16"/>
                <w:szCs w:val="16"/>
              </w:rPr>
              <w:br/>
              <w:t>Prior RBBB</w:t>
            </w:r>
            <w:r w:rsidRPr="00F725C2">
              <w:rPr>
                <w:rFonts w:ascii="Times New Roman" w:hAnsi="Times New Roman" w:cs="Times New Roman"/>
                <w:sz w:val="16"/>
                <w:szCs w:val="16"/>
              </w:rPr>
              <w:br/>
              <w:t>Higher mean aortic valve gradient</w:t>
            </w:r>
            <w:r w:rsidRPr="00F725C2">
              <w:rPr>
                <w:rFonts w:ascii="Times New Roman" w:hAnsi="Times New Roman" w:cs="Times New Roman"/>
                <w:sz w:val="16"/>
                <w:szCs w:val="16"/>
              </w:rPr>
              <w:br/>
            </w:r>
          </w:p>
        </w:tc>
      </w:tr>
      <w:tr w:rsidR="009B3054" w:rsidRPr="00F725C2" w14:paraId="6945F496" w14:textId="5159BE62" w:rsidTr="00012810">
        <w:trPr>
          <w:trHeight w:val="96"/>
        </w:trPr>
        <w:tc>
          <w:tcPr>
            <w:tcW w:w="1440" w:type="dxa"/>
            <w:shd w:val="clear" w:color="D9EAD3" w:fill="D9EAD3"/>
            <w:vAlign w:val="center"/>
            <w:hideMark/>
          </w:tcPr>
          <w:p w14:paraId="66BE04D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Gonska</w:t>
            </w:r>
            <w:proofErr w:type="spellEnd"/>
            <w:r w:rsidRPr="00F725C2">
              <w:rPr>
                <w:rFonts w:ascii="Times New Roman" w:eastAsia="Times New Roman" w:hAnsi="Times New Roman" w:cs="Times New Roman"/>
                <w:sz w:val="16"/>
                <w:szCs w:val="16"/>
                <w:lang w:eastAsia="en-PH"/>
              </w:rPr>
              <w:t xml:space="preserve"> et al. (2016)</w:t>
            </w:r>
          </w:p>
        </w:tc>
        <w:tc>
          <w:tcPr>
            <w:tcW w:w="2160" w:type="dxa"/>
            <w:shd w:val="clear" w:color="auto" w:fill="auto"/>
            <w:vAlign w:val="center"/>
            <w:hideMark/>
          </w:tcPr>
          <w:p w14:paraId="22CB8983" w14:textId="43F88DA4"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S</w:t>
            </w:r>
            <w:r w:rsidR="00783F5F" w:rsidRPr="00F725C2">
              <w:rPr>
                <w:rFonts w:ascii="Times New Roman" w:eastAsia="Times New Roman" w:hAnsi="Times New Roman" w:cs="Times New Roman"/>
                <w:sz w:val="16"/>
                <w:szCs w:val="16"/>
                <w:lang w:eastAsia="en-PH"/>
              </w:rPr>
              <w:t>econd degree AVB Mobitz II or third degree AVB</w:t>
            </w:r>
          </w:p>
        </w:tc>
        <w:tc>
          <w:tcPr>
            <w:tcW w:w="1440" w:type="dxa"/>
            <w:shd w:val="clear" w:color="auto" w:fill="auto"/>
            <w:vAlign w:val="center"/>
            <w:hideMark/>
          </w:tcPr>
          <w:p w14:paraId="75673A48"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4.25 +- 3.3</w:t>
            </w:r>
          </w:p>
        </w:tc>
        <w:tc>
          <w:tcPr>
            <w:tcW w:w="0" w:type="auto"/>
            <w:shd w:val="clear" w:color="auto" w:fill="auto"/>
            <w:vAlign w:val="center"/>
            <w:hideMark/>
          </w:tcPr>
          <w:p w14:paraId="1433D83E"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18.40%</w:t>
            </w:r>
          </w:p>
        </w:tc>
        <w:tc>
          <w:tcPr>
            <w:tcW w:w="1008" w:type="dxa"/>
            <w:shd w:val="clear" w:color="auto" w:fill="auto"/>
            <w:vAlign w:val="center"/>
            <w:hideMark/>
          </w:tcPr>
          <w:p w14:paraId="23FB6E35" w14:textId="70D997FD"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vAlign w:val="center"/>
            <w:hideMark/>
          </w:tcPr>
          <w:p w14:paraId="3B340B85" w14:textId="519FA023" w:rsidR="00DB2F1C"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I</w:t>
            </w:r>
            <w:r w:rsidRPr="00F725C2">
              <w:rPr>
                <w:rFonts w:ascii="Times New Roman" w:eastAsia="Times New Roman" w:hAnsi="Times New Roman" w:cs="Times New Roman"/>
                <w:sz w:val="16"/>
                <w:szCs w:val="16"/>
                <w:lang w:eastAsia="en-PH"/>
              </w:rPr>
              <w:t>ndependent predictors of PPMI</w:t>
            </w:r>
            <w:r>
              <w:rPr>
                <w:rFonts w:ascii="Times New Roman" w:eastAsia="Times New Roman" w:hAnsi="Times New Roman" w:cs="Times New Roman"/>
                <w:sz w:val="16"/>
                <w:szCs w:val="16"/>
                <w:lang w:eastAsia="en-PH"/>
              </w:rPr>
              <w:t>:</w:t>
            </w:r>
          </w:p>
          <w:p w14:paraId="52FC631D" w14:textId="315EB076" w:rsidR="00DB2F1C"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B</w:t>
            </w:r>
            <w:r w:rsidR="00783F5F" w:rsidRPr="00F725C2">
              <w:rPr>
                <w:rFonts w:ascii="Times New Roman" w:eastAsia="Times New Roman" w:hAnsi="Times New Roman" w:cs="Times New Roman"/>
                <w:sz w:val="16"/>
                <w:szCs w:val="16"/>
                <w:lang w:eastAsia="en-PH"/>
              </w:rPr>
              <w:t>aseline first degree AVB (</w:t>
            </w:r>
            <w:r>
              <w:rPr>
                <w:rFonts w:ascii="Times New Roman" w:eastAsia="Times New Roman" w:hAnsi="Times New Roman" w:cs="Times New Roman"/>
                <w:sz w:val="16"/>
                <w:szCs w:val="16"/>
                <w:lang w:eastAsia="en-PH"/>
              </w:rPr>
              <w:t>OR</w:t>
            </w:r>
            <w:r w:rsidR="00783F5F" w:rsidRPr="00F725C2">
              <w:rPr>
                <w:rFonts w:ascii="Times New Roman" w:eastAsia="Times New Roman" w:hAnsi="Times New Roman" w:cs="Times New Roman"/>
                <w:sz w:val="16"/>
                <w:szCs w:val="16"/>
                <w:lang w:eastAsia="en-PH"/>
              </w:rPr>
              <w:t xml:space="preserve"> 3.9, 95% </w:t>
            </w:r>
            <w:r>
              <w:rPr>
                <w:rFonts w:ascii="Times New Roman" w:eastAsia="Times New Roman" w:hAnsi="Times New Roman" w:cs="Times New Roman"/>
                <w:sz w:val="16"/>
                <w:szCs w:val="16"/>
                <w:lang w:eastAsia="en-PH"/>
              </w:rPr>
              <w:t>CI</w:t>
            </w:r>
            <w:r w:rsidR="00783F5F" w:rsidRPr="00F725C2">
              <w:rPr>
                <w:rFonts w:ascii="Times New Roman" w:eastAsia="Times New Roman" w:hAnsi="Times New Roman" w:cs="Times New Roman"/>
                <w:sz w:val="16"/>
                <w:szCs w:val="16"/>
                <w:lang w:eastAsia="en-PH"/>
              </w:rPr>
              <w:t xml:space="preserve"> 1.73–9.10, p &lt; 0.01)</w:t>
            </w:r>
          </w:p>
          <w:p w14:paraId="7FBFBD1E" w14:textId="43BB7017"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P</w:t>
            </w:r>
            <w:r w:rsidR="00783F5F" w:rsidRPr="00F725C2">
              <w:rPr>
                <w:rFonts w:ascii="Times New Roman" w:eastAsia="Times New Roman" w:hAnsi="Times New Roman" w:cs="Times New Roman"/>
                <w:sz w:val="16"/>
                <w:szCs w:val="16"/>
                <w:lang w:eastAsia="en-PH"/>
              </w:rPr>
              <w:t>reprocedural complete RBBB (</w:t>
            </w:r>
            <w:r>
              <w:rPr>
                <w:rFonts w:ascii="Times New Roman" w:eastAsia="Times New Roman" w:hAnsi="Times New Roman" w:cs="Times New Roman"/>
                <w:sz w:val="16"/>
                <w:szCs w:val="16"/>
                <w:lang w:eastAsia="en-PH"/>
              </w:rPr>
              <w:t>OR</w:t>
            </w:r>
            <w:r w:rsidR="00783F5F" w:rsidRPr="00F725C2">
              <w:rPr>
                <w:rFonts w:ascii="Times New Roman" w:eastAsia="Times New Roman" w:hAnsi="Times New Roman" w:cs="Times New Roman"/>
                <w:sz w:val="16"/>
                <w:szCs w:val="16"/>
                <w:lang w:eastAsia="en-PH"/>
              </w:rPr>
              <w:t xml:space="preserve"> 4.5, 95% </w:t>
            </w:r>
            <w:r>
              <w:rPr>
                <w:rFonts w:ascii="Times New Roman" w:eastAsia="Times New Roman" w:hAnsi="Times New Roman" w:cs="Times New Roman"/>
                <w:sz w:val="16"/>
                <w:szCs w:val="16"/>
                <w:lang w:eastAsia="en-PH"/>
              </w:rPr>
              <w:t>CI</w:t>
            </w:r>
            <w:r w:rsidR="00783F5F" w:rsidRPr="00F725C2">
              <w:rPr>
                <w:rFonts w:ascii="Times New Roman" w:eastAsia="Times New Roman" w:hAnsi="Times New Roman" w:cs="Times New Roman"/>
                <w:sz w:val="16"/>
                <w:szCs w:val="16"/>
                <w:lang w:eastAsia="en-PH"/>
              </w:rPr>
              <w:t xml:space="preserve"> 1.50– 13.21, p &lt; 0.01)</w:t>
            </w:r>
          </w:p>
        </w:tc>
        <w:tc>
          <w:tcPr>
            <w:tcW w:w="2160" w:type="dxa"/>
            <w:vAlign w:val="center"/>
          </w:tcPr>
          <w:p w14:paraId="7AE98938" w14:textId="79627E65"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hAnsi="Times New Roman" w:cs="Times New Roman"/>
                <w:sz w:val="16"/>
                <w:szCs w:val="16"/>
              </w:rPr>
              <w:t>Patients requiring PPMI more often had first degree atrioventricular block (AVB) at baseline (48.7 vs. 16.5%, p &lt; 0.01), preprocedural complete right bundle branch block (RBBB; 25.0 vs. 3.9%, p&lt;0.01) and higher calcium volume of the aortic valve (258.5 ± 317.3 vs. 163.6 ± 178.8 mm3, p &lt; 0.01)</w:t>
            </w:r>
          </w:p>
        </w:tc>
      </w:tr>
      <w:tr w:rsidR="009B3054" w:rsidRPr="00F725C2" w14:paraId="48E4D4F7" w14:textId="6C421E74" w:rsidTr="00012810">
        <w:trPr>
          <w:trHeight w:val="96"/>
        </w:trPr>
        <w:tc>
          <w:tcPr>
            <w:tcW w:w="1440" w:type="dxa"/>
            <w:shd w:val="clear" w:color="D9EAD3" w:fill="D9EAD3"/>
            <w:vAlign w:val="bottom"/>
            <w:hideMark/>
          </w:tcPr>
          <w:p w14:paraId="3BC50645"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Pellegrini et al. (2018) A</w:t>
            </w:r>
          </w:p>
        </w:tc>
        <w:tc>
          <w:tcPr>
            <w:tcW w:w="2160" w:type="dxa"/>
            <w:shd w:val="clear" w:color="auto" w:fill="auto"/>
            <w:vAlign w:val="center"/>
            <w:hideMark/>
          </w:tcPr>
          <w:p w14:paraId="108E4E8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71.3% AVB</w:t>
            </w:r>
            <w:r w:rsidRPr="00F725C2">
              <w:rPr>
                <w:rFonts w:ascii="Times New Roman" w:eastAsia="Times New Roman" w:hAnsi="Times New Roman" w:cs="Times New Roman"/>
                <w:sz w:val="16"/>
                <w:szCs w:val="16"/>
                <w:lang w:eastAsia="en-PH"/>
              </w:rPr>
              <w:br/>
              <w:t>5.2% SSS</w:t>
            </w:r>
            <w:r w:rsidRPr="00F725C2">
              <w:rPr>
                <w:rFonts w:ascii="Times New Roman" w:eastAsia="Times New Roman" w:hAnsi="Times New Roman" w:cs="Times New Roman"/>
                <w:sz w:val="16"/>
                <w:szCs w:val="16"/>
                <w:lang w:eastAsia="en-PH"/>
              </w:rPr>
              <w:br/>
              <w:t>23.5% Bradycardia</w:t>
            </w:r>
          </w:p>
        </w:tc>
        <w:tc>
          <w:tcPr>
            <w:tcW w:w="1440" w:type="dxa"/>
            <w:shd w:val="clear" w:color="auto" w:fill="auto"/>
            <w:vAlign w:val="center"/>
            <w:hideMark/>
          </w:tcPr>
          <w:p w14:paraId="3E663847" w14:textId="26A0C407"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7289C2F9"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16.2</w:t>
            </w:r>
          </w:p>
        </w:tc>
        <w:tc>
          <w:tcPr>
            <w:tcW w:w="1008" w:type="dxa"/>
            <w:shd w:val="clear" w:color="auto" w:fill="auto"/>
            <w:vAlign w:val="center"/>
            <w:hideMark/>
          </w:tcPr>
          <w:p w14:paraId="2A09B9BA"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1.6</w:t>
            </w:r>
          </w:p>
        </w:tc>
        <w:tc>
          <w:tcPr>
            <w:tcW w:w="3600" w:type="dxa"/>
            <w:shd w:val="clear" w:color="auto" w:fill="auto"/>
            <w:noWrap/>
            <w:vAlign w:val="bottom"/>
            <w:hideMark/>
          </w:tcPr>
          <w:p w14:paraId="2157D5F0" w14:textId="0FB330B1" w:rsidR="00DB2F1C"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I</w:t>
            </w:r>
            <w:r w:rsidR="00783F5F" w:rsidRPr="00F725C2">
              <w:rPr>
                <w:rFonts w:ascii="Times New Roman" w:eastAsia="Times New Roman" w:hAnsi="Times New Roman" w:cs="Times New Roman"/>
                <w:sz w:val="16"/>
                <w:szCs w:val="16"/>
                <w:lang w:eastAsia="en-PH"/>
              </w:rPr>
              <w:t>ndependent predictor of new PPI</w:t>
            </w:r>
            <w:r>
              <w:rPr>
                <w:rFonts w:ascii="Times New Roman" w:eastAsia="Times New Roman" w:hAnsi="Times New Roman" w:cs="Times New Roman"/>
                <w:sz w:val="16"/>
                <w:szCs w:val="16"/>
                <w:lang w:eastAsia="en-PH"/>
              </w:rPr>
              <w:t>:</w:t>
            </w:r>
          </w:p>
          <w:p w14:paraId="5226E45E" w14:textId="38F2A99D"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 xml:space="preserve">Prosthesis oversizing </w:t>
            </w:r>
            <w:r w:rsidR="00783F5F" w:rsidRPr="00F725C2">
              <w:rPr>
                <w:rFonts w:ascii="Times New Roman" w:eastAsia="Times New Roman" w:hAnsi="Times New Roman" w:cs="Times New Roman"/>
                <w:sz w:val="16"/>
                <w:szCs w:val="16"/>
                <w:lang w:eastAsia="en-PH"/>
              </w:rPr>
              <w:t>(per each % increase) (OR, 1.028; 95%CI, 1.005- 1.051; P = .017) independent of implantation depth</w:t>
            </w:r>
          </w:p>
        </w:tc>
        <w:tc>
          <w:tcPr>
            <w:tcW w:w="2160" w:type="dxa"/>
            <w:vAlign w:val="center"/>
          </w:tcPr>
          <w:p w14:paraId="3F9744BF" w14:textId="4F367379"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77ECFBDC" w14:textId="29352FED" w:rsidTr="00012810">
        <w:trPr>
          <w:trHeight w:val="96"/>
        </w:trPr>
        <w:tc>
          <w:tcPr>
            <w:tcW w:w="1440" w:type="dxa"/>
            <w:shd w:val="clear" w:color="D9EAD3" w:fill="D9EAD3"/>
            <w:vAlign w:val="bottom"/>
            <w:hideMark/>
          </w:tcPr>
          <w:p w14:paraId="0DCAF07C"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Pellegrini et al. (2018) B</w:t>
            </w:r>
          </w:p>
        </w:tc>
        <w:tc>
          <w:tcPr>
            <w:tcW w:w="2160" w:type="dxa"/>
            <w:shd w:val="clear" w:color="auto" w:fill="auto"/>
            <w:vAlign w:val="center"/>
            <w:hideMark/>
          </w:tcPr>
          <w:p w14:paraId="3D7875FA"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71.5% AVB</w:t>
            </w:r>
            <w:r w:rsidRPr="00F725C2">
              <w:rPr>
                <w:rFonts w:ascii="Times New Roman" w:eastAsia="Times New Roman" w:hAnsi="Times New Roman" w:cs="Times New Roman"/>
                <w:sz w:val="16"/>
                <w:szCs w:val="16"/>
                <w:lang w:eastAsia="en-PH"/>
              </w:rPr>
              <w:br/>
              <w:t>3.5% SSS</w:t>
            </w:r>
            <w:r w:rsidRPr="00F725C2">
              <w:rPr>
                <w:rFonts w:ascii="Times New Roman" w:eastAsia="Times New Roman" w:hAnsi="Times New Roman" w:cs="Times New Roman"/>
                <w:sz w:val="16"/>
                <w:szCs w:val="16"/>
                <w:lang w:eastAsia="en-PH"/>
              </w:rPr>
              <w:br/>
              <w:t>25% Bradycardia</w:t>
            </w:r>
          </w:p>
        </w:tc>
        <w:tc>
          <w:tcPr>
            <w:tcW w:w="1440" w:type="dxa"/>
            <w:shd w:val="clear" w:color="auto" w:fill="auto"/>
            <w:vAlign w:val="center"/>
            <w:hideMark/>
          </w:tcPr>
          <w:p w14:paraId="5152C2BF" w14:textId="40DCF7B4"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0" w:type="auto"/>
            <w:shd w:val="clear" w:color="auto" w:fill="auto"/>
            <w:vAlign w:val="center"/>
            <w:hideMark/>
          </w:tcPr>
          <w:p w14:paraId="6F060BCD"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9.9</w:t>
            </w:r>
          </w:p>
        </w:tc>
        <w:tc>
          <w:tcPr>
            <w:tcW w:w="1008" w:type="dxa"/>
            <w:shd w:val="clear" w:color="auto" w:fill="auto"/>
            <w:vAlign w:val="center"/>
            <w:hideMark/>
          </w:tcPr>
          <w:p w14:paraId="55FF9F53" w14:textId="3A6202FC"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4A9003B3" w14:textId="5D195F7A"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logistic EuroSCORE (OR, 1.039; 95%CI, 1.008-1.071; P = .013) persisted as an independent predictor of PP</w:t>
            </w:r>
            <w:r w:rsidR="00DB2F1C">
              <w:rPr>
                <w:rFonts w:ascii="Times New Roman" w:eastAsia="Times New Roman" w:hAnsi="Times New Roman" w:cs="Times New Roman"/>
                <w:sz w:val="16"/>
                <w:szCs w:val="16"/>
                <w:lang w:eastAsia="en-PH"/>
              </w:rPr>
              <w:t>M</w:t>
            </w:r>
            <w:r w:rsidRPr="00F725C2">
              <w:rPr>
                <w:rFonts w:ascii="Times New Roman" w:eastAsia="Times New Roman" w:hAnsi="Times New Roman" w:cs="Times New Roman"/>
                <w:sz w:val="16"/>
                <w:szCs w:val="16"/>
                <w:lang w:eastAsia="en-PH"/>
              </w:rPr>
              <w:t>I/new-onset CA</w:t>
            </w:r>
          </w:p>
        </w:tc>
        <w:tc>
          <w:tcPr>
            <w:tcW w:w="2160" w:type="dxa"/>
            <w:vAlign w:val="center"/>
          </w:tcPr>
          <w:p w14:paraId="787C5715" w14:textId="4BCFECCC"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hAnsi="Times New Roman" w:cs="Times New Roman"/>
                <w:sz w:val="16"/>
                <w:szCs w:val="16"/>
              </w:rPr>
              <w:t>-</w:t>
            </w:r>
          </w:p>
        </w:tc>
      </w:tr>
      <w:tr w:rsidR="009B3054" w:rsidRPr="00F725C2" w14:paraId="0964DBA5" w14:textId="5525C57A" w:rsidTr="00012810">
        <w:trPr>
          <w:trHeight w:val="315"/>
        </w:trPr>
        <w:tc>
          <w:tcPr>
            <w:tcW w:w="1440" w:type="dxa"/>
            <w:shd w:val="clear" w:color="D9EAD3" w:fill="D9EAD3"/>
            <w:vAlign w:val="center"/>
            <w:hideMark/>
          </w:tcPr>
          <w:p w14:paraId="5987136B"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proofErr w:type="spellStart"/>
            <w:r w:rsidRPr="00F725C2">
              <w:rPr>
                <w:rFonts w:ascii="Times New Roman" w:eastAsia="Times New Roman" w:hAnsi="Times New Roman" w:cs="Times New Roman"/>
                <w:sz w:val="16"/>
                <w:szCs w:val="16"/>
                <w:lang w:eastAsia="en-PH"/>
              </w:rPr>
              <w:t>Fadahunsi</w:t>
            </w:r>
            <w:proofErr w:type="spellEnd"/>
            <w:r w:rsidRPr="00F725C2">
              <w:rPr>
                <w:rFonts w:ascii="Times New Roman" w:eastAsia="Times New Roman" w:hAnsi="Times New Roman" w:cs="Times New Roman"/>
                <w:sz w:val="16"/>
                <w:szCs w:val="16"/>
                <w:lang w:eastAsia="en-PH"/>
              </w:rPr>
              <w:t xml:space="preserve"> 2016</w:t>
            </w:r>
          </w:p>
        </w:tc>
        <w:tc>
          <w:tcPr>
            <w:tcW w:w="2160" w:type="dxa"/>
            <w:shd w:val="clear" w:color="auto" w:fill="auto"/>
            <w:vAlign w:val="center"/>
            <w:hideMark/>
          </w:tcPr>
          <w:p w14:paraId="2E00CA50" w14:textId="05E85761"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1440" w:type="dxa"/>
            <w:shd w:val="clear" w:color="auto" w:fill="auto"/>
            <w:vAlign w:val="center"/>
            <w:hideMark/>
          </w:tcPr>
          <w:p w14:paraId="6F5E1BC0"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3</w:t>
            </w:r>
          </w:p>
        </w:tc>
        <w:tc>
          <w:tcPr>
            <w:tcW w:w="0" w:type="auto"/>
            <w:shd w:val="clear" w:color="auto" w:fill="auto"/>
            <w:vAlign w:val="center"/>
            <w:hideMark/>
          </w:tcPr>
          <w:p w14:paraId="085B99E7" w14:textId="77777777" w:rsidR="00783F5F" w:rsidRPr="00F725C2" w:rsidRDefault="00783F5F" w:rsidP="006E5687">
            <w:pPr>
              <w:spacing w:after="0" w:line="240" w:lineRule="auto"/>
              <w:jc w:val="center"/>
              <w:rPr>
                <w:rFonts w:ascii="Times New Roman" w:eastAsia="Times New Roman" w:hAnsi="Times New Roman" w:cs="Times New Roman"/>
                <w:sz w:val="16"/>
                <w:szCs w:val="16"/>
                <w:lang w:eastAsia="en-PH"/>
              </w:rPr>
            </w:pPr>
            <w:r w:rsidRPr="00F725C2">
              <w:rPr>
                <w:rFonts w:ascii="Times New Roman" w:eastAsia="Times New Roman" w:hAnsi="Times New Roman" w:cs="Times New Roman"/>
                <w:sz w:val="16"/>
                <w:szCs w:val="16"/>
                <w:lang w:eastAsia="en-PH"/>
              </w:rPr>
              <w:t>6.7</w:t>
            </w:r>
          </w:p>
        </w:tc>
        <w:tc>
          <w:tcPr>
            <w:tcW w:w="1008" w:type="dxa"/>
            <w:shd w:val="clear" w:color="auto" w:fill="auto"/>
            <w:vAlign w:val="center"/>
            <w:hideMark/>
          </w:tcPr>
          <w:p w14:paraId="3D2BDDDA" w14:textId="117D2897"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3600" w:type="dxa"/>
            <w:shd w:val="clear" w:color="auto" w:fill="auto"/>
            <w:noWrap/>
            <w:vAlign w:val="bottom"/>
            <w:hideMark/>
          </w:tcPr>
          <w:p w14:paraId="56EAD11B" w14:textId="6C3E3563"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c>
          <w:tcPr>
            <w:tcW w:w="2160" w:type="dxa"/>
            <w:vAlign w:val="center"/>
          </w:tcPr>
          <w:p w14:paraId="2515B51C" w14:textId="2CCFB051" w:rsidR="00783F5F" w:rsidRPr="00F725C2" w:rsidRDefault="00DB2F1C" w:rsidP="006E5687">
            <w:pPr>
              <w:spacing w:after="0" w:line="240" w:lineRule="auto"/>
              <w:jc w:val="center"/>
              <w:rPr>
                <w:rFonts w:ascii="Times New Roman" w:eastAsia="Times New Roman" w:hAnsi="Times New Roman" w:cs="Times New Roman"/>
                <w:sz w:val="16"/>
                <w:szCs w:val="16"/>
                <w:lang w:eastAsia="en-PH"/>
              </w:rPr>
            </w:pPr>
            <w:r>
              <w:rPr>
                <w:rFonts w:ascii="Times New Roman" w:eastAsia="Times New Roman" w:hAnsi="Times New Roman" w:cs="Times New Roman"/>
                <w:sz w:val="16"/>
                <w:szCs w:val="16"/>
                <w:lang w:eastAsia="en-PH"/>
              </w:rPr>
              <w:t>-</w:t>
            </w:r>
          </w:p>
        </w:tc>
      </w:tr>
    </w:tbl>
    <w:p w14:paraId="4EDAD7A3" w14:textId="6301C06F" w:rsidR="00DB2F1C" w:rsidRPr="00DB2F1C" w:rsidRDefault="00DB2F1C" w:rsidP="006E5687">
      <w:pPr>
        <w:tabs>
          <w:tab w:val="left" w:pos="1323"/>
        </w:tabs>
        <w:rPr>
          <w:rFonts w:ascii="Times New Roman" w:hAnsi="Times New Roman" w:cs="Times New Roman"/>
          <w:sz w:val="24"/>
          <w:szCs w:val="24"/>
        </w:rPr>
      </w:pPr>
      <w:r w:rsidRPr="00DB2F1C">
        <w:rPr>
          <w:rFonts w:ascii="Times New Roman" w:hAnsi="Times New Roman" w:cs="Times New Roman"/>
          <w:b/>
          <w:bCs/>
          <w:sz w:val="24"/>
          <w:szCs w:val="24"/>
        </w:rPr>
        <w:t>Abbreviation:</w:t>
      </w:r>
      <w:r w:rsidRPr="00DB2F1C">
        <w:rPr>
          <w:rFonts w:ascii="Times New Roman" w:hAnsi="Times New Roman" w:cs="Times New Roman"/>
          <w:sz w:val="24"/>
          <w:szCs w:val="24"/>
        </w:rPr>
        <w:t xml:space="preserve"> </w:t>
      </w:r>
      <w:r w:rsidRPr="00DB2F1C">
        <w:rPr>
          <w:rFonts w:ascii="Times New Roman" w:hAnsi="Times New Roman" w:cs="Times New Roman"/>
          <w:sz w:val="24"/>
          <w:szCs w:val="24"/>
          <w:lang w:val="en-US"/>
        </w:rPr>
        <w:t xml:space="preserve">AF=atrial fibrillation; AR=Aortic regurgitation; AV=Atrioventricular; AVB=atrioventricular block; BMI=body mass index; CAD=Coronary artery disease; </w:t>
      </w:r>
      <w:r w:rsidRPr="00DB2F1C">
        <w:rPr>
          <w:rFonts w:ascii="Times New Roman" w:eastAsia="Times New Roman" w:hAnsi="Times New Roman" w:cs="Times New Roman"/>
          <w:sz w:val="24"/>
          <w:szCs w:val="24"/>
          <w:lang w:eastAsia="en-PH"/>
        </w:rPr>
        <w:t xml:space="preserve">CAVB=Complete AV block ; </w:t>
      </w:r>
      <w:r w:rsidRPr="00DB2F1C">
        <w:rPr>
          <w:rFonts w:ascii="Times New Roman" w:hAnsi="Times New Roman" w:cs="Times New Roman"/>
          <w:sz w:val="24"/>
          <w:szCs w:val="24"/>
          <w:lang w:val="en-US"/>
        </w:rPr>
        <w:t xml:space="preserve">CHB=complete heart block; CI=confidence interval;; </w:t>
      </w:r>
      <w:r w:rsidRPr="00DB2F1C">
        <w:rPr>
          <w:rFonts w:ascii="Times New Roman" w:hAnsi="Times New Roman" w:cs="Times New Roman"/>
          <w:sz w:val="24"/>
          <w:szCs w:val="24"/>
          <w:lang w:val="en-US"/>
        </w:rPr>
        <w:lastRenderedPageBreak/>
        <w:t xml:space="preserve">ECG=Electrocardiogram; h=hour; HAVB=high degree AV block; HV=His bundle to ventricular myocardium; LBBB=left bundle branch block; LVOT=left ventricular outflow tract; MCV=Medtronic core valve; MI=myocardial infarction; mm=millimeter; </w:t>
      </w:r>
      <w:proofErr w:type="spellStart"/>
      <w:r w:rsidRPr="00DB2F1C">
        <w:rPr>
          <w:rFonts w:ascii="Times New Roman" w:hAnsi="Times New Roman" w:cs="Times New Roman"/>
          <w:sz w:val="24"/>
          <w:szCs w:val="24"/>
          <w:lang w:val="en-US"/>
        </w:rPr>
        <w:t>ms</w:t>
      </w:r>
      <w:proofErr w:type="spellEnd"/>
      <w:r w:rsidRPr="00DB2F1C">
        <w:rPr>
          <w:rFonts w:ascii="Times New Roman" w:hAnsi="Times New Roman" w:cs="Times New Roman"/>
          <w:sz w:val="24"/>
          <w:szCs w:val="24"/>
          <w:lang w:val="en-US"/>
        </w:rPr>
        <w:t>=milliseconds; NOAF=new onset atrial fibrillation; OR=odds ratio; PPMI=permanent pacemaker insertion; PPM=permanent pacemaker; RBBB=right bundle branch block; RV=right ventricle; SSS=sick sinus syndrome; TAVR=Transcatheter aortic valve replacement; TIA=transient ischemic attack; TR=Tricuspid regurgitation</w:t>
      </w:r>
    </w:p>
    <w:p w14:paraId="3C8F68A6" w14:textId="77777777" w:rsidR="00DB2F1C" w:rsidRPr="008C0921" w:rsidRDefault="00DB2F1C" w:rsidP="006E5687">
      <w:pPr>
        <w:jc w:val="center"/>
        <w:rPr>
          <w:rFonts w:ascii="Times New Roman" w:hAnsi="Times New Roman" w:cs="Times New Roman"/>
          <w:sz w:val="24"/>
          <w:szCs w:val="24"/>
          <w:lang w:val="en-US"/>
        </w:rPr>
      </w:pPr>
    </w:p>
    <w:p w14:paraId="587759ED" w14:textId="77777777" w:rsidR="00DB2F1C" w:rsidRPr="00F725C2" w:rsidRDefault="00DB2F1C" w:rsidP="006E5687">
      <w:pPr>
        <w:tabs>
          <w:tab w:val="left" w:pos="1323"/>
        </w:tabs>
        <w:jc w:val="center"/>
        <w:rPr>
          <w:rFonts w:ascii="Times New Roman" w:hAnsi="Times New Roman" w:cs="Times New Roman"/>
          <w:sz w:val="16"/>
          <w:szCs w:val="16"/>
        </w:rPr>
      </w:pPr>
    </w:p>
    <w:sectPr w:rsidR="00DB2F1C" w:rsidRPr="00F725C2" w:rsidSect="00783F5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F5F"/>
    <w:rsid w:val="00012810"/>
    <w:rsid w:val="000919FC"/>
    <w:rsid w:val="00251D6B"/>
    <w:rsid w:val="00291D3B"/>
    <w:rsid w:val="00384511"/>
    <w:rsid w:val="003A0D17"/>
    <w:rsid w:val="003B256A"/>
    <w:rsid w:val="004D1BE7"/>
    <w:rsid w:val="0050162B"/>
    <w:rsid w:val="00516805"/>
    <w:rsid w:val="0065778D"/>
    <w:rsid w:val="006E5687"/>
    <w:rsid w:val="006F2C55"/>
    <w:rsid w:val="00730212"/>
    <w:rsid w:val="0077020C"/>
    <w:rsid w:val="00783F5F"/>
    <w:rsid w:val="008B3AF5"/>
    <w:rsid w:val="008C48A5"/>
    <w:rsid w:val="00957339"/>
    <w:rsid w:val="009B3054"/>
    <w:rsid w:val="00AF0DEE"/>
    <w:rsid w:val="00B44469"/>
    <w:rsid w:val="00C57E46"/>
    <w:rsid w:val="00DA5DAE"/>
    <w:rsid w:val="00DB2F1C"/>
    <w:rsid w:val="00DD0819"/>
    <w:rsid w:val="00DF12F2"/>
    <w:rsid w:val="00E7120B"/>
    <w:rsid w:val="00F725C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A5FC"/>
  <w15:chartTrackingRefBased/>
  <w15:docId w15:val="{57AB531E-A969-4B48-A595-B26D5CCD4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19FC"/>
    <w:rPr>
      <w:sz w:val="16"/>
      <w:szCs w:val="16"/>
    </w:rPr>
  </w:style>
  <w:style w:type="paragraph" w:styleId="CommentText">
    <w:name w:val="annotation text"/>
    <w:basedOn w:val="Normal"/>
    <w:link w:val="CommentTextChar"/>
    <w:uiPriority w:val="99"/>
    <w:semiHidden/>
    <w:unhideWhenUsed/>
    <w:rsid w:val="000919FC"/>
    <w:pPr>
      <w:spacing w:line="240" w:lineRule="auto"/>
    </w:pPr>
    <w:rPr>
      <w:sz w:val="20"/>
      <w:szCs w:val="20"/>
    </w:rPr>
  </w:style>
  <w:style w:type="character" w:customStyle="1" w:styleId="CommentTextChar">
    <w:name w:val="Comment Text Char"/>
    <w:basedOn w:val="DefaultParagraphFont"/>
    <w:link w:val="CommentText"/>
    <w:uiPriority w:val="99"/>
    <w:semiHidden/>
    <w:rsid w:val="000919FC"/>
    <w:rPr>
      <w:sz w:val="20"/>
      <w:szCs w:val="20"/>
    </w:rPr>
  </w:style>
  <w:style w:type="paragraph" w:styleId="CommentSubject">
    <w:name w:val="annotation subject"/>
    <w:basedOn w:val="CommentText"/>
    <w:next w:val="CommentText"/>
    <w:link w:val="CommentSubjectChar"/>
    <w:uiPriority w:val="99"/>
    <w:semiHidden/>
    <w:unhideWhenUsed/>
    <w:rsid w:val="000919FC"/>
    <w:rPr>
      <w:b/>
      <w:bCs/>
    </w:rPr>
  </w:style>
  <w:style w:type="character" w:customStyle="1" w:styleId="CommentSubjectChar">
    <w:name w:val="Comment Subject Char"/>
    <w:basedOn w:val="CommentTextChar"/>
    <w:link w:val="CommentSubject"/>
    <w:uiPriority w:val="99"/>
    <w:semiHidden/>
    <w:rsid w:val="000919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2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B520B-7C15-4546-BA77-853D4812D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3182</Words>
  <Characters>18140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17119</dc:creator>
  <cp:keywords/>
  <dc:description/>
  <cp:lastModifiedBy>Frederick Rivera</cp:lastModifiedBy>
  <cp:revision>3</cp:revision>
  <dcterms:created xsi:type="dcterms:W3CDTF">2022-12-31T17:06:00Z</dcterms:created>
  <dcterms:modified xsi:type="dcterms:W3CDTF">2022-12-31T22:41:00Z</dcterms:modified>
</cp:coreProperties>
</file>