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8547" w14:textId="662BCAD6" w:rsidR="00CA0A25" w:rsidRPr="004B7749" w:rsidRDefault="00736196" w:rsidP="00D97840">
      <w:pPr>
        <w:jc w:val="center"/>
        <w:rPr>
          <w:rFonts w:ascii="Times New Roman" w:hAnsi="Times New Roman" w:cs="Times New Roman"/>
          <w:sz w:val="24"/>
          <w:szCs w:val="24"/>
        </w:rPr>
      </w:pPr>
      <w:r w:rsidRPr="00E667B7">
        <w:rPr>
          <w:rFonts w:ascii="Times New Roman" w:hAnsi="Times New Roman" w:cs="Times New Roman"/>
          <w:sz w:val="24"/>
          <w:szCs w:val="24"/>
        </w:rPr>
        <w:t>Describing the evidence linking interprofessional education interventions to improving the delivery of safe and effective patient care: A scoping review</w:t>
      </w:r>
      <w:r w:rsidR="000E74C2" w:rsidRPr="004B7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3E4CE81C" w14:textId="77777777" w:rsidR="000B07FE" w:rsidRPr="004B7749" w:rsidRDefault="000B07FE" w:rsidP="00066277">
      <w:pPr>
        <w:pStyle w:val="NormalWeb"/>
        <w:spacing w:before="0" w:beforeAutospacing="0" w:after="0" w:afterAutospacing="0"/>
      </w:pPr>
      <w:r w:rsidRPr="004B7749">
        <w:rPr>
          <w:b/>
          <w:bCs/>
          <w:color w:val="000000"/>
        </w:rPr>
        <w:lastRenderedPageBreak/>
        <w:t xml:space="preserve">APPENDIX 1. </w:t>
      </w:r>
      <w:r w:rsidR="008729A7" w:rsidRPr="004B7749">
        <w:rPr>
          <w:b/>
          <w:bCs/>
          <w:color w:val="000000"/>
        </w:rPr>
        <w:t xml:space="preserve">Literature </w:t>
      </w:r>
      <w:r w:rsidRPr="004B7749">
        <w:rPr>
          <w:b/>
          <w:bCs/>
          <w:color w:val="000000"/>
        </w:rPr>
        <w:t>Search Strategies</w:t>
      </w:r>
    </w:p>
    <w:p w14:paraId="2771428E" w14:textId="77777777" w:rsidR="000B07FE" w:rsidRPr="004B7749" w:rsidRDefault="000B07FE" w:rsidP="00066277">
      <w:pPr>
        <w:pStyle w:val="NormalWeb"/>
        <w:spacing w:before="0" w:beforeAutospacing="0" w:after="0" w:afterAutospacing="0"/>
      </w:pPr>
      <w:r w:rsidRPr="004B7749">
        <w:rPr>
          <w:rStyle w:val="apple-tab-span"/>
          <w:b/>
          <w:bCs/>
          <w:color w:val="000000"/>
        </w:rPr>
        <w:tab/>
      </w:r>
      <w:r w:rsidRPr="004B7749">
        <w:rPr>
          <w:rStyle w:val="apple-tab-span"/>
          <w:b/>
          <w:bCs/>
          <w:color w:val="000000"/>
        </w:rPr>
        <w:tab/>
      </w:r>
    </w:p>
    <w:p w14:paraId="3F1306E5" w14:textId="77777777" w:rsidR="00757AB5" w:rsidRPr="004B7749" w:rsidRDefault="0042402B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MEDLINE </w:t>
      </w:r>
      <w:r w:rsidR="00757AB5"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(Ovid) ALL 1946 to April 24, 2020  </w:t>
      </w:r>
    </w:p>
    <w:p w14:paraId="57FC59B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4.27.2020; Results – 2095</w:t>
      </w:r>
    </w:p>
    <w:p w14:paraId="070A386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Search Strategy</w:t>
      </w:r>
    </w:p>
    <w:p w14:paraId="2E23152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Interprofessional relations/ and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12F00A9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care team/ and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1DD2C88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interprofession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inter-profession$ or inter profession$)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3A649B9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inter-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40B0FB6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inter-occupation$)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60AA075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multiprofessional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multi-profession$)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75E996A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multi-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$) adj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1D44BDD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$ or multi-occupation$) adj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7134883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transdisciplin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trans-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075BC53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(team$ adj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66AA5B7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1 or 2 or 3 or 4 or 5 or 6 or 7 or 8 or 9 or 10</w:t>
      </w:r>
    </w:p>
    <w:p w14:paraId="30831DA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(education$ or train$ or learn$ or teach$ or course$).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31153F1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health personnel/ed</w:t>
      </w:r>
    </w:p>
    <w:p w14:paraId="17227B1A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continuing/</w:t>
      </w:r>
    </w:p>
    <w:p w14:paraId="20D93FD5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graduate/</w:t>
      </w:r>
    </w:p>
    <w:p w14:paraId="4972886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medical/</w:t>
      </w:r>
    </w:p>
    <w:p w14:paraId="49E694F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nursing/</w:t>
      </w:r>
    </w:p>
    <w:p w14:paraId="2DEE2D5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dental/</w:t>
      </w:r>
    </w:p>
    <w:p w14:paraId="254D1E85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Allied health personnel/ed</w:t>
      </w:r>
    </w:p>
    <w:p w14:paraId="1A98A09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Professional practice/</w:t>
      </w:r>
    </w:p>
    <w:p w14:paraId="6C55BD9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12 or 14 or 15 or 16 or 17 or 18 or 19</w:t>
      </w:r>
    </w:p>
    <w:p w14:paraId="3057F41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Quality indicators, Healthcare/</w:t>
      </w:r>
    </w:p>
    <w:p w14:paraId="393B2DA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Length of stay/</w:t>
      </w:r>
    </w:p>
    <w:p w14:paraId="2E544F9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medication errors/</w:t>
      </w:r>
    </w:p>
    <w:p w14:paraId="737D41F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medical errors/</w:t>
      </w:r>
    </w:p>
    <w:p w14:paraId="2758AE3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satisfaction/ or patient satisfaction scores.tw.</w:t>
      </w:r>
    </w:p>
    <w:p w14:paraId="101F8B9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lastRenderedPageBreak/>
        <w:t>exp care transition/ or transition of care.tw. or care coordination.tw.</w:t>
      </w:r>
    </w:p>
    <w:p w14:paraId="253B922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medication adherence/</w:t>
      </w:r>
    </w:p>
    <w:p w14:paraId="79638C2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education/ or caregiver education.tw.</w:t>
      </w:r>
    </w:p>
    <w:p w14:paraId="7B04C32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hospice care/ or improved hospice usage.tw. or hospice referral.tw.</w:t>
      </w:r>
    </w:p>
    <w:p w14:paraId="00BEB8B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mortality/ or mortality rates.tw. or decreased mortality rates.tw.</w:t>
      </w:r>
    </w:p>
    <w:p w14:paraId="2FC0CB0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infection control/ or lower infection rates.tw.</w:t>
      </w:r>
    </w:p>
    <w:p w14:paraId="1238914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readmission/ or reduced readmission rates.tw.</w:t>
      </w:r>
    </w:p>
    <w:p w14:paraId="1F29FA5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22 or 23 or 24 or 25 or 26 or 27 or 28 or 29 or 30 or 31 or 32 or 33</w:t>
      </w:r>
    </w:p>
    <w:p w14:paraId="2875BDE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11 and 21 and 34</w:t>
      </w:r>
    </w:p>
    <w:p w14:paraId="4802098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limit 35 to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="2015 -Current"</w:t>
      </w:r>
    </w:p>
    <w:p w14:paraId="1134B61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limit 36 to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 language</w:t>
      </w:r>
    </w:p>
    <w:p w14:paraId="2E3A159A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B83D9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JBI Joanna Briggs  </w:t>
      </w:r>
    </w:p>
    <w:p w14:paraId="22DDD99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 4.27.2020; Results - 88</w:t>
      </w:r>
    </w:p>
    <w:p w14:paraId="33F0A9A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Search Strategy</w:t>
      </w:r>
    </w:p>
    <w:p w14:paraId="32A94FE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Interprofessional relations/ and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246BEBE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care team/ and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5B4698B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interprofession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inter-profession$ or inter profession$)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3E5EB35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inter-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52124C1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inter-occupation$)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22FF1A5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multiprofessional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multi-profession$)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2FA2C76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multi-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$) adj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12C8E36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$ or multi-occupation$) adj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or team$).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3FC7F115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transdisciplin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trans-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 adj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 or team$)).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74787B3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(team$ adj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4D1C870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1 or 2 or 3 or 4 or 5 or 6 or 7 or 8 or 9 or 10</w:t>
      </w:r>
    </w:p>
    <w:p w14:paraId="5A744C3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(education$ or train$ or learn$ or teach$ or course$).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tw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.</w:t>
      </w:r>
    </w:p>
    <w:p w14:paraId="3A9DAB4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health personnel/ed</w:t>
      </w:r>
    </w:p>
    <w:p w14:paraId="4DC1C5C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continuing/</w:t>
      </w:r>
    </w:p>
    <w:p w14:paraId="1DCE039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graduate/</w:t>
      </w:r>
    </w:p>
    <w:p w14:paraId="036D9C7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lastRenderedPageBreak/>
        <w:t>exp Education, medical/</w:t>
      </w:r>
    </w:p>
    <w:p w14:paraId="1F175EF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nursing/</w:t>
      </w:r>
    </w:p>
    <w:p w14:paraId="5EA1E66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Education, dental/</w:t>
      </w:r>
    </w:p>
    <w:p w14:paraId="041075E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Allied health personnel/ed</w:t>
      </w:r>
    </w:p>
    <w:p w14:paraId="0688D8A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Professional practice/</w:t>
      </w:r>
    </w:p>
    <w:p w14:paraId="4AEBF9B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12 or 14 or 15 or 16 or 17 or 18 or 19</w:t>
      </w:r>
    </w:p>
    <w:p w14:paraId="59D8087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Quality indicators, Healthcare/</w:t>
      </w:r>
    </w:p>
    <w:p w14:paraId="4FCAC54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Length of stay/</w:t>
      </w:r>
    </w:p>
    <w:p w14:paraId="30FE35A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medication errors/</w:t>
      </w:r>
    </w:p>
    <w:p w14:paraId="235CA50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medical errors/</w:t>
      </w:r>
    </w:p>
    <w:p w14:paraId="3434C0B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satisfaction/ or patient satisfaction scores.tw.</w:t>
      </w:r>
    </w:p>
    <w:p w14:paraId="66D1C98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care transition/ or transition of care.tw. or care coordination.tw.</w:t>
      </w:r>
    </w:p>
    <w:p w14:paraId="192E125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medication adherence/</w:t>
      </w:r>
    </w:p>
    <w:p w14:paraId="178297E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education/ or caregiver education.tw.</w:t>
      </w:r>
    </w:p>
    <w:p w14:paraId="080B56C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hospice care/ or improved hospice usage.tw. or hospice referral.tw.</w:t>
      </w:r>
    </w:p>
    <w:p w14:paraId="360C2D6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mortality/ or mortality rates.tw. or decreased mortality rates.tw.</w:t>
      </w:r>
    </w:p>
    <w:p w14:paraId="0C3611C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infection control/ or lower infection rates.tw.</w:t>
      </w:r>
    </w:p>
    <w:p w14:paraId="115588F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patient readmission/ or reduced readmission rates.tw.</w:t>
      </w:r>
    </w:p>
    <w:p w14:paraId="19752F8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22 or 23 or 24 or 25 or 26 or 27 or 28 or 29 or 30 or 31 or 32 or 33</w:t>
      </w:r>
    </w:p>
    <w:p w14:paraId="3FABEFF5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11 and 21 and 34</w:t>
      </w:r>
    </w:p>
    <w:p w14:paraId="4221552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limit 35 to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="2015 -Current"</w:t>
      </w:r>
    </w:p>
    <w:p w14:paraId="13CCC07E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156E6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CINAHL (EBSCO)    </w:t>
      </w:r>
    </w:p>
    <w:p w14:paraId="1B6F871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 5.29.2020; Results - 145</w:t>
      </w:r>
    </w:p>
    <w:p w14:paraId="209DD5B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Search Strategy</w:t>
      </w:r>
    </w:p>
    <w:p w14:paraId="621CCA4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S13 AND S25 AND S38</w:t>
      </w:r>
    </w:p>
    <w:p w14:paraId="058A2A1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S13 AND S25 AND S38</w:t>
      </w:r>
    </w:p>
    <w:p w14:paraId="207CA13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S13 AND S25 AND S38</w:t>
      </w:r>
    </w:p>
    <w:p w14:paraId="6840DEE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S26 OR S27 OR S28 OR S29 OR S30 OR S31 OR S32 OR S33 OR S34 OR S35 OR S36 OR S37</w:t>
      </w:r>
    </w:p>
    <w:p w14:paraId="1BB3C7F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patient readmission OR reduced readmission rates</w:t>
      </w:r>
    </w:p>
    <w:p w14:paraId="5B0B213A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lastRenderedPageBreak/>
        <w:t>infection control OR lower infection rates</w:t>
      </w:r>
    </w:p>
    <w:p w14:paraId="5506876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mortality OR mortality rates OR decreased mortality rates</w:t>
      </w:r>
    </w:p>
    <w:p w14:paraId="7684A83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hospice care OR improved hospice usage OR hospice referral</w:t>
      </w:r>
    </w:p>
    <w:p w14:paraId="5A36629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patient education OR caregiver education</w:t>
      </w:r>
    </w:p>
    <w:p w14:paraId="7370B9E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medication adherence</w:t>
      </w:r>
    </w:p>
    <w:p w14:paraId="4697DF1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care transition OR transition of care OR care coordination</w:t>
      </w:r>
    </w:p>
    <w:p w14:paraId="4B55E34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4B7749">
        <w:rPr>
          <w:rFonts w:ascii="Times New Roman" w:hAnsi="Times New Roman" w:cs="Times New Roman"/>
          <w:sz w:val="24"/>
          <w:szCs w:val="24"/>
          <w:lang w:val="fr-FR"/>
        </w:rPr>
        <w:t>patient</w:t>
      </w:r>
      <w:proofErr w:type="gramEnd"/>
      <w:r w:rsidRPr="004B7749">
        <w:rPr>
          <w:rFonts w:ascii="Times New Roman" w:hAnsi="Times New Roman" w:cs="Times New Roman"/>
          <w:sz w:val="24"/>
          <w:szCs w:val="24"/>
          <w:lang w:val="fr-FR"/>
        </w:rPr>
        <w:t xml:space="preserve"> satisfaction OR patient satisfaction scores</w:t>
      </w:r>
    </w:p>
    <w:p w14:paraId="38FDBD1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medical errors</w:t>
      </w:r>
    </w:p>
    <w:p w14:paraId="794B029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medication errors</w:t>
      </w:r>
    </w:p>
    <w:p w14:paraId="4DAEB39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length of stay</w:t>
      </w:r>
    </w:p>
    <w:p w14:paraId="422CA12A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healthcare quality indicators OR quality indicators</w:t>
      </w:r>
    </w:p>
    <w:p w14:paraId="452FA505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S14 OR S15 OR S16 OR S17 OR S18 OR S19 OR S20 OR S21 OR S22 OR S23 OR S24</w:t>
      </w:r>
    </w:p>
    <w:p w14:paraId="4FDA85B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professional practice</w:t>
      </w:r>
    </w:p>
    <w:p w14:paraId="0D48693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allied health education</w:t>
      </w:r>
    </w:p>
    <w:p w14:paraId="2DFA25F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dental education</w:t>
      </w:r>
    </w:p>
    <w:p w14:paraId="7090837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nursing education</w:t>
      </w:r>
    </w:p>
    <w:p w14:paraId="7311937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medical education</w:t>
      </w:r>
    </w:p>
    <w:p w14:paraId="045472CA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graduate education</w:t>
      </w:r>
    </w:p>
    <w:p w14:paraId="36C4686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continuing education</w:t>
      </w:r>
    </w:p>
    <w:p w14:paraId="27E61A0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health personnel education</w:t>
      </w:r>
    </w:p>
    <w:p w14:paraId="4181338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TW health personnel education</w:t>
      </w:r>
    </w:p>
    <w:p w14:paraId="14A238E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exp health personnel/ AND education</w:t>
      </w:r>
    </w:p>
    <w:p w14:paraId="2E6DC99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TW education$ or train$ or learn$ or teach$ or course$)</w:t>
      </w:r>
    </w:p>
    <w:p w14:paraId="44DC61C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S1 OR S2 OR S3 OR S4 OR S5 OR S6 OR S7 OR S8 OR S9 OR S10 OR S11 OR S12</w:t>
      </w:r>
    </w:p>
    <w:p w14:paraId="559EFB2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TX team* N1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</w:t>
      </w:r>
    </w:p>
    <w:p w14:paraId="4F1629C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multi-occupation*)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204CFDD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transdisciplin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trans-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44B2554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multi-occupation*)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087E658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multi-occupation*)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7409B29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multi-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3316820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lastRenderedPageBreak/>
        <w:t>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multiprofession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multi-profession*)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0186777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interoccupation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inter-occupation*)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1EA304C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inter-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*))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6EFAFE4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interprofession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inter-profession*) N1 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2DF94FF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MH " Multidisciplinary Care Team+") AND 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507E272D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(MH "Interprofessional Relations+") AND TX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collaborat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* or team*))</w:t>
      </w:r>
    </w:p>
    <w:p w14:paraId="12B1BEC5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7F041BD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Cochrane Database of Systematic Reviews</w:t>
      </w:r>
      <w:r w:rsidRPr="004B7749">
        <w:rPr>
          <w:rFonts w:ascii="Times New Roman" w:hAnsi="Times New Roman" w:cs="Times New Roman"/>
          <w:sz w:val="24"/>
          <w:szCs w:val="24"/>
        </w:rPr>
        <w:t xml:space="preserve"> </w:t>
      </w:r>
      <w:r w:rsidRPr="004B7749">
        <w:rPr>
          <w:rFonts w:ascii="Times New Roman" w:hAnsi="Times New Roman" w:cs="Times New Roman"/>
          <w:b/>
          <w:bCs/>
          <w:sz w:val="24"/>
          <w:szCs w:val="24"/>
        </w:rPr>
        <w:t>Issue 4 of 12, April 2020</w:t>
      </w:r>
    </w:p>
    <w:p w14:paraId="6716D603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              Date Searched: 4.27.2020; Results - 7</w:t>
      </w:r>
    </w:p>
    <w:p w14:paraId="721D0F9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Inter-professional in Title/Abs/keyword</w:t>
      </w:r>
    </w:p>
    <w:p w14:paraId="5FEB561D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2537CF6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Cochrane Central Register of Controlled Trials Issue 4 of 12, </w:t>
      </w:r>
    </w:p>
    <w:p w14:paraId="37EDCED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April 2020 4.27.2020; Results - 21</w:t>
      </w:r>
    </w:p>
    <w:p w14:paraId="392425E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Interprofesional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 in Title/ abs / Keyword</w:t>
      </w:r>
    </w:p>
    <w:p w14:paraId="3ACE0F8A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370311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Web of Science</w:t>
      </w:r>
      <w:r w:rsidRPr="004B774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6F7D6629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5.2.2020; Results - 401</w:t>
      </w:r>
      <w:r w:rsidRPr="004B774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8C51B9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Science Citation Index Expanded (SCI-EXPANDED) --1900-present</w:t>
      </w:r>
    </w:p>
    <w:p w14:paraId="7CBF806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Social Sciences Citation Index (SSCI) --1900-present</w:t>
      </w:r>
    </w:p>
    <w:p w14:paraId="59AF1EB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Search Strategy</w:t>
      </w:r>
    </w:p>
    <w:p w14:paraId="2E39CD5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"TS=(""interprofessional education"" or ""inter-professional education"" OR ""patient care team"") AND TS=(effective* </w:t>
      </w:r>
    </w:p>
    <w:p w14:paraId="7A863B7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OR ""Quality indicators"" OR ""length of stay""  OR ""medication errors"" OR ""medical errors"" OR ""patient satisfaction"" OR mortality)) </w:t>
      </w:r>
    </w:p>
    <w:p w14:paraId="0AA365E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 AND LANGUAGE:(English) AND DOCUMENT TYPES (Article) </w:t>
      </w:r>
    </w:p>
    <w:p w14:paraId="3988E82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Indexes=SCI-EXPANDED, SSCI Timespan=Last 5 years"</w:t>
      </w:r>
    </w:p>
    <w:p w14:paraId="543F9BA0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27423972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SCOPUS</w:t>
      </w:r>
    </w:p>
    <w:p w14:paraId="32A2889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Search: 4.27.2020;  Results - 398</w:t>
      </w:r>
    </w:p>
    <w:p w14:paraId="205F730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lastRenderedPageBreak/>
        <w:t>( TITLE-ABS- KEY ( *interprofessional  AND  education  AND  quality )  PUBYEAR  &gt;  2015 )  AND  ( "patient  care" )       Results: 393</w:t>
      </w:r>
    </w:p>
    <w:p w14:paraId="08CBDF4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 TITLE-ABS-KEY ( *interprofessional  AND  education  AND  "quality        indicators" )  PUBYEAR  &gt;  2015 )  AND  ( "patient care" )  Results: 5.</w:t>
      </w:r>
    </w:p>
    <w:p w14:paraId="10409E0D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C1F9C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Science Direct          </w:t>
      </w:r>
    </w:p>
    <w:p w14:paraId="785550B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7.27.2020; Results - 98</w:t>
      </w:r>
    </w:p>
    <w:p w14:paraId="7C05E99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Title, abstract, keywords: interprofessional interventions, patient care           Results: 96</w:t>
      </w:r>
    </w:p>
    <w:p w14:paraId="09DF751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Title, abstract, keywords: interprofessional education, healthcare indicators  Results: 2</w:t>
      </w:r>
    </w:p>
    <w:p w14:paraId="5C9CADFA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1CB44DD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Academic Search Premier (EBSCO)   </w:t>
      </w:r>
    </w:p>
    <w:p w14:paraId="6E1D7B1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5.2.2020; Results  - 254</w:t>
      </w:r>
    </w:p>
    <w:p w14:paraId="7C092DE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Search Strategy</w:t>
      </w:r>
    </w:p>
    <w:p w14:paraId="0731E49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S1 interprofessional education AND effectiveness AND (patient care or patient safety or patient outcome)</w:t>
      </w:r>
    </w:p>
    <w:p w14:paraId="201B0BD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S2 interprofessional education AND effectiveness AND (patient care or patient safety or patient outcome)</w:t>
      </w:r>
    </w:p>
    <w:p w14:paraId="48A2C7B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S3 interprofessional education AND effectiveness AND (patient care or patient safety or patient outcome)</w:t>
      </w:r>
    </w:p>
    <w:p w14:paraId="27D3CA29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F6037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ERIC (EBSCO)</w:t>
      </w:r>
    </w:p>
    <w:p w14:paraId="1A1ABEE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4.27.2020; Results - 40</w:t>
      </w:r>
    </w:p>
    <w:p w14:paraId="0F19674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interprofessional education AND healthcare AND patient care</w:t>
      </w:r>
    </w:p>
    <w:p w14:paraId="5C9AE4D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interprofessional education AND healthcare AND quality</w:t>
      </w:r>
    </w:p>
    <w:p w14:paraId="3D4A80E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interprofessional education AND healthcare</w:t>
      </w:r>
    </w:p>
    <w:p w14:paraId="6E3FBB23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interprofessional education AND healthcare</w:t>
      </w:r>
    </w:p>
    <w:p w14:paraId="1DFB27C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interprofessional education AND healthcare</w:t>
      </w:r>
    </w:p>
    <w:p w14:paraId="4731ACB9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57BC0E39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Conference Proceedings in Web of Science             </w:t>
      </w:r>
    </w:p>
    <w:p w14:paraId="647A7274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5.2.2020; Results - 4</w:t>
      </w:r>
    </w:p>
    <w:p w14:paraId="4885AC8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lastRenderedPageBreak/>
        <w:t>Conference Proceedings Citation Index- Science (CPCI-S) --1990-present   - 0</w:t>
      </w:r>
    </w:p>
    <w:p w14:paraId="4B37749B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Conference Proceedings Citation Index- Social Science &amp; Humanities (CPCI-SSH) --1990-present – 4</w:t>
      </w:r>
    </w:p>
    <w:p w14:paraId="29812A7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(TS=("interprofessional education" or "inter-professional education" OR "patient care team") AND TS=(effective* OR "Quality indicators" OR "length of stay" OR "medication errors" OR "medical errors" OR "patient satisfaction" OR mortality))  AND LANGUAGE: (English) AND DOCUMENT TYPES: (Article) Indexes=CPCI-S, CPCI-SSH Timespan=Last 5 years</w:t>
      </w:r>
    </w:p>
    <w:p w14:paraId="5B45D324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0C1FEB8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Dissertation Abstracts and Global Theses ProQuest </w:t>
      </w:r>
    </w:p>
    <w:p w14:paraId="4D55AF3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4.27.2020; Results - 13</w:t>
      </w:r>
    </w:p>
    <w:p w14:paraId="6B307B3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Interprofessional education AND healthcare quality</w:t>
      </w:r>
    </w:p>
    <w:p w14:paraId="3DF3044E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Health Quality indicators</w:t>
      </w:r>
    </w:p>
    <w:p w14:paraId="2EF907C4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ABC578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Grey Literature </w:t>
      </w:r>
    </w:p>
    <w:p w14:paraId="32C3493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5.2.2020; Results - 62</w:t>
      </w:r>
    </w:p>
    <w:p w14:paraId="08DC747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UK Centre for the Advancement of Interprofessional Education  https://www.caipe.org/</w:t>
      </w:r>
    </w:p>
    <w:p w14:paraId="0C6B9BA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Reviewed Google Scholar first 75 results on 5.2.2020 – Results 62</w:t>
      </w:r>
    </w:p>
    <w:p w14:paraId="173FC4B1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Canadian Interprofessional Health Collaborative        http://www.cihc-cpis.com/</w:t>
      </w:r>
    </w:p>
    <w:p w14:paraId="04697E6A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IPEC  https://www.ipecollaborative.org/about-ipec.html – Results 2</w:t>
      </w:r>
    </w:p>
    <w:p w14:paraId="5E236041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307CDA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Handsearching</w:t>
      </w:r>
    </w:p>
    <w:p w14:paraId="75326580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Author Experts – Searched Scopus by Author </w:t>
      </w:r>
    </w:p>
    <w:p w14:paraId="296CC315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4.27.2020; Results - 61</w:t>
      </w:r>
    </w:p>
    <w:p w14:paraId="4C84BF8A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 xml:space="preserve">Reeves, Scott         </w:t>
      </w:r>
      <w:r w:rsidRPr="004B7749">
        <w:rPr>
          <w:rFonts w:ascii="Times New Roman" w:hAnsi="Times New Roman" w:cs="Times New Roman"/>
          <w:sz w:val="24"/>
          <w:szCs w:val="24"/>
        </w:rPr>
        <w:tab/>
        <w:t>4.27.2020</w:t>
      </w:r>
      <w:r w:rsidRPr="004B7749">
        <w:rPr>
          <w:rFonts w:ascii="Times New Roman" w:hAnsi="Times New Roman" w:cs="Times New Roman"/>
          <w:sz w:val="24"/>
          <w:szCs w:val="24"/>
        </w:rPr>
        <w:tab/>
        <w:t>31</w:t>
      </w:r>
      <w:r w:rsidRPr="004B7749">
        <w:rPr>
          <w:rFonts w:ascii="Times New Roman" w:hAnsi="Times New Roman" w:cs="Times New Roman"/>
          <w:sz w:val="24"/>
          <w:szCs w:val="24"/>
        </w:rPr>
        <w:tab/>
        <w:t>AU-ID ( "Reeves, Scott"   7102635633 ) 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1BB4F2D8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4B7749">
        <w:rPr>
          <w:rFonts w:ascii="Times New Roman" w:hAnsi="Times New Roman" w:cs="Times New Roman"/>
          <w:sz w:val="24"/>
          <w:szCs w:val="24"/>
          <w:lang w:val="fr-FR"/>
        </w:rPr>
        <w:t>Perrier, Laure</w:t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  <w:t>4.27.2020</w:t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  <w:t>4</w:t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  <w:t>(AU-ID </w:t>
      </w:r>
      <w:proofErr w:type="gramStart"/>
      <w:r w:rsidRPr="004B7749">
        <w:rPr>
          <w:rFonts w:ascii="Times New Roman" w:hAnsi="Times New Roman" w:cs="Times New Roman"/>
          <w:sz w:val="24"/>
          <w:szCs w:val="24"/>
          <w:lang w:val="fr-FR"/>
        </w:rPr>
        <w:t>( "</w:t>
      </w:r>
      <w:proofErr w:type="gramEnd"/>
      <w:r w:rsidRPr="004B7749">
        <w:rPr>
          <w:rFonts w:ascii="Times New Roman" w:hAnsi="Times New Roman" w:cs="Times New Roman"/>
          <w:sz w:val="24"/>
          <w:szCs w:val="24"/>
          <w:lang w:val="fr-FR"/>
        </w:rPr>
        <w:t>Perrier, Laure"   56470673600)</w:t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B7749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07D4F68E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Goldman, Joanne</w:t>
      </w:r>
      <w:r w:rsidRPr="004B7749">
        <w:rPr>
          <w:rFonts w:ascii="Times New Roman" w:hAnsi="Times New Roman" w:cs="Times New Roman"/>
          <w:sz w:val="24"/>
          <w:szCs w:val="24"/>
        </w:rPr>
        <w:tab/>
        <w:t>4.27.2020</w:t>
      </w:r>
      <w:r w:rsidRPr="004B7749">
        <w:rPr>
          <w:rFonts w:ascii="Times New Roman" w:hAnsi="Times New Roman" w:cs="Times New Roman"/>
          <w:sz w:val="24"/>
          <w:szCs w:val="24"/>
        </w:rPr>
        <w:tab/>
        <w:t>10</w:t>
      </w:r>
      <w:r w:rsidRPr="004B7749">
        <w:rPr>
          <w:rFonts w:ascii="Times New Roman" w:hAnsi="Times New Roman" w:cs="Times New Roman"/>
          <w:sz w:val="24"/>
          <w:szCs w:val="24"/>
        </w:rPr>
        <w:tab/>
        <w:t>AU-ID (“Goldman, Joanne B."   14066120700) 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10034DE7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lastRenderedPageBreak/>
        <w:t>Freeth, Della S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  <w:t>4.27.2020</w:t>
      </w:r>
      <w:r w:rsidRPr="004B7749">
        <w:rPr>
          <w:rFonts w:ascii="Times New Roman" w:hAnsi="Times New Roman" w:cs="Times New Roman"/>
          <w:sz w:val="24"/>
          <w:szCs w:val="24"/>
        </w:rPr>
        <w:tab/>
        <w:t>5</w:t>
      </w:r>
      <w:r w:rsidRPr="004B7749">
        <w:rPr>
          <w:rFonts w:ascii="Times New Roman" w:hAnsi="Times New Roman" w:cs="Times New Roman"/>
          <w:sz w:val="24"/>
          <w:szCs w:val="24"/>
        </w:rPr>
        <w:tab/>
        <w:t>AU-ID (“Freeth, Della S."   6603012825) 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69D03FC0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B7749">
        <w:rPr>
          <w:rFonts w:ascii="Times New Roman" w:hAnsi="Times New Roman" w:cs="Times New Roman"/>
          <w:sz w:val="24"/>
          <w:szCs w:val="24"/>
        </w:rPr>
        <w:t>Zwarenstein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, Merrick</w:t>
      </w:r>
      <w:r w:rsidRPr="004B7749">
        <w:rPr>
          <w:rFonts w:ascii="Times New Roman" w:hAnsi="Times New Roman" w:cs="Times New Roman"/>
          <w:sz w:val="24"/>
          <w:szCs w:val="24"/>
        </w:rPr>
        <w:tab/>
        <w:t>4.27.2020</w:t>
      </w:r>
      <w:r w:rsidRPr="004B7749">
        <w:rPr>
          <w:rFonts w:ascii="Times New Roman" w:hAnsi="Times New Roman" w:cs="Times New Roman"/>
          <w:sz w:val="24"/>
          <w:szCs w:val="24"/>
        </w:rPr>
        <w:tab/>
        <w:t>8</w:t>
      </w:r>
      <w:r w:rsidRPr="004B7749">
        <w:rPr>
          <w:rFonts w:ascii="Times New Roman" w:hAnsi="Times New Roman" w:cs="Times New Roman"/>
          <w:sz w:val="24"/>
          <w:szCs w:val="24"/>
        </w:rPr>
        <w:tab/>
        <w:t>AU-ID (“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Zwarenstein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, Merrick"   7003482388)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752AA8B9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Barr, Hugh  (London)</w:t>
      </w:r>
      <w:r w:rsidRPr="004B7749">
        <w:rPr>
          <w:rFonts w:ascii="Times New Roman" w:hAnsi="Times New Roman" w:cs="Times New Roman"/>
          <w:sz w:val="24"/>
          <w:szCs w:val="24"/>
        </w:rPr>
        <w:tab/>
        <w:t>4.27.2020</w:t>
      </w:r>
      <w:r w:rsidRPr="004B7749">
        <w:rPr>
          <w:rFonts w:ascii="Times New Roman" w:hAnsi="Times New Roman" w:cs="Times New Roman"/>
          <w:sz w:val="24"/>
          <w:szCs w:val="24"/>
        </w:rPr>
        <w:tab/>
        <w:t>10</w:t>
      </w:r>
      <w:r w:rsidRPr="004B7749">
        <w:rPr>
          <w:rFonts w:ascii="Times New Roman" w:hAnsi="Times New Roman" w:cs="Times New Roman"/>
          <w:sz w:val="24"/>
          <w:szCs w:val="24"/>
        </w:rPr>
        <w:tab/>
        <w:t>AU-ID ("Barr, Hugh"   7102182332) 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0097CAB4" w14:textId="77777777" w:rsidR="00757AB5" w:rsidRPr="004B7749" w:rsidRDefault="00757AB5" w:rsidP="00757AB5">
      <w:p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Ross, Fiona  (London)</w:t>
      </w:r>
      <w:r w:rsidRPr="004B7749">
        <w:rPr>
          <w:rFonts w:ascii="Times New Roman" w:hAnsi="Times New Roman" w:cs="Times New Roman"/>
          <w:sz w:val="24"/>
          <w:szCs w:val="24"/>
        </w:rPr>
        <w:tab/>
        <w:t>4.27.2020</w:t>
      </w:r>
      <w:r w:rsidRPr="004B7749">
        <w:rPr>
          <w:rFonts w:ascii="Times New Roman" w:hAnsi="Times New Roman" w:cs="Times New Roman"/>
          <w:sz w:val="24"/>
          <w:szCs w:val="24"/>
        </w:rPr>
        <w:tab/>
        <w:t>4</w:t>
      </w:r>
      <w:r w:rsidRPr="004B7749">
        <w:rPr>
          <w:rFonts w:ascii="Times New Roman" w:hAnsi="Times New Roman" w:cs="Times New Roman"/>
          <w:sz w:val="24"/>
          <w:szCs w:val="24"/>
        </w:rPr>
        <w:tab/>
        <w:t>AU-ID ("Ross, Fiona M."   7202838828) </w:t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5A481ADB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3B17A2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Hand Search Journals    </w:t>
      </w:r>
    </w:p>
    <w:p w14:paraId="4506592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Date Searched:  5.2.2020; Results - 203</w:t>
      </w:r>
    </w:p>
    <w:p w14:paraId="1F96E298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Journal of Interprofessional Education &amp; Practice</w:t>
      </w:r>
      <w:r w:rsidRPr="004B7749">
        <w:rPr>
          <w:rFonts w:ascii="Times New Roman" w:hAnsi="Times New Roman" w:cs="Times New Roman"/>
          <w:sz w:val="24"/>
          <w:szCs w:val="24"/>
        </w:rPr>
        <w:t xml:space="preserve">: </w:t>
      </w:r>
      <w:r w:rsidRPr="004B7749">
        <w:rPr>
          <w:rFonts w:ascii="Times New Roman" w:hAnsi="Times New Roman" w:cs="Times New Roman"/>
          <w:b/>
          <w:bCs/>
          <w:sz w:val="24"/>
          <w:szCs w:val="24"/>
        </w:rPr>
        <w:t>(Results: 167)</w:t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7A7FA83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Keywords: IPE &amp; Healthcare quality indicators length of stay, Patient satisfaction, length of stay, Patient satisfaction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0E668096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The Journal of Research in Interprofessional Practice and Education</w:t>
      </w:r>
    </w:p>
    <w:p w14:paraId="0D5FAC2C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Journal of Interprofessional Care: (Results 19)</w:t>
      </w:r>
      <w:r w:rsidRPr="004B774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A5CD7DF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[All: quality indicators] AND [in Journal: Journal of Interprofessional Care] AND [Publication Date: (01/01/2015 TO 12/31/2020)]</w:t>
      </w:r>
      <w:r w:rsidRPr="004B7749">
        <w:rPr>
          <w:rFonts w:ascii="Times New Roman" w:hAnsi="Times New Roman" w:cs="Times New Roman"/>
          <w:sz w:val="24"/>
          <w:szCs w:val="24"/>
        </w:rPr>
        <w:tab/>
        <w:t xml:space="preserve">Your search for [Keywords: "patient care"] AND [Keywords: "interprofessional"] AND [in Journal: Journal of Interprofessional Care] AND [Publication Date: (01/01/2015 TO 12/31/2020)] </w:t>
      </w:r>
    </w:p>
    <w:p w14:paraId="46D24F37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 xml:space="preserve">Medical Education: (Results 17) </w:t>
      </w:r>
    </w:p>
    <w:p w14:paraId="0D35DC95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interprofessional+education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>" in Title published in "Medical Education"</w:t>
      </w:r>
      <w:r w:rsidRPr="004B7749">
        <w:rPr>
          <w:rFonts w:ascii="Times New Roman" w:hAnsi="Times New Roman" w:cs="Times New Roman"/>
          <w:sz w:val="24"/>
          <w:szCs w:val="24"/>
        </w:rPr>
        <w:tab/>
      </w:r>
      <w:r w:rsidRPr="004B7749">
        <w:rPr>
          <w:rFonts w:ascii="Times New Roman" w:hAnsi="Times New Roman" w:cs="Times New Roman"/>
          <w:sz w:val="24"/>
          <w:szCs w:val="24"/>
        </w:rPr>
        <w:tab/>
      </w:r>
    </w:p>
    <w:p w14:paraId="665BED4F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FABDDD7" w14:textId="77777777" w:rsidR="00757AB5" w:rsidRPr="004B7749" w:rsidRDefault="00757AB5" w:rsidP="00757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b/>
          <w:bCs/>
          <w:sz w:val="24"/>
          <w:szCs w:val="24"/>
        </w:rPr>
        <w:t>Updated Search in PubMed on December 12, 2021, Limited to: 2020-06-01 – 2021-11-30. (Results 991)</w:t>
      </w:r>
    </w:p>
    <w:p w14:paraId="2F6A81C2" w14:textId="77777777" w:rsidR="00757AB5" w:rsidRPr="004B7749" w:rsidRDefault="00757AB5" w:rsidP="00757AB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B7749">
        <w:rPr>
          <w:rFonts w:ascii="Times New Roman" w:hAnsi="Times New Roman" w:cs="Times New Roman"/>
          <w:sz w:val="24"/>
          <w:szCs w:val="24"/>
        </w:rPr>
        <w:t>("Interprofessional Relations"[Mesh] AND "Patient Care Team"[Mesh]) OR "interdisciplinary studies"[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MeSH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 Terms] OR ((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interprofession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* OR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multiprofession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* OR 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interdisciplin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*) AND (Team* OR "Patient Care Team"[Mesh])) AND (assessment OR </w:t>
      </w:r>
      <w:r w:rsidRPr="004B7749">
        <w:rPr>
          <w:rFonts w:ascii="Times New Roman" w:hAnsi="Times New Roman" w:cs="Times New Roman"/>
          <w:sz w:val="24"/>
          <w:szCs w:val="24"/>
        </w:rPr>
        <w:lastRenderedPageBreak/>
        <w:t>competence OR competencies OR competency OR evaluation OR effectiveness OR "Professional Competence"[Mesh] OR "Educational Measurement"[Mesh] OR "Program Evaluation"[Mesh] OR "Self-Assessment"[Mesh]) AND (("Curriculum"[Mesh] OR "education"[Subheading] OR "Patient Simulation"[Mesh] OR "Models, Educational"[Mesh] OR assignment* OR didactic  OR experiential  OR "teaching"[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MeSH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 Terms] OR teaching OR pedagogy OR curriculum) AND (medical OR  medicine OR “medicine"[</w:t>
      </w:r>
      <w:proofErr w:type="spellStart"/>
      <w:r w:rsidRPr="004B7749">
        <w:rPr>
          <w:rFonts w:ascii="Times New Roman" w:hAnsi="Times New Roman" w:cs="Times New Roman"/>
          <w:sz w:val="24"/>
          <w:szCs w:val="24"/>
        </w:rPr>
        <w:t>MeSH</w:t>
      </w:r>
      <w:proofErr w:type="spellEnd"/>
      <w:r w:rsidRPr="004B7749">
        <w:rPr>
          <w:rFonts w:ascii="Times New Roman" w:hAnsi="Times New Roman" w:cs="Times New Roman"/>
          <w:sz w:val="24"/>
          <w:szCs w:val="24"/>
        </w:rPr>
        <w:t xml:space="preserve"> Terms] OR "Education, Medical"[Mesh] OR "Students, Medical"[Mesh] OR "Education, Professional"[Mesh]))</w:t>
      </w:r>
    </w:p>
    <w:p w14:paraId="2400C4AC" w14:textId="77777777" w:rsidR="008729A7" w:rsidRPr="004B7749" w:rsidRDefault="008729A7" w:rsidP="008729A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C85C21E" w14:textId="77777777" w:rsidR="008729A7" w:rsidRPr="004B7749" w:rsidRDefault="008729A7" w:rsidP="008729A7">
      <w:pPr>
        <w:rPr>
          <w:rFonts w:ascii="Times New Roman" w:hAnsi="Times New Roman" w:cs="Times New Roman"/>
          <w:sz w:val="24"/>
          <w:szCs w:val="24"/>
        </w:rPr>
      </w:pPr>
    </w:p>
    <w:p w14:paraId="305DC99C" w14:textId="32F7205A" w:rsidR="00C3248A" w:rsidRPr="00C9058C" w:rsidRDefault="00C3248A" w:rsidP="009F428C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C3248A" w:rsidRPr="00C9058C" w:rsidSect="00681FFF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A1C64" w14:textId="77777777" w:rsidR="00E14153" w:rsidRDefault="00E14153">
      <w:r>
        <w:separator/>
      </w:r>
    </w:p>
  </w:endnote>
  <w:endnote w:type="continuationSeparator" w:id="0">
    <w:p w14:paraId="2C3D6E4B" w14:textId="77777777" w:rsidR="00E14153" w:rsidRDefault="00E1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CFCB" w14:textId="77777777" w:rsidR="00E14153" w:rsidRDefault="00E14153">
      <w:r>
        <w:separator/>
      </w:r>
    </w:p>
  </w:footnote>
  <w:footnote w:type="continuationSeparator" w:id="0">
    <w:p w14:paraId="28022AA2" w14:textId="77777777" w:rsidR="00E14153" w:rsidRDefault="00E14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A35"/>
    <w:multiLevelType w:val="multilevel"/>
    <w:tmpl w:val="0E64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448DA"/>
    <w:multiLevelType w:val="multilevel"/>
    <w:tmpl w:val="3E2C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14240"/>
    <w:multiLevelType w:val="multilevel"/>
    <w:tmpl w:val="AA68F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36DF8"/>
    <w:multiLevelType w:val="multilevel"/>
    <w:tmpl w:val="46EE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C00B3D"/>
    <w:multiLevelType w:val="multilevel"/>
    <w:tmpl w:val="A70AB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5031C"/>
    <w:multiLevelType w:val="multilevel"/>
    <w:tmpl w:val="1028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4C79D9"/>
    <w:multiLevelType w:val="multilevel"/>
    <w:tmpl w:val="B524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D872F0"/>
    <w:multiLevelType w:val="hybridMultilevel"/>
    <w:tmpl w:val="6D40CE5C"/>
    <w:lvl w:ilvl="0" w:tplc="0E82EB02">
      <w:start w:val="1"/>
      <w:numFmt w:val="decimal"/>
      <w:lvlText w:val="%1."/>
      <w:lvlJc w:val="left"/>
      <w:pPr>
        <w:ind w:left="760" w:hanging="40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644F"/>
    <w:multiLevelType w:val="multilevel"/>
    <w:tmpl w:val="D2EA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71FCF"/>
    <w:multiLevelType w:val="multilevel"/>
    <w:tmpl w:val="1DB2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5B629D"/>
    <w:multiLevelType w:val="multilevel"/>
    <w:tmpl w:val="DC9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141E37"/>
    <w:multiLevelType w:val="multilevel"/>
    <w:tmpl w:val="92F8A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4F5729"/>
    <w:multiLevelType w:val="multilevel"/>
    <w:tmpl w:val="0756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D56558"/>
    <w:multiLevelType w:val="multilevel"/>
    <w:tmpl w:val="6AE8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C45BC5"/>
    <w:multiLevelType w:val="multilevel"/>
    <w:tmpl w:val="D56AD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E84AB5"/>
    <w:multiLevelType w:val="hybridMultilevel"/>
    <w:tmpl w:val="06B00810"/>
    <w:lvl w:ilvl="0" w:tplc="FE2C82A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2E3BBA"/>
    <w:multiLevelType w:val="multilevel"/>
    <w:tmpl w:val="34BE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4364D3"/>
    <w:multiLevelType w:val="multilevel"/>
    <w:tmpl w:val="874A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381257"/>
    <w:multiLevelType w:val="multilevel"/>
    <w:tmpl w:val="8AEC0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975053"/>
    <w:multiLevelType w:val="multilevel"/>
    <w:tmpl w:val="B028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B400FB"/>
    <w:multiLevelType w:val="hybridMultilevel"/>
    <w:tmpl w:val="D148305A"/>
    <w:lvl w:ilvl="0" w:tplc="55CA8BE4">
      <w:start w:val="36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D747DE"/>
    <w:multiLevelType w:val="multilevel"/>
    <w:tmpl w:val="BD6C5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F6216"/>
    <w:multiLevelType w:val="multilevel"/>
    <w:tmpl w:val="687A6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F2310E"/>
    <w:multiLevelType w:val="multilevel"/>
    <w:tmpl w:val="52D2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9901CA"/>
    <w:multiLevelType w:val="multilevel"/>
    <w:tmpl w:val="D56AD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362622"/>
    <w:multiLevelType w:val="multilevel"/>
    <w:tmpl w:val="2356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936BDA"/>
    <w:multiLevelType w:val="multilevel"/>
    <w:tmpl w:val="9668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6E7E53"/>
    <w:multiLevelType w:val="hybridMultilevel"/>
    <w:tmpl w:val="703E714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57552"/>
    <w:multiLevelType w:val="multilevel"/>
    <w:tmpl w:val="1ED6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6B465C"/>
    <w:multiLevelType w:val="multilevel"/>
    <w:tmpl w:val="179E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986618"/>
    <w:multiLevelType w:val="multilevel"/>
    <w:tmpl w:val="E618A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52050B"/>
    <w:multiLevelType w:val="multilevel"/>
    <w:tmpl w:val="4C12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ED4594"/>
    <w:multiLevelType w:val="multilevel"/>
    <w:tmpl w:val="F064A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4A4951"/>
    <w:multiLevelType w:val="hybridMultilevel"/>
    <w:tmpl w:val="CA36F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C7590"/>
    <w:multiLevelType w:val="multilevel"/>
    <w:tmpl w:val="ACA0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393A3E"/>
    <w:multiLevelType w:val="multilevel"/>
    <w:tmpl w:val="15628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8033211">
    <w:abstractNumId w:val="21"/>
  </w:num>
  <w:num w:numId="2" w16cid:durableId="451217398">
    <w:abstractNumId w:val="3"/>
  </w:num>
  <w:num w:numId="3" w16cid:durableId="821853692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403068770">
    <w:abstractNumId w:val="8"/>
  </w:num>
  <w:num w:numId="5" w16cid:durableId="69199569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328367955">
    <w:abstractNumId w:val="17"/>
  </w:num>
  <w:num w:numId="7" w16cid:durableId="479003286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598295794">
    <w:abstractNumId w:val="10"/>
  </w:num>
  <w:num w:numId="9" w16cid:durableId="1417097645">
    <w:abstractNumId w:val="29"/>
  </w:num>
  <w:num w:numId="10" w16cid:durableId="863592714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982660939">
    <w:abstractNumId w:val="35"/>
  </w:num>
  <w:num w:numId="12" w16cid:durableId="1575773380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2119792431">
    <w:abstractNumId w:val="11"/>
  </w:num>
  <w:num w:numId="14" w16cid:durableId="1156411717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 w16cid:durableId="565534820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 w16cid:durableId="98011311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7" w16cid:durableId="1849637798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 w16cid:durableId="1876232406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9" w16cid:durableId="1177622316">
    <w:abstractNumId w:val="16"/>
  </w:num>
  <w:num w:numId="20" w16cid:durableId="982584364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294793245">
    <w:abstractNumId w:val="1"/>
  </w:num>
  <w:num w:numId="22" w16cid:durableId="1880580336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 w16cid:durableId="884409241">
    <w:abstractNumId w:val="2"/>
  </w:num>
  <w:num w:numId="24" w16cid:durableId="1963614259">
    <w:abstractNumId w:val="28"/>
  </w:num>
  <w:num w:numId="25" w16cid:durableId="1441148120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 w16cid:durableId="1619989058">
    <w:abstractNumId w:val="30"/>
  </w:num>
  <w:num w:numId="27" w16cid:durableId="2057464230">
    <w:abstractNumId w:val="9"/>
  </w:num>
  <w:num w:numId="28" w16cid:durableId="59910858">
    <w:abstractNumId w:val="32"/>
  </w:num>
  <w:num w:numId="29" w16cid:durableId="445081128">
    <w:abstractNumId w:val="32"/>
  </w:num>
  <w:num w:numId="30" w16cid:durableId="1071269733">
    <w:abstractNumId w:val="22"/>
  </w:num>
  <w:num w:numId="31" w16cid:durableId="1455631705">
    <w:abstractNumId w:val="26"/>
  </w:num>
  <w:num w:numId="32" w16cid:durableId="2097046504">
    <w:abstractNumId w:val="0"/>
  </w:num>
  <w:num w:numId="33" w16cid:durableId="355011879">
    <w:abstractNumId w:val="0"/>
  </w:num>
  <w:num w:numId="34" w16cid:durableId="966005020">
    <w:abstractNumId w:val="14"/>
  </w:num>
  <w:num w:numId="35" w16cid:durableId="787436143">
    <w:abstractNumId w:val="24"/>
  </w:num>
  <w:num w:numId="36" w16cid:durableId="1083180685">
    <w:abstractNumId w:val="33"/>
  </w:num>
  <w:num w:numId="37" w16cid:durableId="1958097936">
    <w:abstractNumId w:val="20"/>
  </w:num>
  <w:num w:numId="38" w16cid:durableId="210532185">
    <w:abstractNumId w:val="27"/>
  </w:num>
  <w:num w:numId="39" w16cid:durableId="2122724244">
    <w:abstractNumId w:val="15"/>
  </w:num>
  <w:num w:numId="40" w16cid:durableId="1511525417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B8"/>
    <w:rsid w:val="000057E3"/>
    <w:rsid w:val="00006418"/>
    <w:rsid w:val="00010E7D"/>
    <w:rsid w:val="00013394"/>
    <w:rsid w:val="00023EF5"/>
    <w:rsid w:val="000270A3"/>
    <w:rsid w:val="000277B3"/>
    <w:rsid w:val="0003545D"/>
    <w:rsid w:val="0003655C"/>
    <w:rsid w:val="00037DE2"/>
    <w:rsid w:val="00040988"/>
    <w:rsid w:val="00042158"/>
    <w:rsid w:val="00057DE7"/>
    <w:rsid w:val="00066277"/>
    <w:rsid w:val="000717A7"/>
    <w:rsid w:val="00090FC5"/>
    <w:rsid w:val="00092AA2"/>
    <w:rsid w:val="000A4BFD"/>
    <w:rsid w:val="000A78F7"/>
    <w:rsid w:val="000B07FE"/>
    <w:rsid w:val="000C2677"/>
    <w:rsid w:val="000C65E0"/>
    <w:rsid w:val="000C787B"/>
    <w:rsid w:val="000D4A7A"/>
    <w:rsid w:val="000E74C2"/>
    <w:rsid w:val="000E7883"/>
    <w:rsid w:val="000F02B3"/>
    <w:rsid w:val="0010353A"/>
    <w:rsid w:val="00106323"/>
    <w:rsid w:val="00113684"/>
    <w:rsid w:val="001169AE"/>
    <w:rsid w:val="0011776A"/>
    <w:rsid w:val="00133E2B"/>
    <w:rsid w:val="00133FDA"/>
    <w:rsid w:val="001453F6"/>
    <w:rsid w:val="0014710C"/>
    <w:rsid w:val="001600E0"/>
    <w:rsid w:val="00164B5F"/>
    <w:rsid w:val="001823D5"/>
    <w:rsid w:val="00194A6E"/>
    <w:rsid w:val="001967B7"/>
    <w:rsid w:val="001A0575"/>
    <w:rsid w:val="001A2C0D"/>
    <w:rsid w:val="001A6194"/>
    <w:rsid w:val="001A6BE3"/>
    <w:rsid w:val="001B0592"/>
    <w:rsid w:val="001B78FE"/>
    <w:rsid w:val="001E53A5"/>
    <w:rsid w:val="00200184"/>
    <w:rsid w:val="002061C3"/>
    <w:rsid w:val="00206903"/>
    <w:rsid w:val="00207D3B"/>
    <w:rsid w:val="0022563A"/>
    <w:rsid w:val="00227633"/>
    <w:rsid w:val="002454F3"/>
    <w:rsid w:val="00250109"/>
    <w:rsid w:val="0025056E"/>
    <w:rsid w:val="002561AE"/>
    <w:rsid w:val="00264CBB"/>
    <w:rsid w:val="00274610"/>
    <w:rsid w:val="00276C1D"/>
    <w:rsid w:val="00280111"/>
    <w:rsid w:val="00281DAD"/>
    <w:rsid w:val="00294A1A"/>
    <w:rsid w:val="0029557E"/>
    <w:rsid w:val="002A4FC2"/>
    <w:rsid w:val="002A5C24"/>
    <w:rsid w:val="002B3974"/>
    <w:rsid w:val="002C4C26"/>
    <w:rsid w:val="002C5426"/>
    <w:rsid w:val="002D2188"/>
    <w:rsid w:val="002E3461"/>
    <w:rsid w:val="002F1F50"/>
    <w:rsid w:val="002F33C4"/>
    <w:rsid w:val="002F54E5"/>
    <w:rsid w:val="0030241E"/>
    <w:rsid w:val="003040A7"/>
    <w:rsid w:val="00311695"/>
    <w:rsid w:val="00326343"/>
    <w:rsid w:val="003335B8"/>
    <w:rsid w:val="00340AF3"/>
    <w:rsid w:val="00347827"/>
    <w:rsid w:val="003523AE"/>
    <w:rsid w:val="00360CF3"/>
    <w:rsid w:val="00361B1A"/>
    <w:rsid w:val="003625CD"/>
    <w:rsid w:val="00362B4F"/>
    <w:rsid w:val="0038690F"/>
    <w:rsid w:val="003936FE"/>
    <w:rsid w:val="003A19BD"/>
    <w:rsid w:val="003A1A74"/>
    <w:rsid w:val="003A2F72"/>
    <w:rsid w:val="003A5DE6"/>
    <w:rsid w:val="003A727A"/>
    <w:rsid w:val="003C07E9"/>
    <w:rsid w:val="003C3275"/>
    <w:rsid w:val="003D1FF9"/>
    <w:rsid w:val="003D3116"/>
    <w:rsid w:val="003D4813"/>
    <w:rsid w:val="003D4829"/>
    <w:rsid w:val="003D61F7"/>
    <w:rsid w:val="003D6618"/>
    <w:rsid w:val="003E72A3"/>
    <w:rsid w:val="003E7374"/>
    <w:rsid w:val="0040261E"/>
    <w:rsid w:val="004036F2"/>
    <w:rsid w:val="00407249"/>
    <w:rsid w:val="00411AAD"/>
    <w:rsid w:val="004146C0"/>
    <w:rsid w:val="00417371"/>
    <w:rsid w:val="00421212"/>
    <w:rsid w:val="0042402B"/>
    <w:rsid w:val="0043498E"/>
    <w:rsid w:val="00436B4F"/>
    <w:rsid w:val="0044135F"/>
    <w:rsid w:val="00442ABA"/>
    <w:rsid w:val="0045079F"/>
    <w:rsid w:val="00450ECA"/>
    <w:rsid w:val="00456EC6"/>
    <w:rsid w:val="004671B4"/>
    <w:rsid w:val="004810BF"/>
    <w:rsid w:val="004849BC"/>
    <w:rsid w:val="00490CDF"/>
    <w:rsid w:val="004944BA"/>
    <w:rsid w:val="004A0863"/>
    <w:rsid w:val="004A3C0C"/>
    <w:rsid w:val="004A5F10"/>
    <w:rsid w:val="004B6FB4"/>
    <w:rsid w:val="004B7749"/>
    <w:rsid w:val="004C708C"/>
    <w:rsid w:val="004D34B8"/>
    <w:rsid w:val="004D4870"/>
    <w:rsid w:val="004D5BEE"/>
    <w:rsid w:val="004E09BB"/>
    <w:rsid w:val="004E7302"/>
    <w:rsid w:val="004F5FD3"/>
    <w:rsid w:val="005033D1"/>
    <w:rsid w:val="00504300"/>
    <w:rsid w:val="005125CE"/>
    <w:rsid w:val="00513AE6"/>
    <w:rsid w:val="00513FEA"/>
    <w:rsid w:val="005168CC"/>
    <w:rsid w:val="00520269"/>
    <w:rsid w:val="00527CFD"/>
    <w:rsid w:val="00533D01"/>
    <w:rsid w:val="0053420D"/>
    <w:rsid w:val="00543959"/>
    <w:rsid w:val="00550A05"/>
    <w:rsid w:val="00552083"/>
    <w:rsid w:val="00562C00"/>
    <w:rsid w:val="0056608B"/>
    <w:rsid w:val="005704A9"/>
    <w:rsid w:val="005705CB"/>
    <w:rsid w:val="005814BE"/>
    <w:rsid w:val="00590970"/>
    <w:rsid w:val="00591C74"/>
    <w:rsid w:val="00591EF2"/>
    <w:rsid w:val="00593401"/>
    <w:rsid w:val="005A2E0E"/>
    <w:rsid w:val="005A61DF"/>
    <w:rsid w:val="005A6A3D"/>
    <w:rsid w:val="005A754F"/>
    <w:rsid w:val="005B04EE"/>
    <w:rsid w:val="005D0E72"/>
    <w:rsid w:val="005D1FCD"/>
    <w:rsid w:val="005E462D"/>
    <w:rsid w:val="005E653E"/>
    <w:rsid w:val="00601DDF"/>
    <w:rsid w:val="00616273"/>
    <w:rsid w:val="00617B7A"/>
    <w:rsid w:val="00626119"/>
    <w:rsid w:val="006354C7"/>
    <w:rsid w:val="00640F18"/>
    <w:rsid w:val="00641612"/>
    <w:rsid w:val="00645722"/>
    <w:rsid w:val="006464B0"/>
    <w:rsid w:val="00661FF6"/>
    <w:rsid w:val="006724E4"/>
    <w:rsid w:val="00681FFF"/>
    <w:rsid w:val="00682637"/>
    <w:rsid w:val="006969A8"/>
    <w:rsid w:val="006B45D0"/>
    <w:rsid w:val="006C24C8"/>
    <w:rsid w:val="006C3D27"/>
    <w:rsid w:val="006C72F9"/>
    <w:rsid w:val="006E07D6"/>
    <w:rsid w:val="006E7351"/>
    <w:rsid w:val="006F31BB"/>
    <w:rsid w:val="006F4082"/>
    <w:rsid w:val="00703DE4"/>
    <w:rsid w:val="007072DB"/>
    <w:rsid w:val="007073D3"/>
    <w:rsid w:val="007123A0"/>
    <w:rsid w:val="00716651"/>
    <w:rsid w:val="00717551"/>
    <w:rsid w:val="00722722"/>
    <w:rsid w:val="00734DBC"/>
    <w:rsid w:val="00736061"/>
    <w:rsid w:val="00736196"/>
    <w:rsid w:val="00736211"/>
    <w:rsid w:val="007430F8"/>
    <w:rsid w:val="00743B78"/>
    <w:rsid w:val="007501CD"/>
    <w:rsid w:val="00751591"/>
    <w:rsid w:val="00757AB5"/>
    <w:rsid w:val="00760747"/>
    <w:rsid w:val="00766E10"/>
    <w:rsid w:val="00766FA9"/>
    <w:rsid w:val="00770792"/>
    <w:rsid w:val="00775E8C"/>
    <w:rsid w:val="00793296"/>
    <w:rsid w:val="00793359"/>
    <w:rsid w:val="007A08CB"/>
    <w:rsid w:val="007A7E40"/>
    <w:rsid w:val="007B26DF"/>
    <w:rsid w:val="007C04EB"/>
    <w:rsid w:val="007C0C75"/>
    <w:rsid w:val="007D3036"/>
    <w:rsid w:val="007D4BD9"/>
    <w:rsid w:val="007E2CCF"/>
    <w:rsid w:val="007E377B"/>
    <w:rsid w:val="007E5FFC"/>
    <w:rsid w:val="007F0082"/>
    <w:rsid w:val="00800D8A"/>
    <w:rsid w:val="0080163F"/>
    <w:rsid w:val="00815508"/>
    <w:rsid w:val="008165C3"/>
    <w:rsid w:val="00817C7A"/>
    <w:rsid w:val="0082463A"/>
    <w:rsid w:val="008246C1"/>
    <w:rsid w:val="00824EC3"/>
    <w:rsid w:val="00826C57"/>
    <w:rsid w:val="008347CD"/>
    <w:rsid w:val="00834A69"/>
    <w:rsid w:val="00834F10"/>
    <w:rsid w:val="00846500"/>
    <w:rsid w:val="00854D4C"/>
    <w:rsid w:val="008558DC"/>
    <w:rsid w:val="00862D05"/>
    <w:rsid w:val="008638D4"/>
    <w:rsid w:val="00870C74"/>
    <w:rsid w:val="008729A7"/>
    <w:rsid w:val="0087302A"/>
    <w:rsid w:val="008842A0"/>
    <w:rsid w:val="00884969"/>
    <w:rsid w:val="00886055"/>
    <w:rsid w:val="00886B11"/>
    <w:rsid w:val="00890641"/>
    <w:rsid w:val="008A3121"/>
    <w:rsid w:val="008A7A78"/>
    <w:rsid w:val="008B112E"/>
    <w:rsid w:val="008B66B8"/>
    <w:rsid w:val="008C04E6"/>
    <w:rsid w:val="008C5D2F"/>
    <w:rsid w:val="008D02B4"/>
    <w:rsid w:val="008D20CE"/>
    <w:rsid w:val="008D5983"/>
    <w:rsid w:val="008E08BB"/>
    <w:rsid w:val="008E0DB9"/>
    <w:rsid w:val="008E3B40"/>
    <w:rsid w:val="008E4552"/>
    <w:rsid w:val="008E5E7E"/>
    <w:rsid w:val="008F6583"/>
    <w:rsid w:val="00901AC3"/>
    <w:rsid w:val="009049AC"/>
    <w:rsid w:val="0092222F"/>
    <w:rsid w:val="0093083F"/>
    <w:rsid w:val="00930E38"/>
    <w:rsid w:val="00936ABA"/>
    <w:rsid w:val="00940017"/>
    <w:rsid w:val="0094087B"/>
    <w:rsid w:val="00941B62"/>
    <w:rsid w:val="00941FFE"/>
    <w:rsid w:val="009479E7"/>
    <w:rsid w:val="00955C0F"/>
    <w:rsid w:val="009617A6"/>
    <w:rsid w:val="009648C6"/>
    <w:rsid w:val="00965A87"/>
    <w:rsid w:val="0097702C"/>
    <w:rsid w:val="00981FC3"/>
    <w:rsid w:val="00996885"/>
    <w:rsid w:val="009975D5"/>
    <w:rsid w:val="009A122B"/>
    <w:rsid w:val="009A5D4C"/>
    <w:rsid w:val="009B06CA"/>
    <w:rsid w:val="009B0797"/>
    <w:rsid w:val="009B5088"/>
    <w:rsid w:val="009B51B9"/>
    <w:rsid w:val="009B7005"/>
    <w:rsid w:val="009C3350"/>
    <w:rsid w:val="009C35AD"/>
    <w:rsid w:val="009C43FE"/>
    <w:rsid w:val="009C530D"/>
    <w:rsid w:val="009D716F"/>
    <w:rsid w:val="009F428C"/>
    <w:rsid w:val="00A0360A"/>
    <w:rsid w:val="00A10A4C"/>
    <w:rsid w:val="00A14A42"/>
    <w:rsid w:val="00A20D59"/>
    <w:rsid w:val="00A25B14"/>
    <w:rsid w:val="00A30DC2"/>
    <w:rsid w:val="00A357B2"/>
    <w:rsid w:val="00A3715B"/>
    <w:rsid w:val="00A42EC7"/>
    <w:rsid w:val="00A43FA6"/>
    <w:rsid w:val="00A71C5F"/>
    <w:rsid w:val="00A848DB"/>
    <w:rsid w:val="00AA22A1"/>
    <w:rsid w:val="00AB6FC5"/>
    <w:rsid w:val="00AB7713"/>
    <w:rsid w:val="00AC7ABD"/>
    <w:rsid w:val="00AD7138"/>
    <w:rsid w:val="00AE1751"/>
    <w:rsid w:val="00AF238B"/>
    <w:rsid w:val="00AF4D74"/>
    <w:rsid w:val="00AF4FC5"/>
    <w:rsid w:val="00AF7693"/>
    <w:rsid w:val="00B0034C"/>
    <w:rsid w:val="00B07EE3"/>
    <w:rsid w:val="00B13061"/>
    <w:rsid w:val="00B21AA1"/>
    <w:rsid w:val="00B22AB2"/>
    <w:rsid w:val="00B22ADF"/>
    <w:rsid w:val="00B239F5"/>
    <w:rsid w:val="00B25ADB"/>
    <w:rsid w:val="00B448DE"/>
    <w:rsid w:val="00B553E5"/>
    <w:rsid w:val="00B60ABC"/>
    <w:rsid w:val="00B70795"/>
    <w:rsid w:val="00B77625"/>
    <w:rsid w:val="00B84965"/>
    <w:rsid w:val="00B87A8D"/>
    <w:rsid w:val="00B91C1F"/>
    <w:rsid w:val="00B9268A"/>
    <w:rsid w:val="00BA037D"/>
    <w:rsid w:val="00BA0C3B"/>
    <w:rsid w:val="00BA37A1"/>
    <w:rsid w:val="00BC28AA"/>
    <w:rsid w:val="00BE674E"/>
    <w:rsid w:val="00BF1ED9"/>
    <w:rsid w:val="00BF683B"/>
    <w:rsid w:val="00BF69B0"/>
    <w:rsid w:val="00C04841"/>
    <w:rsid w:val="00C051E5"/>
    <w:rsid w:val="00C05207"/>
    <w:rsid w:val="00C21433"/>
    <w:rsid w:val="00C259F9"/>
    <w:rsid w:val="00C3248A"/>
    <w:rsid w:val="00C57B2B"/>
    <w:rsid w:val="00C709FE"/>
    <w:rsid w:val="00C71A01"/>
    <w:rsid w:val="00C7640D"/>
    <w:rsid w:val="00C80598"/>
    <w:rsid w:val="00C812C0"/>
    <w:rsid w:val="00C82574"/>
    <w:rsid w:val="00C84B2A"/>
    <w:rsid w:val="00C86E8E"/>
    <w:rsid w:val="00C9058C"/>
    <w:rsid w:val="00C9179C"/>
    <w:rsid w:val="00C9592D"/>
    <w:rsid w:val="00C979A4"/>
    <w:rsid w:val="00CA0A25"/>
    <w:rsid w:val="00CA5FFB"/>
    <w:rsid w:val="00CB1BB9"/>
    <w:rsid w:val="00CB2E4F"/>
    <w:rsid w:val="00CD10E8"/>
    <w:rsid w:val="00CD128B"/>
    <w:rsid w:val="00CD150A"/>
    <w:rsid w:val="00CE14BA"/>
    <w:rsid w:val="00CE6D5D"/>
    <w:rsid w:val="00D0096A"/>
    <w:rsid w:val="00D16FC7"/>
    <w:rsid w:val="00D21CD6"/>
    <w:rsid w:val="00D27405"/>
    <w:rsid w:val="00D42934"/>
    <w:rsid w:val="00D45B3B"/>
    <w:rsid w:val="00D46397"/>
    <w:rsid w:val="00D5094A"/>
    <w:rsid w:val="00D60BA0"/>
    <w:rsid w:val="00D60DC8"/>
    <w:rsid w:val="00D75832"/>
    <w:rsid w:val="00D76A0A"/>
    <w:rsid w:val="00D918C4"/>
    <w:rsid w:val="00D97840"/>
    <w:rsid w:val="00DB6C3F"/>
    <w:rsid w:val="00DC5669"/>
    <w:rsid w:val="00DC6E2D"/>
    <w:rsid w:val="00DD0840"/>
    <w:rsid w:val="00DE635B"/>
    <w:rsid w:val="00DF3A99"/>
    <w:rsid w:val="00E0234D"/>
    <w:rsid w:val="00E04264"/>
    <w:rsid w:val="00E0786D"/>
    <w:rsid w:val="00E14153"/>
    <w:rsid w:val="00E235C3"/>
    <w:rsid w:val="00E30F58"/>
    <w:rsid w:val="00E31418"/>
    <w:rsid w:val="00E34480"/>
    <w:rsid w:val="00E403A4"/>
    <w:rsid w:val="00E41247"/>
    <w:rsid w:val="00E47FC6"/>
    <w:rsid w:val="00E504EC"/>
    <w:rsid w:val="00E5237C"/>
    <w:rsid w:val="00E623B6"/>
    <w:rsid w:val="00E667B7"/>
    <w:rsid w:val="00E71E7E"/>
    <w:rsid w:val="00E72456"/>
    <w:rsid w:val="00E75AEC"/>
    <w:rsid w:val="00E83CC2"/>
    <w:rsid w:val="00E8707E"/>
    <w:rsid w:val="00EA14D7"/>
    <w:rsid w:val="00EB1672"/>
    <w:rsid w:val="00EB5F4F"/>
    <w:rsid w:val="00ED1008"/>
    <w:rsid w:val="00F07B46"/>
    <w:rsid w:val="00F26225"/>
    <w:rsid w:val="00F26941"/>
    <w:rsid w:val="00F3640C"/>
    <w:rsid w:val="00F36492"/>
    <w:rsid w:val="00F3754A"/>
    <w:rsid w:val="00F4597F"/>
    <w:rsid w:val="00F4642D"/>
    <w:rsid w:val="00F51D30"/>
    <w:rsid w:val="00F54567"/>
    <w:rsid w:val="00F60B9B"/>
    <w:rsid w:val="00F67224"/>
    <w:rsid w:val="00F75F4C"/>
    <w:rsid w:val="00F773EF"/>
    <w:rsid w:val="00F81E7B"/>
    <w:rsid w:val="00FA684E"/>
    <w:rsid w:val="00FC02DD"/>
    <w:rsid w:val="00FD74FA"/>
    <w:rsid w:val="00F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2EDAE9"/>
  <w15:docId w15:val="{36349C6E-F206-439C-B200-8523D29F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35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335B8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3335B8"/>
  </w:style>
  <w:style w:type="paragraph" w:customStyle="1" w:styleId="msonormal0">
    <w:name w:val="msonormal"/>
    <w:basedOn w:val="Normal"/>
    <w:rsid w:val="003335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335B8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F54567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6969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69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9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9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93401"/>
  </w:style>
  <w:style w:type="character" w:styleId="LineNumber">
    <w:name w:val="line number"/>
    <w:basedOn w:val="DefaultParagraphFont"/>
    <w:uiPriority w:val="99"/>
    <w:semiHidden/>
    <w:unhideWhenUsed/>
    <w:rsid w:val="00681FFF"/>
  </w:style>
  <w:style w:type="table" w:styleId="TableGrid">
    <w:name w:val="Table Grid"/>
    <w:basedOn w:val="TableNormal"/>
    <w:uiPriority w:val="39"/>
    <w:rsid w:val="008E0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520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20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2083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16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B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3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323"/>
  </w:style>
  <w:style w:type="paragraph" w:styleId="Footer">
    <w:name w:val="footer"/>
    <w:basedOn w:val="Normal"/>
    <w:link w:val="FooterChar"/>
    <w:uiPriority w:val="99"/>
    <w:unhideWhenUsed/>
    <w:rsid w:val="001063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323"/>
  </w:style>
  <w:style w:type="paragraph" w:styleId="ListParagraph">
    <w:name w:val="List Paragraph"/>
    <w:basedOn w:val="Normal"/>
    <w:uiPriority w:val="34"/>
    <w:qFormat/>
    <w:rsid w:val="00703DE4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E635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64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6306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2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6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0459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5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4029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390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8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698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3762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463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743772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Placeholder1</b:Tag>
    <b:SourceType>Book</b:SourceType>
    <b:Guid>{94957736-EAC2-454F-9EB8-C79D981A598D}</b:Guid>
    <b:RefOrder>2</b:RefOrder>
  </b:Source>
  <b:Source>
    <b:Tag>McK</b:Tag>
    <b:SourceType>ElectronicSource</b:SourceType>
    <b:Guid>{A31E250F-B130-4E27-9481-8F700751B7BE}</b:Guid>
    <b:Author>
      <b:Author>
        <b:NameList>
          <b:Person>
            <b:Last>McKearney</b:Last>
            <b:First>S.</b:First>
            <b:Middle>(2022, June 14). Evaluating the evidence linking interprofessional education interventions to improving the delivery of safe and effective patient care: A scoping review. https://doi.org/10.17605/OSF.IO/UXNBP</b:Middle>
          </b:Person>
        </b:NameList>
      </b:Author>
    </b:Author>
    <b:RefOrder>3</b:RefOrder>
  </b:Source>
  <b:Source>
    <b:Tag>McK1</b:Tag>
    <b:SourceType>ElectronicSource</b:SourceType>
    <b:Guid>{7DA1814D-6EB0-4D8D-A9E7-9DDF57D80B41}</b:Guid>
    <b:Author>
      <b:Author>
        <b:NameList>
          <b:Person>
            <b:Last>McKearney</b:Last>
          </b:Person>
        </b:NameList>
      </b:Author>
    </b:Author>
    <b:Title>Evaluating the evidence linking interprofessional education interventions to improving the delivery of safe and effective patient care: A scoping review.</b:Title>
    <b:RefOrder>1</b:RefOrder>
  </b:Source>
</b:Sources>
</file>

<file path=customXml/itemProps1.xml><?xml version="1.0" encoding="utf-8"?>
<ds:datastoreItem xmlns:ds="http://schemas.openxmlformats.org/officeDocument/2006/customXml" ds:itemID="{6EB23DF8-BD98-4976-8F2B-9968644D9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 McKearney</dc:creator>
  <cp:lastModifiedBy>Cadet, Tamara</cp:lastModifiedBy>
  <cp:revision>3</cp:revision>
  <dcterms:created xsi:type="dcterms:W3CDTF">2023-11-06T21:15:00Z</dcterms:created>
  <dcterms:modified xsi:type="dcterms:W3CDTF">2023-11-06T21:16:00Z</dcterms:modified>
</cp:coreProperties>
</file>