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CC4" w:rsidRDefault="002B4292">
      <w:bookmarkStart w:id="0" w:name="_GoBack"/>
      <w:bookmarkEnd w:id="0"/>
      <w:r>
        <w:rPr>
          <w:noProof/>
          <w:lang w:val="en-IN" w:eastAsia="en-IN"/>
        </w:rPr>
        <w:drawing>
          <wp:inline distT="0" distB="0" distL="0" distR="0" wp14:anchorId="74D2C70E" wp14:editId="5614F163">
            <wp:extent cx="5274310" cy="401193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11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292" w:rsidRDefault="002B4292">
      <w:r>
        <w:rPr>
          <w:rFonts w:ascii="Times New Roman" w:hAnsi="Times New Roman" w:cs="Times New Roman" w:hint="eastAsia"/>
          <w:sz w:val="24"/>
          <w:szCs w:val="24"/>
        </w:rPr>
        <w:t>Figure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664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B860C1">
        <w:rPr>
          <w:rFonts w:ascii="Times New Roman" w:hAnsi="Times New Roman" w:cs="Times New Roman"/>
          <w:sz w:val="24"/>
          <w:szCs w:val="24"/>
        </w:rPr>
        <w:t xml:space="preserve"> </w:t>
      </w:r>
      <w:r w:rsidRPr="00B860C1">
        <w:rPr>
          <w:rFonts w:ascii="Times New Roman" w:hAnsi="Times New Roman" w:cs="Times New Roman"/>
          <w:bCs/>
          <w:sz w:val="24"/>
          <w:szCs w:val="24"/>
        </w:rPr>
        <w:t xml:space="preserve">The discriminatory capacity of related factors for distinguishing between </w:t>
      </w:r>
      <w:r w:rsidR="00C61073" w:rsidRPr="00C61073">
        <w:rPr>
          <w:rFonts w:ascii="Times New Roman" w:hAnsi="Times New Roman" w:cs="Times New Roman"/>
          <w:bCs/>
          <w:sz w:val="24"/>
          <w:szCs w:val="24"/>
        </w:rPr>
        <w:t xml:space="preserve">medical students with and without suicidal </w:t>
      </w:r>
      <w:r w:rsidR="00C61073">
        <w:rPr>
          <w:rFonts w:ascii="Times New Roman" w:hAnsi="Times New Roman" w:cs="Times New Roman"/>
          <w:bCs/>
          <w:sz w:val="24"/>
          <w:szCs w:val="24"/>
        </w:rPr>
        <w:t>ideation</w:t>
      </w:r>
      <w:r w:rsidR="00C61073" w:rsidRPr="00C61073">
        <w:rPr>
          <w:rFonts w:ascii="Times New Roman" w:hAnsi="Times New Roman" w:cs="Times New Roman"/>
          <w:bCs/>
          <w:sz w:val="24"/>
          <w:szCs w:val="24"/>
        </w:rPr>
        <w:t xml:space="preserve"> who have experienced workplace violence</w:t>
      </w:r>
      <w:r w:rsidR="00C61073">
        <w:rPr>
          <w:rFonts w:ascii="Times New Roman" w:hAnsi="Times New Roman" w:cs="Times New Roman"/>
          <w:bCs/>
          <w:sz w:val="24"/>
          <w:szCs w:val="24"/>
        </w:rPr>
        <w:t>. The AUC value for</w:t>
      </w:r>
      <w:r w:rsidRPr="00B860C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Cs/>
          <w:sz w:val="24"/>
          <w:szCs w:val="24"/>
        </w:rPr>
        <w:t>the</w:t>
      </w:r>
      <w:r>
        <w:rPr>
          <w:rFonts w:ascii="Times New Roman" w:hAnsi="Times New Roman" w:cs="Times New Roman"/>
          <w:bCs/>
          <w:sz w:val="24"/>
          <w:szCs w:val="24"/>
        </w:rPr>
        <w:t xml:space="preserve"> combination of </w:t>
      </w:r>
      <w:r>
        <w:rPr>
          <w:rFonts w:ascii="Times New Roman" w:eastAsia="DengXian" w:hAnsi="Times New Roman" w:cs="Times New Roman"/>
          <w:color w:val="000000"/>
          <w:kern w:val="0"/>
          <w:sz w:val="24"/>
          <w:szCs w:val="24"/>
        </w:rPr>
        <w:t>r</w:t>
      </w:r>
      <w:r w:rsidRPr="00005665">
        <w:rPr>
          <w:rFonts w:ascii="Times New Roman" w:eastAsia="DengXian" w:hAnsi="Times New Roman" w:cs="Times New Roman"/>
          <w:color w:val="000000"/>
          <w:kern w:val="0"/>
          <w:sz w:val="24"/>
          <w:szCs w:val="24"/>
        </w:rPr>
        <w:t>elationship status</w:t>
      </w:r>
      <w:r>
        <w:rPr>
          <w:rFonts w:ascii="Times New Roman" w:eastAsia="DengXian" w:hAnsi="Times New Roman" w:cs="Times New Roman"/>
          <w:color w:val="000000"/>
          <w:kern w:val="0"/>
          <w:sz w:val="24"/>
          <w:szCs w:val="24"/>
        </w:rPr>
        <w:t>, d</w:t>
      </w:r>
      <w:r w:rsidRPr="00005665">
        <w:rPr>
          <w:rFonts w:ascii="Times New Roman" w:eastAsia="DengXian" w:hAnsi="Times New Roman" w:cs="Times New Roman"/>
          <w:color w:val="000000"/>
          <w:kern w:val="0"/>
          <w:sz w:val="24"/>
          <w:szCs w:val="24"/>
        </w:rPr>
        <w:t>epression</w:t>
      </w:r>
      <w:r>
        <w:rPr>
          <w:rFonts w:ascii="Times New Roman" w:eastAsia="DengXian" w:hAnsi="Times New Roman" w:cs="Times New Roman"/>
          <w:color w:val="000000"/>
          <w:kern w:val="0"/>
          <w:sz w:val="24"/>
          <w:szCs w:val="24"/>
        </w:rPr>
        <w:t xml:space="preserve"> symptoms, h</w:t>
      </w:r>
      <w:r w:rsidRPr="00005665">
        <w:rPr>
          <w:rFonts w:ascii="Times New Roman" w:eastAsia="DengXian" w:hAnsi="Times New Roman" w:cs="Times New Roman"/>
          <w:color w:val="000000"/>
          <w:kern w:val="0"/>
          <w:sz w:val="24"/>
          <w:szCs w:val="24"/>
        </w:rPr>
        <w:t>istory of mental disorders</w:t>
      </w:r>
      <w:r>
        <w:rPr>
          <w:rFonts w:ascii="Times New Roman" w:eastAsia="DengXian" w:hAnsi="Times New Roman" w:cs="Times New Roman"/>
          <w:color w:val="000000"/>
          <w:kern w:val="0"/>
          <w:sz w:val="24"/>
          <w:szCs w:val="24"/>
        </w:rPr>
        <w:t>, and l</w:t>
      </w:r>
      <w:r w:rsidRPr="00005665">
        <w:rPr>
          <w:rFonts w:ascii="Times New Roman" w:eastAsia="DengXian" w:hAnsi="Times New Roman" w:cs="Times New Roman"/>
          <w:color w:val="000000"/>
          <w:kern w:val="0"/>
          <w:sz w:val="24"/>
          <w:szCs w:val="24"/>
        </w:rPr>
        <w:t>earning burnout</w:t>
      </w:r>
      <w:r>
        <w:rPr>
          <w:rFonts w:ascii="Times New Roman" w:eastAsia="DengXian" w:hAnsi="Times New Roman" w:cs="Times New Roman"/>
          <w:color w:val="000000"/>
          <w:kern w:val="0"/>
          <w:sz w:val="24"/>
          <w:szCs w:val="24"/>
        </w:rPr>
        <w:t xml:space="preserve"> was o.743.</w:t>
      </w:r>
    </w:p>
    <w:sectPr w:rsidR="002B42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472" w:rsidRDefault="00133472" w:rsidP="002B4292">
      <w:r>
        <w:separator/>
      </w:r>
    </w:p>
  </w:endnote>
  <w:endnote w:type="continuationSeparator" w:id="0">
    <w:p w:rsidR="00133472" w:rsidRDefault="00133472" w:rsidP="002B4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472" w:rsidRDefault="00133472" w:rsidP="002B4292">
      <w:r>
        <w:separator/>
      </w:r>
    </w:p>
  </w:footnote>
  <w:footnote w:type="continuationSeparator" w:id="0">
    <w:p w:rsidR="00133472" w:rsidRDefault="00133472" w:rsidP="002B42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726"/>
    <w:rsid w:val="00133472"/>
    <w:rsid w:val="001C4B65"/>
    <w:rsid w:val="002B4292"/>
    <w:rsid w:val="00757ADF"/>
    <w:rsid w:val="00BC2CC4"/>
    <w:rsid w:val="00C61073"/>
    <w:rsid w:val="00DE0CD7"/>
    <w:rsid w:val="00E008BA"/>
    <w:rsid w:val="00EB5726"/>
    <w:rsid w:val="00EE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F64C2F-CB24-470B-A263-A5B0C85F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42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B429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B42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B42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Rili Muralidharan</cp:lastModifiedBy>
  <cp:revision>2</cp:revision>
  <dcterms:created xsi:type="dcterms:W3CDTF">2023-12-19T09:50:00Z</dcterms:created>
  <dcterms:modified xsi:type="dcterms:W3CDTF">2023-12-19T09:50:00Z</dcterms:modified>
</cp:coreProperties>
</file>