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69" w:rsidRPr="002D3869" w:rsidRDefault="002D3869" w:rsidP="002D3869">
      <w:pPr>
        <w:spacing w:after="240"/>
        <w:jc w:val="both"/>
        <w:rPr>
          <w:rStyle w:val="fontstyle01"/>
          <w:rFonts w:asciiTheme="majorBidi" w:hAnsiTheme="majorBidi" w:cstheme="majorBidi"/>
          <w:sz w:val="24"/>
          <w:szCs w:val="24"/>
        </w:rPr>
      </w:pPr>
      <w:r w:rsidRPr="002D3869">
        <w:rPr>
          <w:rFonts w:asciiTheme="majorBidi" w:hAnsiTheme="majorBidi" w:cstheme="majorBidi"/>
          <w:b/>
          <w:bCs/>
        </w:rPr>
        <w:t xml:space="preserve">Table 1. </w:t>
      </w:r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The results of the stress inversion for each subset presented by the principal stress axes </w:t>
      </w:r>
      <w:r w:rsidRPr="002D3869">
        <w:rPr>
          <w:rStyle w:val="fontstyle01"/>
          <w:rFonts w:asciiTheme="majorBidi" w:hAnsiTheme="majorBidi" w:cstheme="majorBidi"/>
          <w:i/>
          <w:iCs/>
          <w:sz w:val="24"/>
          <w:szCs w:val="24"/>
        </w:rPr>
        <w:t>σ</w:t>
      </w:r>
      <w:r w:rsidRPr="002D3869">
        <w:rPr>
          <w:rStyle w:val="fontstyle01"/>
          <w:rFonts w:asciiTheme="majorBidi" w:hAnsiTheme="majorBidi" w:cstheme="majorBidi"/>
          <w:iCs/>
          <w:sz w:val="24"/>
          <w:szCs w:val="24"/>
          <w:vertAlign w:val="subscript"/>
        </w:rPr>
        <w:t>1</w:t>
      </w:r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, </w:t>
      </w:r>
      <w:r w:rsidRPr="002D3869">
        <w:rPr>
          <w:rStyle w:val="fontstyle01"/>
          <w:rFonts w:asciiTheme="majorBidi" w:hAnsiTheme="majorBidi" w:cstheme="majorBidi"/>
          <w:i/>
          <w:iCs/>
          <w:sz w:val="24"/>
          <w:szCs w:val="24"/>
        </w:rPr>
        <w:t>σ</w:t>
      </w:r>
      <w:r w:rsidRPr="002D3869">
        <w:rPr>
          <w:rStyle w:val="fontstyle01"/>
          <w:rFonts w:asciiTheme="majorBidi" w:hAnsiTheme="majorBidi" w:cstheme="majorBidi"/>
          <w:iCs/>
          <w:sz w:val="24"/>
          <w:szCs w:val="24"/>
          <w:vertAlign w:val="subscript"/>
        </w:rPr>
        <w:t>2</w:t>
      </w:r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, and </w:t>
      </w:r>
      <w:r w:rsidRPr="002D3869">
        <w:rPr>
          <w:rStyle w:val="fontstyle01"/>
          <w:rFonts w:asciiTheme="majorBidi" w:hAnsiTheme="majorBidi" w:cstheme="majorBidi"/>
          <w:i/>
          <w:iCs/>
          <w:sz w:val="24"/>
          <w:szCs w:val="24"/>
        </w:rPr>
        <w:t>σ</w:t>
      </w:r>
      <w:r w:rsidRPr="002D3869">
        <w:rPr>
          <w:rStyle w:val="fontstyle01"/>
          <w:rFonts w:asciiTheme="majorBidi" w:hAnsiTheme="majorBidi" w:cstheme="majorBidi"/>
          <w:iCs/>
          <w:sz w:val="24"/>
          <w:szCs w:val="24"/>
          <w:vertAlign w:val="subscript"/>
        </w:rPr>
        <w:t>3</w:t>
      </w:r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 given as trend/plunge in</w:t>
      </w:r>
      <w:bookmarkStart w:id="0" w:name="_GoBack"/>
      <w:bookmarkEnd w:id="0"/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 degree and the shape ratio </w:t>
      </w:r>
      <w:r w:rsidRPr="002D3869">
        <w:rPr>
          <w:rStyle w:val="fontstyle01"/>
          <w:rFonts w:asciiTheme="majorBidi" w:hAnsiTheme="majorBidi" w:cstheme="majorBidi"/>
          <w:i/>
          <w:iCs/>
          <w:sz w:val="24"/>
          <w:szCs w:val="24"/>
        </w:rPr>
        <w:t>ϕ</w:t>
      </w:r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2D3869">
        <w:rPr>
          <w:rStyle w:val="fontstyle01"/>
          <w:rFonts w:asciiTheme="majorBidi" w:hAnsiTheme="majorBidi" w:cstheme="majorBidi"/>
          <w:i/>
          <w:sz w:val="24"/>
          <w:szCs w:val="24"/>
        </w:rPr>
        <w:t>n</w:t>
      </w:r>
      <w:r w:rsidRPr="002D3869">
        <w:rPr>
          <w:rStyle w:val="fontstyle01"/>
          <w:rFonts w:asciiTheme="majorBidi" w:hAnsiTheme="majorBidi" w:cstheme="majorBidi"/>
          <w:i/>
          <w:sz w:val="24"/>
          <w:szCs w:val="24"/>
          <w:vertAlign w:val="subscript"/>
        </w:rPr>
        <w:t>S</w:t>
      </w:r>
      <w:proofErr w:type="spellEnd"/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: the number of the subset, </w:t>
      </w:r>
      <w:r w:rsidRPr="002D3869">
        <w:rPr>
          <w:rStyle w:val="fontstyle01"/>
          <w:rFonts w:asciiTheme="majorBidi" w:hAnsiTheme="majorBidi" w:cstheme="majorBidi"/>
          <w:i/>
          <w:sz w:val="24"/>
          <w:szCs w:val="24"/>
        </w:rPr>
        <w:t>N</w:t>
      </w:r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: the number of EFMs of the subset used in the inversion for stress, </w:t>
      </w:r>
      <w:r w:rsidRPr="002D3869">
        <w:rPr>
          <w:rStyle w:val="fontstyle01"/>
          <w:rFonts w:asciiTheme="majorBidi" w:hAnsiTheme="majorBidi" w:cstheme="majorBidi"/>
          <w:i/>
          <w:sz w:val="24"/>
          <w:szCs w:val="24"/>
        </w:rPr>
        <w:t>α</w:t>
      </w:r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: deviation angle (°) and </w:t>
      </w:r>
      <w:proofErr w:type="spellStart"/>
      <w:r w:rsidRPr="002D3869">
        <w:rPr>
          <w:rStyle w:val="fontstyle01"/>
          <w:rFonts w:asciiTheme="majorBidi" w:hAnsiTheme="majorBidi" w:cstheme="majorBidi"/>
          <w:i/>
          <w:sz w:val="24"/>
          <w:szCs w:val="24"/>
        </w:rPr>
        <w:t>Aϕ</w:t>
      </w:r>
      <w:proofErr w:type="spellEnd"/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: Simpson’s index. The latitude and longitude of the </w:t>
      </w:r>
      <w:proofErr w:type="spellStart"/>
      <w:r w:rsidRPr="002D3869">
        <w:rPr>
          <w:rStyle w:val="fontstyle01"/>
          <w:rFonts w:asciiTheme="majorBidi" w:hAnsiTheme="majorBidi" w:cstheme="majorBidi"/>
          <w:sz w:val="24"/>
          <w:szCs w:val="24"/>
        </w:rPr>
        <w:t>center</w:t>
      </w:r>
      <w:proofErr w:type="spellEnd"/>
      <w:r w:rsidRPr="002D3869">
        <w:rPr>
          <w:rStyle w:val="fontstyle01"/>
          <w:rFonts w:asciiTheme="majorBidi" w:hAnsiTheme="majorBidi" w:cstheme="majorBidi"/>
          <w:sz w:val="24"/>
          <w:szCs w:val="24"/>
        </w:rPr>
        <w:t xml:space="preserve"> of each subset is indicated by Lat. and Lon, respectively.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4"/>
        <w:gridCol w:w="457"/>
        <w:gridCol w:w="910"/>
        <w:gridCol w:w="913"/>
        <w:gridCol w:w="901"/>
        <w:gridCol w:w="915"/>
        <w:gridCol w:w="950"/>
        <w:gridCol w:w="684"/>
        <w:gridCol w:w="783"/>
        <w:gridCol w:w="657"/>
        <w:gridCol w:w="845"/>
      </w:tblGrid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1C7282">
              <w:rPr>
                <w:rFonts w:asciiTheme="majorBidi" w:hAnsiTheme="majorBidi" w:cstheme="majorBidi"/>
                <w:i/>
                <w:iCs/>
              </w:rPr>
              <w:t>n</w:t>
            </w:r>
            <w:r w:rsidRPr="001C7282">
              <w:rPr>
                <w:rFonts w:asciiTheme="majorBidi" w:hAnsiTheme="majorBidi" w:cstheme="majorBidi"/>
                <w:i/>
                <w:iCs/>
                <w:vertAlign w:val="subscript"/>
              </w:rPr>
              <w:t>s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1C7282">
              <w:rPr>
                <w:rFonts w:asciiTheme="majorBidi" w:hAnsiTheme="majorBidi" w:cstheme="majorBidi"/>
                <w:i/>
                <w:iCs/>
              </w:rPr>
              <w:t>N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Lon. (°)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Lat. (°)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vertAlign w:val="subscript"/>
              </w:rPr>
            </w:pPr>
            <w:r w:rsidRPr="001C7282">
              <w:rPr>
                <w:rFonts w:asciiTheme="majorBidi" w:hAnsiTheme="majorBidi" w:cstheme="majorBidi"/>
                <w:i/>
                <w:iCs/>
              </w:rPr>
              <w:t>σ</w:t>
            </w:r>
            <w:r w:rsidRPr="001C7282">
              <w:rPr>
                <w:rFonts w:asciiTheme="majorBidi" w:hAnsiTheme="majorBidi" w:cstheme="majorBidi"/>
                <w:iCs/>
                <w:vertAlign w:val="subscript"/>
              </w:rPr>
              <w:t>1</w:t>
            </w:r>
            <w:r w:rsidRPr="001C7282">
              <w:rPr>
                <w:rFonts w:asciiTheme="majorBidi" w:hAnsiTheme="majorBidi" w:cstheme="majorBidi"/>
                <w:i/>
                <w:iCs/>
                <w:vertAlign w:val="subscript"/>
              </w:rPr>
              <w:t xml:space="preserve"> </w:t>
            </w:r>
            <w:r w:rsidRPr="001C7282">
              <w:rPr>
                <w:rFonts w:asciiTheme="majorBidi" w:hAnsiTheme="majorBidi" w:cstheme="majorBidi"/>
                <w:iCs/>
              </w:rPr>
              <w:t>(°/°)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  <w:i/>
                <w:iCs/>
              </w:rPr>
              <w:t>σ</w:t>
            </w:r>
            <w:r w:rsidRPr="001C7282">
              <w:rPr>
                <w:rFonts w:asciiTheme="majorBidi" w:hAnsiTheme="majorBidi" w:cstheme="majorBidi"/>
                <w:iCs/>
                <w:vertAlign w:val="subscript"/>
              </w:rPr>
              <w:t>2</w:t>
            </w:r>
            <w:r w:rsidRPr="001C7282">
              <w:rPr>
                <w:rFonts w:asciiTheme="majorBidi" w:hAnsiTheme="majorBidi" w:cstheme="majorBidi"/>
                <w:iCs/>
              </w:rPr>
              <w:t xml:space="preserve"> (°/°)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  <w:i/>
                <w:iCs/>
              </w:rPr>
              <w:t>σ</w:t>
            </w:r>
            <w:r w:rsidRPr="001C7282">
              <w:rPr>
                <w:rFonts w:asciiTheme="majorBidi" w:hAnsiTheme="majorBidi" w:cstheme="majorBidi"/>
                <w:iCs/>
                <w:vertAlign w:val="subscript"/>
              </w:rPr>
              <w:t>3</w:t>
            </w:r>
            <w:r w:rsidRPr="001C7282">
              <w:rPr>
                <w:rFonts w:asciiTheme="majorBidi" w:hAnsiTheme="majorBidi" w:cstheme="majorBidi"/>
                <w:iCs/>
              </w:rPr>
              <w:t xml:space="preserve"> (°/°)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1C7282">
              <w:rPr>
                <w:rFonts w:asciiTheme="majorBidi" w:hAnsiTheme="majorBidi" w:cstheme="majorBidi"/>
                <w:i/>
                <w:iCs/>
              </w:rPr>
              <w:t>ϕ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  <w:i/>
              </w:rPr>
              <w:t>α</w:t>
            </w:r>
            <w:r w:rsidRPr="001C7282">
              <w:rPr>
                <w:rFonts w:asciiTheme="majorBidi" w:hAnsiTheme="majorBidi" w:cstheme="majorBidi"/>
                <w:iCs/>
              </w:rPr>
              <w:t xml:space="preserve"> (°)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1C7282">
              <w:rPr>
                <w:rFonts w:asciiTheme="majorBidi" w:hAnsiTheme="majorBidi" w:cstheme="majorBidi"/>
                <w:i/>
                <w:iCs/>
              </w:rPr>
              <w:t>Aϕ</w:t>
            </w:r>
            <w:proofErr w:type="spellEnd"/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1C7282">
              <w:rPr>
                <w:rFonts w:asciiTheme="majorBidi" w:hAnsiTheme="majorBidi" w:cstheme="majorBidi"/>
                <w:i/>
                <w:iCs/>
              </w:rPr>
              <w:t>S</w:t>
            </w:r>
            <w:r w:rsidRPr="001C7282">
              <w:rPr>
                <w:rFonts w:asciiTheme="majorBidi" w:hAnsiTheme="majorBidi" w:cstheme="majorBidi"/>
                <w:i/>
                <w:iCs/>
                <w:vertAlign w:val="subscript"/>
              </w:rPr>
              <w:t>Hmax</w:t>
            </w:r>
            <w:proofErr w:type="spellEnd"/>
            <w:r w:rsidRPr="001C7282">
              <w:rPr>
                <w:rFonts w:asciiTheme="majorBidi" w:hAnsiTheme="majorBidi" w:cstheme="majorBidi"/>
                <w:iCs/>
              </w:rPr>
              <w:t xml:space="preserve"> (°)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60.420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36.054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190/01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100/07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287/84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0.36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18.93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2.36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010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55.803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37.064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021/08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289/13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142/74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0.21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22.41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2.21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022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54.525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37.209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024/38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290/05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193/52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0.23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30.62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2.23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026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52.731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35.844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202/00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103/90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292/00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0.01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25.12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1.99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022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51.669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36.173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036/05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305/05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170/83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0.07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25.14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2.07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036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49.940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36.717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243/08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338/36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142/53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0.08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21.41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2.08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063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49.440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36.932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081/07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344/45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179/44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0.06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25.93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1.94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081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48.994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37.775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212/07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114/49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308/40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0.52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31.22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1.48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034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48.824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38.865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058/12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150/12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283/74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0.28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19.15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2.28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057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56.918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37.937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019/00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289/57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109/33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0.11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11.38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1.89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019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54.559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39.465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193/10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286/13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066/73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0.33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21.82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2.33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012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52.756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40.316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213/42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112/12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010/46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0.36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20.96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2.36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047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51.774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40.135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254/75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111/12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019/09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0.47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16.60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0.47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107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49.788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40.443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168/49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291/26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037/30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0.42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23.30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0.42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145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48.660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40.516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015/15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233/71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108/11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0.20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28.07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1.80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016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48.657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40.518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202.11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041/78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292/04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0.19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27.63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1.81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022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48.487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40.732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187/34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011/56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278/02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0.46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27.09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1.54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008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47.907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40.926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029/03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139/80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298/09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0.22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28.26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1.78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029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47.334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41.154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184/02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093/12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283/78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0.14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28.64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2.14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004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46.599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41.356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179/08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348/82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089/02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0.40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31.94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1.60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179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46.448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41.804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188/05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310/81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097//84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0.15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30.21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1.85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008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45.869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41.870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183/03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087/65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274/25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0.05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20.95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1.95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003</w:t>
            </w:r>
          </w:p>
        </w:tc>
      </w:tr>
      <w:tr w:rsidR="002D3869" w:rsidRPr="001C7282" w:rsidTr="00AC5F39">
        <w:trPr>
          <w:jc w:val="center"/>
        </w:trPr>
        <w:tc>
          <w:tcPr>
            <w:tcW w:w="47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4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91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45.319</w:t>
            </w:r>
          </w:p>
        </w:tc>
        <w:tc>
          <w:tcPr>
            <w:tcW w:w="91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42.568</w:t>
            </w:r>
          </w:p>
        </w:tc>
        <w:tc>
          <w:tcPr>
            <w:tcW w:w="901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180/13</w:t>
            </w:r>
          </w:p>
        </w:tc>
        <w:tc>
          <w:tcPr>
            <w:tcW w:w="91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287/52</w:t>
            </w:r>
          </w:p>
        </w:tc>
        <w:tc>
          <w:tcPr>
            <w:tcW w:w="950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080/35</w:t>
            </w:r>
          </w:p>
        </w:tc>
        <w:tc>
          <w:tcPr>
            <w:tcW w:w="684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0.21</w:t>
            </w:r>
          </w:p>
        </w:tc>
        <w:tc>
          <w:tcPr>
            <w:tcW w:w="783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30.74</w:t>
            </w:r>
          </w:p>
        </w:tc>
        <w:tc>
          <w:tcPr>
            <w:tcW w:w="657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1.79</w:t>
            </w:r>
          </w:p>
        </w:tc>
        <w:tc>
          <w:tcPr>
            <w:tcW w:w="845" w:type="dxa"/>
          </w:tcPr>
          <w:p w:rsidR="002D3869" w:rsidRPr="001C7282" w:rsidRDefault="002D3869" w:rsidP="00AC5F39">
            <w:pPr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1C7282">
              <w:rPr>
                <w:rFonts w:asciiTheme="majorBidi" w:hAnsiTheme="majorBidi" w:cstheme="majorBidi"/>
              </w:rPr>
              <w:t>178</w:t>
            </w:r>
          </w:p>
        </w:tc>
      </w:tr>
    </w:tbl>
    <w:p w:rsidR="005346F1" w:rsidRDefault="002D3869" w:rsidP="002D3869"/>
    <w:sectPr w:rsidR="005346F1" w:rsidSect="008204B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IX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65"/>
    <w:rsid w:val="00291965"/>
    <w:rsid w:val="002D3869"/>
    <w:rsid w:val="00631331"/>
    <w:rsid w:val="0082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2F1AAF-D4BF-4F70-AC1A-1D4694367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869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2D3869"/>
    <w:rPr>
      <w:rFonts w:ascii="STIX-Regular" w:hAnsi="STIX-Regular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3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tik-55420820</dc:creator>
  <cp:keywords/>
  <dc:description/>
  <cp:lastModifiedBy>tik-55420820</cp:lastModifiedBy>
  <cp:revision>2</cp:revision>
  <dcterms:created xsi:type="dcterms:W3CDTF">2023-04-20T06:50:00Z</dcterms:created>
  <dcterms:modified xsi:type="dcterms:W3CDTF">2023-04-20T06:52:00Z</dcterms:modified>
</cp:coreProperties>
</file>