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C8CC" w14:textId="752D3B49" w:rsidR="0021304B" w:rsidRPr="007F769F" w:rsidRDefault="0021304B" w:rsidP="007F769F">
      <w:pPr>
        <w:jc w:val="center"/>
        <w:rPr>
          <w:rFonts w:ascii="Arial" w:hAnsi="Arial" w:cs="Arial"/>
          <w:b/>
          <w:bCs/>
        </w:rPr>
      </w:pPr>
      <w:r w:rsidRPr="007F769F">
        <w:rPr>
          <w:rFonts w:ascii="Arial" w:hAnsi="Arial" w:cs="Arial"/>
          <w:b/>
          <w:bCs/>
        </w:rPr>
        <w:t>SUPPLEMENTARY FILE</w:t>
      </w:r>
    </w:p>
    <w:p w14:paraId="6824551F" w14:textId="77777777" w:rsidR="007F769F" w:rsidRPr="007F769F" w:rsidRDefault="007F769F" w:rsidP="007F769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Title:</w:t>
      </w:r>
    </w:p>
    <w:p w14:paraId="54E26D83" w14:textId="034DD29B" w:rsidR="007F769F" w:rsidRPr="007F769F" w:rsidRDefault="00DA2CC7" w:rsidP="007F769F">
      <w:pPr>
        <w:jc w:val="both"/>
        <w:rPr>
          <w:rFonts w:ascii="Arial" w:hAnsi="Arial" w:cs="Arial"/>
          <w:sz w:val="22"/>
          <w:szCs w:val="22"/>
        </w:rPr>
      </w:pPr>
      <w:r w:rsidRPr="00DA2CC7">
        <w:rPr>
          <w:rFonts w:ascii="Arial" w:hAnsi="Arial" w:cs="Arial"/>
          <w:sz w:val="22"/>
          <w:szCs w:val="22"/>
        </w:rPr>
        <w:t>Nano-TiO2 Enhanced Fruit Storage Chambers: Unveiling the Potential for Prolonging Banana Shelf Life</w:t>
      </w:r>
    </w:p>
    <w:p w14:paraId="0D901FF9" w14:textId="77777777" w:rsidR="007F769F" w:rsidRPr="007F769F" w:rsidRDefault="007F769F" w:rsidP="007F769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Authors:</w:t>
      </w:r>
    </w:p>
    <w:p w14:paraId="66B5FA2E" w14:textId="5E8FDD22" w:rsidR="0021304B" w:rsidRPr="007F769F" w:rsidRDefault="007F769F" w:rsidP="007F769F">
      <w:pPr>
        <w:jc w:val="both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 xml:space="preserve">Putri Ardhya Anindita, Putri Adiela Agson-Gani, Fairuz </w:t>
      </w:r>
      <w:proofErr w:type="spellStart"/>
      <w:r w:rsidRPr="007F769F">
        <w:rPr>
          <w:rFonts w:ascii="Arial" w:hAnsi="Arial" w:cs="Arial"/>
          <w:sz w:val="22"/>
          <w:szCs w:val="22"/>
        </w:rPr>
        <w:t>Gianirfan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Nugroho, </w:t>
      </w:r>
      <w:proofErr w:type="spellStart"/>
      <w:r w:rsidRPr="007F769F">
        <w:rPr>
          <w:rFonts w:ascii="Arial" w:hAnsi="Arial" w:cs="Arial"/>
          <w:sz w:val="22"/>
          <w:szCs w:val="22"/>
        </w:rPr>
        <w:t>Rizkita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Rachmi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Esyanti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769F">
        <w:rPr>
          <w:rFonts w:ascii="Arial" w:hAnsi="Arial" w:cs="Arial"/>
          <w:sz w:val="22"/>
          <w:szCs w:val="22"/>
        </w:rPr>
        <w:t>Veinardi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Suendo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, Fenny Martha </w:t>
      </w:r>
      <w:proofErr w:type="spellStart"/>
      <w:r w:rsidRPr="007F769F">
        <w:rPr>
          <w:rFonts w:ascii="Arial" w:hAnsi="Arial" w:cs="Arial"/>
          <w:sz w:val="22"/>
          <w:szCs w:val="22"/>
        </w:rPr>
        <w:t>Dwivany</w:t>
      </w:r>
      <w:proofErr w:type="spellEnd"/>
    </w:p>
    <w:p w14:paraId="75461A14" w14:textId="77777777" w:rsidR="007F769F" w:rsidRDefault="007F769F" w:rsidP="007F769F">
      <w:pPr>
        <w:spacing w:after="0"/>
        <w:rPr>
          <w:rFonts w:ascii="Arial" w:hAnsi="Arial" w:cs="Arial"/>
          <w:sz w:val="22"/>
          <w:szCs w:val="22"/>
        </w:rPr>
      </w:pPr>
    </w:p>
    <w:p w14:paraId="6FC65CBB" w14:textId="50234CCC" w:rsidR="0021304B" w:rsidRPr="007F769F" w:rsidRDefault="0021304B" w:rsidP="007F769F">
      <w:pPr>
        <w:spacing w:after="0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>Description:</w:t>
      </w:r>
    </w:p>
    <w:p w14:paraId="692DE6C1" w14:textId="10306E2C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>Results of correlation analysis (Pearson method) of red, green, L*, and b* values on each treatment (FS, FT, and FM)</w:t>
      </w:r>
    </w:p>
    <w:p w14:paraId="678A85D7" w14:textId="77777777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</w:p>
    <w:p w14:paraId="49271B11" w14:textId="1338C678" w:rsidR="00BF0ACE" w:rsidRP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Supplementary Table 1.</w:t>
      </w:r>
      <w:r w:rsidRPr="007F769F">
        <w:rPr>
          <w:rFonts w:ascii="Arial" w:hAnsi="Arial" w:cs="Arial"/>
          <w:sz w:val="22"/>
          <w:szCs w:val="22"/>
        </w:rPr>
        <w:t xml:space="preserve">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FS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BF0ACE" w:rsidRPr="007F769F" w14:paraId="05025EC9" w14:textId="77777777" w:rsidTr="007F769F">
        <w:trPr>
          <w:jc w:val="center"/>
        </w:trPr>
        <w:tc>
          <w:tcPr>
            <w:tcW w:w="1502" w:type="dxa"/>
          </w:tcPr>
          <w:p w14:paraId="7C4626B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A47A4D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198B1FFA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09566DD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53BFED60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BF0ACE" w:rsidRPr="007F769F" w14:paraId="1793E9CF" w14:textId="77777777" w:rsidTr="007F769F">
        <w:trPr>
          <w:jc w:val="center"/>
        </w:trPr>
        <w:tc>
          <w:tcPr>
            <w:tcW w:w="1502" w:type="dxa"/>
          </w:tcPr>
          <w:p w14:paraId="46FAEF8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23C3015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0B16C8B6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041EB5C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292F531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0D1C1CA3" w14:textId="77777777" w:rsidTr="007F769F">
        <w:trPr>
          <w:jc w:val="center"/>
        </w:trPr>
        <w:tc>
          <w:tcPr>
            <w:tcW w:w="1502" w:type="dxa"/>
          </w:tcPr>
          <w:p w14:paraId="207D6A1E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065CB20E" w14:textId="431E8E24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0.4946</w:t>
            </w:r>
          </w:p>
        </w:tc>
        <w:tc>
          <w:tcPr>
            <w:tcW w:w="1503" w:type="dxa"/>
          </w:tcPr>
          <w:p w14:paraId="2D277C8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5EE239A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27CA0B3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5FF1E8C8" w14:textId="77777777" w:rsidTr="007F769F">
        <w:trPr>
          <w:jc w:val="center"/>
        </w:trPr>
        <w:tc>
          <w:tcPr>
            <w:tcW w:w="1502" w:type="dxa"/>
          </w:tcPr>
          <w:p w14:paraId="0A8357C9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6BCB60D4" w14:textId="7B33FCDE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0.7647</w:t>
            </w:r>
          </w:p>
        </w:tc>
        <w:tc>
          <w:tcPr>
            <w:tcW w:w="1503" w:type="dxa"/>
          </w:tcPr>
          <w:p w14:paraId="744EA8A9" w14:textId="0C93AF6F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0.9383</w:t>
            </w:r>
          </w:p>
        </w:tc>
        <w:tc>
          <w:tcPr>
            <w:tcW w:w="1503" w:type="dxa"/>
          </w:tcPr>
          <w:p w14:paraId="08A96125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650084C2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7AF191AE" w14:textId="77777777" w:rsidTr="007F769F">
        <w:trPr>
          <w:jc w:val="center"/>
        </w:trPr>
        <w:tc>
          <w:tcPr>
            <w:tcW w:w="1502" w:type="dxa"/>
          </w:tcPr>
          <w:p w14:paraId="5E7C267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5BDD371D" w14:textId="0390555A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0.8024</w:t>
            </w:r>
          </w:p>
        </w:tc>
        <w:tc>
          <w:tcPr>
            <w:tcW w:w="1503" w:type="dxa"/>
          </w:tcPr>
          <w:p w14:paraId="50984C18" w14:textId="44F2B789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0.88611</w:t>
            </w:r>
          </w:p>
        </w:tc>
        <w:tc>
          <w:tcPr>
            <w:tcW w:w="1503" w:type="dxa"/>
          </w:tcPr>
          <w:p w14:paraId="7DAC1885" w14:textId="5522CC0D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0.9574</w:t>
            </w:r>
          </w:p>
        </w:tc>
        <w:tc>
          <w:tcPr>
            <w:tcW w:w="1503" w:type="dxa"/>
          </w:tcPr>
          <w:p w14:paraId="4E35A46C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815A08" w:rsidRPr="00032EA6" w14:paraId="28E97B7E" w14:textId="77777777" w:rsidTr="00815A08">
        <w:trPr>
          <w:jc w:val="center"/>
        </w:trPr>
        <w:tc>
          <w:tcPr>
            <w:tcW w:w="7513" w:type="dxa"/>
            <w:gridSpan w:val="5"/>
            <w:vAlign w:val="center"/>
          </w:tcPr>
          <w:p w14:paraId="3C411C5A" w14:textId="2F4513A3" w:rsidR="00815A08" w:rsidRPr="00032EA6" w:rsidRDefault="00C621E0" w:rsidP="00815A0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Values in bold are considered </w:t>
            </w:r>
            <w:r w:rsidR="00032EA6"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high correlation value (&gt;0.9)</w:t>
            </w:r>
          </w:p>
        </w:tc>
      </w:tr>
    </w:tbl>
    <w:p w14:paraId="206EC73C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3BA5137D" w14:textId="41ECD7E1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B6F813" wp14:editId="33C7D97A">
            <wp:extent cx="4230168" cy="4230168"/>
            <wp:effectExtent l="0" t="0" r="0" b="0"/>
            <wp:docPr id="1152098679" name="Picture 1" descr="A chart of a banana pee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098679" name="Picture 1" descr="A chart of a banana peel&#10;&#10;Description automatically generated with medium confidenc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" t="1140" r="2861" b="4763"/>
                    <a:stretch/>
                  </pic:blipFill>
                  <pic:spPr bwMode="auto">
                    <a:xfrm>
                      <a:off x="0" y="0"/>
                      <a:ext cx="4230168" cy="4230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32F81" w14:textId="77777777" w:rsid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1. </w:t>
      </w:r>
      <w:r w:rsidRPr="007F769F">
        <w:rPr>
          <w:rFonts w:ascii="Arial" w:hAnsi="Arial" w:cs="Arial"/>
          <w:sz w:val="22"/>
          <w:szCs w:val="22"/>
        </w:rPr>
        <w:t xml:space="preserve">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FS treatment</w:t>
      </w:r>
    </w:p>
    <w:p w14:paraId="799EA654" w14:textId="62224EE3" w:rsidR="0021304B" w:rsidRPr="007F769F" w:rsidRDefault="0021304B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lastRenderedPageBreak/>
        <w:t xml:space="preserve">Supplementary Table </w:t>
      </w:r>
      <w:r w:rsidR="00BF0ACE" w:rsidRPr="007F769F">
        <w:rPr>
          <w:rFonts w:ascii="Arial" w:hAnsi="Arial" w:cs="Arial"/>
          <w:b/>
          <w:bCs/>
          <w:sz w:val="22"/>
          <w:szCs w:val="22"/>
        </w:rPr>
        <w:t>2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</w:t>
      </w:r>
      <w:r w:rsidR="00BF0ACE" w:rsidRPr="007F769F">
        <w:rPr>
          <w:rFonts w:ascii="Arial" w:hAnsi="Arial" w:cs="Arial"/>
          <w:sz w:val="22"/>
          <w:szCs w:val="22"/>
        </w:rPr>
        <w:t>T</w:t>
      </w:r>
      <w:r w:rsidRPr="007F769F">
        <w:rPr>
          <w:rFonts w:ascii="Arial" w:hAnsi="Arial" w:cs="Arial"/>
          <w:sz w:val="22"/>
          <w:szCs w:val="22"/>
        </w:rPr>
        <w:t xml:space="preserve">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21304B" w:rsidRPr="007F769F" w14:paraId="28DC94AF" w14:textId="77777777" w:rsidTr="007F769F">
        <w:trPr>
          <w:jc w:val="center"/>
        </w:trPr>
        <w:tc>
          <w:tcPr>
            <w:tcW w:w="1502" w:type="dxa"/>
          </w:tcPr>
          <w:p w14:paraId="5485DAB4" w14:textId="4FD336D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E240694" w14:textId="45CA4310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371D37C7" w14:textId="592C3533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76F1A93A" w14:textId="66149FF3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2FF61167" w14:textId="3275A3AB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21304B" w:rsidRPr="007F769F" w14:paraId="0BF08580" w14:textId="77777777" w:rsidTr="007F769F">
        <w:trPr>
          <w:jc w:val="center"/>
        </w:trPr>
        <w:tc>
          <w:tcPr>
            <w:tcW w:w="1502" w:type="dxa"/>
          </w:tcPr>
          <w:p w14:paraId="3140D192" w14:textId="6E58460A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1EB49945" w14:textId="3CD6B2C3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168ADA2" w14:textId="535FBBC6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77D9D0DA" w14:textId="55C72192" w:rsidR="0021304B" w:rsidRPr="007F769F" w:rsidRDefault="0021304B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7A2E3374" w14:textId="72E98BD8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2441CDCF" w14:textId="77777777" w:rsidTr="007F769F">
        <w:trPr>
          <w:jc w:val="center"/>
        </w:trPr>
        <w:tc>
          <w:tcPr>
            <w:tcW w:w="1502" w:type="dxa"/>
          </w:tcPr>
          <w:p w14:paraId="253E28DD" w14:textId="27C8BB61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5CB263F3" w14:textId="10060D6B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0.5483</w:t>
            </w:r>
          </w:p>
        </w:tc>
        <w:tc>
          <w:tcPr>
            <w:tcW w:w="1503" w:type="dxa"/>
          </w:tcPr>
          <w:p w14:paraId="42B14DEC" w14:textId="6B95C26A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27073F1D" w14:textId="1AB37DB0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5C0CEFFC" w14:textId="7777777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4C591AD6" w14:textId="77777777" w:rsidTr="007F769F">
        <w:trPr>
          <w:jc w:val="center"/>
        </w:trPr>
        <w:tc>
          <w:tcPr>
            <w:tcW w:w="1502" w:type="dxa"/>
          </w:tcPr>
          <w:p w14:paraId="0B815173" w14:textId="5239B524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7B1E54AF" w14:textId="67555D58" w:rsidR="0021304B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0.8639</w:t>
            </w:r>
          </w:p>
        </w:tc>
        <w:tc>
          <w:tcPr>
            <w:tcW w:w="1503" w:type="dxa"/>
          </w:tcPr>
          <w:p w14:paraId="55A3A859" w14:textId="1BD47756" w:rsidR="0021304B" w:rsidRPr="006C5629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629">
              <w:rPr>
                <w:rFonts w:ascii="Arial" w:hAnsi="Arial" w:cs="Arial"/>
                <w:sz w:val="22"/>
                <w:szCs w:val="22"/>
              </w:rPr>
              <w:t>0.8927</w:t>
            </w:r>
          </w:p>
        </w:tc>
        <w:tc>
          <w:tcPr>
            <w:tcW w:w="1503" w:type="dxa"/>
          </w:tcPr>
          <w:p w14:paraId="027E3208" w14:textId="6B505152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3E520C43" w14:textId="7777777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7048B5ED" w14:textId="77777777" w:rsidTr="007F769F">
        <w:trPr>
          <w:jc w:val="center"/>
        </w:trPr>
        <w:tc>
          <w:tcPr>
            <w:tcW w:w="1502" w:type="dxa"/>
          </w:tcPr>
          <w:p w14:paraId="11675ABD" w14:textId="5EF3FE00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4510B3B7" w14:textId="54C18A41" w:rsidR="0021304B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0.9213</w:t>
            </w:r>
          </w:p>
        </w:tc>
        <w:tc>
          <w:tcPr>
            <w:tcW w:w="1503" w:type="dxa"/>
          </w:tcPr>
          <w:p w14:paraId="2CCB5005" w14:textId="41E4674E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0.8281</w:t>
            </w:r>
          </w:p>
        </w:tc>
        <w:tc>
          <w:tcPr>
            <w:tcW w:w="1503" w:type="dxa"/>
          </w:tcPr>
          <w:p w14:paraId="0EC98FCF" w14:textId="3F7AEE6A" w:rsidR="0021304B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0.9881</w:t>
            </w:r>
          </w:p>
        </w:tc>
        <w:tc>
          <w:tcPr>
            <w:tcW w:w="1503" w:type="dxa"/>
          </w:tcPr>
          <w:p w14:paraId="659EB052" w14:textId="034C9787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032EA6" w:rsidRPr="00032EA6" w14:paraId="1C1269A2" w14:textId="77777777" w:rsidTr="00CD488B">
        <w:trPr>
          <w:jc w:val="center"/>
        </w:trPr>
        <w:tc>
          <w:tcPr>
            <w:tcW w:w="7513" w:type="dxa"/>
            <w:gridSpan w:val="5"/>
            <w:vAlign w:val="center"/>
          </w:tcPr>
          <w:p w14:paraId="4E4DDC8A" w14:textId="77777777" w:rsidR="00032EA6" w:rsidRPr="00032EA6" w:rsidRDefault="00032EA6" w:rsidP="00CD48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Values in bold are considered high correlation value (&gt;0.9)</w:t>
            </w:r>
          </w:p>
        </w:tc>
      </w:tr>
    </w:tbl>
    <w:p w14:paraId="7EB77BB3" w14:textId="77777777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</w:p>
    <w:p w14:paraId="7130175E" w14:textId="77777777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00111E5" wp14:editId="0CE57FCF">
            <wp:extent cx="4230406" cy="4230406"/>
            <wp:effectExtent l="0" t="0" r="0" b="0"/>
            <wp:docPr id="6837705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0530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06" cy="4230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FD6463" w14:textId="4F1E8435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</w:t>
      </w:r>
      <w:r w:rsidR="007F769F">
        <w:rPr>
          <w:rFonts w:ascii="Arial" w:hAnsi="Arial" w:cs="Arial"/>
          <w:b/>
          <w:bCs/>
          <w:sz w:val="22"/>
          <w:szCs w:val="22"/>
        </w:rPr>
        <w:t>2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FT treatment</w:t>
      </w:r>
    </w:p>
    <w:p w14:paraId="3DE40F69" w14:textId="77777777" w:rsidR="00BF0ACE" w:rsidRPr="007F769F" w:rsidRDefault="00BF0ACE" w:rsidP="0021304B">
      <w:pPr>
        <w:rPr>
          <w:rFonts w:ascii="Arial" w:hAnsi="Arial" w:cs="Arial"/>
          <w:sz w:val="22"/>
          <w:szCs w:val="22"/>
        </w:rPr>
      </w:pPr>
    </w:p>
    <w:p w14:paraId="46101BBF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B9137AD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BB96033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4A62A834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C37D5BA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5B9B0C2C" w14:textId="77777777" w:rsidR="007F769F" w:rsidRDefault="007F76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BB33A8D" w14:textId="750F00B5" w:rsidR="00BF0ACE" w:rsidRP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lastRenderedPageBreak/>
        <w:t>Supplementary Table 3</w:t>
      </w:r>
      <w:r w:rsidRPr="007F769F">
        <w:rPr>
          <w:rFonts w:ascii="Arial" w:hAnsi="Arial" w:cs="Arial"/>
          <w:sz w:val="22"/>
          <w:szCs w:val="22"/>
        </w:rPr>
        <w:t xml:space="preserve">.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FM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BF0ACE" w:rsidRPr="007F769F" w14:paraId="2476F828" w14:textId="77777777" w:rsidTr="007F769F">
        <w:trPr>
          <w:jc w:val="center"/>
        </w:trPr>
        <w:tc>
          <w:tcPr>
            <w:tcW w:w="1502" w:type="dxa"/>
          </w:tcPr>
          <w:p w14:paraId="55DA16A7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AA3E002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6BD5704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764280C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7052684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BF0ACE" w:rsidRPr="007F769F" w14:paraId="4E3D94B2" w14:textId="77777777" w:rsidTr="007F769F">
        <w:trPr>
          <w:jc w:val="center"/>
        </w:trPr>
        <w:tc>
          <w:tcPr>
            <w:tcW w:w="1502" w:type="dxa"/>
          </w:tcPr>
          <w:p w14:paraId="031AEF5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3B5BFFF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53789FF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559ED99E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4A0F766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62884F92" w14:textId="77777777" w:rsidTr="007F769F">
        <w:trPr>
          <w:jc w:val="center"/>
        </w:trPr>
        <w:tc>
          <w:tcPr>
            <w:tcW w:w="1502" w:type="dxa"/>
          </w:tcPr>
          <w:p w14:paraId="2B7E5D9D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29DA078F" w14:textId="525041F3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0.4441</w:t>
            </w:r>
          </w:p>
        </w:tc>
        <w:tc>
          <w:tcPr>
            <w:tcW w:w="1503" w:type="dxa"/>
          </w:tcPr>
          <w:p w14:paraId="2C60C348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7305BD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353F901C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7800DAE5" w14:textId="77777777" w:rsidTr="007F769F">
        <w:trPr>
          <w:jc w:val="center"/>
        </w:trPr>
        <w:tc>
          <w:tcPr>
            <w:tcW w:w="1502" w:type="dxa"/>
          </w:tcPr>
          <w:p w14:paraId="2261863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12675862" w14:textId="34788F50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0.7272</w:t>
            </w:r>
          </w:p>
        </w:tc>
        <w:tc>
          <w:tcPr>
            <w:tcW w:w="1503" w:type="dxa"/>
          </w:tcPr>
          <w:p w14:paraId="21B65E00" w14:textId="413349FB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0.9367</w:t>
            </w:r>
          </w:p>
        </w:tc>
        <w:tc>
          <w:tcPr>
            <w:tcW w:w="1503" w:type="dxa"/>
          </w:tcPr>
          <w:p w14:paraId="6C40FAE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3E5F55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1C8FBEE9" w14:textId="77777777" w:rsidTr="007F769F">
        <w:trPr>
          <w:jc w:val="center"/>
        </w:trPr>
        <w:tc>
          <w:tcPr>
            <w:tcW w:w="1502" w:type="dxa"/>
          </w:tcPr>
          <w:p w14:paraId="53DA856A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013D2807" w14:textId="1C1618D2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0.8711</w:t>
            </w:r>
          </w:p>
        </w:tc>
        <w:tc>
          <w:tcPr>
            <w:tcW w:w="1503" w:type="dxa"/>
          </w:tcPr>
          <w:p w14:paraId="223532F7" w14:textId="5E868045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0.8224</w:t>
            </w:r>
          </w:p>
        </w:tc>
        <w:tc>
          <w:tcPr>
            <w:tcW w:w="1503" w:type="dxa"/>
          </w:tcPr>
          <w:p w14:paraId="6DF0FDD4" w14:textId="0294639A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0.9651</w:t>
            </w:r>
          </w:p>
        </w:tc>
        <w:tc>
          <w:tcPr>
            <w:tcW w:w="1503" w:type="dxa"/>
          </w:tcPr>
          <w:p w14:paraId="51469A06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032EA6" w:rsidRPr="00032EA6" w14:paraId="2BB83703" w14:textId="77777777" w:rsidTr="00CD488B">
        <w:trPr>
          <w:jc w:val="center"/>
        </w:trPr>
        <w:tc>
          <w:tcPr>
            <w:tcW w:w="7513" w:type="dxa"/>
            <w:gridSpan w:val="5"/>
            <w:vAlign w:val="center"/>
          </w:tcPr>
          <w:p w14:paraId="48D84412" w14:textId="77777777" w:rsidR="00032EA6" w:rsidRPr="00032EA6" w:rsidRDefault="00032EA6" w:rsidP="00CD48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Values in bold are considered high correlation value (&gt;0.9)</w:t>
            </w:r>
          </w:p>
        </w:tc>
      </w:tr>
    </w:tbl>
    <w:p w14:paraId="519BA53E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7C3D0050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5B1B5848" w14:textId="77777777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65408C" wp14:editId="75868F7B">
            <wp:extent cx="4230406" cy="4230406"/>
            <wp:effectExtent l="0" t="0" r="0" b="0"/>
            <wp:docPr id="16714721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72162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06" cy="4230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16A92F" w14:textId="4E6DF900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</w:t>
      </w:r>
      <w:r w:rsidR="007F769F" w:rsidRPr="007F769F">
        <w:rPr>
          <w:rFonts w:ascii="Arial" w:hAnsi="Arial" w:cs="Arial"/>
          <w:b/>
          <w:bCs/>
          <w:sz w:val="22"/>
          <w:szCs w:val="22"/>
        </w:rPr>
        <w:t>3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FS treatment</w:t>
      </w:r>
    </w:p>
    <w:p w14:paraId="6081B96B" w14:textId="77777777" w:rsidR="00BF0ACE" w:rsidRPr="007F769F" w:rsidRDefault="00BF0ACE" w:rsidP="0021304B">
      <w:pPr>
        <w:rPr>
          <w:rFonts w:ascii="Arial" w:hAnsi="Arial" w:cs="Arial"/>
        </w:rPr>
      </w:pPr>
    </w:p>
    <w:sectPr w:rsidR="00BF0ACE" w:rsidRPr="007F7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4B"/>
    <w:rsid w:val="00032EA6"/>
    <w:rsid w:val="001A713F"/>
    <w:rsid w:val="0021304B"/>
    <w:rsid w:val="006C5629"/>
    <w:rsid w:val="007F769F"/>
    <w:rsid w:val="00815A08"/>
    <w:rsid w:val="00BF0ACE"/>
    <w:rsid w:val="00C621E0"/>
    <w:rsid w:val="00DA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B98C"/>
  <w15:chartTrackingRefBased/>
  <w15:docId w15:val="{56C2B6F8-B5D4-42C4-85F2-65CAF716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A6"/>
  </w:style>
  <w:style w:type="paragraph" w:styleId="Heading1">
    <w:name w:val="heading 1"/>
    <w:basedOn w:val="Normal"/>
    <w:next w:val="Normal"/>
    <w:link w:val="Heading1Char"/>
    <w:uiPriority w:val="9"/>
    <w:qFormat/>
    <w:rsid w:val="00213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0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0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0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0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0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0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3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3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3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30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30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30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0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304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1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Ardhya Anindita</dc:creator>
  <cp:keywords/>
  <dc:description/>
  <cp:lastModifiedBy>Putri Ardhya Anindita</cp:lastModifiedBy>
  <cp:revision>7</cp:revision>
  <dcterms:created xsi:type="dcterms:W3CDTF">2024-03-22T13:48:00Z</dcterms:created>
  <dcterms:modified xsi:type="dcterms:W3CDTF">2024-05-06T16:25:00Z</dcterms:modified>
</cp:coreProperties>
</file>