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E35F4" w14:textId="77777777" w:rsidR="001827F4" w:rsidRDefault="001827F4"/>
    <w:p w14:paraId="7B6E35F5" w14:textId="77777777" w:rsidR="001827F4" w:rsidRDefault="00820987">
      <w:r>
        <w:rPr>
          <w:rFonts w:ascii="Arial" w:eastAsia="Arial" w:hAnsi="Arial" w:cs="Arial"/>
          <w:b/>
          <w:color w:val="000000"/>
          <w:sz w:val="28"/>
        </w:rPr>
        <w:cr/>
        <w:t>Reliability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7B6E35F6" w14:textId="77777777" w:rsidR="001827F4" w:rsidRDefault="001827F4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8"/>
        <w:gridCol w:w="2788"/>
        <w:gridCol w:w="2754"/>
      </w:tblGrid>
      <w:tr w:rsidR="008462F2" w14:paraId="7B6E35FA" w14:textId="77777777" w:rsidTr="008462F2">
        <w:tc>
          <w:tcPr>
            <w:tcW w:w="7990" w:type="dxa"/>
            <w:gridSpan w:val="3"/>
            <w:shd w:val="clear" w:color="auto" w:fill="FFFFFF"/>
            <w:vAlign w:val="center"/>
          </w:tcPr>
          <w:p w14:paraId="7B6E35F7" w14:textId="77777777" w:rsidR="001827F4" w:rsidRDefault="00820987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Notes</w:t>
            </w:r>
          </w:p>
        </w:tc>
      </w:tr>
      <w:tr w:rsidR="008462F2" w14:paraId="7B6E35FE" w14:textId="77777777" w:rsidTr="008462F2"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B6E35FB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Output Created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6E35FD" w14:textId="77777777" w:rsidR="001827F4" w:rsidRDefault="0082098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29-MAR-2024 19:03:39</w:t>
            </w:r>
          </w:p>
        </w:tc>
      </w:tr>
      <w:tr w:rsidR="008462F2" w14:paraId="7B6E3602" w14:textId="77777777" w:rsidTr="008462F2"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B6E35FF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Comments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6E3601" w14:textId="77777777" w:rsidR="001827F4" w:rsidRDefault="001827F4">
            <w:pPr>
              <w:spacing w:before="15" w:after="10"/>
              <w:ind w:left="30" w:right="40"/>
            </w:pPr>
          </w:p>
        </w:tc>
      </w:tr>
      <w:tr w:rsidR="001827F4" w14:paraId="7B6E3606" w14:textId="77777777"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B6E3603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Input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6E3604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Data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6E3605" w14:textId="5C3BD6F2" w:rsidR="001827F4" w:rsidRDefault="00820987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010205"/>
              </w:rPr>
              <w:t>CFA_SPSS_Final.sav</w:t>
            </w:r>
            <w:proofErr w:type="spellEnd"/>
          </w:p>
        </w:tc>
      </w:tr>
      <w:tr w:rsidR="001827F4" w14:paraId="7B6E360A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B6E3607" w14:textId="77777777" w:rsidR="001827F4" w:rsidRDefault="001827F4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6E3608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Active Dataset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6E3609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DataSet1</w:t>
            </w:r>
          </w:p>
        </w:tc>
      </w:tr>
      <w:tr w:rsidR="001827F4" w14:paraId="7B6E360E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B6E360B" w14:textId="77777777" w:rsidR="001827F4" w:rsidRDefault="001827F4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6E360C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Filter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6E360D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1827F4" w14:paraId="7B6E3612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B6E360F" w14:textId="77777777" w:rsidR="001827F4" w:rsidRDefault="001827F4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6E3610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Weight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6E3611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1827F4" w14:paraId="7B6E3616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B6E3613" w14:textId="77777777" w:rsidR="001827F4" w:rsidRDefault="001827F4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6E3614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Split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6E3615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1827F4" w14:paraId="7B6E361A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B6E3617" w14:textId="77777777" w:rsidR="001827F4" w:rsidRDefault="001827F4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6E3618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N of Rows in Working Data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6E3619" w14:textId="77777777" w:rsidR="001827F4" w:rsidRDefault="0082098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834</w:t>
            </w:r>
          </w:p>
        </w:tc>
      </w:tr>
      <w:tr w:rsidR="001827F4" w14:paraId="7B6E361E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B6E361B" w14:textId="77777777" w:rsidR="001827F4" w:rsidRDefault="001827F4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6E361C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Matrix Input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6E361D" w14:textId="0BE29282" w:rsidR="001827F4" w:rsidRDefault="00820987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010205"/>
              </w:rPr>
              <w:t>CFA_SPSS_Final.sav</w:t>
            </w:r>
            <w:proofErr w:type="spellEnd"/>
          </w:p>
        </w:tc>
      </w:tr>
      <w:tr w:rsidR="001827F4" w14:paraId="7B6E3622" w14:textId="77777777"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B6E361F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Missing Value Handling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6E3620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Definition of Missing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6E3621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User-defined missing values are treated as missing.</w:t>
            </w:r>
          </w:p>
        </w:tc>
      </w:tr>
      <w:tr w:rsidR="001827F4" w14:paraId="7B6E3626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7B6E3623" w14:textId="77777777" w:rsidR="001827F4" w:rsidRDefault="001827F4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6E3624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Cases Used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6E3625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Statistics are based on all cases with valid data for all variables in the procedure.</w:t>
            </w:r>
          </w:p>
        </w:tc>
      </w:tr>
      <w:tr w:rsidR="008462F2" w14:paraId="7B6E362A" w14:textId="77777777" w:rsidTr="008462F2"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7B6E3627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Syntax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6E3629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RELIABILITY</w:t>
            </w:r>
            <w:r>
              <w:rPr>
                <w:rFonts w:ascii="Arial" w:eastAsia="Arial" w:hAnsi="Arial" w:cs="Arial"/>
                <w:color w:val="010205"/>
              </w:rPr>
              <w:br/>
              <w:t>/VARIABLES=accurate fair trustworthy reputable correct errorfree objective authentic balanced</w:t>
            </w:r>
            <w:r>
              <w:rPr>
                <w:rFonts w:ascii="Arial" w:eastAsia="Arial" w:hAnsi="Arial" w:cs="Arial"/>
                <w:color w:val="010205"/>
              </w:rPr>
              <w:br/>
              <w:t>credible reliable honest</w:t>
            </w:r>
            <w:r>
              <w:rPr>
                <w:rFonts w:ascii="Arial" w:eastAsia="Arial" w:hAnsi="Arial" w:cs="Arial"/>
                <w:color w:val="010205"/>
              </w:rPr>
              <w:br/>
              <w:t>/SCALE('ALL VARIABLES') ALL</w:t>
            </w:r>
            <w:r>
              <w:rPr>
                <w:rFonts w:ascii="Arial" w:eastAsia="Arial" w:hAnsi="Arial" w:cs="Arial"/>
                <w:color w:val="010205"/>
              </w:rPr>
              <w:br/>
              <w:t>/MODEL=ALPHA.</w:t>
            </w:r>
            <w:r>
              <w:rPr>
                <w:rFonts w:ascii="Arial" w:eastAsia="Arial" w:hAnsi="Arial" w:cs="Arial"/>
                <w:color w:val="010205"/>
              </w:rPr>
              <w:br/>
            </w:r>
          </w:p>
        </w:tc>
      </w:tr>
      <w:tr w:rsidR="001827F4" w14:paraId="7B6E362E" w14:textId="77777777"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B6E362B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Resources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6E362C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Processor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6E362D" w14:textId="77777777" w:rsidR="001827F4" w:rsidRDefault="0082098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00:00:00.00</w:t>
            </w:r>
          </w:p>
        </w:tc>
      </w:tr>
      <w:tr w:rsidR="001827F4" w14:paraId="7B6E3632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B6E362F" w14:textId="77777777" w:rsidR="001827F4" w:rsidRDefault="001827F4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B6E3630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Elapsed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B6E3631" w14:textId="77777777" w:rsidR="001827F4" w:rsidRDefault="0082098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00:00:00.00</w:t>
            </w:r>
          </w:p>
        </w:tc>
      </w:tr>
    </w:tbl>
    <w:p w14:paraId="7B6E3633" w14:textId="0E1B3F26" w:rsidR="001827F4" w:rsidRDefault="00820987">
      <w:pPr>
        <w:spacing w:before="200"/>
      </w:pPr>
      <w:r>
        <w:rPr>
          <w:rFonts w:ascii="Courier New" w:eastAsia="Courier New" w:hAnsi="Courier New" w:cs="Courier New"/>
          <w:color w:val="000000"/>
        </w:rPr>
        <w:lastRenderedPageBreak/>
        <w:cr/>
      </w:r>
    </w:p>
    <w:p w14:paraId="7B6E3634" w14:textId="77777777" w:rsidR="001827F4" w:rsidRDefault="001827F4"/>
    <w:p w14:paraId="7B6E3635" w14:textId="77777777" w:rsidR="001827F4" w:rsidRDefault="00820987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  <w:t>Scale: ALL VARIABLES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7B6E3636" w14:textId="77777777" w:rsidR="001827F4" w:rsidRDefault="001827F4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7"/>
        <w:gridCol w:w="1190"/>
        <w:gridCol w:w="1156"/>
        <w:gridCol w:w="1156"/>
      </w:tblGrid>
      <w:tr w:rsidR="008462F2" w14:paraId="7B6E363B" w14:textId="77777777" w:rsidTr="008462F2">
        <w:tc>
          <w:tcPr>
            <w:tcW w:w="4369" w:type="dxa"/>
            <w:gridSpan w:val="4"/>
            <w:shd w:val="clear" w:color="auto" w:fill="FFFFFF"/>
            <w:vAlign w:val="center"/>
          </w:tcPr>
          <w:p w14:paraId="7B6E3637" w14:textId="77777777" w:rsidR="001827F4" w:rsidRDefault="00820987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Case Processing Summary</w:t>
            </w:r>
          </w:p>
        </w:tc>
      </w:tr>
      <w:tr w:rsidR="008462F2" w14:paraId="7B6E3640" w14:textId="77777777" w:rsidTr="008462F2">
        <w:tc>
          <w:tcPr>
            <w:tcW w:w="2057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7B6E363C" w14:textId="77777777" w:rsidR="001827F4" w:rsidRDefault="001827F4">
            <w:pPr>
              <w:spacing w:before="15" w:after="5"/>
              <w:ind w:left="30" w:right="40"/>
            </w:pP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B6E363E" w14:textId="77777777" w:rsidR="001827F4" w:rsidRDefault="0082098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B6E363F" w14:textId="77777777" w:rsidR="001827F4" w:rsidRDefault="0082098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%</w:t>
            </w:r>
          </w:p>
        </w:tc>
      </w:tr>
      <w:tr w:rsidR="001827F4" w14:paraId="7B6E3645" w14:textId="77777777">
        <w:tc>
          <w:tcPr>
            <w:tcW w:w="867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7B6E3641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Cases</w:t>
            </w:r>
          </w:p>
        </w:tc>
        <w:tc>
          <w:tcPr>
            <w:tcW w:w="1190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6E3642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Valid</w:t>
            </w:r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6E3643" w14:textId="77777777" w:rsidR="001827F4" w:rsidRDefault="0082098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834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6E3644" w14:textId="77777777" w:rsidR="001827F4" w:rsidRDefault="0082098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100.0</w:t>
            </w:r>
          </w:p>
        </w:tc>
      </w:tr>
      <w:tr w:rsidR="001827F4" w14:paraId="7B6E364A" w14:textId="77777777">
        <w:tc>
          <w:tcPr>
            <w:tcW w:w="867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B6E3646" w14:textId="77777777" w:rsidR="001827F4" w:rsidRDefault="001827F4"/>
        </w:tc>
        <w:tc>
          <w:tcPr>
            <w:tcW w:w="1190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7B6E3647" w14:textId="77777777" w:rsidR="001827F4" w:rsidRDefault="00820987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Excluded</w:t>
            </w:r>
            <w:r>
              <w:rPr>
                <w:vertAlign w:val="superscript"/>
              </w:rPr>
              <w:t>a</w:t>
            </w:r>
            <w:proofErr w:type="spellEnd"/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7B6E3648" w14:textId="77777777" w:rsidR="001827F4" w:rsidRDefault="0082098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7B6E3649" w14:textId="77777777" w:rsidR="001827F4" w:rsidRDefault="0082098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.0</w:t>
            </w:r>
          </w:p>
        </w:tc>
      </w:tr>
      <w:tr w:rsidR="001827F4" w14:paraId="7B6E364F" w14:textId="77777777">
        <w:tc>
          <w:tcPr>
            <w:tcW w:w="867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7B6E364B" w14:textId="77777777" w:rsidR="001827F4" w:rsidRDefault="001827F4"/>
        </w:tc>
        <w:tc>
          <w:tcPr>
            <w:tcW w:w="1190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7B6E364C" w14:textId="77777777" w:rsidR="001827F4" w:rsidRDefault="00820987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Total</w:t>
            </w:r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B6E364D" w14:textId="77777777" w:rsidR="001827F4" w:rsidRDefault="0082098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834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B6E364E" w14:textId="77777777" w:rsidR="001827F4" w:rsidRDefault="0082098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100.0</w:t>
            </w:r>
          </w:p>
        </w:tc>
      </w:tr>
      <w:tr w:rsidR="008462F2" w14:paraId="7B6E3654" w14:textId="77777777" w:rsidTr="008462F2">
        <w:tc>
          <w:tcPr>
            <w:tcW w:w="4369" w:type="dxa"/>
            <w:gridSpan w:val="4"/>
            <w:shd w:val="clear" w:color="auto" w:fill="FFFFFF"/>
          </w:tcPr>
          <w:p w14:paraId="7B6E3650" w14:textId="77777777" w:rsidR="001827F4" w:rsidRDefault="00820987">
            <w:r>
              <w:rPr>
                <w:rFonts w:ascii="Arial" w:eastAsia="Arial" w:hAnsi="Arial" w:cs="Arial"/>
                <w:color w:val="010205"/>
              </w:rPr>
              <w:t>a. Listwise deletion based on all variables in the procedure.</w:t>
            </w:r>
          </w:p>
        </w:tc>
      </w:tr>
    </w:tbl>
    <w:p w14:paraId="7B6E3655" w14:textId="77777777" w:rsidR="001827F4" w:rsidRDefault="001827F4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6"/>
        <w:gridCol w:w="1190"/>
      </w:tblGrid>
      <w:tr w:rsidR="008462F2" w14:paraId="7B6E3658" w14:textId="77777777" w:rsidTr="008462F2">
        <w:tc>
          <w:tcPr>
            <w:tcW w:w="2856" w:type="dxa"/>
            <w:gridSpan w:val="2"/>
            <w:shd w:val="clear" w:color="auto" w:fill="FFFFFF"/>
            <w:vAlign w:val="center"/>
          </w:tcPr>
          <w:p w14:paraId="7B6E3656" w14:textId="77777777" w:rsidR="001827F4" w:rsidRPr="00820987" w:rsidRDefault="00820987">
            <w:pPr>
              <w:spacing w:before="5" w:after="30"/>
              <w:ind w:left="30" w:right="40"/>
              <w:jc w:val="center"/>
              <w:rPr>
                <w:highlight w:val="yellow"/>
              </w:rPr>
            </w:pPr>
            <w:r w:rsidRPr="00820987">
              <w:rPr>
                <w:rFonts w:ascii="Arial" w:eastAsia="Arial" w:hAnsi="Arial" w:cs="Arial"/>
                <w:b/>
                <w:color w:val="010205"/>
                <w:sz w:val="28"/>
                <w:highlight w:val="yellow"/>
              </w:rPr>
              <w:t>Reliability Statistics</w:t>
            </w:r>
          </w:p>
        </w:tc>
      </w:tr>
      <w:tr w:rsidR="001827F4" w14:paraId="7B6E365B" w14:textId="77777777"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7B6E3659" w14:textId="77777777" w:rsidR="001827F4" w:rsidRDefault="00820987">
            <w:pPr>
              <w:spacing w:before="10" w:after="10"/>
              <w:ind w:left="30" w:right="40"/>
              <w:jc w:val="center"/>
            </w:pPr>
            <w:r w:rsidRPr="00820987">
              <w:rPr>
                <w:rFonts w:ascii="Arial" w:eastAsia="Arial" w:hAnsi="Arial" w:cs="Arial"/>
                <w:color w:val="264A60"/>
                <w:highlight w:val="yellow"/>
              </w:rPr>
              <w:t>Cronbach's Alpha</w:t>
            </w:r>
          </w:p>
        </w:tc>
        <w:tc>
          <w:tcPr>
            <w:tcW w:w="1190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7B6E365A" w14:textId="77777777" w:rsidR="001827F4" w:rsidRDefault="00820987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 of Items</w:t>
            </w:r>
          </w:p>
        </w:tc>
      </w:tr>
      <w:tr w:rsidR="001827F4" w14:paraId="7B6E365E" w14:textId="77777777"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7B6E365C" w14:textId="77777777" w:rsidR="001827F4" w:rsidRDefault="0082098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.966</w:t>
            </w:r>
          </w:p>
        </w:tc>
        <w:tc>
          <w:tcPr>
            <w:tcW w:w="1190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7B6E365D" w14:textId="77777777" w:rsidR="001827F4" w:rsidRDefault="00820987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12</w:t>
            </w:r>
          </w:p>
        </w:tc>
      </w:tr>
    </w:tbl>
    <w:p w14:paraId="7B6E365F" w14:textId="77777777" w:rsidR="00820987" w:rsidRDefault="00820987"/>
    <w:sectPr w:rsidR="00820987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0F08B" w14:textId="77777777" w:rsidR="00433E4E" w:rsidRDefault="00433E4E" w:rsidP="00433E4E">
      <w:pPr>
        <w:spacing w:after="0" w:line="240" w:lineRule="auto"/>
      </w:pPr>
      <w:r>
        <w:separator/>
      </w:r>
    </w:p>
  </w:endnote>
  <w:endnote w:type="continuationSeparator" w:id="0">
    <w:p w14:paraId="6B684750" w14:textId="77777777" w:rsidR="00433E4E" w:rsidRDefault="00433E4E" w:rsidP="0043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8026F" w14:textId="77777777" w:rsidR="00433E4E" w:rsidRDefault="00433E4E" w:rsidP="00433E4E">
      <w:pPr>
        <w:spacing w:after="0" w:line="240" w:lineRule="auto"/>
      </w:pPr>
      <w:r>
        <w:separator/>
      </w:r>
    </w:p>
  </w:footnote>
  <w:footnote w:type="continuationSeparator" w:id="0">
    <w:p w14:paraId="61C82352" w14:textId="77777777" w:rsidR="00433E4E" w:rsidRDefault="00433E4E" w:rsidP="00433E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27F4"/>
    <w:rsid w:val="001827F4"/>
    <w:rsid w:val="002D5099"/>
    <w:rsid w:val="00433E4E"/>
    <w:rsid w:val="00820987"/>
    <w:rsid w:val="0084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6E35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3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3E4E"/>
  </w:style>
  <w:style w:type="paragraph" w:styleId="Footer">
    <w:name w:val="footer"/>
    <w:basedOn w:val="Normal"/>
    <w:link w:val="FooterChar"/>
    <w:uiPriority w:val="99"/>
    <w:unhideWhenUsed/>
    <w:rsid w:val="00433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2024-04-01T20:28:00Z</dcterms:created>
  <dcterms:modified xsi:type="dcterms:W3CDTF">2024-04-01T20:28:00Z</dcterms:modified>
</cp:coreProperties>
</file>