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8B" w:rsidRPr="00556FCE" w:rsidRDefault="002F218B" w:rsidP="002F218B">
      <w:pPr>
        <w:rPr>
          <w:bCs/>
          <w:sz w:val="20"/>
          <w:szCs w:val="18"/>
          <w:lang w:val="en-US"/>
        </w:rPr>
      </w:pPr>
      <w:r w:rsidRPr="00556FCE">
        <w:rPr>
          <w:bCs/>
          <w:sz w:val="20"/>
          <w:szCs w:val="18"/>
          <w:lang w:val="en-US"/>
        </w:rPr>
        <w:t xml:space="preserve">Table </w:t>
      </w:r>
      <w:r>
        <w:rPr>
          <w:bCs/>
          <w:sz w:val="20"/>
          <w:szCs w:val="18"/>
          <w:lang w:val="en-US"/>
        </w:rPr>
        <w:t>A1: T</w:t>
      </w:r>
      <w:r w:rsidRPr="00556FCE">
        <w:rPr>
          <w:bCs/>
          <w:sz w:val="20"/>
          <w:szCs w:val="18"/>
          <w:lang w:val="en-US"/>
        </w:rPr>
        <w:t>raffic situations and main performance requirements.</w:t>
      </w:r>
      <w:bookmarkStart w:id="0" w:name="_GoBack"/>
      <w:bookmarkEnd w:id="0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093"/>
        <w:gridCol w:w="4536"/>
        <w:gridCol w:w="2583"/>
      </w:tblGrid>
      <w:tr w:rsidR="002F218B" w:rsidRPr="004665A4" w:rsidTr="00CB2B20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665A4">
              <w:rPr>
                <w:sz w:val="20"/>
                <w:szCs w:val="20"/>
                <w:lang w:val="en-US"/>
              </w:rPr>
              <w:t>situation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main </w:t>
            </w:r>
            <w:r w:rsidRPr="00C20859">
              <w:rPr>
                <w:sz w:val="20"/>
                <w:szCs w:val="20"/>
                <w:lang w:val="en-US"/>
              </w:rPr>
              <w:t>performance requirements</w:t>
            </w:r>
          </w:p>
        </w:tc>
      </w:tr>
      <w:tr w:rsidR="002F218B" w:rsidRPr="004665A4" w:rsidTr="00CB2B20">
        <w:tc>
          <w:tcPr>
            <w:tcW w:w="2093" w:type="dxa"/>
            <w:tcBorders>
              <w:top w:val="single" w:sz="4" w:space="0" w:color="auto"/>
            </w:tcBorders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Pr="004665A4">
              <w:rPr>
                <w:sz w:val="20"/>
                <w:szCs w:val="20"/>
                <w:lang w:val="en-US"/>
              </w:rPr>
              <w:t>harp bend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sharp bend on a rural road</w:t>
            </w:r>
          </w:p>
        </w:tc>
        <w:tc>
          <w:tcPr>
            <w:tcW w:w="2583" w:type="dxa"/>
            <w:tcBorders>
              <w:top w:val="single" w:sz="4" w:space="0" w:color="auto"/>
            </w:tcBorders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lateral vehicle control</w:t>
            </w:r>
          </w:p>
        </w:tc>
      </w:tr>
      <w:tr w:rsidR="002F218B" w:rsidRPr="004665A4" w:rsidTr="00CB2B20">
        <w:tc>
          <w:tcPr>
            <w:tcW w:w="209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broken-</w:t>
            </w:r>
            <w:r w:rsidRPr="004665A4">
              <w:rPr>
                <w:sz w:val="20"/>
                <w:szCs w:val="20"/>
                <w:lang w:val="en-US"/>
              </w:rPr>
              <w:t>down car</w:t>
            </w:r>
          </w:p>
        </w:tc>
        <w:tc>
          <w:tcPr>
            <w:tcW w:w="4536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broken-down car on the driver’s lane; choosing a gap for overtaking while traffic is upcoming</w:t>
            </w:r>
          </w:p>
        </w:tc>
        <w:tc>
          <w:tcPr>
            <w:tcW w:w="258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longitudinal / lateral control</w:t>
            </w:r>
          </w:p>
        </w:tc>
      </w:tr>
      <w:tr w:rsidR="002F218B" w:rsidRPr="00EA03E5" w:rsidTr="00CB2B20">
        <w:tc>
          <w:tcPr>
            <w:tcW w:w="209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curvy forest road</w:t>
            </w:r>
          </w:p>
        </w:tc>
        <w:tc>
          <w:tcPr>
            <w:tcW w:w="4536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driving through a winding forest road with upcoming traffic for 2.7 km. Overall 19 bends, mean curvature radius = 380,52 m (SD =  279,11 m)</w:t>
            </w:r>
          </w:p>
        </w:tc>
        <w:tc>
          <w:tcPr>
            <w:tcW w:w="258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lateral vehicle control</w:t>
            </w:r>
          </w:p>
        </w:tc>
      </w:tr>
      <w:tr w:rsidR="002F218B" w:rsidRPr="00EA03E5" w:rsidTr="00CB2B20">
        <w:tc>
          <w:tcPr>
            <w:tcW w:w="209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construction site</w:t>
            </w:r>
          </w:p>
        </w:tc>
        <w:tc>
          <w:tcPr>
            <w:tcW w:w="4536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driving through a construction site</w:t>
            </w:r>
          </w:p>
        </w:tc>
        <w:tc>
          <w:tcPr>
            <w:tcW w:w="258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longitudinal / lateral control</w:t>
            </w:r>
          </w:p>
        </w:tc>
      </w:tr>
      <w:tr w:rsidR="002F218B" w:rsidRPr="004665A4" w:rsidTr="00CB2B20">
        <w:tc>
          <w:tcPr>
            <w:tcW w:w="209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car-following</w:t>
            </w:r>
          </w:p>
        </w:tc>
        <w:tc>
          <w:tcPr>
            <w:tcW w:w="4536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following a leading vehicle for 3 km; the leading vehicle has a predefined speed profile varying between 80 and 100 km/h</w:t>
            </w:r>
          </w:p>
        </w:tc>
        <w:tc>
          <w:tcPr>
            <w:tcW w:w="258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longitudinal control</w:t>
            </w:r>
          </w:p>
        </w:tc>
      </w:tr>
      <w:tr w:rsidR="002F218B" w:rsidRPr="002662EA" w:rsidTr="00CB2B20">
        <w:tc>
          <w:tcPr>
            <w:tcW w:w="209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traffic light</w:t>
            </w:r>
          </w:p>
        </w:tc>
        <w:tc>
          <w:tcPr>
            <w:tcW w:w="4536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entering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an urban area. A traffic light switches to red when approaching</w:t>
            </w:r>
          </w:p>
        </w:tc>
        <w:tc>
          <w:tcPr>
            <w:tcW w:w="258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response time</w:t>
            </w:r>
          </w:p>
        </w:tc>
      </w:tr>
      <w:tr w:rsidR="002F218B" w:rsidRPr="004665A4" w:rsidTr="00CB2B20">
        <w:tc>
          <w:tcPr>
            <w:tcW w:w="209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pedestrian crosses (1)</w:t>
            </w:r>
          </w:p>
        </w:tc>
        <w:tc>
          <w:tcPr>
            <w:tcW w:w="4536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pedestrian appears suddenly behind parked cars and crosses the road; immediate braking is necessary</w:t>
            </w:r>
          </w:p>
        </w:tc>
        <w:tc>
          <w:tcPr>
            <w:tcW w:w="258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response time</w:t>
            </w:r>
          </w:p>
        </w:tc>
      </w:tr>
      <w:tr w:rsidR="002F218B" w:rsidRPr="004665A4" w:rsidTr="00CB2B20">
        <w:tc>
          <w:tcPr>
            <w:tcW w:w="209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slow vehicle ahead</w:t>
            </w:r>
          </w:p>
        </w:tc>
        <w:tc>
          <w:tcPr>
            <w:tcW w:w="4536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following a slow car ahead which suddenly brakes</w:t>
            </w:r>
          </w:p>
        </w:tc>
        <w:tc>
          <w:tcPr>
            <w:tcW w:w="258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response time</w:t>
            </w:r>
          </w:p>
        </w:tc>
      </w:tr>
      <w:tr w:rsidR="002F218B" w:rsidRPr="004665A4" w:rsidTr="00CB2B20">
        <w:tc>
          <w:tcPr>
            <w:tcW w:w="209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pedestrian crosses (2)</w:t>
            </w:r>
          </w:p>
        </w:tc>
        <w:tc>
          <w:tcPr>
            <w:tcW w:w="4536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again a pedestrian appears suddenly behind parked cars and crosses the road; immediate braking is necessary</w:t>
            </w:r>
          </w:p>
        </w:tc>
        <w:tc>
          <w:tcPr>
            <w:tcW w:w="2583" w:type="dxa"/>
          </w:tcPr>
          <w:p w:rsidR="002F218B" w:rsidRPr="004665A4" w:rsidRDefault="002F218B" w:rsidP="00CB2B2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response time</w:t>
            </w:r>
          </w:p>
        </w:tc>
      </w:tr>
    </w:tbl>
    <w:p w:rsidR="00AA1607" w:rsidRDefault="00AA1607"/>
    <w:sectPr w:rsidR="00AA16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E51"/>
    <w:rsid w:val="002F218B"/>
    <w:rsid w:val="00AA1607"/>
    <w:rsid w:val="00DE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4AAE3-8CD9-489C-B143-F5892E781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218B"/>
    <w:pPr>
      <w:spacing w:after="200" w:line="480" w:lineRule="auto"/>
    </w:pPr>
    <w:rPr>
      <w:rFonts w:ascii="Times New Roman" w:eastAsiaTheme="minorEastAsia" w:hAnsi="Times New Roman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F218B"/>
    <w:pPr>
      <w:spacing w:after="0" w:line="240" w:lineRule="auto"/>
    </w:pPr>
    <w:rPr>
      <w:lang w:val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1038</Characters>
  <Application>Microsoft Office Word</Application>
  <DocSecurity>0</DocSecurity>
  <Lines>8</Lines>
  <Paragraphs>2</Paragraphs>
  <ScaleCrop>false</ScaleCrop>
  <Company>GM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Bernhard Wandtner</dc:creator>
  <cp:keywords/>
  <dc:description/>
  <cp:lastModifiedBy>Bernhard Wandtner</cp:lastModifiedBy>
  <cp:revision>2</cp:revision>
  <dcterms:created xsi:type="dcterms:W3CDTF">2015-10-02T14:37:00Z</dcterms:created>
  <dcterms:modified xsi:type="dcterms:W3CDTF">2015-10-02T14:37:00Z</dcterms:modified>
</cp:coreProperties>
</file>