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AC663E" w14:textId="05A56044" w:rsidR="002C7C12" w:rsidRDefault="002C7C12" w:rsidP="00DA7B9A">
      <w:pPr>
        <w:jc w:val="center"/>
      </w:pPr>
      <w:bookmarkStart w:id="0" w:name="_GoBack"/>
      <w:bookmarkEnd w:id="0"/>
    </w:p>
    <w:p w14:paraId="5998056B" w14:textId="1652DEC6" w:rsidR="00721C95" w:rsidRPr="005B0C48" w:rsidRDefault="00013571" w:rsidP="00721C95">
      <w:pPr>
        <w:jc w:val="both"/>
        <w:rPr>
          <w:rFonts w:ascii="Arial" w:hAnsi="Arial" w:cs="Arial"/>
        </w:rPr>
      </w:pPr>
      <w:r w:rsidRPr="005B0C48">
        <w:rPr>
          <w:rFonts w:ascii="Arial" w:hAnsi="Arial" w:cs="Arial"/>
          <w:b/>
        </w:rPr>
        <w:t>Video</w:t>
      </w:r>
      <w:r w:rsidR="00721C95" w:rsidRPr="005B0C48">
        <w:rPr>
          <w:rFonts w:ascii="Arial" w:hAnsi="Arial" w:cs="Arial"/>
          <w:b/>
        </w:rPr>
        <w:t xml:space="preserve"> S</w:t>
      </w:r>
      <w:r w:rsidRPr="005B0C48">
        <w:rPr>
          <w:rFonts w:ascii="Arial" w:hAnsi="Arial" w:cs="Arial"/>
          <w:b/>
        </w:rPr>
        <w:t>V1</w:t>
      </w:r>
      <w:r w:rsidR="00D82CA4">
        <w:rPr>
          <w:rFonts w:ascii="Arial" w:hAnsi="Arial" w:cs="Arial"/>
          <w:b/>
        </w:rPr>
        <w:t>.</w:t>
      </w:r>
      <w:r w:rsidR="00721C95" w:rsidRPr="005B0C48">
        <w:rPr>
          <w:rFonts w:ascii="Arial" w:hAnsi="Arial" w:cs="Arial"/>
          <w:b/>
        </w:rPr>
        <w:t xml:space="preserve"> </w:t>
      </w:r>
      <w:r w:rsidRPr="00D82CA4">
        <w:rPr>
          <w:rFonts w:ascii="Arial" w:hAnsi="Arial" w:cs="Arial"/>
        </w:rPr>
        <w:t>Exemplary image stack and CHRN channel contrast enhancement</w:t>
      </w:r>
      <w:r w:rsidR="00721C95" w:rsidRPr="00D82CA4">
        <w:rPr>
          <w:rFonts w:ascii="Arial" w:hAnsi="Arial" w:cs="Arial"/>
        </w:rPr>
        <w:t xml:space="preserve">. </w:t>
      </w:r>
      <w:r w:rsidR="00D868DB" w:rsidRPr="00D82CA4">
        <w:rPr>
          <w:rFonts w:ascii="Arial" w:hAnsi="Arial" w:cs="Arial"/>
        </w:rPr>
        <w:t>A</w:t>
      </w:r>
      <w:r w:rsidR="00D868DB" w:rsidRPr="005B0C48">
        <w:rPr>
          <w:rFonts w:ascii="Arial" w:hAnsi="Arial" w:cs="Arial"/>
        </w:rPr>
        <w:t xml:space="preserve"> </w:t>
      </w:r>
      <w:r w:rsidR="00721C95" w:rsidRPr="005B0C48">
        <w:rPr>
          <w:rFonts w:ascii="Arial" w:hAnsi="Arial" w:cs="Arial"/>
        </w:rPr>
        <w:t xml:space="preserve">TA muscle </w:t>
      </w:r>
      <w:r w:rsidR="00D868DB" w:rsidRPr="005B0C48">
        <w:rPr>
          <w:rFonts w:ascii="Arial" w:hAnsi="Arial" w:cs="Arial"/>
        </w:rPr>
        <w:t>was</w:t>
      </w:r>
      <w:r w:rsidR="00602940" w:rsidRPr="005B0C48">
        <w:rPr>
          <w:rFonts w:ascii="Arial" w:hAnsi="Arial" w:cs="Arial"/>
        </w:rPr>
        <w:t xml:space="preserve"> </w:t>
      </w:r>
      <w:r w:rsidR="00721C95" w:rsidRPr="005B0C48">
        <w:rPr>
          <w:rFonts w:ascii="Arial" w:hAnsi="Arial" w:cs="Arial"/>
        </w:rPr>
        <w:t xml:space="preserve">transfected with </w:t>
      </w:r>
      <w:r w:rsidR="00D868DB" w:rsidRPr="005B0C48">
        <w:rPr>
          <w:rFonts w:ascii="Arial" w:hAnsi="Arial" w:cs="Arial"/>
        </w:rPr>
        <w:t>RAB5</w:t>
      </w:r>
      <w:r w:rsidR="00D868DB" w:rsidRPr="00A270F5">
        <w:rPr>
          <w:rFonts w:ascii="Arial" w:hAnsi="Arial" w:cs="Arial"/>
          <w:vertAlign w:val="superscript"/>
        </w:rPr>
        <w:t>S34N</w:t>
      </w:r>
      <w:r w:rsidR="00D868DB" w:rsidRPr="005B0C48">
        <w:rPr>
          <w:rFonts w:ascii="Arial" w:hAnsi="Arial" w:cs="Arial"/>
        </w:rPr>
        <w:t xml:space="preserve">-GFP. Nine days later, BGT-AF647 was injected to label CHRN. One day later, the muscle was imaged with confocal </w:t>
      </w:r>
      <w:r w:rsidR="00D868DB" w:rsidRPr="001C5AB2">
        <w:rPr>
          <w:rFonts w:ascii="Arial" w:hAnsi="Arial" w:cs="Arial"/>
        </w:rPr>
        <w:t>in vivo</w:t>
      </w:r>
      <w:r w:rsidR="00D868DB" w:rsidRPr="005B0C48">
        <w:rPr>
          <w:rFonts w:ascii="Arial" w:hAnsi="Arial" w:cs="Arial"/>
        </w:rPr>
        <w:t xml:space="preserve"> microscopy. The video shows an exemplary image stack to explain what is seen in the still pictures of this manuscript, and to illustrate the effect of contrast enhancement</w:t>
      </w:r>
      <w:r w:rsidR="008B5B73" w:rsidRPr="005B0C48">
        <w:rPr>
          <w:rFonts w:ascii="Arial" w:hAnsi="Arial" w:cs="Arial"/>
        </w:rPr>
        <w:t>,</w:t>
      </w:r>
      <w:r w:rsidR="00D868DB" w:rsidRPr="005B0C48">
        <w:rPr>
          <w:rFonts w:ascii="Arial" w:hAnsi="Arial" w:cs="Arial"/>
        </w:rPr>
        <w:t xml:space="preserve"> which was </w:t>
      </w:r>
      <w:r w:rsidR="00B76DDF" w:rsidRPr="005B0C48">
        <w:rPr>
          <w:rFonts w:ascii="Arial" w:hAnsi="Arial" w:cs="Arial"/>
        </w:rPr>
        <w:t xml:space="preserve">applied </w:t>
      </w:r>
      <w:r w:rsidR="00D868DB" w:rsidRPr="005B0C48">
        <w:rPr>
          <w:rFonts w:ascii="Arial" w:hAnsi="Arial" w:cs="Arial"/>
        </w:rPr>
        <w:t xml:space="preserve">to detect </w:t>
      </w:r>
      <w:r w:rsidR="008B5B73" w:rsidRPr="005B0C48">
        <w:rPr>
          <w:rFonts w:ascii="Arial" w:hAnsi="Arial" w:cs="Arial"/>
        </w:rPr>
        <w:t xml:space="preserve">and display </w:t>
      </w:r>
      <w:r w:rsidR="00D868DB" w:rsidRPr="005B0C48">
        <w:rPr>
          <w:rFonts w:ascii="Arial" w:hAnsi="Arial" w:cs="Arial"/>
        </w:rPr>
        <w:t>CHRN vesicles. The same microscop</w:t>
      </w:r>
      <w:r w:rsidR="00F813DA">
        <w:rPr>
          <w:rFonts w:ascii="Arial" w:hAnsi="Arial" w:cs="Arial"/>
        </w:rPr>
        <w:t>y</w:t>
      </w:r>
      <w:r w:rsidR="00D868DB" w:rsidRPr="005B0C48">
        <w:rPr>
          <w:rFonts w:ascii="Arial" w:hAnsi="Arial" w:cs="Arial"/>
        </w:rPr>
        <w:t xml:space="preserve"> field is shown repetitively, but with different settings. </w:t>
      </w:r>
      <w:r w:rsidR="008B5B73" w:rsidRPr="005B0C48">
        <w:rPr>
          <w:rFonts w:ascii="Arial" w:hAnsi="Arial" w:cs="Arial"/>
        </w:rPr>
        <w:t>As indicated in the upper right corner</w:t>
      </w:r>
      <w:r w:rsidR="00D868DB" w:rsidRPr="005B0C48">
        <w:rPr>
          <w:rFonts w:ascii="Arial" w:hAnsi="Arial" w:cs="Arial"/>
        </w:rPr>
        <w:t xml:space="preserve">, the loop shows </w:t>
      </w:r>
      <w:r w:rsidR="008B5B73" w:rsidRPr="005B0C48">
        <w:rPr>
          <w:rFonts w:ascii="Arial" w:hAnsi="Arial" w:cs="Arial"/>
        </w:rPr>
        <w:t xml:space="preserve">the following sequence: </w:t>
      </w:r>
      <w:r w:rsidR="00D868DB" w:rsidRPr="005B0C48">
        <w:rPr>
          <w:rFonts w:ascii="Arial" w:hAnsi="Arial" w:cs="Arial"/>
        </w:rPr>
        <w:t xml:space="preserve">(1) </w:t>
      </w:r>
      <w:r w:rsidR="008B5B73" w:rsidRPr="005B0C48">
        <w:rPr>
          <w:rFonts w:ascii="Arial" w:hAnsi="Arial" w:cs="Arial"/>
        </w:rPr>
        <w:t>O</w:t>
      </w:r>
      <w:r w:rsidR="00AF4B07" w:rsidRPr="005B0C48">
        <w:rPr>
          <w:rFonts w:ascii="Arial" w:hAnsi="Arial" w:cs="Arial"/>
        </w:rPr>
        <w:t>verlay of CHRN and GFP signals</w:t>
      </w:r>
      <w:r w:rsidR="00D868DB" w:rsidRPr="005B0C48">
        <w:rPr>
          <w:rFonts w:ascii="Arial" w:hAnsi="Arial" w:cs="Arial"/>
        </w:rPr>
        <w:t xml:space="preserve"> with CHRN contrast enhanced</w:t>
      </w:r>
      <w:r w:rsidR="008B5B73" w:rsidRPr="005B0C48">
        <w:rPr>
          <w:rFonts w:ascii="Arial" w:hAnsi="Arial" w:cs="Arial"/>
        </w:rPr>
        <w:t>, (2) CHRN channel alone without contrast enhancement, (3) CHRN channel alone with contrast enhancement, (4) GFP channel alone without contrast enhancement, and (5) Overlay of CHRN and GFP signals as maximum-z projection with the CHRN channel contrast enhanced.</w:t>
      </w:r>
      <w:r w:rsidR="006E0865" w:rsidRPr="005B0C48">
        <w:rPr>
          <w:rFonts w:ascii="Arial" w:hAnsi="Arial" w:cs="Arial"/>
        </w:rPr>
        <w:t xml:space="preserve"> Scale bar</w:t>
      </w:r>
      <w:r w:rsidR="00F813DA">
        <w:rPr>
          <w:rFonts w:ascii="Arial" w:hAnsi="Arial" w:cs="Arial"/>
        </w:rPr>
        <w:t>:</w:t>
      </w:r>
      <w:r w:rsidR="006E0865" w:rsidRPr="005B0C48">
        <w:rPr>
          <w:rFonts w:ascii="Arial" w:hAnsi="Arial" w:cs="Arial"/>
        </w:rPr>
        <w:t xml:space="preserve"> 20 µm.</w:t>
      </w:r>
      <w:r w:rsidR="00AF4B07" w:rsidRPr="005B0C48">
        <w:rPr>
          <w:rFonts w:ascii="Arial" w:hAnsi="Arial" w:cs="Arial"/>
        </w:rPr>
        <w:t xml:space="preserve"> Z-interval between each picture, 2 µm.</w:t>
      </w:r>
      <w:r w:rsidR="002E1C59" w:rsidRPr="005B0C48">
        <w:rPr>
          <w:rFonts w:ascii="Arial" w:hAnsi="Arial" w:cs="Arial"/>
        </w:rPr>
        <w:t xml:space="preserve"> The green tube-like structure represents the GFP-expressing muscle fiber, the white pretzel-like structure an NMJ, and the white puncta CHRN-positive vesicles. </w:t>
      </w:r>
    </w:p>
    <w:p w14:paraId="7FDB4BFC" w14:textId="77777777" w:rsidR="001E3E39" w:rsidRDefault="001E3E39" w:rsidP="00721C95"/>
    <w:sectPr w:rsidR="001E3E39" w:rsidSect="0018680C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487"/>
    <w:rsid w:val="00013571"/>
    <w:rsid w:val="0018680C"/>
    <w:rsid w:val="001C5AB2"/>
    <w:rsid w:val="001E3E39"/>
    <w:rsid w:val="002C7C12"/>
    <w:rsid w:val="002E1C59"/>
    <w:rsid w:val="003A178D"/>
    <w:rsid w:val="004C6A9C"/>
    <w:rsid w:val="00541C77"/>
    <w:rsid w:val="005445AE"/>
    <w:rsid w:val="005B0C48"/>
    <w:rsid w:val="00602940"/>
    <w:rsid w:val="006E0865"/>
    <w:rsid w:val="00721C95"/>
    <w:rsid w:val="008B5B73"/>
    <w:rsid w:val="008B7258"/>
    <w:rsid w:val="00931910"/>
    <w:rsid w:val="009D160E"/>
    <w:rsid w:val="00A11487"/>
    <w:rsid w:val="00A270F5"/>
    <w:rsid w:val="00A46BE5"/>
    <w:rsid w:val="00AF4B07"/>
    <w:rsid w:val="00B76DDF"/>
    <w:rsid w:val="00C84E27"/>
    <w:rsid w:val="00CF213B"/>
    <w:rsid w:val="00D54CAA"/>
    <w:rsid w:val="00D82CA4"/>
    <w:rsid w:val="00D868DB"/>
    <w:rsid w:val="00DA7B9A"/>
    <w:rsid w:val="00ED3492"/>
    <w:rsid w:val="00F813D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08B8FD2"/>
  <w15:docId w15:val="{39F426B7-D064-4C84-8EB3-899225DF5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114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148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990</Characters>
  <Application>Microsoft Office Word</Application>
  <DocSecurity>0</DocSecurity>
  <Lines>8</Lines>
  <Paragraphs>2</Paragraphs>
  <ScaleCrop>false</ScaleCrop>
  <Company>MUAS</Company>
  <LinksUpToDate>false</LinksUpToDate>
  <CharactersWithSpaces>1161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Rüdiger Rudolf</dc:creator>
  <cp:keywords/>
  <dc:description/>
  <cp:lastModifiedBy>Needles, Breanne</cp:lastModifiedBy>
  <cp:revision>3</cp:revision>
  <dcterms:created xsi:type="dcterms:W3CDTF">2016-08-17T20:46:00Z</dcterms:created>
  <dcterms:modified xsi:type="dcterms:W3CDTF">2016-09-15T18:45:00Z</dcterms:modified>
</cp:coreProperties>
</file>