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79" w:rsidRPr="00B677BE" w:rsidRDefault="00BA7279" w:rsidP="00BA727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>Supplemental material 1</w:t>
      </w:r>
      <w:r w:rsidR="00416D2F">
        <w:rPr>
          <w:b/>
          <w:color w:val="FF0000"/>
          <w:sz w:val="28"/>
          <w:szCs w:val="28"/>
          <w:lang w:val="en-GB"/>
        </w:rPr>
        <w:t>1</w:t>
      </w:r>
      <w:bookmarkStart w:id="0" w:name="_GoBack"/>
      <w:bookmarkEnd w:id="0"/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 w:rsidR="001C67AE">
        <w:rPr>
          <w:b/>
          <w:color w:val="FF0000"/>
          <w:sz w:val="28"/>
          <w:szCs w:val="28"/>
          <w:lang w:val="en-GB"/>
        </w:rPr>
        <w:t>distal tibia</w:t>
      </w:r>
      <w:r>
        <w:rPr>
          <w:b/>
          <w:color w:val="FF0000"/>
          <w:sz w:val="28"/>
          <w:szCs w:val="28"/>
          <w:lang w:val="en-GB"/>
        </w:rPr>
        <w:t xml:space="preserve"> comparative</w:t>
      </w:r>
    </w:p>
    <w:p w:rsidR="00BA7279" w:rsidRDefault="001C67AE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color w:val="FF0000"/>
          <w:sz w:val="24"/>
          <w:szCs w:val="24"/>
          <w:lang w:val="en-GB"/>
        </w:rPr>
        <w:t>Right distal tibiae</w:t>
      </w:r>
      <w:r w:rsidRPr="00D626F3">
        <w:rPr>
          <w:color w:val="FF0000"/>
          <w:sz w:val="24"/>
          <w:szCs w:val="24"/>
          <w:lang w:val="en-GB"/>
        </w:rPr>
        <w:t xml:space="preserve"> of early Cainozoic carnivorous eutherians in </w:t>
      </w:r>
      <w:r>
        <w:rPr>
          <w:color w:val="FF0000"/>
          <w:sz w:val="24"/>
          <w:szCs w:val="24"/>
          <w:lang w:val="en-GB"/>
        </w:rPr>
        <w:t xml:space="preserve">(top to bottom) anterior, lateral, and distal </w:t>
      </w:r>
      <w:r w:rsidRPr="00D626F3">
        <w:rPr>
          <w:color w:val="FF0000"/>
          <w:sz w:val="24"/>
          <w:szCs w:val="24"/>
          <w:lang w:val="en-GB"/>
        </w:rPr>
        <w:t>view</w:t>
      </w:r>
      <w:r>
        <w:rPr>
          <w:color w:val="FF0000"/>
          <w:sz w:val="24"/>
          <w:szCs w:val="24"/>
          <w:lang w:val="en-GB"/>
        </w:rPr>
        <w:t>s</w:t>
      </w:r>
      <w:r w:rsidRPr="00D626F3">
        <w:rPr>
          <w:color w:val="FF0000"/>
          <w:sz w:val="24"/>
          <w:szCs w:val="24"/>
          <w:lang w:val="en-GB"/>
        </w:rPr>
        <w:t xml:space="preserve">.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viverravid </w:t>
      </w:r>
      <w:r w:rsidRPr="00D626F3">
        <w:rPr>
          <w:i/>
          <w:color w:val="FF0000"/>
          <w:sz w:val="24"/>
          <w:szCs w:val="24"/>
          <w:lang w:val="en-GB"/>
        </w:rPr>
        <w:t>Didymictis protenus</w:t>
      </w:r>
      <w:r w:rsidRPr="00D626F3">
        <w:rPr>
          <w:color w:val="FF0000"/>
          <w:sz w:val="24"/>
          <w:szCs w:val="24"/>
          <w:lang w:val="en-GB"/>
        </w:rPr>
        <w:t xml:space="preserve"> (USGS 2</w:t>
      </w:r>
      <w:r>
        <w:rPr>
          <w:color w:val="FF0000"/>
          <w:sz w:val="24"/>
          <w:szCs w:val="24"/>
          <w:lang w:val="en-GB"/>
        </w:rPr>
        <w:t>7585</w:t>
      </w:r>
      <w:r w:rsidRPr="00D626F3">
        <w:rPr>
          <w:color w:val="FF0000"/>
          <w:sz w:val="24"/>
          <w:szCs w:val="24"/>
          <w:lang w:val="en-GB"/>
        </w:rPr>
        <w:t xml:space="preserve">, reversed from </w:t>
      </w:r>
      <w:r>
        <w:rPr>
          <w:color w:val="FF0000"/>
          <w:sz w:val="24"/>
          <w:szCs w:val="24"/>
          <w:lang w:val="en-GB"/>
        </w:rPr>
        <w:t>left</w:t>
      </w:r>
      <w:r w:rsidRPr="00D626F3">
        <w:rPr>
          <w:color w:val="FF0000"/>
          <w:sz w:val="24"/>
          <w:szCs w:val="24"/>
          <w:lang w:val="en-GB"/>
        </w:rPr>
        <w:t xml:space="preserve"> side), </w:t>
      </w:r>
      <w:r w:rsidRPr="00D626F3">
        <w:rPr>
          <w:b/>
          <w:color w:val="FF0000"/>
          <w:sz w:val="24"/>
          <w:szCs w:val="24"/>
          <w:lang w:val="en-GB"/>
        </w:rPr>
        <w:t>B</w:t>
      </w:r>
      <w:r w:rsidRPr="00D626F3">
        <w:rPr>
          <w:color w:val="FF0000"/>
          <w:sz w:val="24"/>
          <w:szCs w:val="24"/>
          <w:lang w:val="en-GB"/>
        </w:rPr>
        <w:t xml:space="preserve">, ‘miacid’ </w:t>
      </w:r>
      <w:r w:rsidRPr="00D626F3">
        <w:rPr>
          <w:i/>
          <w:color w:val="FF0000"/>
          <w:sz w:val="24"/>
          <w:szCs w:val="24"/>
          <w:lang w:val="en-GB"/>
        </w:rPr>
        <w:t>Vulpavus australis</w:t>
      </w:r>
      <w:r w:rsidRPr="00D626F3">
        <w:rPr>
          <w:color w:val="FF0000"/>
          <w:sz w:val="24"/>
          <w:szCs w:val="24"/>
          <w:lang w:val="en-GB"/>
        </w:rPr>
        <w:t xml:space="preserve"> (USGS </w:t>
      </w:r>
      <w:r>
        <w:rPr>
          <w:color w:val="FF0000"/>
          <w:sz w:val="24"/>
          <w:szCs w:val="24"/>
          <w:lang w:val="en-GB"/>
        </w:rPr>
        <w:t>510879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C</w:t>
      </w:r>
      <w:r w:rsidRPr="00D626F3">
        <w:rPr>
          <w:color w:val="FF0000"/>
          <w:sz w:val="24"/>
          <w:szCs w:val="24"/>
          <w:lang w:val="en-GB"/>
        </w:rPr>
        <w:t xml:space="preserve">, hyaenodontid </w:t>
      </w:r>
      <w:r>
        <w:rPr>
          <w:i/>
          <w:color w:val="FF0000"/>
          <w:sz w:val="24"/>
          <w:szCs w:val="24"/>
          <w:lang w:val="en-GB"/>
        </w:rPr>
        <w:t xml:space="preserve">Prototomus </w:t>
      </w:r>
      <w:proofErr w:type="gramStart"/>
      <w:r>
        <w:rPr>
          <w:i/>
          <w:color w:val="FF0000"/>
          <w:sz w:val="24"/>
          <w:szCs w:val="24"/>
          <w:lang w:val="en-GB"/>
        </w:rPr>
        <w:t>martis</w:t>
      </w:r>
      <w:proofErr w:type="gramEnd"/>
      <w:r w:rsidRPr="00D626F3">
        <w:rPr>
          <w:color w:val="FF0000"/>
          <w:sz w:val="24"/>
          <w:szCs w:val="24"/>
          <w:lang w:val="en-GB"/>
        </w:rPr>
        <w:t xml:space="preserve"> (USNM </w:t>
      </w:r>
      <w:r>
        <w:rPr>
          <w:color w:val="FF0000"/>
          <w:sz w:val="24"/>
          <w:szCs w:val="24"/>
          <w:lang w:val="en-GB"/>
        </w:rPr>
        <w:t>509700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D</w:t>
      </w:r>
      <w:r w:rsidRPr="00D626F3">
        <w:rPr>
          <w:color w:val="FF0000"/>
          <w:sz w:val="24"/>
          <w:szCs w:val="24"/>
          <w:lang w:val="en-GB"/>
        </w:rPr>
        <w:t xml:space="preserve">, oxyaenid </w:t>
      </w:r>
      <w:r w:rsidRPr="00D626F3">
        <w:rPr>
          <w:i/>
          <w:color w:val="FF0000"/>
          <w:sz w:val="24"/>
          <w:szCs w:val="24"/>
          <w:lang w:val="en-GB"/>
        </w:rPr>
        <w:t>Oxyaena</w:t>
      </w:r>
      <w:r w:rsidRPr="00D626F3">
        <w:rPr>
          <w:color w:val="FF0000"/>
          <w:sz w:val="24"/>
          <w:szCs w:val="24"/>
          <w:lang w:val="en-GB"/>
        </w:rPr>
        <w:t xml:space="preserve"> sp. (US</w:t>
      </w:r>
      <w:r>
        <w:rPr>
          <w:color w:val="FF0000"/>
          <w:sz w:val="24"/>
          <w:szCs w:val="24"/>
          <w:lang w:val="en-GB"/>
        </w:rPr>
        <w:t>NM</w:t>
      </w:r>
      <w:r w:rsidRPr="00D626F3">
        <w:rPr>
          <w:color w:val="FF0000"/>
          <w:sz w:val="24"/>
          <w:szCs w:val="24"/>
          <w:lang w:val="en-GB"/>
        </w:rPr>
        <w:t xml:space="preserve"> </w:t>
      </w:r>
      <w:r>
        <w:rPr>
          <w:color w:val="FF0000"/>
          <w:sz w:val="24"/>
          <w:szCs w:val="24"/>
          <w:lang w:val="en-GB"/>
        </w:rPr>
        <w:t>542122</w:t>
      </w:r>
      <w:r w:rsidRPr="00D626F3">
        <w:rPr>
          <w:color w:val="FF0000"/>
          <w:sz w:val="24"/>
          <w:szCs w:val="24"/>
          <w:lang w:val="en-GB"/>
        </w:rPr>
        <w:t>)</w:t>
      </w:r>
      <w:r>
        <w:rPr>
          <w:color w:val="FF0000"/>
          <w:sz w:val="24"/>
          <w:szCs w:val="24"/>
          <w:lang w:val="en-GB"/>
        </w:rPr>
        <w:t xml:space="preserve">, </w:t>
      </w:r>
      <w:r>
        <w:rPr>
          <w:b/>
          <w:color w:val="FF0000"/>
          <w:sz w:val="24"/>
          <w:szCs w:val="24"/>
          <w:lang w:val="en-GB"/>
        </w:rPr>
        <w:t>E</w:t>
      </w:r>
      <w:r>
        <w:rPr>
          <w:color w:val="FF0000"/>
          <w:sz w:val="24"/>
          <w:szCs w:val="24"/>
          <w:lang w:val="en-GB"/>
        </w:rPr>
        <w:t>, machaeroidine (CM 2386, reversed from left side)</w:t>
      </w:r>
      <w:r w:rsidRPr="00D626F3">
        <w:rPr>
          <w:color w:val="FF0000"/>
          <w:sz w:val="24"/>
          <w:szCs w:val="24"/>
          <w:lang w:val="en-GB"/>
        </w:rPr>
        <w:t>.</w:t>
      </w:r>
      <w:r>
        <w:rPr>
          <w:color w:val="FF0000"/>
          <w:sz w:val="24"/>
          <w:szCs w:val="24"/>
          <w:lang w:val="en-GB"/>
        </w:rPr>
        <w:t xml:space="preserve">  Proximal portions of the tibial shafts have been cropped in </w:t>
      </w:r>
      <w:r>
        <w:rPr>
          <w:b/>
          <w:color w:val="FF0000"/>
          <w:sz w:val="24"/>
          <w:szCs w:val="24"/>
          <w:lang w:val="en-GB"/>
        </w:rPr>
        <w:t>A</w:t>
      </w:r>
      <w:r>
        <w:rPr>
          <w:color w:val="FF0000"/>
          <w:sz w:val="24"/>
          <w:szCs w:val="24"/>
          <w:lang w:val="en-GB"/>
        </w:rPr>
        <w:t xml:space="preserve">, </w:t>
      </w:r>
      <w:r>
        <w:rPr>
          <w:b/>
          <w:color w:val="FF0000"/>
          <w:sz w:val="24"/>
          <w:szCs w:val="24"/>
          <w:lang w:val="en-GB"/>
        </w:rPr>
        <w:t>C</w:t>
      </w:r>
      <w:r>
        <w:rPr>
          <w:color w:val="FF0000"/>
          <w:sz w:val="24"/>
          <w:szCs w:val="24"/>
          <w:lang w:val="en-GB"/>
        </w:rPr>
        <w:t xml:space="preserve">, and </w:t>
      </w:r>
      <w:r>
        <w:rPr>
          <w:b/>
          <w:color w:val="FF0000"/>
          <w:sz w:val="24"/>
          <w:szCs w:val="24"/>
          <w:lang w:val="en-GB"/>
        </w:rPr>
        <w:t>E</w:t>
      </w:r>
      <w:r>
        <w:rPr>
          <w:color w:val="FF0000"/>
          <w:sz w:val="24"/>
          <w:szCs w:val="24"/>
          <w:lang w:val="en-GB"/>
        </w:rPr>
        <w:t xml:space="preserve"> for ease of comparisons.</w:t>
      </w:r>
    </w:p>
    <w:p w:rsidR="00BA7279" w:rsidRDefault="001C67AE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>
            <wp:extent cx="5504233" cy="4102269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lemental material 11 tibia comparativ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4233" cy="4102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1532" w:rsidRDefault="00081532"/>
    <w:sectPr w:rsidR="0008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9"/>
    <w:rsid w:val="00081532"/>
    <w:rsid w:val="001847D7"/>
    <w:rsid w:val="001C67AE"/>
    <w:rsid w:val="00416D2F"/>
    <w:rsid w:val="00AE34DB"/>
    <w:rsid w:val="00BA7279"/>
    <w:rsid w:val="00ED2DCF"/>
    <w:rsid w:val="00FA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CEC2-2073-4B07-BAD3-2B359FC0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2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Zack</dc:creator>
  <cp:keywords/>
  <dc:description/>
  <cp:lastModifiedBy>Shawn Zack</cp:lastModifiedBy>
  <cp:revision>4</cp:revision>
  <dcterms:created xsi:type="dcterms:W3CDTF">2018-02-05T18:11:00Z</dcterms:created>
  <dcterms:modified xsi:type="dcterms:W3CDTF">2018-02-05T18:13:00Z</dcterms:modified>
</cp:coreProperties>
</file>