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CA484" w14:textId="77777777" w:rsidR="00A11C74" w:rsidRPr="00715AD3" w:rsidRDefault="00A11C74" w:rsidP="00A11C74">
      <w:pPr>
        <w:pStyle w:val="Caption"/>
        <w:keepNext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5AD3">
        <w:rPr>
          <w:rFonts w:ascii="Times New Roman" w:hAnsi="Times New Roman" w:cs="Times New Roman"/>
          <w:b/>
          <w:sz w:val="24"/>
          <w:szCs w:val="24"/>
        </w:rPr>
        <w:t>Table</w:t>
      </w:r>
      <w:r w:rsidRPr="00715AD3">
        <w:rPr>
          <w:rFonts w:ascii="Times New Roman" w:hAnsi="Times New Roman" w:cs="Times New Roman"/>
          <w:sz w:val="24"/>
          <w:szCs w:val="24"/>
        </w:rPr>
        <w:t xml:space="preserve"> S</w:t>
      </w:r>
      <w:r w:rsidRPr="00715AD3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715AD3">
        <w:rPr>
          <w:rFonts w:ascii="Times New Roman" w:hAnsi="Times New Roman" w:cs="Times New Roman"/>
          <w:sz w:val="24"/>
          <w:szCs w:val="24"/>
        </w:rPr>
        <w:t>Search strategy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2749"/>
        <w:gridCol w:w="4873"/>
      </w:tblGrid>
      <w:tr w:rsidR="00A11C74" w:rsidRPr="00715AD3" w14:paraId="4243A829" w14:textId="77777777" w:rsidTr="00B403C2"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017F9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471E5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21EC8" w14:textId="23960F8F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Search term</w:t>
            </w:r>
            <w:r w:rsidR="00EA779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</w:t>
            </w:r>
          </w:p>
        </w:tc>
      </w:tr>
      <w:tr w:rsidR="00A11C74" w:rsidRPr="00715AD3" w14:paraId="0B41A0F2" w14:textId="77777777" w:rsidTr="00B403C2">
        <w:tc>
          <w:tcPr>
            <w:tcW w:w="528" w:type="pct"/>
            <w:tcBorders>
              <w:top w:val="single" w:sz="4" w:space="0" w:color="auto"/>
              <w:bottom w:val="nil"/>
            </w:tcBorders>
            <w:vAlign w:val="center"/>
          </w:tcPr>
          <w:p w14:paraId="38970E01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600FF6D" w14:textId="77777777" w:rsidR="00A11C74" w:rsidRPr="00715AD3" w:rsidRDefault="00A11C74" w:rsidP="00B403C2">
            <w:pPr>
              <w:pStyle w:val="Caption"/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</w:t>
            </w:r>
          </w:p>
        </w:tc>
        <w:tc>
          <w:tcPr>
            <w:tcW w:w="2859" w:type="pct"/>
            <w:tcBorders>
              <w:top w:val="single" w:sz="4" w:space="0" w:color="auto"/>
              <w:bottom w:val="nil"/>
            </w:tcBorders>
            <w:vAlign w:val="center"/>
          </w:tcPr>
          <w:p w14:paraId="3F53C1E1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Pre-Eclampsia[Mesh]</w:t>
            </w:r>
          </w:p>
        </w:tc>
      </w:tr>
      <w:tr w:rsidR="00A11C74" w:rsidRPr="00715AD3" w14:paraId="045B243E" w14:textId="77777777" w:rsidTr="00B403C2">
        <w:tc>
          <w:tcPr>
            <w:tcW w:w="528" w:type="pct"/>
            <w:tcBorders>
              <w:top w:val="nil"/>
              <w:bottom w:val="nil"/>
            </w:tcBorders>
            <w:vAlign w:val="center"/>
          </w:tcPr>
          <w:p w14:paraId="6FC80CF9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613" w:type="pct"/>
            <w:vMerge/>
            <w:tcBorders>
              <w:top w:val="nil"/>
              <w:bottom w:val="nil"/>
            </w:tcBorders>
            <w:vAlign w:val="center"/>
          </w:tcPr>
          <w:p w14:paraId="68A69AF9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  <w:vAlign w:val="center"/>
          </w:tcPr>
          <w:p w14:paraId="5A943FA9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preeclampsia</w:t>
            </w:r>
          </w:p>
        </w:tc>
      </w:tr>
      <w:tr w:rsidR="00A11C74" w:rsidRPr="00715AD3" w14:paraId="01755335" w14:textId="77777777" w:rsidTr="00B403C2">
        <w:tc>
          <w:tcPr>
            <w:tcW w:w="528" w:type="pct"/>
            <w:tcBorders>
              <w:top w:val="nil"/>
              <w:bottom w:val="nil"/>
            </w:tcBorders>
            <w:vAlign w:val="center"/>
          </w:tcPr>
          <w:p w14:paraId="378A1CF1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613" w:type="pct"/>
            <w:vMerge/>
            <w:tcBorders>
              <w:top w:val="nil"/>
              <w:bottom w:val="nil"/>
            </w:tcBorders>
            <w:vAlign w:val="center"/>
          </w:tcPr>
          <w:p w14:paraId="488508CA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  <w:vAlign w:val="center"/>
          </w:tcPr>
          <w:p w14:paraId="32AF12E9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preeclamp*</w:t>
            </w:r>
          </w:p>
        </w:tc>
      </w:tr>
      <w:tr w:rsidR="00A11C74" w:rsidRPr="00715AD3" w14:paraId="547B8254" w14:textId="77777777" w:rsidTr="00B403C2">
        <w:tc>
          <w:tcPr>
            <w:tcW w:w="528" w:type="pct"/>
            <w:tcBorders>
              <w:top w:val="nil"/>
              <w:bottom w:val="nil"/>
            </w:tcBorders>
            <w:vAlign w:val="center"/>
          </w:tcPr>
          <w:p w14:paraId="0D05D493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613" w:type="pct"/>
            <w:vMerge/>
            <w:tcBorders>
              <w:top w:val="nil"/>
              <w:bottom w:val="nil"/>
            </w:tcBorders>
            <w:vAlign w:val="center"/>
          </w:tcPr>
          <w:p w14:paraId="33B8C759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  <w:vAlign w:val="center"/>
          </w:tcPr>
          <w:p w14:paraId="52C46C4C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pre-eclamp*</w:t>
            </w:r>
          </w:p>
        </w:tc>
      </w:tr>
      <w:tr w:rsidR="00A11C74" w:rsidRPr="00715AD3" w14:paraId="46AD43B6" w14:textId="77777777" w:rsidTr="00B403C2">
        <w:tc>
          <w:tcPr>
            <w:tcW w:w="528" w:type="pct"/>
            <w:tcBorders>
              <w:top w:val="nil"/>
              <w:bottom w:val="nil"/>
            </w:tcBorders>
            <w:vAlign w:val="center"/>
          </w:tcPr>
          <w:p w14:paraId="2143A317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1613" w:type="pct"/>
            <w:vMerge/>
            <w:tcBorders>
              <w:top w:val="nil"/>
              <w:bottom w:val="nil"/>
            </w:tcBorders>
            <w:vAlign w:val="center"/>
          </w:tcPr>
          <w:p w14:paraId="3AD46347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  <w:vAlign w:val="center"/>
          </w:tcPr>
          <w:p w14:paraId="00F15DEF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pregnancy-induced hypertension</w:t>
            </w:r>
          </w:p>
        </w:tc>
      </w:tr>
      <w:tr w:rsidR="00A11C74" w:rsidRPr="00715AD3" w14:paraId="2DB40D3D" w14:textId="77777777" w:rsidTr="00B403C2">
        <w:tc>
          <w:tcPr>
            <w:tcW w:w="528" w:type="pct"/>
            <w:tcBorders>
              <w:top w:val="nil"/>
              <w:bottom w:val="nil"/>
            </w:tcBorders>
            <w:vAlign w:val="center"/>
          </w:tcPr>
          <w:p w14:paraId="000B6534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1613" w:type="pct"/>
            <w:vMerge/>
            <w:tcBorders>
              <w:top w:val="nil"/>
              <w:bottom w:val="nil"/>
            </w:tcBorders>
            <w:vAlign w:val="center"/>
          </w:tcPr>
          <w:p w14:paraId="503630CA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  <w:vAlign w:val="center"/>
          </w:tcPr>
          <w:p w14:paraId="49FA985D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pregnancy induced hypertension</w:t>
            </w:r>
          </w:p>
        </w:tc>
      </w:tr>
      <w:tr w:rsidR="00A11C74" w:rsidRPr="00715AD3" w14:paraId="64536884" w14:textId="77777777" w:rsidTr="00B403C2">
        <w:tc>
          <w:tcPr>
            <w:tcW w:w="528" w:type="pct"/>
            <w:tcBorders>
              <w:top w:val="nil"/>
              <w:bottom w:val="nil"/>
            </w:tcBorders>
            <w:vAlign w:val="center"/>
          </w:tcPr>
          <w:p w14:paraId="6F6CB4C0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1613" w:type="pct"/>
            <w:vMerge/>
            <w:tcBorders>
              <w:top w:val="nil"/>
              <w:bottom w:val="nil"/>
            </w:tcBorders>
            <w:vAlign w:val="center"/>
          </w:tcPr>
          <w:p w14:paraId="385F108D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  <w:vAlign w:val="center"/>
          </w:tcPr>
          <w:p w14:paraId="320AD328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gestational hypertension</w:t>
            </w:r>
          </w:p>
        </w:tc>
      </w:tr>
      <w:tr w:rsidR="00A11C74" w:rsidRPr="00715AD3" w14:paraId="3C5F3ED5" w14:textId="77777777" w:rsidTr="00B403C2">
        <w:tc>
          <w:tcPr>
            <w:tcW w:w="528" w:type="pct"/>
            <w:tcBorders>
              <w:top w:val="nil"/>
              <w:bottom w:val="single" w:sz="4" w:space="0" w:color="auto"/>
            </w:tcBorders>
            <w:vAlign w:val="center"/>
          </w:tcPr>
          <w:p w14:paraId="7FEEED7C" w14:textId="3854E8E6" w:rsidR="00A11C74" w:rsidRPr="00715AD3" w:rsidRDefault="00EA7799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1613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C19B96B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nil"/>
              <w:bottom w:val="single" w:sz="4" w:space="0" w:color="auto"/>
            </w:tcBorders>
            <w:vAlign w:val="center"/>
          </w:tcPr>
          <w:p w14:paraId="51EAEBA7" w14:textId="2C778C6F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 OR 2 OR 3 OR 4 OR 5 OR 6 OR 7 </w:t>
            </w:r>
          </w:p>
        </w:tc>
      </w:tr>
      <w:tr w:rsidR="00A11C74" w:rsidRPr="00715AD3" w14:paraId="37891A8D" w14:textId="77777777" w:rsidTr="00B403C2"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2CFA5110" w14:textId="71C0FF16" w:rsidR="00A11C74" w:rsidRPr="00715AD3" w:rsidRDefault="00EA7799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</w:tcBorders>
            <w:vAlign w:val="center"/>
          </w:tcPr>
          <w:p w14:paraId="1A04AAEE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01E3751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I</w:t>
            </w:r>
          </w:p>
          <w:p w14:paraId="623CE382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  <w:vAlign w:val="center"/>
          </w:tcPr>
          <w:p w14:paraId="54F0DE33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Calcium</w:t>
            </w:r>
          </w:p>
        </w:tc>
      </w:tr>
      <w:tr w:rsidR="00A11C74" w:rsidRPr="00715AD3" w14:paraId="4B5E9C1A" w14:textId="77777777" w:rsidTr="00B403C2">
        <w:tc>
          <w:tcPr>
            <w:tcW w:w="528" w:type="pct"/>
            <w:vAlign w:val="center"/>
          </w:tcPr>
          <w:p w14:paraId="21CC6CC4" w14:textId="691EADEE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A7799">
              <w:rPr>
                <w:rFonts w:ascii="Times New Roman" w:hAnsi="Times New Roman" w:cs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613" w:type="pct"/>
            <w:vMerge/>
            <w:vAlign w:val="center"/>
          </w:tcPr>
          <w:p w14:paraId="3A755101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vAlign w:val="center"/>
          </w:tcPr>
          <w:p w14:paraId="41B156E0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Calcium[Mesh]</w:t>
            </w:r>
          </w:p>
        </w:tc>
      </w:tr>
      <w:tr w:rsidR="00A11C74" w:rsidRPr="00715AD3" w14:paraId="211E5C07" w14:textId="77777777" w:rsidTr="00B403C2"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14:paraId="07976B4A" w14:textId="75385570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EA7799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613" w:type="pct"/>
            <w:vMerge/>
            <w:tcBorders>
              <w:bottom w:val="single" w:sz="4" w:space="0" w:color="auto"/>
            </w:tcBorders>
            <w:vAlign w:val="center"/>
          </w:tcPr>
          <w:p w14:paraId="56FBA131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  <w:vAlign w:val="center"/>
          </w:tcPr>
          <w:p w14:paraId="0E63AE32" w14:textId="10878316" w:rsidR="00A11C74" w:rsidRPr="00715AD3" w:rsidRDefault="00EA7799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  <w:r w:rsidR="00A11C74"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OR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</w:p>
        </w:tc>
      </w:tr>
      <w:tr w:rsidR="00A11C74" w:rsidRPr="00715AD3" w14:paraId="08F78166" w14:textId="77777777" w:rsidTr="00B403C2"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D444C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1E397" w14:textId="77777777" w:rsidR="00A11C74" w:rsidRPr="00715AD3" w:rsidRDefault="00A11C74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4D260" w14:textId="71254D8B" w:rsidR="00A11C74" w:rsidRPr="00715AD3" w:rsidRDefault="00EA7799" w:rsidP="00B403C2">
            <w:pPr>
              <w:pStyle w:val="Caption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7 </w:t>
            </w:r>
            <w:r w:rsidR="00A11C74" w:rsidRPr="00715AD3">
              <w:rPr>
                <w:rFonts w:ascii="Times New Roman" w:hAnsi="Times New Roman" w:cs="Times New Roman"/>
                <w:noProof/>
                <w:sz w:val="24"/>
                <w:szCs w:val="24"/>
              </w:rPr>
              <w:t>AND 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</w:tbl>
    <w:p w14:paraId="1A2BD556" w14:textId="77777777" w:rsidR="00A11C74" w:rsidRPr="00715AD3" w:rsidRDefault="00A11C74" w:rsidP="00A11C74">
      <w:pPr>
        <w:pStyle w:val="Caption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1EA40F53" w14:textId="33036067" w:rsidR="00A11C74" w:rsidRPr="00715AD3" w:rsidRDefault="00A11C74" w:rsidP="00A11C74">
      <w:pPr>
        <w:pStyle w:val="Caption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15AD3">
        <w:rPr>
          <w:rFonts w:ascii="Times New Roman" w:hAnsi="Times New Roman" w:cs="Times New Roman"/>
          <w:noProof/>
          <w:sz w:val="24"/>
          <w:szCs w:val="24"/>
        </w:rPr>
        <w:t>Searching for Pubmed</w:t>
      </w:r>
    </w:p>
    <w:p w14:paraId="1F991E3A" w14:textId="77777777" w:rsidR="00531B80" w:rsidRDefault="00531B80"/>
    <w:sectPr w:rsidR="00531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CD6BB" w14:textId="77777777" w:rsidR="006A02AA" w:rsidRDefault="006A02AA" w:rsidP="00EA7799">
      <w:r>
        <w:separator/>
      </w:r>
    </w:p>
  </w:endnote>
  <w:endnote w:type="continuationSeparator" w:id="0">
    <w:p w14:paraId="5BD1B86E" w14:textId="77777777" w:rsidR="006A02AA" w:rsidRDefault="006A02AA" w:rsidP="00EA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B25E4" w14:textId="77777777" w:rsidR="006A02AA" w:rsidRDefault="006A02AA" w:rsidP="00EA7799">
      <w:r>
        <w:separator/>
      </w:r>
    </w:p>
  </w:footnote>
  <w:footnote w:type="continuationSeparator" w:id="0">
    <w:p w14:paraId="0AA9B8FD" w14:textId="77777777" w:rsidR="006A02AA" w:rsidRDefault="006A02AA" w:rsidP="00EA7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FC"/>
    <w:rsid w:val="00285EFC"/>
    <w:rsid w:val="00531B80"/>
    <w:rsid w:val="006A02AA"/>
    <w:rsid w:val="0073691C"/>
    <w:rsid w:val="008733C5"/>
    <w:rsid w:val="00A11C74"/>
    <w:rsid w:val="00B84F8F"/>
    <w:rsid w:val="00D62B0B"/>
    <w:rsid w:val="00E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D1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11C74"/>
    <w:rPr>
      <w:rFonts w:asciiTheme="majorHAnsi" w:eastAsia="SimHei" w:hAnsiTheme="majorHAnsi" w:cstheme="majorBidi"/>
      <w:sz w:val="20"/>
      <w:szCs w:val="20"/>
    </w:rPr>
  </w:style>
  <w:style w:type="table" w:styleId="TableGrid">
    <w:name w:val="Table Grid"/>
    <w:basedOn w:val="TableNormal"/>
    <w:uiPriority w:val="59"/>
    <w:rsid w:val="00A11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7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779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A7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77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11C74"/>
    <w:rPr>
      <w:rFonts w:asciiTheme="majorHAnsi" w:eastAsia="SimHei" w:hAnsiTheme="majorHAnsi" w:cstheme="majorBidi"/>
      <w:sz w:val="20"/>
      <w:szCs w:val="20"/>
    </w:rPr>
  </w:style>
  <w:style w:type="table" w:styleId="TableGrid">
    <w:name w:val="Table Grid"/>
    <w:basedOn w:val="TableNormal"/>
    <w:uiPriority w:val="59"/>
    <w:rsid w:val="00A11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7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779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A7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77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Gayathri Jayaprakash, Integra-PDY, IN</cp:lastModifiedBy>
  <cp:revision>2</cp:revision>
  <dcterms:created xsi:type="dcterms:W3CDTF">2019-04-01T06:42:00Z</dcterms:created>
  <dcterms:modified xsi:type="dcterms:W3CDTF">2019-04-01T06:42:00Z</dcterms:modified>
</cp:coreProperties>
</file>