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134AF" w14:textId="4C0CD25C" w:rsidR="00740997" w:rsidRDefault="000B4E9F">
      <w:pPr>
        <w:pStyle w:val="Heading1"/>
        <w:spacing w:before="480" w:line="240" w:lineRule="auto"/>
        <w:ind w:right="1067"/>
        <w:contextualSpacing w:val="0"/>
        <w:jc w:val="both"/>
        <w:rPr>
          <w:b/>
          <w:sz w:val="22"/>
          <w:szCs w:val="22"/>
        </w:rPr>
      </w:pPr>
      <w:bookmarkStart w:id="0" w:name="_3dy6vkm" w:colFirst="0" w:colLast="0"/>
      <w:bookmarkEnd w:id="0"/>
      <w:r>
        <w:rPr>
          <w:b/>
          <w:sz w:val="22"/>
          <w:szCs w:val="22"/>
        </w:rPr>
        <w:t xml:space="preserve">Supplementary Table </w:t>
      </w:r>
      <w:r w:rsidR="00E37A1B">
        <w:rPr>
          <w:b/>
          <w:sz w:val="22"/>
          <w:szCs w:val="22"/>
        </w:rPr>
        <w:t>3</w:t>
      </w:r>
      <w:r>
        <w:rPr>
          <w:b/>
          <w:sz w:val="22"/>
          <w:szCs w:val="22"/>
        </w:rPr>
        <w:t xml:space="preserve">: REAPR genome assembly evaluation. </w:t>
      </w:r>
      <w:r>
        <w:rPr>
          <w:sz w:val="22"/>
          <w:szCs w:val="22"/>
        </w:rPr>
        <w:t>Assessment of errors within genome assemblies. FCD errors refers to Fragment Coverage Distribution Errors based on the difference between the theoretical and observed FCD. FCD errors and low fragment coverage refer to regions that do not contain a gap. Results for CAM are unavailable due to good quality Illumina sequencing not being available.</w:t>
      </w:r>
      <w:bookmarkStart w:id="1" w:name="_GoBack"/>
      <w:bookmarkEnd w:id="1"/>
    </w:p>
    <w:p w14:paraId="0A2F1CE2" w14:textId="77777777" w:rsidR="00740997" w:rsidRDefault="00740997">
      <w:pPr>
        <w:spacing w:line="240" w:lineRule="auto"/>
        <w:contextualSpacing w:val="0"/>
      </w:pPr>
    </w:p>
    <w:tbl>
      <w:tblPr>
        <w:tblStyle w:val="a"/>
        <w:tblW w:w="12885" w:type="dxa"/>
        <w:tblInd w:w="-40"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Look w:val="0600" w:firstRow="0" w:lastRow="0" w:firstColumn="0" w:lastColumn="0" w:noHBand="1" w:noVBand="1"/>
      </w:tblPr>
      <w:tblGrid>
        <w:gridCol w:w="3645"/>
        <w:gridCol w:w="1095"/>
        <w:gridCol w:w="1080"/>
        <w:gridCol w:w="1275"/>
        <w:gridCol w:w="1065"/>
        <w:gridCol w:w="1065"/>
        <w:gridCol w:w="1140"/>
        <w:gridCol w:w="1185"/>
        <w:gridCol w:w="1335"/>
      </w:tblGrid>
      <w:tr w:rsidR="00740997" w14:paraId="034B5F08" w14:textId="77777777" w:rsidTr="00740997">
        <w:tc>
          <w:tcPr>
            <w:tcW w:w="3645" w:type="dxa"/>
            <w:tcMar>
              <w:top w:w="40" w:type="dxa"/>
              <w:left w:w="40" w:type="dxa"/>
              <w:bottom w:w="40" w:type="dxa"/>
              <w:right w:w="40" w:type="dxa"/>
            </w:tcMar>
            <w:vAlign w:val="bottom"/>
          </w:tcPr>
          <w:p w14:paraId="4C73AE97" w14:textId="77777777" w:rsidR="00740997" w:rsidRDefault="000B4E9F">
            <w:pPr>
              <w:spacing w:line="240" w:lineRule="auto"/>
              <w:contextualSpacing w:val="0"/>
              <w:rPr>
                <w:b/>
              </w:rPr>
            </w:pPr>
            <w:r>
              <w:rPr>
                <w:b/>
              </w:rPr>
              <w:t>Sample</w:t>
            </w:r>
          </w:p>
        </w:tc>
        <w:tc>
          <w:tcPr>
            <w:tcW w:w="1095" w:type="dxa"/>
            <w:tcMar>
              <w:top w:w="40" w:type="dxa"/>
              <w:left w:w="40" w:type="dxa"/>
              <w:bottom w:w="40" w:type="dxa"/>
              <w:right w:w="40" w:type="dxa"/>
            </w:tcMar>
            <w:vAlign w:val="bottom"/>
          </w:tcPr>
          <w:p w14:paraId="0CFDC24E" w14:textId="77777777" w:rsidR="00740997" w:rsidRDefault="000B4E9F">
            <w:pPr>
              <w:spacing w:line="240" w:lineRule="auto"/>
              <w:contextualSpacing w:val="0"/>
              <w:rPr>
                <w:b/>
              </w:rPr>
            </w:pPr>
            <w:r>
              <w:rPr>
                <w:b/>
              </w:rPr>
              <w:t>B32_SW</w:t>
            </w:r>
          </w:p>
        </w:tc>
        <w:tc>
          <w:tcPr>
            <w:tcW w:w="1080" w:type="dxa"/>
            <w:tcMar>
              <w:top w:w="40" w:type="dxa"/>
              <w:left w:w="40" w:type="dxa"/>
              <w:bottom w:w="40" w:type="dxa"/>
              <w:right w:w="40" w:type="dxa"/>
            </w:tcMar>
            <w:vAlign w:val="bottom"/>
          </w:tcPr>
          <w:p w14:paraId="7E13EFF1" w14:textId="77777777" w:rsidR="00740997" w:rsidRDefault="000B4E9F">
            <w:pPr>
              <w:spacing w:line="240" w:lineRule="auto"/>
              <w:contextualSpacing w:val="0"/>
              <w:rPr>
                <w:b/>
              </w:rPr>
            </w:pPr>
            <w:r>
              <w:rPr>
                <w:b/>
              </w:rPr>
              <w:t>B91_SC</w:t>
            </w:r>
          </w:p>
        </w:tc>
        <w:tc>
          <w:tcPr>
            <w:tcW w:w="1275" w:type="dxa"/>
            <w:tcMar>
              <w:top w:w="40" w:type="dxa"/>
              <w:left w:w="40" w:type="dxa"/>
              <w:bottom w:w="40" w:type="dxa"/>
              <w:right w:w="40" w:type="dxa"/>
            </w:tcMar>
            <w:vAlign w:val="bottom"/>
          </w:tcPr>
          <w:p w14:paraId="5DE8E6F0" w14:textId="77777777" w:rsidR="00740997" w:rsidRDefault="000B4E9F">
            <w:pPr>
              <w:spacing w:line="240" w:lineRule="auto"/>
              <w:contextualSpacing w:val="0"/>
              <w:rPr>
                <w:b/>
              </w:rPr>
            </w:pPr>
            <w:r>
              <w:rPr>
                <w:b/>
              </w:rPr>
              <w:t>B91_SCBr</w:t>
            </w:r>
          </w:p>
        </w:tc>
        <w:tc>
          <w:tcPr>
            <w:tcW w:w="1065" w:type="dxa"/>
            <w:tcMar>
              <w:top w:w="40" w:type="dxa"/>
              <w:left w:w="40" w:type="dxa"/>
              <w:bottom w:w="40" w:type="dxa"/>
              <w:right w:w="40" w:type="dxa"/>
            </w:tcMar>
            <w:vAlign w:val="bottom"/>
          </w:tcPr>
          <w:p w14:paraId="4AF05EBA" w14:textId="77777777" w:rsidR="00740997" w:rsidRDefault="000B4E9F">
            <w:pPr>
              <w:spacing w:line="240" w:lineRule="auto"/>
              <w:contextualSpacing w:val="0"/>
              <w:rPr>
                <w:b/>
              </w:rPr>
            </w:pPr>
            <w:r>
              <w:rPr>
                <w:b/>
              </w:rPr>
              <w:t>B91_TPP</w:t>
            </w:r>
          </w:p>
        </w:tc>
        <w:tc>
          <w:tcPr>
            <w:tcW w:w="1065" w:type="dxa"/>
            <w:tcMar>
              <w:top w:w="40" w:type="dxa"/>
              <w:left w:w="40" w:type="dxa"/>
              <w:bottom w:w="40" w:type="dxa"/>
              <w:right w:w="40" w:type="dxa"/>
            </w:tcMar>
            <w:vAlign w:val="bottom"/>
          </w:tcPr>
          <w:p w14:paraId="026EE1BC" w14:textId="77777777" w:rsidR="00740997" w:rsidRDefault="000B4E9F">
            <w:pPr>
              <w:spacing w:line="240" w:lineRule="auto"/>
              <w:contextualSpacing w:val="0"/>
              <w:rPr>
                <w:b/>
              </w:rPr>
            </w:pPr>
            <w:r>
              <w:rPr>
                <w:b/>
              </w:rPr>
              <w:t>CAM</w:t>
            </w:r>
          </w:p>
        </w:tc>
        <w:tc>
          <w:tcPr>
            <w:tcW w:w="1140" w:type="dxa"/>
            <w:tcMar>
              <w:top w:w="40" w:type="dxa"/>
              <w:left w:w="40" w:type="dxa"/>
              <w:bottom w:w="40" w:type="dxa"/>
              <w:right w:w="40" w:type="dxa"/>
            </w:tcMar>
            <w:vAlign w:val="bottom"/>
          </w:tcPr>
          <w:p w14:paraId="72D6ACCE" w14:textId="77777777" w:rsidR="00740997" w:rsidRDefault="000B4E9F">
            <w:pPr>
              <w:spacing w:line="240" w:lineRule="auto"/>
              <w:contextualSpacing w:val="0"/>
              <w:rPr>
                <w:b/>
              </w:rPr>
            </w:pPr>
            <w:r>
              <w:rPr>
                <w:b/>
              </w:rPr>
              <w:t>129_MSG</w:t>
            </w:r>
          </w:p>
        </w:tc>
        <w:tc>
          <w:tcPr>
            <w:tcW w:w="1185" w:type="dxa"/>
            <w:tcMar>
              <w:top w:w="40" w:type="dxa"/>
              <w:left w:w="40" w:type="dxa"/>
              <w:bottom w:w="40" w:type="dxa"/>
              <w:right w:w="40" w:type="dxa"/>
            </w:tcMar>
            <w:vAlign w:val="bottom"/>
          </w:tcPr>
          <w:p w14:paraId="30B04DEE" w14:textId="77777777" w:rsidR="00740997" w:rsidRDefault="000B4E9F">
            <w:pPr>
              <w:spacing w:line="240" w:lineRule="auto"/>
              <w:contextualSpacing w:val="0"/>
              <w:rPr>
                <w:b/>
              </w:rPr>
            </w:pPr>
            <w:r>
              <w:rPr>
                <w:b/>
              </w:rPr>
              <w:t>129_VTPP</w:t>
            </w:r>
          </w:p>
        </w:tc>
        <w:tc>
          <w:tcPr>
            <w:tcW w:w="1335" w:type="dxa"/>
            <w:tcMar>
              <w:top w:w="40" w:type="dxa"/>
              <w:left w:w="40" w:type="dxa"/>
              <w:bottom w:w="40" w:type="dxa"/>
              <w:right w:w="40" w:type="dxa"/>
            </w:tcMar>
            <w:vAlign w:val="bottom"/>
          </w:tcPr>
          <w:p w14:paraId="76AA6E03" w14:textId="77777777" w:rsidR="00740997" w:rsidRDefault="000B4E9F">
            <w:pPr>
              <w:spacing w:line="240" w:lineRule="auto"/>
              <w:contextualSpacing w:val="0"/>
              <w:rPr>
                <w:b/>
              </w:rPr>
            </w:pPr>
            <w:r>
              <w:rPr>
                <w:b/>
              </w:rPr>
              <w:t>129_VTPPs</w:t>
            </w:r>
          </w:p>
        </w:tc>
      </w:tr>
      <w:tr w:rsidR="00740997" w14:paraId="0FC58665" w14:textId="77777777" w:rsidTr="00740997">
        <w:tc>
          <w:tcPr>
            <w:tcW w:w="3645" w:type="dxa"/>
            <w:tcMar>
              <w:top w:w="40" w:type="dxa"/>
              <w:left w:w="40" w:type="dxa"/>
              <w:bottom w:w="40" w:type="dxa"/>
              <w:right w:w="40" w:type="dxa"/>
            </w:tcMar>
            <w:vAlign w:val="bottom"/>
          </w:tcPr>
          <w:p w14:paraId="7D8965C8" w14:textId="77777777" w:rsidR="00740997" w:rsidRDefault="000B4E9F">
            <w:pPr>
              <w:spacing w:line="240" w:lineRule="auto"/>
              <w:contextualSpacing w:val="0"/>
              <w:rPr>
                <w:b/>
              </w:rPr>
            </w:pPr>
            <w:r>
              <w:rPr>
                <w:b/>
              </w:rPr>
              <w:t>bases</w:t>
            </w:r>
          </w:p>
        </w:tc>
        <w:tc>
          <w:tcPr>
            <w:tcW w:w="1095" w:type="dxa"/>
            <w:tcMar>
              <w:top w:w="40" w:type="dxa"/>
              <w:left w:w="40" w:type="dxa"/>
              <w:bottom w:w="40" w:type="dxa"/>
              <w:right w:w="40" w:type="dxa"/>
            </w:tcMar>
            <w:vAlign w:val="bottom"/>
          </w:tcPr>
          <w:p w14:paraId="1B12AC7C" w14:textId="77777777" w:rsidR="00740997" w:rsidRDefault="000B4E9F">
            <w:pPr>
              <w:spacing w:line="240" w:lineRule="auto"/>
              <w:contextualSpacing w:val="0"/>
              <w:jc w:val="right"/>
            </w:pPr>
            <w:r>
              <w:t>2308370</w:t>
            </w:r>
          </w:p>
        </w:tc>
        <w:tc>
          <w:tcPr>
            <w:tcW w:w="1080" w:type="dxa"/>
            <w:tcMar>
              <w:top w:w="40" w:type="dxa"/>
              <w:left w:w="40" w:type="dxa"/>
              <w:bottom w:w="40" w:type="dxa"/>
              <w:right w:w="40" w:type="dxa"/>
            </w:tcMar>
            <w:vAlign w:val="bottom"/>
          </w:tcPr>
          <w:p w14:paraId="366FE125" w14:textId="77777777" w:rsidR="00740997" w:rsidRDefault="000B4E9F">
            <w:pPr>
              <w:spacing w:line="240" w:lineRule="auto"/>
              <w:contextualSpacing w:val="0"/>
              <w:jc w:val="right"/>
            </w:pPr>
            <w:r>
              <w:t>2160580</w:t>
            </w:r>
          </w:p>
        </w:tc>
        <w:tc>
          <w:tcPr>
            <w:tcW w:w="1275" w:type="dxa"/>
            <w:tcMar>
              <w:top w:w="40" w:type="dxa"/>
              <w:left w:w="40" w:type="dxa"/>
              <w:bottom w:w="40" w:type="dxa"/>
              <w:right w:w="40" w:type="dxa"/>
            </w:tcMar>
            <w:vAlign w:val="bottom"/>
          </w:tcPr>
          <w:p w14:paraId="7D1D28F2" w14:textId="77777777" w:rsidR="00740997" w:rsidRDefault="000B4E9F">
            <w:pPr>
              <w:spacing w:line="240" w:lineRule="auto"/>
              <w:contextualSpacing w:val="0"/>
              <w:jc w:val="right"/>
            </w:pPr>
            <w:r>
              <w:t>2138501</w:t>
            </w:r>
          </w:p>
        </w:tc>
        <w:tc>
          <w:tcPr>
            <w:tcW w:w="1065" w:type="dxa"/>
            <w:tcMar>
              <w:top w:w="40" w:type="dxa"/>
              <w:left w:w="40" w:type="dxa"/>
              <w:bottom w:w="40" w:type="dxa"/>
              <w:right w:w="40" w:type="dxa"/>
            </w:tcMar>
            <w:vAlign w:val="bottom"/>
          </w:tcPr>
          <w:p w14:paraId="62B8CA51" w14:textId="77777777" w:rsidR="00740997" w:rsidRDefault="000B4E9F">
            <w:pPr>
              <w:spacing w:line="240" w:lineRule="auto"/>
              <w:contextualSpacing w:val="0"/>
              <w:jc w:val="right"/>
            </w:pPr>
            <w:r>
              <w:t>2149118</w:t>
            </w:r>
          </w:p>
        </w:tc>
        <w:tc>
          <w:tcPr>
            <w:tcW w:w="1065" w:type="dxa"/>
            <w:tcMar>
              <w:top w:w="40" w:type="dxa"/>
              <w:left w:w="40" w:type="dxa"/>
              <w:bottom w:w="40" w:type="dxa"/>
              <w:right w:w="40" w:type="dxa"/>
            </w:tcMar>
            <w:vAlign w:val="bottom"/>
          </w:tcPr>
          <w:p w14:paraId="66366FBF" w14:textId="77777777" w:rsidR="00740997" w:rsidRDefault="000B4E9F">
            <w:pPr>
              <w:spacing w:line="240" w:lineRule="auto"/>
              <w:contextualSpacing w:val="0"/>
              <w:jc w:val="right"/>
            </w:pPr>
            <w:r>
              <w:t>NA</w:t>
            </w:r>
          </w:p>
        </w:tc>
        <w:tc>
          <w:tcPr>
            <w:tcW w:w="1140" w:type="dxa"/>
            <w:tcMar>
              <w:top w:w="40" w:type="dxa"/>
              <w:left w:w="40" w:type="dxa"/>
              <w:bottom w:w="40" w:type="dxa"/>
              <w:right w:w="40" w:type="dxa"/>
            </w:tcMar>
            <w:vAlign w:val="bottom"/>
          </w:tcPr>
          <w:p w14:paraId="5169E8EC" w14:textId="77777777" w:rsidR="00740997" w:rsidRDefault="000B4E9F">
            <w:pPr>
              <w:spacing w:line="240" w:lineRule="auto"/>
              <w:contextualSpacing w:val="0"/>
              <w:jc w:val="right"/>
            </w:pPr>
            <w:r>
              <w:t>2204388</w:t>
            </w:r>
          </w:p>
        </w:tc>
        <w:tc>
          <w:tcPr>
            <w:tcW w:w="1185" w:type="dxa"/>
            <w:tcMar>
              <w:top w:w="40" w:type="dxa"/>
              <w:left w:w="40" w:type="dxa"/>
              <w:bottom w:w="40" w:type="dxa"/>
              <w:right w:w="40" w:type="dxa"/>
            </w:tcMar>
            <w:vAlign w:val="bottom"/>
          </w:tcPr>
          <w:p w14:paraId="67198D35" w14:textId="77777777" w:rsidR="00740997" w:rsidRDefault="000B4E9F">
            <w:pPr>
              <w:spacing w:line="240" w:lineRule="auto"/>
              <w:contextualSpacing w:val="0"/>
              <w:jc w:val="right"/>
            </w:pPr>
            <w:r>
              <w:t>2592634</w:t>
            </w:r>
          </w:p>
        </w:tc>
        <w:tc>
          <w:tcPr>
            <w:tcW w:w="1335" w:type="dxa"/>
            <w:tcMar>
              <w:top w:w="40" w:type="dxa"/>
              <w:left w:w="40" w:type="dxa"/>
              <w:bottom w:w="40" w:type="dxa"/>
              <w:right w:w="40" w:type="dxa"/>
            </w:tcMar>
            <w:vAlign w:val="bottom"/>
          </w:tcPr>
          <w:p w14:paraId="5A4B2489" w14:textId="77777777" w:rsidR="00740997" w:rsidRDefault="000B4E9F">
            <w:pPr>
              <w:spacing w:line="240" w:lineRule="auto"/>
              <w:contextualSpacing w:val="0"/>
              <w:jc w:val="right"/>
            </w:pPr>
            <w:r>
              <w:t>2240249</w:t>
            </w:r>
          </w:p>
        </w:tc>
      </w:tr>
      <w:tr w:rsidR="00740997" w14:paraId="68D17D32" w14:textId="77777777" w:rsidTr="00740997">
        <w:tc>
          <w:tcPr>
            <w:tcW w:w="3645" w:type="dxa"/>
            <w:tcMar>
              <w:top w:w="40" w:type="dxa"/>
              <w:left w:w="40" w:type="dxa"/>
              <w:bottom w:w="40" w:type="dxa"/>
              <w:right w:w="40" w:type="dxa"/>
            </w:tcMar>
            <w:vAlign w:val="bottom"/>
          </w:tcPr>
          <w:p w14:paraId="27C19660" w14:textId="77777777" w:rsidR="00740997" w:rsidRDefault="000B4E9F">
            <w:pPr>
              <w:spacing w:line="240" w:lineRule="auto"/>
              <w:contextualSpacing w:val="0"/>
              <w:rPr>
                <w:b/>
              </w:rPr>
            </w:pPr>
            <w:r>
              <w:rPr>
                <w:b/>
              </w:rPr>
              <w:t>error free</w:t>
            </w:r>
          </w:p>
        </w:tc>
        <w:tc>
          <w:tcPr>
            <w:tcW w:w="1095" w:type="dxa"/>
            <w:tcMar>
              <w:top w:w="40" w:type="dxa"/>
              <w:left w:w="40" w:type="dxa"/>
              <w:bottom w:w="40" w:type="dxa"/>
              <w:right w:w="40" w:type="dxa"/>
            </w:tcMar>
            <w:vAlign w:val="bottom"/>
          </w:tcPr>
          <w:p w14:paraId="48B2B7DE" w14:textId="77777777" w:rsidR="00740997" w:rsidRDefault="000B4E9F">
            <w:pPr>
              <w:spacing w:line="240" w:lineRule="auto"/>
              <w:contextualSpacing w:val="0"/>
              <w:jc w:val="right"/>
            </w:pPr>
            <w:r>
              <w:t>1993707</w:t>
            </w:r>
          </w:p>
        </w:tc>
        <w:tc>
          <w:tcPr>
            <w:tcW w:w="1080" w:type="dxa"/>
            <w:tcMar>
              <w:top w:w="40" w:type="dxa"/>
              <w:left w:w="40" w:type="dxa"/>
              <w:bottom w:w="40" w:type="dxa"/>
              <w:right w:w="40" w:type="dxa"/>
            </w:tcMar>
            <w:vAlign w:val="bottom"/>
          </w:tcPr>
          <w:p w14:paraId="0B449512" w14:textId="77777777" w:rsidR="00740997" w:rsidRDefault="000B4E9F">
            <w:pPr>
              <w:spacing w:line="240" w:lineRule="auto"/>
              <w:contextualSpacing w:val="0"/>
              <w:jc w:val="right"/>
            </w:pPr>
            <w:r>
              <w:t>1716319</w:t>
            </w:r>
          </w:p>
        </w:tc>
        <w:tc>
          <w:tcPr>
            <w:tcW w:w="1275" w:type="dxa"/>
            <w:tcMar>
              <w:top w:w="40" w:type="dxa"/>
              <w:left w:w="40" w:type="dxa"/>
              <w:bottom w:w="40" w:type="dxa"/>
              <w:right w:w="40" w:type="dxa"/>
            </w:tcMar>
            <w:vAlign w:val="bottom"/>
          </w:tcPr>
          <w:p w14:paraId="611789B6" w14:textId="77777777" w:rsidR="00740997" w:rsidRDefault="000B4E9F">
            <w:pPr>
              <w:spacing w:line="240" w:lineRule="auto"/>
              <w:contextualSpacing w:val="0"/>
              <w:jc w:val="right"/>
            </w:pPr>
            <w:r>
              <w:t>1964629</w:t>
            </w:r>
          </w:p>
        </w:tc>
        <w:tc>
          <w:tcPr>
            <w:tcW w:w="1065" w:type="dxa"/>
            <w:tcMar>
              <w:top w:w="40" w:type="dxa"/>
              <w:left w:w="40" w:type="dxa"/>
              <w:bottom w:w="40" w:type="dxa"/>
              <w:right w:w="40" w:type="dxa"/>
            </w:tcMar>
            <w:vAlign w:val="bottom"/>
          </w:tcPr>
          <w:p w14:paraId="5F0AF178" w14:textId="77777777" w:rsidR="00740997" w:rsidRDefault="000B4E9F">
            <w:pPr>
              <w:spacing w:line="240" w:lineRule="auto"/>
              <w:contextualSpacing w:val="0"/>
              <w:jc w:val="right"/>
            </w:pPr>
            <w:r>
              <w:t>2029785</w:t>
            </w:r>
          </w:p>
        </w:tc>
        <w:tc>
          <w:tcPr>
            <w:tcW w:w="1065" w:type="dxa"/>
            <w:tcMar>
              <w:top w:w="40" w:type="dxa"/>
              <w:left w:w="40" w:type="dxa"/>
              <w:bottom w:w="40" w:type="dxa"/>
              <w:right w:w="40" w:type="dxa"/>
            </w:tcMar>
            <w:vAlign w:val="bottom"/>
          </w:tcPr>
          <w:p w14:paraId="41DE6714" w14:textId="77777777" w:rsidR="00740997" w:rsidRDefault="000B4E9F">
            <w:pPr>
              <w:spacing w:line="240" w:lineRule="auto"/>
              <w:contextualSpacing w:val="0"/>
              <w:jc w:val="right"/>
            </w:pPr>
            <w:r>
              <w:t>NA</w:t>
            </w:r>
          </w:p>
        </w:tc>
        <w:tc>
          <w:tcPr>
            <w:tcW w:w="1140" w:type="dxa"/>
            <w:tcMar>
              <w:top w:w="40" w:type="dxa"/>
              <w:left w:w="40" w:type="dxa"/>
              <w:bottom w:w="40" w:type="dxa"/>
              <w:right w:w="40" w:type="dxa"/>
            </w:tcMar>
            <w:vAlign w:val="bottom"/>
          </w:tcPr>
          <w:p w14:paraId="0C2545FB" w14:textId="77777777" w:rsidR="00740997" w:rsidRDefault="000B4E9F">
            <w:pPr>
              <w:spacing w:line="240" w:lineRule="auto"/>
              <w:contextualSpacing w:val="0"/>
              <w:jc w:val="right"/>
            </w:pPr>
            <w:r>
              <w:t>1949156</w:t>
            </w:r>
          </w:p>
        </w:tc>
        <w:tc>
          <w:tcPr>
            <w:tcW w:w="1185" w:type="dxa"/>
            <w:tcMar>
              <w:top w:w="40" w:type="dxa"/>
              <w:left w:w="40" w:type="dxa"/>
              <w:bottom w:w="40" w:type="dxa"/>
              <w:right w:w="40" w:type="dxa"/>
            </w:tcMar>
            <w:vAlign w:val="bottom"/>
          </w:tcPr>
          <w:p w14:paraId="0CFA6E40" w14:textId="77777777" w:rsidR="00740997" w:rsidRDefault="000B4E9F">
            <w:pPr>
              <w:spacing w:line="240" w:lineRule="auto"/>
              <w:contextualSpacing w:val="0"/>
              <w:jc w:val="right"/>
            </w:pPr>
            <w:r>
              <w:t>1649394</w:t>
            </w:r>
          </w:p>
        </w:tc>
        <w:tc>
          <w:tcPr>
            <w:tcW w:w="1335" w:type="dxa"/>
            <w:tcMar>
              <w:top w:w="40" w:type="dxa"/>
              <w:left w:w="40" w:type="dxa"/>
              <w:bottom w:w="40" w:type="dxa"/>
              <w:right w:w="40" w:type="dxa"/>
            </w:tcMar>
            <w:vAlign w:val="bottom"/>
          </w:tcPr>
          <w:p w14:paraId="7E644C56" w14:textId="77777777" w:rsidR="00740997" w:rsidRDefault="000B4E9F">
            <w:pPr>
              <w:spacing w:line="240" w:lineRule="auto"/>
              <w:contextualSpacing w:val="0"/>
              <w:jc w:val="right"/>
            </w:pPr>
            <w:r>
              <w:t>2046876</w:t>
            </w:r>
          </w:p>
        </w:tc>
      </w:tr>
      <w:tr w:rsidR="00740997" w14:paraId="7CDDAAB2" w14:textId="77777777" w:rsidTr="00740997">
        <w:tc>
          <w:tcPr>
            <w:tcW w:w="3645" w:type="dxa"/>
            <w:tcMar>
              <w:top w:w="40" w:type="dxa"/>
              <w:left w:w="40" w:type="dxa"/>
              <w:bottom w:w="40" w:type="dxa"/>
              <w:right w:w="40" w:type="dxa"/>
            </w:tcMar>
            <w:vAlign w:val="bottom"/>
          </w:tcPr>
          <w:p w14:paraId="47BCCE0A" w14:textId="77777777" w:rsidR="00740997" w:rsidRDefault="000B4E9F">
            <w:pPr>
              <w:spacing w:line="240" w:lineRule="auto"/>
              <w:contextualSpacing w:val="0"/>
              <w:rPr>
                <w:b/>
              </w:rPr>
            </w:pPr>
            <w:r>
              <w:rPr>
                <w:b/>
              </w:rPr>
              <w:t>% error free</w:t>
            </w:r>
          </w:p>
        </w:tc>
        <w:tc>
          <w:tcPr>
            <w:tcW w:w="1095" w:type="dxa"/>
            <w:tcMar>
              <w:top w:w="40" w:type="dxa"/>
              <w:left w:w="40" w:type="dxa"/>
              <w:bottom w:w="40" w:type="dxa"/>
              <w:right w:w="40" w:type="dxa"/>
            </w:tcMar>
            <w:vAlign w:val="bottom"/>
          </w:tcPr>
          <w:p w14:paraId="31393E89" w14:textId="77777777" w:rsidR="00740997" w:rsidRDefault="000B4E9F">
            <w:pPr>
              <w:spacing w:line="240" w:lineRule="auto"/>
              <w:contextualSpacing w:val="0"/>
              <w:jc w:val="right"/>
            </w:pPr>
            <w:r>
              <w:t>86.36</w:t>
            </w:r>
          </w:p>
        </w:tc>
        <w:tc>
          <w:tcPr>
            <w:tcW w:w="1080" w:type="dxa"/>
            <w:tcMar>
              <w:top w:w="40" w:type="dxa"/>
              <w:left w:w="40" w:type="dxa"/>
              <w:bottom w:w="40" w:type="dxa"/>
              <w:right w:w="40" w:type="dxa"/>
            </w:tcMar>
            <w:vAlign w:val="bottom"/>
          </w:tcPr>
          <w:p w14:paraId="7C20CCA2" w14:textId="77777777" w:rsidR="00740997" w:rsidRDefault="000B4E9F">
            <w:pPr>
              <w:spacing w:line="240" w:lineRule="auto"/>
              <w:contextualSpacing w:val="0"/>
              <w:jc w:val="right"/>
            </w:pPr>
            <w:r>
              <w:t>79.44</w:t>
            </w:r>
          </w:p>
        </w:tc>
        <w:tc>
          <w:tcPr>
            <w:tcW w:w="1275" w:type="dxa"/>
            <w:tcMar>
              <w:top w:w="40" w:type="dxa"/>
              <w:left w:w="40" w:type="dxa"/>
              <w:bottom w:w="40" w:type="dxa"/>
              <w:right w:w="40" w:type="dxa"/>
            </w:tcMar>
            <w:vAlign w:val="bottom"/>
          </w:tcPr>
          <w:p w14:paraId="11574BE7" w14:textId="77777777" w:rsidR="00740997" w:rsidRDefault="000B4E9F">
            <w:pPr>
              <w:spacing w:line="240" w:lineRule="auto"/>
              <w:contextualSpacing w:val="0"/>
              <w:jc w:val="right"/>
            </w:pPr>
            <w:r>
              <w:t>91.87</w:t>
            </w:r>
          </w:p>
        </w:tc>
        <w:tc>
          <w:tcPr>
            <w:tcW w:w="1065" w:type="dxa"/>
            <w:tcMar>
              <w:top w:w="40" w:type="dxa"/>
              <w:left w:w="40" w:type="dxa"/>
              <w:bottom w:w="40" w:type="dxa"/>
              <w:right w:w="40" w:type="dxa"/>
            </w:tcMar>
            <w:vAlign w:val="bottom"/>
          </w:tcPr>
          <w:p w14:paraId="5D07A9DE" w14:textId="77777777" w:rsidR="00740997" w:rsidRDefault="000B4E9F">
            <w:pPr>
              <w:spacing w:line="240" w:lineRule="auto"/>
              <w:contextualSpacing w:val="0"/>
              <w:jc w:val="right"/>
            </w:pPr>
            <w:r>
              <w:t>94.45</w:t>
            </w:r>
          </w:p>
        </w:tc>
        <w:tc>
          <w:tcPr>
            <w:tcW w:w="1065" w:type="dxa"/>
            <w:tcMar>
              <w:top w:w="40" w:type="dxa"/>
              <w:left w:w="40" w:type="dxa"/>
              <w:bottom w:w="40" w:type="dxa"/>
              <w:right w:w="40" w:type="dxa"/>
            </w:tcMar>
            <w:vAlign w:val="bottom"/>
          </w:tcPr>
          <w:p w14:paraId="0A0C9865" w14:textId="77777777" w:rsidR="00740997" w:rsidRDefault="000B4E9F">
            <w:pPr>
              <w:spacing w:line="240" w:lineRule="auto"/>
              <w:contextualSpacing w:val="0"/>
              <w:jc w:val="right"/>
            </w:pPr>
            <w:r>
              <w:t>NA</w:t>
            </w:r>
          </w:p>
        </w:tc>
        <w:tc>
          <w:tcPr>
            <w:tcW w:w="1140" w:type="dxa"/>
            <w:tcMar>
              <w:top w:w="40" w:type="dxa"/>
              <w:left w:w="40" w:type="dxa"/>
              <w:bottom w:w="40" w:type="dxa"/>
              <w:right w:w="40" w:type="dxa"/>
            </w:tcMar>
            <w:vAlign w:val="bottom"/>
          </w:tcPr>
          <w:p w14:paraId="203F2001" w14:textId="77777777" w:rsidR="00740997" w:rsidRDefault="000B4E9F">
            <w:pPr>
              <w:spacing w:line="240" w:lineRule="auto"/>
              <w:contextualSpacing w:val="0"/>
              <w:jc w:val="right"/>
            </w:pPr>
            <w:r>
              <w:t>88.42</w:t>
            </w:r>
          </w:p>
        </w:tc>
        <w:tc>
          <w:tcPr>
            <w:tcW w:w="1185" w:type="dxa"/>
            <w:tcMar>
              <w:top w:w="40" w:type="dxa"/>
              <w:left w:w="40" w:type="dxa"/>
              <w:bottom w:w="40" w:type="dxa"/>
              <w:right w:w="40" w:type="dxa"/>
            </w:tcMar>
            <w:vAlign w:val="bottom"/>
          </w:tcPr>
          <w:p w14:paraId="30BB7A84" w14:textId="77777777" w:rsidR="00740997" w:rsidRDefault="000B4E9F">
            <w:pPr>
              <w:spacing w:line="240" w:lineRule="auto"/>
              <w:contextualSpacing w:val="0"/>
              <w:jc w:val="right"/>
            </w:pPr>
            <w:r>
              <w:t>63.62</w:t>
            </w:r>
          </w:p>
        </w:tc>
        <w:tc>
          <w:tcPr>
            <w:tcW w:w="1335" w:type="dxa"/>
            <w:tcMar>
              <w:top w:w="40" w:type="dxa"/>
              <w:left w:w="40" w:type="dxa"/>
              <w:bottom w:w="40" w:type="dxa"/>
              <w:right w:w="40" w:type="dxa"/>
            </w:tcMar>
            <w:vAlign w:val="bottom"/>
          </w:tcPr>
          <w:p w14:paraId="2357DD9E" w14:textId="77777777" w:rsidR="00740997" w:rsidRDefault="000B4E9F">
            <w:pPr>
              <w:spacing w:line="240" w:lineRule="auto"/>
              <w:contextualSpacing w:val="0"/>
              <w:jc w:val="right"/>
            </w:pPr>
            <w:r>
              <w:t>91.37</w:t>
            </w:r>
          </w:p>
        </w:tc>
      </w:tr>
      <w:tr w:rsidR="00740997" w14:paraId="405F5094" w14:textId="77777777" w:rsidTr="00740997">
        <w:tc>
          <w:tcPr>
            <w:tcW w:w="3645" w:type="dxa"/>
            <w:tcMar>
              <w:top w:w="40" w:type="dxa"/>
              <w:left w:w="40" w:type="dxa"/>
              <w:bottom w:w="40" w:type="dxa"/>
              <w:right w:w="40" w:type="dxa"/>
            </w:tcMar>
            <w:vAlign w:val="bottom"/>
          </w:tcPr>
          <w:p w14:paraId="5EEA669F" w14:textId="77777777" w:rsidR="00740997" w:rsidRDefault="000B4E9F">
            <w:pPr>
              <w:spacing w:line="240" w:lineRule="auto"/>
              <w:contextualSpacing w:val="0"/>
              <w:rPr>
                <w:b/>
              </w:rPr>
            </w:pPr>
            <w:r>
              <w:rPr>
                <w:b/>
              </w:rPr>
              <w:t>gaps</w:t>
            </w:r>
          </w:p>
        </w:tc>
        <w:tc>
          <w:tcPr>
            <w:tcW w:w="1095" w:type="dxa"/>
            <w:tcMar>
              <w:top w:w="40" w:type="dxa"/>
              <w:left w:w="40" w:type="dxa"/>
              <w:bottom w:w="40" w:type="dxa"/>
              <w:right w:w="40" w:type="dxa"/>
            </w:tcMar>
            <w:vAlign w:val="bottom"/>
          </w:tcPr>
          <w:p w14:paraId="616FDA9F" w14:textId="77777777" w:rsidR="00740997" w:rsidRDefault="000B4E9F">
            <w:pPr>
              <w:spacing w:line="240" w:lineRule="auto"/>
              <w:contextualSpacing w:val="0"/>
              <w:jc w:val="right"/>
            </w:pPr>
            <w:r>
              <w:t>0</w:t>
            </w:r>
          </w:p>
        </w:tc>
        <w:tc>
          <w:tcPr>
            <w:tcW w:w="1080" w:type="dxa"/>
            <w:tcMar>
              <w:top w:w="40" w:type="dxa"/>
              <w:left w:w="40" w:type="dxa"/>
              <w:bottom w:w="40" w:type="dxa"/>
              <w:right w:w="40" w:type="dxa"/>
            </w:tcMar>
            <w:vAlign w:val="bottom"/>
          </w:tcPr>
          <w:p w14:paraId="1B22DF14" w14:textId="77777777" w:rsidR="00740997" w:rsidRDefault="000B4E9F">
            <w:pPr>
              <w:spacing w:line="240" w:lineRule="auto"/>
              <w:contextualSpacing w:val="0"/>
              <w:jc w:val="right"/>
            </w:pPr>
            <w:r>
              <w:t>0</w:t>
            </w:r>
          </w:p>
        </w:tc>
        <w:tc>
          <w:tcPr>
            <w:tcW w:w="1275" w:type="dxa"/>
            <w:tcMar>
              <w:top w:w="40" w:type="dxa"/>
              <w:left w:w="40" w:type="dxa"/>
              <w:bottom w:w="40" w:type="dxa"/>
              <w:right w:w="40" w:type="dxa"/>
            </w:tcMar>
            <w:vAlign w:val="bottom"/>
          </w:tcPr>
          <w:p w14:paraId="23D4C986" w14:textId="77777777" w:rsidR="00740997" w:rsidRDefault="000B4E9F">
            <w:pPr>
              <w:spacing w:line="240" w:lineRule="auto"/>
              <w:contextualSpacing w:val="0"/>
              <w:jc w:val="right"/>
            </w:pPr>
            <w:r>
              <w:t>31</w:t>
            </w:r>
          </w:p>
        </w:tc>
        <w:tc>
          <w:tcPr>
            <w:tcW w:w="1065" w:type="dxa"/>
            <w:tcMar>
              <w:top w:w="40" w:type="dxa"/>
              <w:left w:w="40" w:type="dxa"/>
              <w:bottom w:w="40" w:type="dxa"/>
              <w:right w:w="40" w:type="dxa"/>
            </w:tcMar>
            <w:vAlign w:val="bottom"/>
          </w:tcPr>
          <w:p w14:paraId="3543E98E" w14:textId="77777777" w:rsidR="00740997" w:rsidRDefault="000B4E9F">
            <w:pPr>
              <w:spacing w:line="240" w:lineRule="auto"/>
              <w:contextualSpacing w:val="0"/>
              <w:jc w:val="right"/>
            </w:pPr>
            <w:r>
              <w:t>32</w:t>
            </w:r>
          </w:p>
        </w:tc>
        <w:tc>
          <w:tcPr>
            <w:tcW w:w="1065" w:type="dxa"/>
            <w:tcMar>
              <w:top w:w="40" w:type="dxa"/>
              <w:left w:w="40" w:type="dxa"/>
              <w:bottom w:w="40" w:type="dxa"/>
              <w:right w:w="40" w:type="dxa"/>
            </w:tcMar>
            <w:vAlign w:val="bottom"/>
          </w:tcPr>
          <w:p w14:paraId="0963B831" w14:textId="77777777" w:rsidR="00740997" w:rsidRDefault="000B4E9F">
            <w:pPr>
              <w:spacing w:line="240" w:lineRule="auto"/>
              <w:contextualSpacing w:val="0"/>
              <w:jc w:val="right"/>
            </w:pPr>
            <w:r>
              <w:t>NA</w:t>
            </w:r>
          </w:p>
        </w:tc>
        <w:tc>
          <w:tcPr>
            <w:tcW w:w="1140" w:type="dxa"/>
            <w:tcMar>
              <w:top w:w="40" w:type="dxa"/>
              <w:left w:w="40" w:type="dxa"/>
              <w:bottom w:w="40" w:type="dxa"/>
              <w:right w:w="40" w:type="dxa"/>
            </w:tcMar>
            <w:vAlign w:val="bottom"/>
          </w:tcPr>
          <w:p w14:paraId="519DEDD7" w14:textId="77777777" w:rsidR="00740997" w:rsidRDefault="000B4E9F">
            <w:pPr>
              <w:spacing w:line="240" w:lineRule="auto"/>
              <w:contextualSpacing w:val="0"/>
              <w:jc w:val="right"/>
            </w:pPr>
            <w:r>
              <w:t>0</w:t>
            </w:r>
          </w:p>
        </w:tc>
        <w:tc>
          <w:tcPr>
            <w:tcW w:w="1185" w:type="dxa"/>
            <w:tcMar>
              <w:top w:w="40" w:type="dxa"/>
              <w:left w:w="40" w:type="dxa"/>
              <w:bottom w:w="40" w:type="dxa"/>
              <w:right w:w="40" w:type="dxa"/>
            </w:tcMar>
            <w:vAlign w:val="bottom"/>
          </w:tcPr>
          <w:p w14:paraId="32BA3A3B" w14:textId="77777777" w:rsidR="00740997" w:rsidRDefault="000B4E9F">
            <w:pPr>
              <w:spacing w:line="240" w:lineRule="auto"/>
              <w:contextualSpacing w:val="0"/>
              <w:jc w:val="right"/>
            </w:pPr>
            <w:r>
              <w:t>51</w:t>
            </w:r>
          </w:p>
        </w:tc>
        <w:tc>
          <w:tcPr>
            <w:tcW w:w="1335" w:type="dxa"/>
            <w:tcMar>
              <w:top w:w="40" w:type="dxa"/>
              <w:left w:w="40" w:type="dxa"/>
              <w:bottom w:w="40" w:type="dxa"/>
              <w:right w:w="40" w:type="dxa"/>
            </w:tcMar>
            <w:vAlign w:val="bottom"/>
          </w:tcPr>
          <w:p w14:paraId="2D58BD34" w14:textId="77777777" w:rsidR="00740997" w:rsidRDefault="000B4E9F">
            <w:pPr>
              <w:spacing w:line="240" w:lineRule="auto"/>
              <w:contextualSpacing w:val="0"/>
              <w:jc w:val="right"/>
            </w:pPr>
            <w:r>
              <w:t>26</w:t>
            </w:r>
          </w:p>
        </w:tc>
      </w:tr>
      <w:tr w:rsidR="00740997" w14:paraId="1E9AE035" w14:textId="77777777" w:rsidTr="00740997">
        <w:tc>
          <w:tcPr>
            <w:tcW w:w="3645" w:type="dxa"/>
            <w:tcMar>
              <w:top w:w="40" w:type="dxa"/>
              <w:left w:w="40" w:type="dxa"/>
              <w:bottom w:w="40" w:type="dxa"/>
              <w:right w:w="40" w:type="dxa"/>
            </w:tcMar>
            <w:vAlign w:val="bottom"/>
          </w:tcPr>
          <w:p w14:paraId="23A30BB1" w14:textId="77777777" w:rsidR="00740997" w:rsidRDefault="000B4E9F">
            <w:pPr>
              <w:spacing w:line="240" w:lineRule="auto"/>
              <w:contextualSpacing w:val="0"/>
              <w:rPr>
                <w:b/>
              </w:rPr>
            </w:pPr>
            <w:r>
              <w:rPr>
                <w:b/>
              </w:rPr>
              <w:t xml:space="preserve">gaps </w:t>
            </w:r>
            <w:proofErr w:type="gramStart"/>
            <w:r>
              <w:rPr>
                <w:b/>
              </w:rPr>
              <w:t>bases</w:t>
            </w:r>
            <w:proofErr w:type="gramEnd"/>
          </w:p>
        </w:tc>
        <w:tc>
          <w:tcPr>
            <w:tcW w:w="1095" w:type="dxa"/>
            <w:tcMar>
              <w:top w:w="40" w:type="dxa"/>
              <w:left w:w="40" w:type="dxa"/>
              <w:bottom w:w="40" w:type="dxa"/>
              <w:right w:w="40" w:type="dxa"/>
            </w:tcMar>
            <w:vAlign w:val="bottom"/>
          </w:tcPr>
          <w:p w14:paraId="41045B8B" w14:textId="77777777" w:rsidR="00740997" w:rsidRDefault="000B4E9F">
            <w:pPr>
              <w:spacing w:line="240" w:lineRule="auto"/>
              <w:contextualSpacing w:val="0"/>
              <w:jc w:val="right"/>
            </w:pPr>
            <w:r>
              <w:t>0</w:t>
            </w:r>
          </w:p>
        </w:tc>
        <w:tc>
          <w:tcPr>
            <w:tcW w:w="1080" w:type="dxa"/>
            <w:tcMar>
              <w:top w:w="40" w:type="dxa"/>
              <w:left w:w="40" w:type="dxa"/>
              <w:bottom w:w="40" w:type="dxa"/>
              <w:right w:w="40" w:type="dxa"/>
            </w:tcMar>
            <w:vAlign w:val="bottom"/>
          </w:tcPr>
          <w:p w14:paraId="5F38BFF5" w14:textId="77777777" w:rsidR="00740997" w:rsidRDefault="000B4E9F">
            <w:pPr>
              <w:spacing w:line="240" w:lineRule="auto"/>
              <w:contextualSpacing w:val="0"/>
              <w:jc w:val="right"/>
            </w:pPr>
            <w:r>
              <w:t>0</w:t>
            </w:r>
          </w:p>
        </w:tc>
        <w:tc>
          <w:tcPr>
            <w:tcW w:w="1275" w:type="dxa"/>
            <w:tcMar>
              <w:top w:w="40" w:type="dxa"/>
              <w:left w:w="40" w:type="dxa"/>
              <w:bottom w:w="40" w:type="dxa"/>
              <w:right w:w="40" w:type="dxa"/>
            </w:tcMar>
            <w:vAlign w:val="bottom"/>
          </w:tcPr>
          <w:p w14:paraId="1F28F964" w14:textId="77777777" w:rsidR="00740997" w:rsidRDefault="000B4E9F">
            <w:pPr>
              <w:spacing w:line="240" w:lineRule="auto"/>
              <w:contextualSpacing w:val="0"/>
              <w:jc w:val="right"/>
            </w:pPr>
            <w:r>
              <w:t>14074</w:t>
            </w:r>
          </w:p>
        </w:tc>
        <w:tc>
          <w:tcPr>
            <w:tcW w:w="1065" w:type="dxa"/>
            <w:tcMar>
              <w:top w:w="40" w:type="dxa"/>
              <w:left w:w="40" w:type="dxa"/>
              <w:bottom w:w="40" w:type="dxa"/>
              <w:right w:w="40" w:type="dxa"/>
            </w:tcMar>
            <w:vAlign w:val="bottom"/>
          </w:tcPr>
          <w:p w14:paraId="01F42D93" w14:textId="77777777" w:rsidR="00740997" w:rsidRDefault="000B4E9F">
            <w:pPr>
              <w:spacing w:line="240" w:lineRule="auto"/>
              <w:contextualSpacing w:val="0"/>
              <w:jc w:val="right"/>
            </w:pPr>
            <w:r>
              <w:t>12049</w:t>
            </w:r>
          </w:p>
        </w:tc>
        <w:tc>
          <w:tcPr>
            <w:tcW w:w="1065" w:type="dxa"/>
            <w:tcMar>
              <w:top w:w="40" w:type="dxa"/>
              <w:left w:w="40" w:type="dxa"/>
              <w:bottom w:w="40" w:type="dxa"/>
              <w:right w:w="40" w:type="dxa"/>
            </w:tcMar>
            <w:vAlign w:val="bottom"/>
          </w:tcPr>
          <w:p w14:paraId="0F851561" w14:textId="77777777" w:rsidR="00740997" w:rsidRDefault="000B4E9F">
            <w:pPr>
              <w:spacing w:line="240" w:lineRule="auto"/>
              <w:contextualSpacing w:val="0"/>
              <w:jc w:val="right"/>
            </w:pPr>
            <w:r>
              <w:t>NA</w:t>
            </w:r>
          </w:p>
        </w:tc>
        <w:tc>
          <w:tcPr>
            <w:tcW w:w="1140" w:type="dxa"/>
            <w:tcMar>
              <w:top w:w="40" w:type="dxa"/>
              <w:left w:w="40" w:type="dxa"/>
              <w:bottom w:w="40" w:type="dxa"/>
              <w:right w:w="40" w:type="dxa"/>
            </w:tcMar>
            <w:vAlign w:val="bottom"/>
          </w:tcPr>
          <w:p w14:paraId="7F91EDD3" w14:textId="77777777" w:rsidR="00740997" w:rsidRDefault="000B4E9F">
            <w:pPr>
              <w:spacing w:line="240" w:lineRule="auto"/>
              <w:contextualSpacing w:val="0"/>
              <w:jc w:val="right"/>
            </w:pPr>
            <w:r>
              <w:t>0</w:t>
            </w:r>
          </w:p>
        </w:tc>
        <w:tc>
          <w:tcPr>
            <w:tcW w:w="1185" w:type="dxa"/>
            <w:tcMar>
              <w:top w:w="40" w:type="dxa"/>
              <w:left w:w="40" w:type="dxa"/>
              <w:bottom w:w="40" w:type="dxa"/>
              <w:right w:w="40" w:type="dxa"/>
            </w:tcMar>
            <w:vAlign w:val="bottom"/>
          </w:tcPr>
          <w:p w14:paraId="1C5DA25A" w14:textId="77777777" w:rsidR="00740997" w:rsidRDefault="000B4E9F">
            <w:pPr>
              <w:spacing w:line="240" w:lineRule="auto"/>
              <w:contextualSpacing w:val="0"/>
              <w:jc w:val="right"/>
            </w:pPr>
            <w:r>
              <w:t>22551</w:t>
            </w:r>
          </w:p>
        </w:tc>
        <w:tc>
          <w:tcPr>
            <w:tcW w:w="1335" w:type="dxa"/>
            <w:tcMar>
              <w:top w:w="40" w:type="dxa"/>
              <w:left w:w="40" w:type="dxa"/>
              <w:bottom w:w="40" w:type="dxa"/>
              <w:right w:w="40" w:type="dxa"/>
            </w:tcMar>
            <w:vAlign w:val="bottom"/>
          </w:tcPr>
          <w:p w14:paraId="4F2A2359" w14:textId="77777777" w:rsidR="00740997" w:rsidRDefault="000B4E9F">
            <w:pPr>
              <w:spacing w:line="240" w:lineRule="auto"/>
              <w:contextualSpacing w:val="0"/>
              <w:jc w:val="right"/>
            </w:pPr>
            <w:r>
              <w:t>13444</w:t>
            </w:r>
          </w:p>
        </w:tc>
      </w:tr>
      <w:tr w:rsidR="00740997" w14:paraId="270C223E" w14:textId="77777777" w:rsidTr="00740997">
        <w:tc>
          <w:tcPr>
            <w:tcW w:w="3645" w:type="dxa"/>
            <w:tcMar>
              <w:top w:w="40" w:type="dxa"/>
              <w:left w:w="40" w:type="dxa"/>
              <w:bottom w:w="40" w:type="dxa"/>
              <w:right w:w="40" w:type="dxa"/>
            </w:tcMar>
            <w:vAlign w:val="bottom"/>
          </w:tcPr>
          <w:p w14:paraId="369800AF" w14:textId="77777777" w:rsidR="00740997" w:rsidRDefault="000B4E9F">
            <w:pPr>
              <w:spacing w:line="240" w:lineRule="auto"/>
              <w:contextualSpacing w:val="0"/>
              <w:rPr>
                <w:b/>
              </w:rPr>
            </w:pPr>
            <w:r>
              <w:rPr>
                <w:b/>
              </w:rPr>
              <w:t>FCD errors</w:t>
            </w:r>
          </w:p>
        </w:tc>
        <w:tc>
          <w:tcPr>
            <w:tcW w:w="1095" w:type="dxa"/>
            <w:tcMar>
              <w:top w:w="40" w:type="dxa"/>
              <w:left w:w="40" w:type="dxa"/>
              <w:bottom w:w="40" w:type="dxa"/>
              <w:right w:w="40" w:type="dxa"/>
            </w:tcMar>
            <w:vAlign w:val="bottom"/>
          </w:tcPr>
          <w:p w14:paraId="005F1298" w14:textId="77777777" w:rsidR="00740997" w:rsidRDefault="000B4E9F">
            <w:pPr>
              <w:spacing w:line="240" w:lineRule="auto"/>
              <w:contextualSpacing w:val="0"/>
              <w:jc w:val="right"/>
            </w:pPr>
            <w:r>
              <w:t>1</w:t>
            </w:r>
          </w:p>
        </w:tc>
        <w:tc>
          <w:tcPr>
            <w:tcW w:w="1080" w:type="dxa"/>
            <w:tcMar>
              <w:top w:w="40" w:type="dxa"/>
              <w:left w:w="40" w:type="dxa"/>
              <w:bottom w:w="40" w:type="dxa"/>
              <w:right w:w="40" w:type="dxa"/>
            </w:tcMar>
            <w:vAlign w:val="bottom"/>
          </w:tcPr>
          <w:p w14:paraId="5A58FC9A" w14:textId="77777777" w:rsidR="00740997" w:rsidRDefault="000B4E9F">
            <w:pPr>
              <w:spacing w:line="240" w:lineRule="auto"/>
              <w:contextualSpacing w:val="0"/>
              <w:jc w:val="right"/>
            </w:pPr>
            <w:r>
              <w:t>1</w:t>
            </w:r>
          </w:p>
        </w:tc>
        <w:tc>
          <w:tcPr>
            <w:tcW w:w="1275" w:type="dxa"/>
            <w:tcMar>
              <w:top w:w="40" w:type="dxa"/>
              <w:left w:w="40" w:type="dxa"/>
              <w:bottom w:w="40" w:type="dxa"/>
              <w:right w:w="40" w:type="dxa"/>
            </w:tcMar>
            <w:vAlign w:val="bottom"/>
          </w:tcPr>
          <w:p w14:paraId="22DF804F" w14:textId="77777777" w:rsidR="00740997" w:rsidRDefault="000B4E9F">
            <w:pPr>
              <w:spacing w:line="240" w:lineRule="auto"/>
              <w:contextualSpacing w:val="0"/>
              <w:jc w:val="right"/>
            </w:pPr>
            <w:r>
              <w:t>4</w:t>
            </w:r>
          </w:p>
        </w:tc>
        <w:tc>
          <w:tcPr>
            <w:tcW w:w="1065" w:type="dxa"/>
            <w:tcMar>
              <w:top w:w="40" w:type="dxa"/>
              <w:left w:w="40" w:type="dxa"/>
              <w:bottom w:w="40" w:type="dxa"/>
              <w:right w:w="40" w:type="dxa"/>
            </w:tcMar>
            <w:vAlign w:val="bottom"/>
          </w:tcPr>
          <w:p w14:paraId="734A08D3" w14:textId="77777777" w:rsidR="00740997" w:rsidRDefault="000B4E9F">
            <w:pPr>
              <w:spacing w:line="240" w:lineRule="auto"/>
              <w:contextualSpacing w:val="0"/>
              <w:jc w:val="right"/>
            </w:pPr>
            <w:r>
              <w:t>15</w:t>
            </w:r>
          </w:p>
        </w:tc>
        <w:tc>
          <w:tcPr>
            <w:tcW w:w="1065" w:type="dxa"/>
            <w:tcMar>
              <w:top w:w="40" w:type="dxa"/>
              <w:left w:w="40" w:type="dxa"/>
              <w:bottom w:w="40" w:type="dxa"/>
              <w:right w:w="40" w:type="dxa"/>
            </w:tcMar>
            <w:vAlign w:val="bottom"/>
          </w:tcPr>
          <w:p w14:paraId="7A417458" w14:textId="77777777" w:rsidR="00740997" w:rsidRDefault="000B4E9F">
            <w:pPr>
              <w:spacing w:line="240" w:lineRule="auto"/>
              <w:contextualSpacing w:val="0"/>
              <w:jc w:val="right"/>
            </w:pPr>
            <w:r>
              <w:t>NA</w:t>
            </w:r>
          </w:p>
        </w:tc>
        <w:tc>
          <w:tcPr>
            <w:tcW w:w="1140" w:type="dxa"/>
            <w:tcMar>
              <w:top w:w="40" w:type="dxa"/>
              <w:left w:w="40" w:type="dxa"/>
              <w:bottom w:w="40" w:type="dxa"/>
              <w:right w:w="40" w:type="dxa"/>
            </w:tcMar>
            <w:vAlign w:val="bottom"/>
          </w:tcPr>
          <w:p w14:paraId="3C19512D" w14:textId="77777777" w:rsidR="00740997" w:rsidRDefault="000B4E9F">
            <w:pPr>
              <w:spacing w:line="240" w:lineRule="auto"/>
              <w:contextualSpacing w:val="0"/>
              <w:jc w:val="right"/>
            </w:pPr>
            <w:r>
              <w:t>10</w:t>
            </w:r>
          </w:p>
        </w:tc>
        <w:tc>
          <w:tcPr>
            <w:tcW w:w="1185" w:type="dxa"/>
            <w:tcMar>
              <w:top w:w="40" w:type="dxa"/>
              <w:left w:w="40" w:type="dxa"/>
              <w:bottom w:w="40" w:type="dxa"/>
              <w:right w:w="40" w:type="dxa"/>
            </w:tcMar>
            <w:vAlign w:val="bottom"/>
          </w:tcPr>
          <w:p w14:paraId="324BF2E8" w14:textId="77777777" w:rsidR="00740997" w:rsidRDefault="000B4E9F">
            <w:pPr>
              <w:spacing w:line="240" w:lineRule="auto"/>
              <w:contextualSpacing w:val="0"/>
              <w:jc w:val="right"/>
            </w:pPr>
            <w:r>
              <w:t>4</w:t>
            </w:r>
          </w:p>
        </w:tc>
        <w:tc>
          <w:tcPr>
            <w:tcW w:w="1335" w:type="dxa"/>
            <w:tcMar>
              <w:top w:w="40" w:type="dxa"/>
              <w:left w:w="40" w:type="dxa"/>
              <w:bottom w:w="40" w:type="dxa"/>
              <w:right w:w="40" w:type="dxa"/>
            </w:tcMar>
            <w:vAlign w:val="bottom"/>
          </w:tcPr>
          <w:p w14:paraId="26B273AB" w14:textId="77777777" w:rsidR="00740997" w:rsidRDefault="000B4E9F">
            <w:pPr>
              <w:spacing w:line="240" w:lineRule="auto"/>
              <w:contextualSpacing w:val="0"/>
              <w:jc w:val="right"/>
            </w:pPr>
            <w:r>
              <w:t>3</w:t>
            </w:r>
          </w:p>
        </w:tc>
      </w:tr>
      <w:tr w:rsidR="00740997" w14:paraId="7530DF5C" w14:textId="77777777" w:rsidTr="00740997">
        <w:tc>
          <w:tcPr>
            <w:tcW w:w="3645" w:type="dxa"/>
            <w:tcMar>
              <w:top w:w="40" w:type="dxa"/>
              <w:left w:w="40" w:type="dxa"/>
              <w:bottom w:w="40" w:type="dxa"/>
              <w:right w:w="40" w:type="dxa"/>
            </w:tcMar>
            <w:vAlign w:val="bottom"/>
          </w:tcPr>
          <w:p w14:paraId="178A6411" w14:textId="77777777" w:rsidR="00740997" w:rsidRDefault="000B4E9F">
            <w:pPr>
              <w:spacing w:line="240" w:lineRule="auto"/>
              <w:contextualSpacing w:val="0"/>
              <w:rPr>
                <w:b/>
              </w:rPr>
            </w:pPr>
            <w:r>
              <w:rPr>
                <w:b/>
              </w:rPr>
              <w:t>FCD errors over a gap</w:t>
            </w:r>
          </w:p>
        </w:tc>
        <w:tc>
          <w:tcPr>
            <w:tcW w:w="1095" w:type="dxa"/>
            <w:tcMar>
              <w:top w:w="40" w:type="dxa"/>
              <w:left w:w="40" w:type="dxa"/>
              <w:bottom w:w="40" w:type="dxa"/>
              <w:right w:w="40" w:type="dxa"/>
            </w:tcMar>
            <w:vAlign w:val="bottom"/>
          </w:tcPr>
          <w:p w14:paraId="332D94DA" w14:textId="77777777" w:rsidR="00740997" w:rsidRDefault="000B4E9F">
            <w:pPr>
              <w:spacing w:line="240" w:lineRule="auto"/>
              <w:contextualSpacing w:val="0"/>
              <w:jc w:val="right"/>
            </w:pPr>
            <w:r>
              <w:t>0</w:t>
            </w:r>
          </w:p>
        </w:tc>
        <w:tc>
          <w:tcPr>
            <w:tcW w:w="1080" w:type="dxa"/>
            <w:tcMar>
              <w:top w:w="40" w:type="dxa"/>
              <w:left w:w="40" w:type="dxa"/>
              <w:bottom w:w="40" w:type="dxa"/>
              <w:right w:w="40" w:type="dxa"/>
            </w:tcMar>
            <w:vAlign w:val="bottom"/>
          </w:tcPr>
          <w:p w14:paraId="76B43D45" w14:textId="77777777" w:rsidR="00740997" w:rsidRDefault="000B4E9F">
            <w:pPr>
              <w:spacing w:line="240" w:lineRule="auto"/>
              <w:contextualSpacing w:val="0"/>
              <w:jc w:val="right"/>
            </w:pPr>
            <w:r>
              <w:t>0</w:t>
            </w:r>
          </w:p>
        </w:tc>
        <w:tc>
          <w:tcPr>
            <w:tcW w:w="1275" w:type="dxa"/>
            <w:tcMar>
              <w:top w:w="40" w:type="dxa"/>
              <w:left w:w="40" w:type="dxa"/>
              <w:bottom w:w="40" w:type="dxa"/>
              <w:right w:w="40" w:type="dxa"/>
            </w:tcMar>
            <w:vAlign w:val="bottom"/>
          </w:tcPr>
          <w:p w14:paraId="7B9F643E" w14:textId="77777777" w:rsidR="00740997" w:rsidRDefault="000B4E9F">
            <w:pPr>
              <w:spacing w:line="240" w:lineRule="auto"/>
              <w:contextualSpacing w:val="0"/>
              <w:jc w:val="right"/>
            </w:pPr>
            <w:r>
              <w:t>0</w:t>
            </w:r>
          </w:p>
        </w:tc>
        <w:tc>
          <w:tcPr>
            <w:tcW w:w="1065" w:type="dxa"/>
            <w:tcMar>
              <w:top w:w="40" w:type="dxa"/>
              <w:left w:w="40" w:type="dxa"/>
              <w:bottom w:w="40" w:type="dxa"/>
              <w:right w:w="40" w:type="dxa"/>
            </w:tcMar>
            <w:vAlign w:val="bottom"/>
          </w:tcPr>
          <w:p w14:paraId="2CD5992F" w14:textId="77777777" w:rsidR="00740997" w:rsidRDefault="000B4E9F">
            <w:pPr>
              <w:spacing w:line="240" w:lineRule="auto"/>
              <w:contextualSpacing w:val="0"/>
              <w:jc w:val="right"/>
            </w:pPr>
            <w:r>
              <w:t>0</w:t>
            </w:r>
          </w:p>
        </w:tc>
        <w:tc>
          <w:tcPr>
            <w:tcW w:w="1065" w:type="dxa"/>
            <w:tcMar>
              <w:top w:w="40" w:type="dxa"/>
              <w:left w:w="40" w:type="dxa"/>
              <w:bottom w:w="40" w:type="dxa"/>
              <w:right w:w="40" w:type="dxa"/>
            </w:tcMar>
            <w:vAlign w:val="bottom"/>
          </w:tcPr>
          <w:p w14:paraId="196260E4" w14:textId="77777777" w:rsidR="00740997" w:rsidRDefault="000B4E9F">
            <w:pPr>
              <w:spacing w:line="240" w:lineRule="auto"/>
              <w:contextualSpacing w:val="0"/>
              <w:jc w:val="right"/>
            </w:pPr>
            <w:r>
              <w:t>NA</w:t>
            </w:r>
          </w:p>
        </w:tc>
        <w:tc>
          <w:tcPr>
            <w:tcW w:w="1140" w:type="dxa"/>
            <w:tcMar>
              <w:top w:w="40" w:type="dxa"/>
              <w:left w:w="40" w:type="dxa"/>
              <w:bottom w:w="40" w:type="dxa"/>
              <w:right w:w="40" w:type="dxa"/>
            </w:tcMar>
            <w:vAlign w:val="bottom"/>
          </w:tcPr>
          <w:p w14:paraId="6E2BC2DF" w14:textId="77777777" w:rsidR="00740997" w:rsidRDefault="000B4E9F">
            <w:pPr>
              <w:spacing w:line="240" w:lineRule="auto"/>
              <w:contextualSpacing w:val="0"/>
              <w:jc w:val="right"/>
            </w:pPr>
            <w:r>
              <w:t>0</w:t>
            </w:r>
          </w:p>
        </w:tc>
        <w:tc>
          <w:tcPr>
            <w:tcW w:w="1185" w:type="dxa"/>
            <w:tcMar>
              <w:top w:w="40" w:type="dxa"/>
              <w:left w:w="40" w:type="dxa"/>
              <w:bottom w:w="40" w:type="dxa"/>
              <w:right w:w="40" w:type="dxa"/>
            </w:tcMar>
            <w:vAlign w:val="bottom"/>
          </w:tcPr>
          <w:p w14:paraId="1FDFE01F" w14:textId="77777777" w:rsidR="00740997" w:rsidRDefault="000B4E9F">
            <w:pPr>
              <w:spacing w:line="240" w:lineRule="auto"/>
              <w:contextualSpacing w:val="0"/>
              <w:jc w:val="right"/>
            </w:pPr>
            <w:r>
              <w:t>1</w:t>
            </w:r>
          </w:p>
        </w:tc>
        <w:tc>
          <w:tcPr>
            <w:tcW w:w="1335" w:type="dxa"/>
            <w:tcMar>
              <w:top w:w="40" w:type="dxa"/>
              <w:left w:w="40" w:type="dxa"/>
              <w:bottom w:w="40" w:type="dxa"/>
              <w:right w:w="40" w:type="dxa"/>
            </w:tcMar>
            <w:vAlign w:val="bottom"/>
          </w:tcPr>
          <w:p w14:paraId="6AA5C985" w14:textId="77777777" w:rsidR="00740997" w:rsidRDefault="000B4E9F">
            <w:pPr>
              <w:spacing w:line="240" w:lineRule="auto"/>
              <w:contextualSpacing w:val="0"/>
              <w:jc w:val="right"/>
            </w:pPr>
            <w:r>
              <w:t>0</w:t>
            </w:r>
          </w:p>
        </w:tc>
      </w:tr>
      <w:tr w:rsidR="00740997" w14:paraId="47E717DD" w14:textId="77777777" w:rsidTr="00740997">
        <w:tc>
          <w:tcPr>
            <w:tcW w:w="3645" w:type="dxa"/>
            <w:tcMar>
              <w:top w:w="40" w:type="dxa"/>
              <w:left w:w="40" w:type="dxa"/>
              <w:bottom w:w="40" w:type="dxa"/>
              <w:right w:w="40" w:type="dxa"/>
            </w:tcMar>
            <w:vAlign w:val="bottom"/>
          </w:tcPr>
          <w:p w14:paraId="6EF5C9C6" w14:textId="77777777" w:rsidR="00740997" w:rsidRDefault="000B4E9F">
            <w:pPr>
              <w:spacing w:line="240" w:lineRule="auto"/>
              <w:contextualSpacing w:val="0"/>
              <w:rPr>
                <w:b/>
              </w:rPr>
            </w:pPr>
            <w:r>
              <w:rPr>
                <w:b/>
              </w:rPr>
              <w:t>Low fragment coverage</w:t>
            </w:r>
          </w:p>
        </w:tc>
        <w:tc>
          <w:tcPr>
            <w:tcW w:w="1095" w:type="dxa"/>
            <w:tcMar>
              <w:top w:w="40" w:type="dxa"/>
              <w:left w:w="40" w:type="dxa"/>
              <w:bottom w:w="40" w:type="dxa"/>
              <w:right w:w="40" w:type="dxa"/>
            </w:tcMar>
            <w:vAlign w:val="bottom"/>
          </w:tcPr>
          <w:p w14:paraId="664AACC9" w14:textId="77777777" w:rsidR="00740997" w:rsidRDefault="000B4E9F">
            <w:pPr>
              <w:spacing w:line="240" w:lineRule="auto"/>
              <w:contextualSpacing w:val="0"/>
              <w:jc w:val="right"/>
            </w:pPr>
            <w:r>
              <w:t>5427</w:t>
            </w:r>
          </w:p>
        </w:tc>
        <w:tc>
          <w:tcPr>
            <w:tcW w:w="1080" w:type="dxa"/>
            <w:tcMar>
              <w:top w:w="40" w:type="dxa"/>
              <w:left w:w="40" w:type="dxa"/>
              <w:bottom w:w="40" w:type="dxa"/>
              <w:right w:w="40" w:type="dxa"/>
            </w:tcMar>
            <w:vAlign w:val="bottom"/>
          </w:tcPr>
          <w:p w14:paraId="59D37E99" w14:textId="77777777" w:rsidR="00740997" w:rsidRDefault="000B4E9F">
            <w:pPr>
              <w:spacing w:line="240" w:lineRule="auto"/>
              <w:contextualSpacing w:val="0"/>
              <w:jc w:val="right"/>
            </w:pPr>
            <w:r>
              <w:t>5970</w:t>
            </w:r>
          </w:p>
        </w:tc>
        <w:tc>
          <w:tcPr>
            <w:tcW w:w="1275" w:type="dxa"/>
            <w:tcMar>
              <w:top w:w="40" w:type="dxa"/>
              <w:left w:w="40" w:type="dxa"/>
              <w:bottom w:w="40" w:type="dxa"/>
              <w:right w:w="40" w:type="dxa"/>
            </w:tcMar>
            <w:vAlign w:val="bottom"/>
          </w:tcPr>
          <w:p w14:paraId="21AC9CC9" w14:textId="77777777" w:rsidR="00740997" w:rsidRDefault="000B4E9F">
            <w:pPr>
              <w:spacing w:line="240" w:lineRule="auto"/>
              <w:contextualSpacing w:val="0"/>
              <w:jc w:val="right"/>
            </w:pPr>
            <w:r>
              <w:t>4240</w:t>
            </w:r>
          </w:p>
        </w:tc>
        <w:tc>
          <w:tcPr>
            <w:tcW w:w="1065" w:type="dxa"/>
            <w:tcMar>
              <w:top w:w="40" w:type="dxa"/>
              <w:left w:w="40" w:type="dxa"/>
              <w:bottom w:w="40" w:type="dxa"/>
              <w:right w:w="40" w:type="dxa"/>
            </w:tcMar>
            <w:vAlign w:val="bottom"/>
          </w:tcPr>
          <w:p w14:paraId="76077F64" w14:textId="77777777" w:rsidR="00740997" w:rsidRDefault="000B4E9F">
            <w:pPr>
              <w:spacing w:line="240" w:lineRule="auto"/>
              <w:contextualSpacing w:val="0"/>
              <w:jc w:val="right"/>
            </w:pPr>
            <w:r>
              <w:t>1308</w:t>
            </w:r>
          </w:p>
        </w:tc>
        <w:tc>
          <w:tcPr>
            <w:tcW w:w="1065" w:type="dxa"/>
            <w:tcMar>
              <w:top w:w="40" w:type="dxa"/>
              <w:left w:w="40" w:type="dxa"/>
              <w:bottom w:w="40" w:type="dxa"/>
              <w:right w:w="40" w:type="dxa"/>
            </w:tcMar>
            <w:vAlign w:val="bottom"/>
          </w:tcPr>
          <w:p w14:paraId="18AF1E42" w14:textId="77777777" w:rsidR="00740997" w:rsidRDefault="000B4E9F">
            <w:pPr>
              <w:spacing w:line="240" w:lineRule="auto"/>
              <w:contextualSpacing w:val="0"/>
              <w:jc w:val="right"/>
            </w:pPr>
            <w:r>
              <w:t>NA</w:t>
            </w:r>
          </w:p>
        </w:tc>
        <w:tc>
          <w:tcPr>
            <w:tcW w:w="1140" w:type="dxa"/>
            <w:tcMar>
              <w:top w:w="40" w:type="dxa"/>
              <w:left w:w="40" w:type="dxa"/>
              <w:bottom w:w="40" w:type="dxa"/>
              <w:right w:w="40" w:type="dxa"/>
            </w:tcMar>
            <w:vAlign w:val="bottom"/>
          </w:tcPr>
          <w:p w14:paraId="1128986E" w14:textId="77777777" w:rsidR="00740997" w:rsidRDefault="000B4E9F">
            <w:pPr>
              <w:spacing w:line="240" w:lineRule="auto"/>
              <w:contextualSpacing w:val="0"/>
              <w:jc w:val="right"/>
            </w:pPr>
            <w:r>
              <w:t>4325</w:t>
            </w:r>
          </w:p>
        </w:tc>
        <w:tc>
          <w:tcPr>
            <w:tcW w:w="1185" w:type="dxa"/>
            <w:tcMar>
              <w:top w:w="40" w:type="dxa"/>
              <w:left w:w="40" w:type="dxa"/>
              <w:bottom w:w="40" w:type="dxa"/>
              <w:right w:w="40" w:type="dxa"/>
            </w:tcMar>
            <w:vAlign w:val="bottom"/>
          </w:tcPr>
          <w:p w14:paraId="5D6C6E41" w14:textId="77777777" w:rsidR="00740997" w:rsidRDefault="000B4E9F">
            <w:pPr>
              <w:spacing w:line="240" w:lineRule="auto"/>
              <w:contextualSpacing w:val="0"/>
              <w:jc w:val="right"/>
            </w:pPr>
            <w:r>
              <w:t>4558</w:t>
            </w:r>
          </w:p>
        </w:tc>
        <w:tc>
          <w:tcPr>
            <w:tcW w:w="1335" w:type="dxa"/>
            <w:tcMar>
              <w:top w:w="40" w:type="dxa"/>
              <w:left w:w="40" w:type="dxa"/>
              <w:bottom w:w="40" w:type="dxa"/>
              <w:right w:w="40" w:type="dxa"/>
            </w:tcMar>
            <w:vAlign w:val="bottom"/>
          </w:tcPr>
          <w:p w14:paraId="23CE9998" w14:textId="77777777" w:rsidR="00740997" w:rsidRDefault="000B4E9F">
            <w:pPr>
              <w:spacing w:line="240" w:lineRule="auto"/>
              <w:contextualSpacing w:val="0"/>
              <w:jc w:val="right"/>
            </w:pPr>
            <w:r>
              <w:t>3992</w:t>
            </w:r>
          </w:p>
        </w:tc>
      </w:tr>
      <w:tr w:rsidR="00740997" w14:paraId="6EDB9696" w14:textId="77777777" w:rsidTr="00740997">
        <w:tc>
          <w:tcPr>
            <w:tcW w:w="3645" w:type="dxa"/>
            <w:tcMar>
              <w:top w:w="40" w:type="dxa"/>
              <w:left w:w="40" w:type="dxa"/>
              <w:bottom w:w="40" w:type="dxa"/>
              <w:right w:w="40" w:type="dxa"/>
            </w:tcMar>
            <w:vAlign w:val="bottom"/>
          </w:tcPr>
          <w:p w14:paraId="078B433E" w14:textId="77777777" w:rsidR="00740997" w:rsidRDefault="000B4E9F">
            <w:pPr>
              <w:spacing w:line="240" w:lineRule="auto"/>
              <w:contextualSpacing w:val="0"/>
              <w:rPr>
                <w:b/>
              </w:rPr>
            </w:pPr>
            <w:r>
              <w:rPr>
                <w:b/>
              </w:rPr>
              <w:t>Low fragment coverage over a gap</w:t>
            </w:r>
          </w:p>
        </w:tc>
        <w:tc>
          <w:tcPr>
            <w:tcW w:w="1095" w:type="dxa"/>
            <w:tcMar>
              <w:top w:w="40" w:type="dxa"/>
              <w:left w:w="40" w:type="dxa"/>
              <w:bottom w:w="40" w:type="dxa"/>
              <w:right w:w="40" w:type="dxa"/>
            </w:tcMar>
            <w:vAlign w:val="bottom"/>
          </w:tcPr>
          <w:p w14:paraId="049F5FB8" w14:textId="77777777" w:rsidR="00740997" w:rsidRDefault="000B4E9F">
            <w:pPr>
              <w:spacing w:line="240" w:lineRule="auto"/>
              <w:contextualSpacing w:val="0"/>
              <w:jc w:val="right"/>
            </w:pPr>
            <w:r>
              <w:t>0</w:t>
            </w:r>
          </w:p>
        </w:tc>
        <w:tc>
          <w:tcPr>
            <w:tcW w:w="1080" w:type="dxa"/>
            <w:tcMar>
              <w:top w:w="40" w:type="dxa"/>
              <w:left w:w="40" w:type="dxa"/>
              <w:bottom w:w="40" w:type="dxa"/>
              <w:right w:w="40" w:type="dxa"/>
            </w:tcMar>
            <w:vAlign w:val="bottom"/>
          </w:tcPr>
          <w:p w14:paraId="7127C02D" w14:textId="77777777" w:rsidR="00740997" w:rsidRDefault="000B4E9F">
            <w:pPr>
              <w:spacing w:line="240" w:lineRule="auto"/>
              <w:contextualSpacing w:val="0"/>
              <w:jc w:val="right"/>
            </w:pPr>
            <w:r>
              <w:t>0</w:t>
            </w:r>
          </w:p>
        </w:tc>
        <w:tc>
          <w:tcPr>
            <w:tcW w:w="1275" w:type="dxa"/>
            <w:tcMar>
              <w:top w:w="40" w:type="dxa"/>
              <w:left w:w="40" w:type="dxa"/>
              <w:bottom w:w="40" w:type="dxa"/>
              <w:right w:w="40" w:type="dxa"/>
            </w:tcMar>
            <w:vAlign w:val="bottom"/>
          </w:tcPr>
          <w:p w14:paraId="1D04703E" w14:textId="77777777" w:rsidR="00740997" w:rsidRDefault="000B4E9F">
            <w:pPr>
              <w:spacing w:line="240" w:lineRule="auto"/>
              <w:contextualSpacing w:val="0"/>
              <w:jc w:val="right"/>
            </w:pPr>
            <w:r>
              <w:t>20</w:t>
            </w:r>
          </w:p>
        </w:tc>
        <w:tc>
          <w:tcPr>
            <w:tcW w:w="1065" w:type="dxa"/>
            <w:tcMar>
              <w:top w:w="40" w:type="dxa"/>
              <w:left w:w="40" w:type="dxa"/>
              <w:bottom w:w="40" w:type="dxa"/>
              <w:right w:w="40" w:type="dxa"/>
            </w:tcMar>
            <w:vAlign w:val="bottom"/>
          </w:tcPr>
          <w:p w14:paraId="4E52B198" w14:textId="77777777" w:rsidR="00740997" w:rsidRDefault="000B4E9F">
            <w:pPr>
              <w:spacing w:line="240" w:lineRule="auto"/>
              <w:contextualSpacing w:val="0"/>
              <w:jc w:val="right"/>
            </w:pPr>
            <w:r>
              <w:t>20</w:t>
            </w:r>
          </w:p>
        </w:tc>
        <w:tc>
          <w:tcPr>
            <w:tcW w:w="1065" w:type="dxa"/>
            <w:tcMar>
              <w:top w:w="40" w:type="dxa"/>
              <w:left w:w="40" w:type="dxa"/>
              <w:bottom w:w="40" w:type="dxa"/>
              <w:right w:w="40" w:type="dxa"/>
            </w:tcMar>
            <w:vAlign w:val="bottom"/>
          </w:tcPr>
          <w:p w14:paraId="55740177" w14:textId="77777777" w:rsidR="00740997" w:rsidRDefault="000B4E9F">
            <w:pPr>
              <w:spacing w:line="240" w:lineRule="auto"/>
              <w:contextualSpacing w:val="0"/>
              <w:jc w:val="right"/>
            </w:pPr>
            <w:r>
              <w:t>NA</w:t>
            </w:r>
          </w:p>
        </w:tc>
        <w:tc>
          <w:tcPr>
            <w:tcW w:w="1140" w:type="dxa"/>
            <w:tcMar>
              <w:top w:w="40" w:type="dxa"/>
              <w:left w:w="40" w:type="dxa"/>
              <w:bottom w:w="40" w:type="dxa"/>
              <w:right w:w="40" w:type="dxa"/>
            </w:tcMar>
            <w:vAlign w:val="bottom"/>
          </w:tcPr>
          <w:p w14:paraId="5E6905A0" w14:textId="77777777" w:rsidR="00740997" w:rsidRDefault="000B4E9F">
            <w:pPr>
              <w:spacing w:line="240" w:lineRule="auto"/>
              <w:contextualSpacing w:val="0"/>
              <w:jc w:val="right"/>
            </w:pPr>
            <w:r>
              <w:t>0</w:t>
            </w:r>
          </w:p>
        </w:tc>
        <w:tc>
          <w:tcPr>
            <w:tcW w:w="1185" w:type="dxa"/>
            <w:tcMar>
              <w:top w:w="40" w:type="dxa"/>
              <w:left w:w="40" w:type="dxa"/>
              <w:bottom w:w="40" w:type="dxa"/>
              <w:right w:w="40" w:type="dxa"/>
            </w:tcMar>
            <w:vAlign w:val="bottom"/>
          </w:tcPr>
          <w:p w14:paraId="7E09AB54" w14:textId="77777777" w:rsidR="00740997" w:rsidRDefault="000B4E9F">
            <w:pPr>
              <w:spacing w:line="240" w:lineRule="auto"/>
              <w:contextualSpacing w:val="0"/>
              <w:jc w:val="right"/>
            </w:pPr>
            <w:r>
              <w:t>26</w:t>
            </w:r>
          </w:p>
        </w:tc>
        <w:tc>
          <w:tcPr>
            <w:tcW w:w="1335" w:type="dxa"/>
            <w:tcMar>
              <w:top w:w="40" w:type="dxa"/>
              <w:left w:w="40" w:type="dxa"/>
              <w:bottom w:w="40" w:type="dxa"/>
              <w:right w:w="40" w:type="dxa"/>
            </w:tcMar>
            <w:vAlign w:val="bottom"/>
          </w:tcPr>
          <w:p w14:paraId="53FEBE69" w14:textId="77777777" w:rsidR="00740997" w:rsidRDefault="000B4E9F">
            <w:pPr>
              <w:spacing w:line="240" w:lineRule="auto"/>
              <w:contextualSpacing w:val="0"/>
              <w:jc w:val="right"/>
            </w:pPr>
            <w:r>
              <w:t>8</w:t>
            </w:r>
          </w:p>
        </w:tc>
      </w:tr>
    </w:tbl>
    <w:p w14:paraId="792CED87" w14:textId="77777777" w:rsidR="00740997" w:rsidRDefault="00740997">
      <w:pPr>
        <w:pStyle w:val="Heading1"/>
        <w:spacing w:before="480" w:line="240" w:lineRule="auto"/>
        <w:contextualSpacing w:val="0"/>
        <w:jc w:val="both"/>
      </w:pPr>
      <w:bookmarkStart w:id="2" w:name="_o8zl58uezh7s" w:colFirst="0" w:colLast="0"/>
      <w:bookmarkEnd w:id="2"/>
    </w:p>
    <w:sectPr w:rsidR="00740997" w:rsidSect="000B4E9F">
      <w:pgSz w:w="16840" w:h="11900" w:orient="landscape"/>
      <w:pgMar w:top="1440" w:right="1440" w:bottom="1440" w:left="1440" w:header="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997"/>
    <w:rsid w:val="000B4E9F"/>
    <w:rsid w:val="003D2A2C"/>
    <w:rsid w:val="00740997"/>
    <w:rsid w:val="00C90146"/>
    <w:rsid w:val="00E37A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59758BE"/>
  <w15:docId w15:val="{D5D61E78-8FA9-6544-9B55-38D3347E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15" w:type="dxa"/>
        <w:bottom w:w="100"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Georgina Hold</cp:lastModifiedBy>
  <cp:revision>3</cp:revision>
  <cp:lastPrinted>2018-09-26T05:08:00Z</cp:lastPrinted>
  <dcterms:created xsi:type="dcterms:W3CDTF">2019-05-18T09:32:00Z</dcterms:created>
  <dcterms:modified xsi:type="dcterms:W3CDTF">2019-05-18T10:05:00Z</dcterms:modified>
</cp:coreProperties>
</file>