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0EB" w:rsidRPr="000E6DC0" w:rsidRDefault="000E70EB" w:rsidP="000E70EB">
      <w:pPr>
        <w:spacing w:line="480" w:lineRule="auto"/>
        <w:rPr>
          <w:rFonts w:asciiTheme="majorBidi" w:hAnsiTheme="majorBidi" w:cstheme="majorBidi"/>
          <w:b/>
          <w:bCs/>
          <w:lang w:val="en-GB"/>
        </w:rPr>
      </w:pPr>
      <w:r w:rsidRPr="000E6DC0">
        <w:rPr>
          <w:rFonts w:asciiTheme="majorBidi" w:hAnsiTheme="majorBidi" w:cstheme="majorBidi"/>
          <w:b/>
          <w:bCs/>
          <w:lang w:val="en-GB"/>
        </w:rPr>
        <w:t xml:space="preserve">Table 2. </w:t>
      </w:r>
      <w:r w:rsidRPr="009B2095">
        <w:rPr>
          <w:rFonts w:asciiTheme="majorBidi" w:hAnsiTheme="majorBidi" w:cstheme="majorBidi"/>
          <w:b/>
          <w:bCs/>
          <w:lang w:val="en-GB"/>
        </w:rPr>
        <w:t>Data on pregnancy risk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3118"/>
        <w:gridCol w:w="2835"/>
      </w:tblGrid>
      <w:tr w:rsidR="000E70EB" w:rsidRPr="000E6DC0" w:rsidTr="004107C2">
        <w:tc>
          <w:tcPr>
            <w:tcW w:w="1980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 xml:space="preserve">Pregnancy Risk </w:t>
            </w:r>
          </w:p>
        </w:tc>
        <w:tc>
          <w:tcPr>
            <w:tcW w:w="3118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 xml:space="preserve">Low risk </w:t>
            </w:r>
          </w:p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>No/</w:t>
            </w:r>
            <w:r>
              <w:rPr>
                <w:rFonts w:asciiTheme="majorBidi" w:hAnsiTheme="majorBidi" w:cstheme="majorBidi"/>
                <w:b/>
                <w:bCs/>
                <w:lang w:val="en-GB"/>
              </w:rPr>
              <w:t>share</w:t>
            </w:r>
          </w:p>
        </w:tc>
        <w:tc>
          <w:tcPr>
            <w:tcW w:w="2835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>High risk</w:t>
            </w:r>
          </w:p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>No/</w:t>
            </w:r>
            <w:r>
              <w:rPr>
                <w:rFonts w:asciiTheme="majorBidi" w:hAnsiTheme="majorBidi" w:cstheme="majorBidi"/>
                <w:b/>
                <w:bCs/>
                <w:lang w:val="en-GB"/>
              </w:rPr>
              <w:t>share</w:t>
            </w:r>
          </w:p>
        </w:tc>
      </w:tr>
      <w:tr w:rsidR="000E70EB" w:rsidRPr="000E6DC0" w:rsidTr="004107C2">
        <w:tc>
          <w:tcPr>
            <w:tcW w:w="1980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3118" w:type="dxa"/>
          </w:tcPr>
          <w:p w:rsidR="000E70EB" w:rsidRPr="000A54F8" w:rsidRDefault="000E70EB" w:rsidP="004107C2">
            <w:pPr>
              <w:spacing w:line="480" w:lineRule="auto"/>
              <w:rPr>
                <w:rFonts w:asciiTheme="majorBidi" w:hAnsiTheme="majorBidi" w:cstheme="majorBidi"/>
                <w:bCs/>
                <w:lang w:val="en-GB"/>
              </w:rPr>
            </w:pPr>
            <w:r w:rsidRPr="000A54F8">
              <w:rPr>
                <w:rFonts w:asciiTheme="majorBidi" w:hAnsiTheme="majorBidi" w:cstheme="majorBidi"/>
                <w:bCs/>
                <w:lang w:val="en-GB"/>
              </w:rPr>
              <w:t>30,304/</w:t>
            </w:r>
            <w:r w:rsidRPr="00E17FEC">
              <w:t xml:space="preserve"> </w:t>
            </w:r>
            <w:r>
              <w:t>80.2</w:t>
            </w:r>
          </w:p>
        </w:tc>
        <w:tc>
          <w:tcPr>
            <w:tcW w:w="2835" w:type="dxa"/>
          </w:tcPr>
          <w:p w:rsidR="000E70EB" w:rsidRPr="000A54F8" w:rsidRDefault="000E70EB" w:rsidP="004107C2">
            <w:pPr>
              <w:spacing w:line="480" w:lineRule="auto"/>
              <w:rPr>
                <w:rFonts w:asciiTheme="majorBidi" w:hAnsiTheme="majorBidi" w:cstheme="majorBidi"/>
                <w:bCs/>
                <w:lang w:val="en-GB"/>
              </w:rPr>
            </w:pPr>
            <w:r w:rsidRPr="000A54F8">
              <w:rPr>
                <w:rFonts w:asciiTheme="majorBidi" w:hAnsiTheme="majorBidi" w:cstheme="majorBidi"/>
                <w:bCs/>
                <w:lang w:val="en-GB"/>
              </w:rPr>
              <w:t>7,482/</w:t>
            </w:r>
            <w:r w:rsidRPr="00E17FEC">
              <w:t xml:space="preserve"> </w:t>
            </w:r>
            <w:r>
              <w:t>19.8</w:t>
            </w:r>
            <w:r w:rsidRPr="000A54F8">
              <w:rPr>
                <w:rFonts w:asciiTheme="majorBidi" w:hAnsiTheme="majorBidi" w:cstheme="majorBidi"/>
                <w:bCs/>
                <w:lang w:val="en-GB"/>
              </w:rPr>
              <w:t xml:space="preserve"> </w:t>
            </w:r>
          </w:p>
        </w:tc>
      </w:tr>
      <w:tr w:rsidR="000E70EB" w:rsidRPr="00F31FA9" w:rsidTr="004107C2">
        <w:tc>
          <w:tcPr>
            <w:tcW w:w="7933" w:type="dxa"/>
            <w:gridSpan w:val="3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>Pregnancy complications</w:t>
            </w:r>
            <w:r>
              <w:rPr>
                <w:rFonts w:asciiTheme="majorBidi" w:hAnsiTheme="majorBidi" w:cstheme="majorBidi"/>
                <w:b/>
                <w:bCs/>
                <w:lang w:val="en-GB"/>
              </w:rPr>
              <w:t xml:space="preserve"> (share of occurrence)</w:t>
            </w:r>
          </w:p>
        </w:tc>
      </w:tr>
      <w:tr w:rsidR="000E70EB" w:rsidRPr="000E6DC0" w:rsidTr="004107C2">
        <w:tc>
          <w:tcPr>
            <w:tcW w:w="1980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 xml:space="preserve">Diabetes </w:t>
            </w:r>
            <w:proofErr w:type="spellStart"/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>melitus</w:t>
            </w:r>
            <w:proofErr w:type="spellEnd"/>
          </w:p>
        </w:tc>
        <w:tc>
          <w:tcPr>
            <w:tcW w:w="3118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0299F">
              <w:rPr>
                <w:rFonts w:asciiTheme="majorBidi" w:hAnsiTheme="majorBidi" w:cstheme="majorBidi"/>
                <w:bCs/>
                <w:lang w:val="en-GB"/>
              </w:rPr>
              <w:t>0.00</w:t>
            </w:r>
            <w:r>
              <w:rPr>
                <w:rFonts w:asciiTheme="majorBidi" w:hAnsiTheme="majorBidi" w:cstheme="majorBidi"/>
                <w:bCs/>
                <w:lang w:val="en-GB"/>
              </w:rPr>
              <w:t>0</w:t>
            </w:r>
          </w:p>
        </w:tc>
        <w:tc>
          <w:tcPr>
            <w:tcW w:w="2835" w:type="dxa"/>
          </w:tcPr>
          <w:p w:rsidR="000E70EB" w:rsidRPr="000A54F8" w:rsidRDefault="000E70EB" w:rsidP="004107C2">
            <w:pPr>
              <w:spacing w:line="480" w:lineRule="auto"/>
              <w:rPr>
                <w:rFonts w:asciiTheme="majorBidi" w:hAnsiTheme="majorBidi" w:cstheme="majorBidi"/>
                <w:bCs/>
                <w:lang w:val="en-GB"/>
              </w:rPr>
            </w:pPr>
            <w:r>
              <w:rPr>
                <w:rFonts w:asciiTheme="majorBidi" w:hAnsiTheme="majorBidi" w:cstheme="majorBidi"/>
                <w:bCs/>
                <w:lang w:val="en-GB"/>
              </w:rPr>
              <w:t>0</w:t>
            </w:r>
            <w:r>
              <w:rPr>
                <w:bCs/>
                <w:lang w:val="en-GB"/>
              </w:rPr>
              <w:t>.2%</w:t>
            </w:r>
            <w:r w:rsidRPr="000A54F8">
              <w:rPr>
                <w:rFonts w:asciiTheme="majorBidi" w:hAnsiTheme="majorBidi" w:cstheme="majorBidi"/>
                <w:bCs/>
                <w:lang w:val="en-GB"/>
              </w:rPr>
              <w:t xml:space="preserve"> </w:t>
            </w:r>
          </w:p>
        </w:tc>
      </w:tr>
      <w:tr w:rsidR="000E70EB" w:rsidRPr="000E6DC0" w:rsidTr="004107C2">
        <w:tc>
          <w:tcPr>
            <w:tcW w:w="1980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 xml:space="preserve">Gestational diabetes </w:t>
            </w:r>
            <w:proofErr w:type="spellStart"/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>melitus</w:t>
            </w:r>
            <w:proofErr w:type="spellEnd"/>
          </w:p>
        </w:tc>
        <w:tc>
          <w:tcPr>
            <w:tcW w:w="3118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20299F">
              <w:rPr>
                <w:rFonts w:asciiTheme="majorBidi" w:hAnsiTheme="majorBidi" w:cstheme="majorBidi"/>
                <w:bCs/>
                <w:lang w:val="en-GB"/>
              </w:rPr>
              <w:t>0.00</w:t>
            </w:r>
            <w:r>
              <w:rPr>
                <w:rFonts w:asciiTheme="majorBidi" w:hAnsiTheme="majorBidi" w:cstheme="majorBidi"/>
                <w:bCs/>
                <w:lang w:val="en-GB"/>
              </w:rPr>
              <w:t>0</w:t>
            </w:r>
          </w:p>
        </w:tc>
        <w:tc>
          <w:tcPr>
            <w:tcW w:w="2835" w:type="dxa"/>
          </w:tcPr>
          <w:p w:rsidR="000E70EB" w:rsidRPr="000A54F8" w:rsidRDefault="000E70EB" w:rsidP="004107C2">
            <w:pPr>
              <w:spacing w:line="480" w:lineRule="auto"/>
              <w:rPr>
                <w:rFonts w:asciiTheme="majorBidi" w:hAnsiTheme="majorBidi" w:cstheme="majorBidi"/>
                <w:bCs/>
                <w:lang w:val="en-GB"/>
              </w:rPr>
            </w:pPr>
            <w:r>
              <w:rPr>
                <w:rFonts w:asciiTheme="majorBidi" w:hAnsiTheme="majorBidi" w:cstheme="majorBidi"/>
                <w:bCs/>
                <w:lang w:val="en-GB"/>
              </w:rPr>
              <w:t>3</w:t>
            </w:r>
            <w:r>
              <w:rPr>
                <w:bCs/>
                <w:lang w:val="en-GB"/>
              </w:rPr>
              <w:t>6.1%</w:t>
            </w:r>
          </w:p>
        </w:tc>
      </w:tr>
      <w:tr w:rsidR="000E70EB" w:rsidRPr="000E6DC0" w:rsidTr="004107C2">
        <w:tc>
          <w:tcPr>
            <w:tcW w:w="1980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proofErr w:type="spellStart"/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>Prepregnancy</w:t>
            </w:r>
            <w:proofErr w:type="spellEnd"/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 xml:space="preserve"> hypertension </w:t>
            </w:r>
          </w:p>
        </w:tc>
        <w:tc>
          <w:tcPr>
            <w:tcW w:w="3118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CB680F">
              <w:rPr>
                <w:rFonts w:asciiTheme="majorBidi" w:hAnsiTheme="majorBidi" w:cstheme="majorBidi"/>
                <w:bCs/>
                <w:lang w:val="en-GB"/>
              </w:rPr>
              <w:t>0.000</w:t>
            </w:r>
          </w:p>
        </w:tc>
        <w:tc>
          <w:tcPr>
            <w:tcW w:w="2835" w:type="dxa"/>
          </w:tcPr>
          <w:p w:rsidR="000E70EB" w:rsidRPr="000A54F8" w:rsidRDefault="000E70EB" w:rsidP="004107C2">
            <w:pPr>
              <w:spacing w:line="480" w:lineRule="auto"/>
              <w:rPr>
                <w:rFonts w:asciiTheme="majorBidi" w:hAnsiTheme="majorBidi" w:cstheme="majorBidi"/>
                <w:bCs/>
                <w:lang w:val="en-GB"/>
              </w:rPr>
            </w:pPr>
            <w:r>
              <w:rPr>
                <w:rFonts w:asciiTheme="majorBidi" w:hAnsiTheme="majorBidi" w:cstheme="majorBidi"/>
                <w:bCs/>
                <w:lang w:val="en-GB"/>
              </w:rPr>
              <w:t>1</w:t>
            </w:r>
            <w:r>
              <w:rPr>
                <w:bCs/>
                <w:lang w:val="en-GB"/>
              </w:rPr>
              <w:t>7.9%</w:t>
            </w:r>
            <w:r w:rsidRPr="000A54F8">
              <w:rPr>
                <w:rFonts w:asciiTheme="majorBidi" w:hAnsiTheme="majorBidi" w:cstheme="majorBidi"/>
                <w:bCs/>
                <w:lang w:val="en-GB"/>
              </w:rPr>
              <w:t xml:space="preserve"> </w:t>
            </w:r>
          </w:p>
        </w:tc>
      </w:tr>
      <w:tr w:rsidR="000E70EB" w:rsidRPr="000E6DC0" w:rsidTr="004107C2">
        <w:tc>
          <w:tcPr>
            <w:tcW w:w="1980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>Preeclampsia</w:t>
            </w:r>
          </w:p>
        </w:tc>
        <w:tc>
          <w:tcPr>
            <w:tcW w:w="3118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CB680F">
              <w:rPr>
                <w:rFonts w:asciiTheme="majorBidi" w:hAnsiTheme="majorBidi" w:cstheme="majorBidi"/>
                <w:bCs/>
                <w:lang w:val="en-GB"/>
              </w:rPr>
              <w:t>0.000</w:t>
            </w:r>
          </w:p>
        </w:tc>
        <w:tc>
          <w:tcPr>
            <w:tcW w:w="2835" w:type="dxa"/>
          </w:tcPr>
          <w:p w:rsidR="000E70EB" w:rsidRPr="000A54F8" w:rsidRDefault="000E70EB" w:rsidP="004107C2">
            <w:pPr>
              <w:spacing w:line="480" w:lineRule="auto"/>
              <w:rPr>
                <w:rFonts w:asciiTheme="majorBidi" w:hAnsiTheme="majorBidi" w:cstheme="majorBidi"/>
                <w:bCs/>
                <w:lang w:val="en-GB"/>
              </w:rPr>
            </w:pPr>
            <w:r>
              <w:rPr>
                <w:rFonts w:asciiTheme="majorBidi" w:hAnsiTheme="majorBidi" w:cstheme="majorBidi"/>
                <w:bCs/>
                <w:lang w:val="en-GB"/>
              </w:rPr>
              <w:t>1</w:t>
            </w:r>
            <w:r>
              <w:rPr>
                <w:bCs/>
                <w:lang w:val="en-GB"/>
              </w:rPr>
              <w:t>.8%</w:t>
            </w:r>
            <w:r w:rsidRPr="000A54F8">
              <w:rPr>
                <w:rFonts w:asciiTheme="majorBidi" w:hAnsiTheme="majorBidi" w:cstheme="majorBidi"/>
                <w:bCs/>
                <w:lang w:val="en-GB"/>
              </w:rPr>
              <w:t xml:space="preserve"> </w:t>
            </w:r>
          </w:p>
        </w:tc>
      </w:tr>
      <w:tr w:rsidR="000E70EB" w:rsidRPr="000E6DC0" w:rsidTr="004107C2">
        <w:tc>
          <w:tcPr>
            <w:tcW w:w="1980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>HELLP</w:t>
            </w:r>
          </w:p>
        </w:tc>
        <w:tc>
          <w:tcPr>
            <w:tcW w:w="3118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CB680F">
              <w:rPr>
                <w:rFonts w:asciiTheme="majorBidi" w:hAnsiTheme="majorBidi" w:cstheme="majorBidi"/>
                <w:bCs/>
                <w:lang w:val="en-GB"/>
              </w:rPr>
              <w:t>0.000</w:t>
            </w:r>
          </w:p>
        </w:tc>
        <w:tc>
          <w:tcPr>
            <w:tcW w:w="2835" w:type="dxa"/>
          </w:tcPr>
          <w:p w:rsidR="000E70EB" w:rsidRPr="000A54F8" w:rsidRDefault="000E70EB" w:rsidP="004107C2">
            <w:pPr>
              <w:spacing w:line="480" w:lineRule="auto"/>
              <w:rPr>
                <w:rFonts w:asciiTheme="majorBidi" w:hAnsiTheme="majorBidi" w:cstheme="majorBidi"/>
                <w:bCs/>
                <w:lang w:val="en-GB"/>
              </w:rPr>
            </w:pPr>
            <w:r>
              <w:rPr>
                <w:rFonts w:asciiTheme="majorBidi" w:hAnsiTheme="majorBidi" w:cstheme="majorBidi"/>
                <w:bCs/>
                <w:lang w:val="en-GB"/>
              </w:rPr>
              <w:t>0</w:t>
            </w:r>
            <w:r>
              <w:rPr>
                <w:bCs/>
                <w:lang w:val="en-GB"/>
              </w:rPr>
              <w:t>.5%</w:t>
            </w:r>
            <w:r w:rsidRPr="000A54F8">
              <w:rPr>
                <w:rFonts w:asciiTheme="majorBidi" w:hAnsiTheme="majorBidi" w:cstheme="majorBidi"/>
                <w:bCs/>
                <w:lang w:val="en-GB"/>
              </w:rPr>
              <w:t xml:space="preserve">  </w:t>
            </w:r>
          </w:p>
        </w:tc>
      </w:tr>
      <w:tr w:rsidR="000E70EB" w:rsidRPr="000E6DC0" w:rsidTr="004107C2">
        <w:tc>
          <w:tcPr>
            <w:tcW w:w="1980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>Pregnancy Cholestasis</w:t>
            </w:r>
          </w:p>
        </w:tc>
        <w:tc>
          <w:tcPr>
            <w:tcW w:w="3118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CB680F">
              <w:rPr>
                <w:rFonts w:asciiTheme="majorBidi" w:hAnsiTheme="majorBidi" w:cstheme="majorBidi"/>
                <w:bCs/>
                <w:lang w:val="en-GB"/>
              </w:rPr>
              <w:t>0.000</w:t>
            </w:r>
          </w:p>
        </w:tc>
        <w:tc>
          <w:tcPr>
            <w:tcW w:w="2835" w:type="dxa"/>
          </w:tcPr>
          <w:p w:rsidR="000E70EB" w:rsidRPr="000A54F8" w:rsidRDefault="000E70EB" w:rsidP="004107C2">
            <w:pPr>
              <w:spacing w:line="480" w:lineRule="auto"/>
              <w:rPr>
                <w:rFonts w:asciiTheme="majorBidi" w:hAnsiTheme="majorBidi" w:cstheme="majorBidi"/>
                <w:bCs/>
                <w:lang w:val="en-GB"/>
              </w:rPr>
            </w:pPr>
            <w:r>
              <w:rPr>
                <w:rFonts w:asciiTheme="majorBidi" w:hAnsiTheme="majorBidi" w:cstheme="majorBidi"/>
                <w:bCs/>
                <w:lang w:val="en-GB"/>
              </w:rPr>
              <w:t>6</w:t>
            </w:r>
            <w:r>
              <w:rPr>
                <w:bCs/>
                <w:lang w:val="en-GB"/>
              </w:rPr>
              <w:t>.2%</w:t>
            </w:r>
            <w:r w:rsidRPr="000A54F8">
              <w:rPr>
                <w:rFonts w:asciiTheme="majorBidi" w:hAnsiTheme="majorBidi" w:cstheme="majorBidi"/>
                <w:bCs/>
                <w:lang w:val="en-GB"/>
              </w:rPr>
              <w:t xml:space="preserve"> </w:t>
            </w:r>
          </w:p>
        </w:tc>
      </w:tr>
      <w:tr w:rsidR="000E70EB" w:rsidRPr="000E6DC0" w:rsidTr="004107C2">
        <w:tc>
          <w:tcPr>
            <w:tcW w:w="1980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0E6DC0">
              <w:rPr>
                <w:rFonts w:asciiTheme="majorBidi" w:hAnsiTheme="majorBidi" w:cstheme="majorBidi"/>
                <w:b/>
                <w:bCs/>
                <w:lang w:val="en-GB"/>
              </w:rPr>
              <w:t xml:space="preserve">Premature delivery </w:t>
            </w:r>
          </w:p>
        </w:tc>
        <w:tc>
          <w:tcPr>
            <w:tcW w:w="3118" w:type="dxa"/>
          </w:tcPr>
          <w:p w:rsidR="000E70EB" w:rsidRPr="000E6DC0" w:rsidRDefault="000E70EB" w:rsidP="004107C2">
            <w:pPr>
              <w:spacing w:line="480" w:lineRule="auto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CB680F">
              <w:rPr>
                <w:rFonts w:asciiTheme="majorBidi" w:hAnsiTheme="majorBidi" w:cstheme="majorBidi"/>
                <w:bCs/>
                <w:lang w:val="en-GB"/>
              </w:rPr>
              <w:t>0.000</w:t>
            </w:r>
          </w:p>
        </w:tc>
        <w:tc>
          <w:tcPr>
            <w:tcW w:w="2835" w:type="dxa"/>
          </w:tcPr>
          <w:p w:rsidR="000E70EB" w:rsidRPr="000A54F8" w:rsidRDefault="000E70EB" w:rsidP="004107C2">
            <w:pPr>
              <w:spacing w:line="480" w:lineRule="auto"/>
              <w:rPr>
                <w:rFonts w:asciiTheme="majorBidi" w:hAnsiTheme="majorBidi" w:cstheme="majorBidi"/>
                <w:bCs/>
                <w:lang w:val="en-GB"/>
              </w:rPr>
            </w:pPr>
            <w:r>
              <w:rPr>
                <w:rFonts w:asciiTheme="majorBidi" w:hAnsiTheme="majorBidi" w:cstheme="majorBidi"/>
                <w:bCs/>
                <w:lang w:val="en-GB"/>
              </w:rPr>
              <w:t>2</w:t>
            </w:r>
            <w:r>
              <w:rPr>
                <w:bCs/>
                <w:lang w:val="en-GB"/>
              </w:rPr>
              <w:t>1.9%</w:t>
            </w:r>
          </w:p>
        </w:tc>
      </w:tr>
    </w:tbl>
    <w:p w:rsidR="000E70EB" w:rsidRDefault="000E70EB" w:rsidP="000E70EB">
      <w:pPr>
        <w:spacing w:line="480" w:lineRule="auto"/>
        <w:rPr>
          <w:rFonts w:asciiTheme="majorBidi" w:hAnsiTheme="majorBidi" w:cstheme="majorBidi"/>
          <w:b/>
          <w:lang w:val="en-GB"/>
        </w:rPr>
      </w:pPr>
    </w:p>
    <w:p w:rsidR="009D566F" w:rsidRDefault="009D566F">
      <w:bookmarkStart w:id="0" w:name="_GoBack"/>
      <w:bookmarkEnd w:id="0"/>
    </w:p>
    <w:sectPr w:rsidR="009D5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0EB"/>
    <w:rsid w:val="000E70EB"/>
    <w:rsid w:val="001A0A0B"/>
    <w:rsid w:val="00237B35"/>
    <w:rsid w:val="002E46B9"/>
    <w:rsid w:val="00327AFB"/>
    <w:rsid w:val="00546137"/>
    <w:rsid w:val="009D566F"/>
    <w:rsid w:val="00B1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F25D7-8DA8-4415-974E-D2B3A888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70EB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Sys</dc:creator>
  <cp:keywords/>
  <dc:description/>
  <cp:lastModifiedBy>Dorota Sys</cp:lastModifiedBy>
  <cp:revision>1</cp:revision>
  <dcterms:created xsi:type="dcterms:W3CDTF">2019-05-31T09:12:00Z</dcterms:created>
  <dcterms:modified xsi:type="dcterms:W3CDTF">2019-05-31T09:12:00Z</dcterms:modified>
</cp:coreProperties>
</file>