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00C42" w14:textId="77777777" w:rsidR="00FC7147" w:rsidRPr="008852AF" w:rsidRDefault="00FC7147" w:rsidP="00FC7147">
      <w:pPr>
        <w:pStyle w:val="Heading1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Toc259533015"/>
      <w:bookmarkStart w:id="1" w:name="_GoBack"/>
      <w:bookmarkEnd w:id="1"/>
      <w:r w:rsidRPr="008852AF">
        <w:rPr>
          <w:rFonts w:ascii="Times New Roman" w:hAnsi="Times New Roman" w:cs="Times New Roman"/>
          <w:b/>
          <w:sz w:val="24"/>
          <w:szCs w:val="24"/>
        </w:rPr>
        <w:t>Appendix A</w:t>
      </w:r>
      <w:bookmarkStart w:id="2" w:name="_Toc224451261"/>
      <w:r w:rsidRPr="008852AF">
        <w:rPr>
          <w:rFonts w:ascii="Times New Roman" w:hAnsi="Times New Roman" w:cs="Times New Roman"/>
          <w:b/>
          <w:sz w:val="24"/>
          <w:szCs w:val="24"/>
        </w:rPr>
        <w:t xml:space="preserve"> - Interview Guide</w:t>
      </w:r>
      <w:bookmarkEnd w:id="0"/>
      <w:bookmarkEnd w:id="2"/>
    </w:p>
    <w:p w14:paraId="5CC2FDA4" w14:textId="77777777" w:rsidR="00FC7147" w:rsidRPr="008852AF" w:rsidRDefault="00FC7147" w:rsidP="00FC7147">
      <w:pPr>
        <w:spacing w:line="480" w:lineRule="auto"/>
      </w:pPr>
      <w:r w:rsidRPr="008852AF">
        <w:t xml:space="preserve">The following speaking points and questions were used as a preliminary basis for conducting interviews in this study. The interviews were conducted in a semi-structured conversational manner, which resulted in some deviations from this interview script that are not captured here. </w:t>
      </w:r>
    </w:p>
    <w:p w14:paraId="3F89693A" w14:textId="77777777" w:rsidR="00FC7147" w:rsidRPr="008852AF" w:rsidRDefault="00FC7147" w:rsidP="00FC7147">
      <w:pPr>
        <w:pStyle w:val="Heading4"/>
        <w:rPr>
          <w:rFonts w:ascii="Times New Roman" w:hAnsi="Times New Roman" w:cs="Times New Roman"/>
        </w:rPr>
      </w:pPr>
      <w:r w:rsidRPr="008852AF">
        <w:rPr>
          <w:rFonts w:ascii="Times New Roman" w:hAnsi="Times New Roman" w:cs="Times New Roman"/>
        </w:rPr>
        <w:t>Introductory comments and questions</w:t>
      </w:r>
    </w:p>
    <w:p w14:paraId="1596A38D" w14:textId="77777777" w:rsidR="00FC7147" w:rsidRPr="008852AF" w:rsidRDefault="00FC7147" w:rsidP="00FC714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52AF">
        <w:rPr>
          <w:rFonts w:ascii="Times New Roman" w:hAnsi="Times New Roman" w:cs="Times New Roman"/>
          <w:sz w:val="24"/>
          <w:szCs w:val="24"/>
        </w:rPr>
        <w:t xml:space="preserve">The aim of this research project is to develop human well-being indicators and metrics for Haida Gwaii. </w:t>
      </w:r>
    </w:p>
    <w:p w14:paraId="4F0D04A8" w14:textId="77777777" w:rsidR="00FC7147" w:rsidRPr="008852AF" w:rsidRDefault="00FC7147" w:rsidP="00FC714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52AF">
        <w:rPr>
          <w:rFonts w:ascii="Times New Roman" w:hAnsi="Times New Roman" w:cs="Times New Roman"/>
          <w:sz w:val="24"/>
          <w:szCs w:val="24"/>
        </w:rPr>
        <w:t>The indicators and metrics will be more broadly useful, so that various organizations on Haida Gwaii can use them to track quality of life on Haida Gwaii.</w:t>
      </w:r>
    </w:p>
    <w:p w14:paraId="41786FDB" w14:textId="77777777" w:rsidR="00FC7147" w:rsidRPr="008852AF" w:rsidRDefault="00FC7147" w:rsidP="00FC714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52AF">
        <w:rPr>
          <w:rFonts w:ascii="Times New Roman" w:hAnsi="Times New Roman" w:cs="Times New Roman"/>
          <w:sz w:val="24"/>
          <w:szCs w:val="24"/>
        </w:rPr>
        <w:t xml:space="preserve">Please explain what you think is important to measure for human well-being on Haida Gwaii. We will use the comments we receive from everyone during the interviews to create a list of indicators and metrics that make sense for Haida Gwaii. </w:t>
      </w:r>
    </w:p>
    <w:p w14:paraId="446801B2" w14:textId="77777777" w:rsidR="00FC7147" w:rsidRPr="008852AF" w:rsidRDefault="00FC7147" w:rsidP="00FC714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52AF">
        <w:rPr>
          <w:rFonts w:ascii="Times New Roman" w:hAnsi="Times New Roman" w:cs="Times New Roman"/>
          <w:sz w:val="24"/>
          <w:szCs w:val="24"/>
        </w:rPr>
        <w:t xml:space="preserve">Please note there is no right answer for what indicators and metrics we should measure. However, human well-being indicators and metrics are more useful if they are based on what is important to a certain place and culture. </w:t>
      </w:r>
    </w:p>
    <w:p w14:paraId="6515DB09" w14:textId="77777777" w:rsidR="00FC7147" w:rsidRPr="008852AF" w:rsidRDefault="00FC7147" w:rsidP="00FC714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52AF">
        <w:rPr>
          <w:rFonts w:ascii="Times New Roman" w:hAnsi="Times New Roman" w:cs="Times New Roman"/>
          <w:sz w:val="24"/>
          <w:szCs w:val="24"/>
        </w:rPr>
        <w:t xml:space="preserve">Did you have a chance to review the consent form? Do you have any questions about it? Would you please sign the consent form? </w:t>
      </w:r>
    </w:p>
    <w:p w14:paraId="1280CC27" w14:textId="77777777" w:rsidR="00FC7147" w:rsidRPr="008852AF" w:rsidRDefault="00FC7147" w:rsidP="00FC7147">
      <w:pPr>
        <w:pStyle w:val="Heading4"/>
        <w:spacing w:line="480" w:lineRule="auto"/>
        <w:rPr>
          <w:rFonts w:ascii="Times New Roman" w:hAnsi="Times New Roman" w:cs="Times New Roman"/>
        </w:rPr>
      </w:pPr>
      <w:r w:rsidRPr="008852AF">
        <w:rPr>
          <w:rFonts w:ascii="Times New Roman" w:hAnsi="Times New Roman" w:cs="Times New Roman"/>
        </w:rPr>
        <w:t>Interview questions</w:t>
      </w:r>
    </w:p>
    <w:p w14:paraId="7224AC83" w14:textId="77777777" w:rsidR="00FC7147" w:rsidRPr="008852AF" w:rsidRDefault="00FC7147" w:rsidP="00FC7147">
      <w:pPr>
        <w:pStyle w:val="Number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52AF">
        <w:rPr>
          <w:rFonts w:ascii="Times New Roman" w:hAnsi="Times New Roman" w:cs="Times New Roman"/>
          <w:sz w:val="24"/>
          <w:szCs w:val="24"/>
        </w:rPr>
        <w:t xml:space="preserve">Could you tell me what you think is important to measure for human well-being on Haida Gwaii? </w:t>
      </w:r>
      <w:r w:rsidRPr="008852AF">
        <w:rPr>
          <w:rFonts w:ascii="Times New Roman" w:hAnsi="Times New Roman" w:cs="Times New Roman"/>
          <w:i/>
          <w:sz w:val="24"/>
          <w:szCs w:val="24"/>
        </w:rPr>
        <w:t>For each topic or metric suggested,</w:t>
      </w:r>
      <w:r>
        <w:rPr>
          <w:rFonts w:ascii="Times New Roman" w:hAnsi="Times New Roman" w:cs="Times New Roman"/>
          <w:i/>
          <w:sz w:val="24"/>
          <w:szCs w:val="24"/>
        </w:rPr>
        <w:t xml:space="preserve"> we</w:t>
      </w:r>
      <w:r w:rsidRPr="008852AF">
        <w:rPr>
          <w:rFonts w:ascii="Times New Roman" w:hAnsi="Times New Roman" w:cs="Times New Roman"/>
          <w:i/>
          <w:sz w:val="24"/>
          <w:szCs w:val="24"/>
        </w:rPr>
        <w:t xml:space="preserve"> ask</w:t>
      </w:r>
      <w:r>
        <w:rPr>
          <w:rFonts w:ascii="Times New Roman" w:hAnsi="Times New Roman" w:cs="Times New Roman"/>
          <w:i/>
          <w:sz w:val="24"/>
          <w:szCs w:val="24"/>
        </w:rPr>
        <w:t>ed</w:t>
      </w:r>
      <w:r w:rsidRPr="008852AF">
        <w:rPr>
          <w:rFonts w:ascii="Times New Roman" w:hAnsi="Times New Roman" w:cs="Times New Roman"/>
          <w:i/>
          <w:sz w:val="24"/>
          <w:szCs w:val="24"/>
        </w:rPr>
        <w:t xml:space="preserve"> the following follow-up questions</w:t>
      </w:r>
      <w:r w:rsidRPr="008852A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FB0E36" w14:textId="77777777" w:rsidR="00FC7147" w:rsidRPr="008852AF" w:rsidRDefault="00FC7147" w:rsidP="00FC7147">
      <w:pPr>
        <w:pStyle w:val="Numberlist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52AF">
        <w:rPr>
          <w:rFonts w:ascii="Times New Roman" w:hAnsi="Times New Roman" w:cs="Times New Roman"/>
          <w:sz w:val="24"/>
          <w:szCs w:val="24"/>
        </w:rPr>
        <w:lastRenderedPageBreak/>
        <w:t>Why is this important? How would you measure this? Should it increase or decrease?</w:t>
      </w:r>
    </w:p>
    <w:p w14:paraId="515CE164" w14:textId="77777777" w:rsidR="00FC7147" w:rsidRPr="008852AF" w:rsidRDefault="00FC7147" w:rsidP="00FC7147">
      <w:pPr>
        <w:pStyle w:val="Heading4"/>
        <w:spacing w:line="480" w:lineRule="auto"/>
        <w:rPr>
          <w:rFonts w:ascii="Times New Roman" w:hAnsi="Times New Roman" w:cs="Times New Roman"/>
        </w:rPr>
      </w:pPr>
      <w:r w:rsidRPr="008852AF">
        <w:rPr>
          <w:rFonts w:ascii="Times New Roman" w:hAnsi="Times New Roman" w:cs="Times New Roman"/>
        </w:rPr>
        <w:t>Concluding remarks</w:t>
      </w:r>
    </w:p>
    <w:p w14:paraId="733FA6DF" w14:textId="77777777" w:rsidR="00FC7147" w:rsidRPr="008852AF" w:rsidRDefault="00FC7147" w:rsidP="00FC7147">
      <w:pPr>
        <w:spacing w:line="480" w:lineRule="auto"/>
      </w:pPr>
      <w:r w:rsidRPr="008852AF">
        <w:t xml:space="preserve">Thank you for sharing your knowledge with us today. We will be talking with other people on Haida Gwaii and asking them the same questions we talked about today. </w:t>
      </w:r>
    </w:p>
    <w:p w14:paraId="6BF1A847" w14:textId="77777777" w:rsidR="00FC7147" w:rsidRPr="008852AF" w:rsidRDefault="00FC7147" w:rsidP="00FC7147">
      <w:pPr>
        <w:jc w:val="both"/>
      </w:pPr>
    </w:p>
    <w:p w14:paraId="30D1A1F5" w14:textId="77777777" w:rsidR="001D0AFA" w:rsidRDefault="00800A39"/>
    <w:sectPr w:rsidR="001D0AFA" w:rsidSect="001B3FE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73B21" w14:textId="77777777" w:rsidR="00800A39" w:rsidRDefault="00800A39">
      <w:r>
        <w:separator/>
      </w:r>
    </w:p>
  </w:endnote>
  <w:endnote w:type="continuationSeparator" w:id="0">
    <w:p w14:paraId="2EA420FC" w14:textId="77777777" w:rsidR="00800A39" w:rsidRDefault="0080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559A9" w14:textId="77777777" w:rsidR="00316DF8" w:rsidRDefault="00C02D25" w:rsidP="007E69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0B4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DDA7C7" w14:textId="77777777" w:rsidR="00316DF8" w:rsidRDefault="00800A39" w:rsidP="00D83A0A">
    <w:pPr>
      <w:pStyle w:val="Footer"/>
      <w:ind w:right="360"/>
      <w:rPr>
        <w:rStyle w:val="PageNumber"/>
      </w:rPr>
    </w:pPr>
  </w:p>
  <w:p w14:paraId="737A28AC" w14:textId="77777777" w:rsidR="00316DF8" w:rsidRDefault="00800A39" w:rsidP="00D83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4FD4D" w14:textId="77777777" w:rsidR="00800A39" w:rsidRDefault="00800A39">
      <w:r>
        <w:separator/>
      </w:r>
    </w:p>
  </w:footnote>
  <w:footnote w:type="continuationSeparator" w:id="0">
    <w:p w14:paraId="7FB7B23B" w14:textId="77777777" w:rsidR="00800A39" w:rsidRDefault="0080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16C6"/>
    <w:multiLevelType w:val="hybridMultilevel"/>
    <w:tmpl w:val="B9A46736"/>
    <w:lvl w:ilvl="0" w:tplc="D00E303E">
      <w:start w:val="1"/>
      <w:numFmt w:val="bullet"/>
      <w:pStyle w:val="ListParagraph"/>
      <w:lvlText w:val=""/>
      <w:lvlJc w:val="left"/>
      <w:pPr>
        <w:ind w:left="-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" w15:restartNumberingAfterBreak="0">
    <w:nsid w:val="00DE6FB3"/>
    <w:multiLevelType w:val="hybridMultilevel"/>
    <w:tmpl w:val="E640C962"/>
    <w:lvl w:ilvl="0" w:tplc="B5D65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434B0"/>
    <w:multiLevelType w:val="hybridMultilevel"/>
    <w:tmpl w:val="0136C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385916"/>
    <w:multiLevelType w:val="multilevel"/>
    <w:tmpl w:val="18A27A62"/>
    <w:lvl w:ilvl="0">
      <w:start w:val="1"/>
      <w:numFmt w:val="decimal"/>
      <w:pStyle w:val="Heading1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47"/>
    <w:rsid w:val="003452D2"/>
    <w:rsid w:val="003F0B49"/>
    <w:rsid w:val="0051220F"/>
    <w:rsid w:val="00800A39"/>
    <w:rsid w:val="00882754"/>
    <w:rsid w:val="00C02D25"/>
    <w:rsid w:val="00C47C9C"/>
    <w:rsid w:val="00D20BDA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75A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47"/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147"/>
    <w:pPr>
      <w:numPr>
        <w:numId w:val="2"/>
      </w:numPr>
      <w:spacing w:before="600" w:line="360" w:lineRule="auto"/>
      <w:outlineLvl w:val="0"/>
    </w:pPr>
    <w:rPr>
      <w:rFonts w:asciiTheme="majorHAnsi" w:eastAsiaTheme="majorEastAsia" w:hAnsiTheme="majorHAnsi" w:cstheme="majorBidi"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147"/>
    <w:pPr>
      <w:numPr>
        <w:ilvl w:val="1"/>
        <w:numId w:val="2"/>
      </w:numPr>
      <w:spacing w:before="320" w:line="360" w:lineRule="auto"/>
      <w:outlineLvl w:val="1"/>
    </w:pPr>
    <w:rPr>
      <w:rFonts w:asciiTheme="majorHAnsi" w:eastAsiaTheme="majorEastAsia" w:hAnsiTheme="majorHAnsi" w:cstheme="majorBidi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7147"/>
    <w:pPr>
      <w:numPr>
        <w:ilvl w:val="2"/>
        <w:numId w:val="2"/>
      </w:numPr>
      <w:spacing w:before="320" w:line="360" w:lineRule="auto"/>
      <w:outlineLvl w:val="2"/>
    </w:pPr>
    <w:rPr>
      <w:rFonts w:asciiTheme="majorHAnsi" w:eastAsiaTheme="majorEastAsia" w:hAnsiTheme="majorHAnsi" w:cstheme="majorBidi"/>
      <w:bCs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7147"/>
    <w:pPr>
      <w:spacing w:before="280" w:line="360" w:lineRule="auto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147"/>
    <w:rPr>
      <w:rFonts w:asciiTheme="majorHAnsi" w:eastAsiaTheme="majorEastAsia" w:hAnsiTheme="majorHAnsi" w:cstheme="majorBidi"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7147"/>
    <w:rPr>
      <w:rFonts w:asciiTheme="majorHAnsi" w:eastAsiaTheme="majorEastAsia" w:hAnsiTheme="majorHAnsi" w:cstheme="majorBidi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7147"/>
    <w:rPr>
      <w:rFonts w:asciiTheme="majorHAnsi" w:eastAsiaTheme="majorEastAsia" w:hAnsiTheme="majorHAnsi" w:cstheme="majorBidi"/>
      <w:bCs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7147"/>
    <w:rPr>
      <w:rFonts w:asciiTheme="majorHAnsi" w:eastAsiaTheme="majorEastAsia" w:hAnsiTheme="majorHAnsi" w:cstheme="majorBidi"/>
      <w:bCs/>
      <w:i/>
      <w:iCs/>
    </w:rPr>
  </w:style>
  <w:style w:type="paragraph" w:styleId="ListParagraph">
    <w:name w:val="List Paragraph"/>
    <w:basedOn w:val="Normal"/>
    <w:uiPriority w:val="34"/>
    <w:qFormat/>
    <w:rsid w:val="00FC7147"/>
    <w:pPr>
      <w:numPr>
        <w:numId w:val="1"/>
      </w:numPr>
      <w:spacing w:after="240"/>
      <w:ind w:left="1080"/>
      <w:contextualSpacing/>
    </w:pPr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FC7147"/>
    <w:pPr>
      <w:tabs>
        <w:tab w:val="center" w:pos="4320"/>
        <w:tab w:val="right" w:pos="8640"/>
      </w:tabs>
      <w:spacing w:after="240" w:line="480" w:lineRule="auto"/>
      <w:ind w:firstLine="360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C7147"/>
    <w:rPr>
      <w:rFonts w:eastAsiaTheme="minorEastAsia"/>
      <w:sz w:val="22"/>
      <w:szCs w:val="22"/>
    </w:rPr>
  </w:style>
  <w:style w:type="character" w:styleId="PageNumber">
    <w:name w:val="page number"/>
    <w:basedOn w:val="DefaultParagraphFont"/>
    <w:uiPriority w:val="99"/>
    <w:rsid w:val="00FC7147"/>
  </w:style>
  <w:style w:type="paragraph" w:customStyle="1" w:styleId="Numberlist">
    <w:name w:val="Number_list"/>
    <w:basedOn w:val="ListParagraph"/>
    <w:qFormat/>
    <w:rsid w:val="00FC7147"/>
    <w:pPr>
      <w:numPr>
        <w:numId w:val="0"/>
      </w:numPr>
      <w:tabs>
        <w:tab w:val="num" w:pos="360"/>
      </w:tabs>
      <w:spacing w:line="360" w:lineRule="auto"/>
      <w:ind w:left="720" w:firstLin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Gilani</dc:creator>
  <cp:keywords/>
  <dc:description/>
  <cp:lastModifiedBy>Geethanjali D</cp:lastModifiedBy>
  <cp:revision>2</cp:revision>
  <dcterms:created xsi:type="dcterms:W3CDTF">2018-07-12T09:59:00Z</dcterms:created>
  <dcterms:modified xsi:type="dcterms:W3CDTF">2018-07-12T09:59:00Z</dcterms:modified>
</cp:coreProperties>
</file>