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2E13C" w14:textId="244D2D8C" w:rsidR="006C0089" w:rsidRPr="003461F3" w:rsidRDefault="006C0089" w:rsidP="00760163">
      <w:pPr>
        <w:suppressLineNumbers/>
        <w:spacing w:line="480" w:lineRule="auto"/>
        <w:contextualSpacing/>
        <w:rPr>
          <w:rFonts w:ascii="Times New Roman" w:eastAsia="Times New Roman" w:hAnsi="Times New Roman"/>
          <w:bCs/>
          <w:sz w:val="24"/>
        </w:rPr>
      </w:pPr>
      <w:r w:rsidRPr="0077412B">
        <w:rPr>
          <w:rFonts w:ascii="Times New Roman" w:hAnsi="Times New Roman"/>
          <w:b/>
          <w:sz w:val="24"/>
        </w:rPr>
        <w:t xml:space="preserve">Supplemental Table </w:t>
      </w:r>
      <w:proofErr w:type="gramStart"/>
      <w:r w:rsidRPr="0077412B">
        <w:rPr>
          <w:rFonts w:ascii="Times New Roman" w:hAnsi="Times New Roman"/>
          <w:b/>
          <w:sz w:val="24"/>
        </w:rPr>
        <w:t>1 :</w:t>
      </w:r>
      <w:proofErr w:type="gramEnd"/>
      <w:r w:rsidRPr="0077412B">
        <w:rPr>
          <w:rFonts w:ascii="Times New Roman" w:hAnsi="Times New Roman"/>
          <w:b/>
          <w:sz w:val="24"/>
        </w:rPr>
        <w:t xml:space="preserve"> </w:t>
      </w:r>
      <w:r w:rsidRPr="0077412B">
        <w:rPr>
          <w:rFonts w:ascii="Times New Roman" w:hAnsi="Times New Roman"/>
          <w:sz w:val="24"/>
        </w:rPr>
        <w:t xml:space="preserve">Absolute change in body composition pre and post 90 min run at 60% Heart Rate Reserve </w:t>
      </w:r>
    </w:p>
    <w:p w14:paraId="74B7673A" w14:textId="77777777" w:rsidR="006C0089" w:rsidRPr="0077412B" w:rsidRDefault="006C0089" w:rsidP="00760163">
      <w:pPr>
        <w:suppressLineNumbers/>
        <w:spacing w:line="480" w:lineRule="auto"/>
        <w:contextualSpacing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1304"/>
        <w:gridCol w:w="920"/>
        <w:gridCol w:w="1127"/>
        <w:gridCol w:w="920"/>
        <w:gridCol w:w="1068"/>
        <w:gridCol w:w="977"/>
      </w:tblGrid>
      <w:tr w:rsidR="006C0089" w:rsidRPr="0077412B" w14:paraId="42D9C0A1" w14:textId="77777777" w:rsidTr="000F38CA">
        <w:tc>
          <w:tcPr>
            <w:tcW w:w="3034" w:type="dxa"/>
            <w:vAlign w:val="bottom"/>
          </w:tcPr>
          <w:p w14:paraId="3B001142" w14:textId="77777777" w:rsidR="006C0089" w:rsidRPr="0077412B" w:rsidRDefault="006C0089" w:rsidP="00416E4F">
            <w:pPr>
              <w:contextualSpacing/>
              <w:rPr>
                <w:rFonts w:ascii="Times New Roman" w:hAnsi="Times New Roman"/>
                <w:b/>
                <w:sz w:val="24"/>
              </w:rPr>
            </w:pPr>
            <w:bookmarkStart w:id="0" w:name="_GoBack" w:colFirst="0" w:colLast="6"/>
            <w:proofErr w:type="spellStart"/>
            <w:r w:rsidRPr="0077412B">
              <w:rPr>
                <w:rFonts w:ascii="Times New Roman" w:hAnsi="Times New Roman"/>
                <w:b/>
                <w:sz w:val="24"/>
              </w:rPr>
              <w:t>Mean±SE</w:t>
            </w:r>
            <w:proofErr w:type="spellEnd"/>
          </w:p>
        </w:tc>
        <w:tc>
          <w:tcPr>
            <w:tcW w:w="1304" w:type="dxa"/>
            <w:vAlign w:val="center"/>
          </w:tcPr>
          <w:p w14:paraId="0CA2EE1E" w14:textId="77777777" w:rsidR="006C0089" w:rsidRPr="0077412B" w:rsidRDefault="006C0089" w:rsidP="00416E4F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Overall (n=27)</w:t>
            </w:r>
          </w:p>
        </w:tc>
        <w:tc>
          <w:tcPr>
            <w:tcW w:w="920" w:type="dxa"/>
            <w:vAlign w:val="center"/>
          </w:tcPr>
          <w:p w14:paraId="61959FE8" w14:textId="77777777" w:rsidR="006C0089" w:rsidRPr="0077412B" w:rsidRDefault="006C0089" w:rsidP="00416E4F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4246B29" w14:textId="77777777" w:rsidR="006C0089" w:rsidRPr="0077412B" w:rsidRDefault="006C0089" w:rsidP="00416E4F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P-value for pre-vs. post-run*</w:t>
            </w:r>
          </w:p>
          <w:p w14:paraId="442FE29B" w14:textId="77777777" w:rsidR="006C0089" w:rsidRPr="0077412B" w:rsidRDefault="006C0089" w:rsidP="00416E4F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7C151E8F" w14:textId="77777777" w:rsidR="006C0089" w:rsidRPr="0077412B" w:rsidRDefault="006C0089" w:rsidP="00416E4F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NWR (n=16)</w:t>
            </w:r>
          </w:p>
        </w:tc>
        <w:tc>
          <w:tcPr>
            <w:tcW w:w="920" w:type="dxa"/>
            <w:vAlign w:val="center"/>
          </w:tcPr>
          <w:p w14:paraId="51425460" w14:textId="77777777" w:rsidR="006C0089" w:rsidRPr="0077412B" w:rsidRDefault="006C0089" w:rsidP="00416E4F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P-value for pre-vs. post-run*</w:t>
            </w:r>
          </w:p>
          <w:p w14:paraId="78ABCD99" w14:textId="77777777" w:rsidR="006C0089" w:rsidRPr="0077412B" w:rsidRDefault="006C0089" w:rsidP="00416E4F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1FB67E8" w14:textId="77777777" w:rsidR="006C0089" w:rsidRPr="0077412B" w:rsidRDefault="006C0089" w:rsidP="00416E4F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b/>
                <w:sz w:val="24"/>
              </w:rPr>
              <w:t>OWR</w:t>
            </w:r>
          </w:p>
          <w:p w14:paraId="54CE1CE7" w14:textId="77777777" w:rsidR="006C0089" w:rsidRPr="0077412B" w:rsidRDefault="006C0089" w:rsidP="00416E4F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b/>
                <w:sz w:val="24"/>
              </w:rPr>
              <w:t>(n=11)</w:t>
            </w:r>
          </w:p>
        </w:tc>
        <w:tc>
          <w:tcPr>
            <w:tcW w:w="977" w:type="dxa"/>
            <w:vAlign w:val="center"/>
          </w:tcPr>
          <w:p w14:paraId="023799DF" w14:textId="77777777" w:rsidR="006C0089" w:rsidRPr="0077412B" w:rsidRDefault="006C0089" w:rsidP="00416E4F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P-value for pre-vs. post-run*</w:t>
            </w:r>
          </w:p>
          <w:p w14:paraId="2A16AC39" w14:textId="77777777" w:rsidR="006C0089" w:rsidRPr="0077412B" w:rsidRDefault="006C0089" w:rsidP="00416E4F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bookmarkEnd w:id="0"/>
      <w:tr w:rsidR="006C0089" w:rsidRPr="0077412B" w14:paraId="5309ED5B" w14:textId="77777777" w:rsidTr="000F38CA">
        <w:tc>
          <w:tcPr>
            <w:tcW w:w="3034" w:type="dxa"/>
            <w:vAlign w:val="center"/>
          </w:tcPr>
          <w:p w14:paraId="36BFBAA1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Pre-run fat mass (kg)</w:t>
            </w:r>
          </w:p>
        </w:tc>
        <w:tc>
          <w:tcPr>
            <w:tcW w:w="1304" w:type="dxa"/>
            <w:vAlign w:val="center"/>
          </w:tcPr>
          <w:p w14:paraId="746779AB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19.7±2.3</w:t>
            </w:r>
          </w:p>
        </w:tc>
        <w:tc>
          <w:tcPr>
            <w:tcW w:w="920" w:type="dxa"/>
            <w:vAlign w:val="center"/>
          </w:tcPr>
          <w:p w14:paraId="40B38464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41EAC021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12.0±1.1</w:t>
            </w:r>
          </w:p>
        </w:tc>
        <w:tc>
          <w:tcPr>
            <w:tcW w:w="920" w:type="dxa"/>
            <w:vAlign w:val="center"/>
          </w:tcPr>
          <w:p w14:paraId="65D9769F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2A89A49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30.8±3.3</w:t>
            </w:r>
          </w:p>
        </w:tc>
        <w:tc>
          <w:tcPr>
            <w:tcW w:w="977" w:type="dxa"/>
            <w:vAlign w:val="center"/>
          </w:tcPr>
          <w:p w14:paraId="7933CB44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18178D21" w14:textId="77777777" w:rsidTr="000F38CA">
        <w:tc>
          <w:tcPr>
            <w:tcW w:w="3034" w:type="dxa"/>
            <w:vAlign w:val="center"/>
          </w:tcPr>
          <w:p w14:paraId="3EE3AD6D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Post-run fat mass (kg)</w:t>
            </w:r>
          </w:p>
        </w:tc>
        <w:tc>
          <w:tcPr>
            <w:tcW w:w="1304" w:type="dxa"/>
            <w:vAlign w:val="center"/>
          </w:tcPr>
          <w:p w14:paraId="3F81019E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19.5±2.3</w:t>
            </w:r>
          </w:p>
        </w:tc>
        <w:tc>
          <w:tcPr>
            <w:tcW w:w="920" w:type="dxa"/>
            <w:vAlign w:val="center"/>
          </w:tcPr>
          <w:p w14:paraId="5327EE21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3DE738C3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11.9±1.1</w:t>
            </w:r>
          </w:p>
        </w:tc>
        <w:tc>
          <w:tcPr>
            <w:tcW w:w="920" w:type="dxa"/>
            <w:vAlign w:val="center"/>
          </w:tcPr>
          <w:p w14:paraId="6A796355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DE4B38E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30.5±3.4</w:t>
            </w:r>
          </w:p>
        </w:tc>
        <w:tc>
          <w:tcPr>
            <w:tcW w:w="977" w:type="dxa"/>
            <w:vAlign w:val="center"/>
          </w:tcPr>
          <w:p w14:paraId="59C93C34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4371A768" w14:textId="77777777" w:rsidTr="000F38CA">
        <w:tc>
          <w:tcPr>
            <w:tcW w:w="3034" w:type="dxa"/>
            <w:vAlign w:val="center"/>
          </w:tcPr>
          <w:p w14:paraId="5A8DF697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Absolute change fat mass (kg)</w:t>
            </w:r>
          </w:p>
        </w:tc>
        <w:tc>
          <w:tcPr>
            <w:tcW w:w="1304" w:type="dxa"/>
            <w:vAlign w:val="center"/>
          </w:tcPr>
          <w:p w14:paraId="1339E343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-0.2±0.1</w:t>
            </w:r>
          </w:p>
        </w:tc>
        <w:tc>
          <w:tcPr>
            <w:tcW w:w="920" w:type="dxa"/>
            <w:vAlign w:val="center"/>
          </w:tcPr>
          <w:p w14:paraId="2ED0441A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1127" w:type="dxa"/>
            <w:vAlign w:val="center"/>
          </w:tcPr>
          <w:p w14:paraId="06D16D38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-0.1±0.1</w:t>
            </w:r>
          </w:p>
        </w:tc>
        <w:tc>
          <w:tcPr>
            <w:tcW w:w="920" w:type="dxa"/>
            <w:vAlign w:val="center"/>
          </w:tcPr>
          <w:p w14:paraId="2B57B3AB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0.19</w:t>
            </w:r>
          </w:p>
        </w:tc>
        <w:tc>
          <w:tcPr>
            <w:tcW w:w="1068" w:type="dxa"/>
            <w:vAlign w:val="center"/>
          </w:tcPr>
          <w:p w14:paraId="5E94750C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-0.3±0.2</w:t>
            </w:r>
          </w:p>
        </w:tc>
        <w:tc>
          <w:tcPr>
            <w:tcW w:w="977" w:type="dxa"/>
            <w:vAlign w:val="center"/>
          </w:tcPr>
          <w:p w14:paraId="005B239B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0.13</w:t>
            </w:r>
          </w:p>
        </w:tc>
      </w:tr>
      <w:tr w:rsidR="006C0089" w:rsidRPr="0077412B" w14:paraId="00B1876B" w14:textId="77777777" w:rsidTr="000F38CA">
        <w:tc>
          <w:tcPr>
            <w:tcW w:w="3034" w:type="dxa"/>
            <w:vAlign w:val="center"/>
          </w:tcPr>
          <w:p w14:paraId="7A30202A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Pre-run total arm fat mass (kg)</w:t>
            </w:r>
          </w:p>
        </w:tc>
        <w:tc>
          <w:tcPr>
            <w:tcW w:w="1304" w:type="dxa"/>
            <w:vAlign w:val="center"/>
          </w:tcPr>
          <w:p w14:paraId="234EDC40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2.3±0.3</w:t>
            </w:r>
          </w:p>
        </w:tc>
        <w:tc>
          <w:tcPr>
            <w:tcW w:w="920" w:type="dxa"/>
            <w:vAlign w:val="center"/>
          </w:tcPr>
          <w:p w14:paraId="236459CB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5BD592B7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1.4±0.1</w:t>
            </w:r>
          </w:p>
        </w:tc>
        <w:tc>
          <w:tcPr>
            <w:tcW w:w="920" w:type="dxa"/>
            <w:vAlign w:val="center"/>
          </w:tcPr>
          <w:p w14:paraId="2B6A6BBF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CB43C21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3.6±0.5</w:t>
            </w:r>
          </w:p>
        </w:tc>
        <w:tc>
          <w:tcPr>
            <w:tcW w:w="977" w:type="dxa"/>
            <w:vAlign w:val="center"/>
          </w:tcPr>
          <w:p w14:paraId="19738B3E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13B12403" w14:textId="77777777" w:rsidTr="000F38CA">
        <w:tc>
          <w:tcPr>
            <w:tcW w:w="3034" w:type="dxa"/>
            <w:vAlign w:val="center"/>
          </w:tcPr>
          <w:p w14:paraId="35A4C8B2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Post-run total arm fat mass (kg)</w:t>
            </w:r>
          </w:p>
        </w:tc>
        <w:tc>
          <w:tcPr>
            <w:tcW w:w="1304" w:type="dxa"/>
            <w:vAlign w:val="center"/>
          </w:tcPr>
          <w:p w14:paraId="0DB430AE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2.3±0.3</w:t>
            </w:r>
          </w:p>
        </w:tc>
        <w:tc>
          <w:tcPr>
            <w:tcW w:w="920" w:type="dxa"/>
            <w:vAlign w:val="center"/>
          </w:tcPr>
          <w:p w14:paraId="54BC443F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55931833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1.4±0.1</w:t>
            </w:r>
          </w:p>
        </w:tc>
        <w:tc>
          <w:tcPr>
            <w:tcW w:w="920" w:type="dxa"/>
            <w:vAlign w:val="center"/>
          </w:tcPr>
          <w:p w14:paraId="07144B46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309881BD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3.6±0.5</w:t>
            </w:r>
          </w:p>
        </w:tc>
        <w:tc>
          <w:tcPr>
            <w:tcW w:w="977" w:type="dxa"/>
            <w:vAlign w:val="center"/>
          </w:tcPr>
          <w:p w14:paraId="65B60A2C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38DF2875" w14:textId="77777777" w:rsidTr="000F38CA">
        <w:tc>
          <w:tcPr>
            <w:tcW w:w="3034" w:type="dxa"/>
            <w:vAlign w:val="center"/>
          </w:tcPr>
          <w:p w14:paraId="0DBF3B65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Absolute change total arm fat mass (kg)</w:t>
            </w:r>
          </w:p>
        </w:tc>
        <w:tc>
          <w:tcPr>
            <w:tcW w:w="1304" w:type="dxa"/>
            <w:vAlign w:val="center"/>
          </w:tcPr>
          <w:p w14:paraId="7C563CEC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0.0±0.0</w:t>
            </w:r>
          </w:p>
        </w:tc>
        <w:tc>
          <w:tcPr>
            <w:tcW w:w="920" w:type="dxa"/>
            <w:vAlign w:val="center"/>
          </w:tcPr>
          <w:p w14:paraId="136C2286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0.95</w:t>
            </w:r>
          </w:p>
        </w:tc>
        <w:tc>
          <w:tcPr>
            <w:tcW w:w="1127" w:type="dxa"/>
            <w:vAlign w:val="center"/>
          </w:tcPr>
          <w:p w14:paraId="36751AAA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0.0±0.0</w:t>
            </w:r>
          </w:p>
        </w:tc>
        <w:tc>
          <w:tcPr>
            <w:tcW w:w="920" w:type="dxa"/>
            <w:vAlign w:val="center"/>
          </w:tcPr>
          <w:p w14:paraId="458CB723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0.38</w:t>
            </w:r>
          </w:p>
        </w:tc>
        <w:tc>
          <w:tcPr>
            <w:tcW w:w="1068" w:type="dxa"/>
            <w:vAlign w:val="center"/>
          </w:tcPr>
          <w:p w14:paraId="425A8937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0.0±0.1</w:t>
            </w:r>
          </w:p>
        </w:tc>
        <w:tc>
          <w:tcPr>
            <w:tcW w:w="977" w:type="dxa"/>
            <w:vAlign w:val="center"/>
          </w:tcPr>
          <w:p w14:paraId="264ED21B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0.76</w:t>
            </w:r>
          </w:p>
        </w:tc>
      </w:tr>
      <w:tr w:rsidR="006C0089" w:rsidRPr="0077412B" w14:paraId="0A7B9F3C" w14:textId="77777777" w:rsidTr="000F38CA">
        <w:tc>
          <w:tcPr>
            <w:tcW w:w="3034" w:type="dxa"/>
            <w:vAlign w:val="center"/>
          </w:tcPr>
          <w:p w14:paraId="641FD164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Pre-run trunk fat mass (kg)</w:t>
            </w:r>
          </w:p>
        </w:tc>
        <w:tc>
          <w:tcPr>
            <w:tcW w:w="1304" w:type="dxa"/>
            <w:vAlign w:val="center"/>
          </w:tcPr>
          <w:p w14:paraId="33B0CEB5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9.2±1.2</w:t>
            </w:r>
          </w:p>
        </w:tc>
        <w:tc>
          <w:tcPr>
            <w:tcW w:w="920" w:type="dxa"/>
            <w:vAlign w:val="center"/>
          </w:tcPr>
          <w:p w14:paraId="20F6C661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36253BCC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5.1±0.5</w:t>
            </w:r>
          </w:p>
        </w:tc>
        <w:tc>
          <w:tcPr>
            <w:tcW w:w="920" w:type="dxa"/>
            <w:vAlign w:val="center"/>
          </w:tcPr>
          <w:p w14:paraId="4D73E2AA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1CB80A0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15.0±1.6</w:t>
            </w:r>
          </w:p>
        </w:tc>
        <w:tc>
          <w:tcPr>
            <w:tcW w:w="977" w:type="dxa"/>
            <w:vAlign w:val="center"/>
          </w:tcPr>
          <w:p w14:paraId="27127768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78E5C926" w14:textId="77777777" w:rsidTr="000F38CA">
        <w:tc>
          <w:tcPr>
            <w:tcW w:w="3034" w:type="dxa"/>
            <w:vAlign w:val="center"/>
          </w:tcPr>
          <w:p w14:paraId="43987B17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Post-run trunk fat mass (kg)</w:t>
            </w:r>
          </w:p>
        </w:tc>
        <w:tc>
          <w:tcPr>
            <w:tcW w:w="1304" w:type="dxa"/>
            <w:vAlign w:val="center"/>
          </w:tcPr>
          <w:p w14:paraId="4BB70755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9.0±1.2</w:t>
            </w:r>
          </w:p>
        </w:tc>
        <w:tc>
          <w:tcPr>
            <w:tcW w:w="920" w:type="dxa"/>
            <w:vAlign w:val="center"/>
          </w:tcPr>
          <w:p w14:paraId="47A129E3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0CD0B36C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5.0±0.5</w:t>
            </w:r>
          </w:p>
        </w:tc>
        <w:tc>
          <w:tcPr>
            <w:tcW w:w="920" w:type="dxa"/>
            <w:vAlign w:val="center"/>
          </w:tcPr>
          <w:p w14:paraId="3D7FF46D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0D0CA4B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14.8±1.6</w:t>
            </w:r>
          </w:p>
        </w:tc>
        <w:tc>
          <w:tcPr>
            <w:tcW w:w="977" w:type="dxa"/>
            <w:vAlign w:val="center"/>
          </w:tcPr>
          <w:p w14:paraId="14ED9124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3D314934" w14:textId="77777777" w:rsidTr="000F38CA">
        <w:tc>
          <w:tcPr>
            <w:tcW w:w="3034" w:type="dxa"/>
            <w:vAlign w:val="center"/>
          </w:tcPr>
          <w:p w14:paraId="2262A40D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Absolute change trunk fat mass (kg)</w:t>
            </w:r>
          </w:p>
        </w:tc>
        <w:tc>
          <w:tcPr>
            <w:tcW w:w="1304" w:type="dxa"/>
            <w:vAlign w:val="center"/>
          </w:tcPr>
          <w:p w14:paraId="3D3C5A45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-0.2±0.1</w:t>
            </w:r>
          </w:p>
        </w:tc>
        <w:tc>
          <w:tcPr>
            <w:tcW w:w="920" w:type="dxa"/>
            <w:vAlign w:val="center"/>
          </w:tcPr>
          <w:p w14:paraId="4F5FD0D9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0.048</w:t>
            </w:r>
          </w:p>
        </w:tc>
        <w:tc>
          <w:tcPr>
            <w:tcW w:w="1127" w:type="dxa"/>
            <w:vAlign w:val="center"/>
          </w:tcPr>
          <w:p w14:paraId="29DBEF1F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-0.2±0.1</w:t>
            </w:r>
          </w:p>
        </w:tc>
        <w:tc>
          <w:tcPr>
            <w:tcW w:w="920" w:type="dxa"/>
            <w:vAlign w:val="center"/>
          </w:tcPr>
          <w:p w14:paraId="75714D61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0.0086</w:t>
            </w:r>
          </w:p>
        </w:tc>
        <w:tc>
          <w:tcPr>
            <w:tcW w:w="1068" w:type="dxa"/>
            <w:vAlign w:val="center"/>
          </w:tcPr>
          <w:p w14:paraId="16B26944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-0.2±0.2</w:t>
            </w:r>
          </w:p>
        </w:tc>
        <w:tc>
          <w:tcPr>
            <w:tcW w:w="977" w:type="dxa"/>
            <w:vAlign w:val="center"/>
          </w:tcPr>
          <w:p w14:paraId="557D2640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0.32</w:t>
            </w:r>
          </w:p>
        </w:tc>
      </w:tr>
      <w:tr w:rsidR="006C0089" w:rsidRPr="0077412B" w14:paraId="7681727C" w14:textId="77777777" w:rsidTr="000F38CA">
        <w:tc>
          <w:tcPr>
            <w:tcW w:w="3034" w:type="dxa"/>
            <w:vAlign w:val="center"/>
          </w:tcPr>
          <w:p w14:paraId="26D23592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lastRenderedPageBreak/>
              <w:t>Pre-run total leg fat mass (kg)</w:t>
            </w:r>
          </w:p>
        </w:tc>
        <w:tc>
          <w:tcPr>
            <w:tcW w:w="1304" w:type="dxa"/>
            <w:vAlign w:val="center"/>
          </w:tcPr>
          <w:p w14:paraId="695DE82B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7.3±0.9</w:t>
            </w:r>
          </w:p>
        </w:tc>
        <w:tc>
          <w:tcPr>
            <w:tcW w:w="920" w:type="dxa"/>
            <w:vAlign w:val="center"/>
          </w:tcPr>
          <w:p w14:paraId="52A0BA6C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7B1CA449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4.7±0.5</w:t>
            </w:r>
          </w:p>
        </w:tc>
        <w:tc>
          <w:tcPr>
            <w:tcW w:w="920" w:type="dxa"/>
            <w:vAlign w:val="center"/>
          </w:tcPr>
          <w:p w14:paraId="14D789AC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BC9366B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11.3±1.5</w:t>
            </w:r>
          </w:p>
        </w:tc>
        <w:tc>
          <w:tcPr>
            <w:tcW w:w="977" w:type="dxa"/>
            <w:vAlign w:val="center"/>
          </w:tcPr>
          <w:p w14:paraId="613983C8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164D7D59" w14:textId="77777777" w:rsidTr="000F38CA">
        <w:tc>
          <w:tcPr>
            <w:tcW w:w="3034" w:type="dxa"/>
            <w:vAlign w:val="center"/>
          </w:tcPr>
          <w:p w14:paraId="5F11EF4A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Post-run total leg fat mass (kg)</w:t>
            </w:r>
          </w:p>
        </w:tc>
        <w:tc>
          <w:tcPr>
            <w:tcW w:w="1304" w:type="dxa"/>
            <w:vAlign w:val="center"/>
          </w:tcPr>
          <w:p w14:paraId="4E15C79E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7.3±0.9</w:t>
            </w:r>
          </w:p>
        </w:tc>
        <w:tc>
          <w:tcPr>
            <w:tcW w:w="920" w:type="dxa"/>
            <w:vAlign w:val="center"/>
          </w:tcPr>
          <w:p w14:paraId="3497DB28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40BF5071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4.6±0.5</w:t>
            </w:r>
          </w:p>
        </w:tc>
        <w:tc>
          <w:tcPr>
            <w:tcW w:w="920" w:type="dxa"/>
            <w:vAlign w:val="center"/>
          </w:tcPr>
          <w:p w14:paraId="067DE0C3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62446EC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11.3±1.5</w:t>
            </w:r>
          </w:p>
        </w:tc>
        <w:tc>
          <w:tcPr>
            <w:tcW w:w="977" w:type="dxa"/>
            <w:vAlign w:val="center"/>
          </w:tcPr>
          <w:p w14:paraId="58C19A68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269E729E" w14:textId="77777777" w:rsidTr="000F38CA">
        <w:tc>
          <w:tcPr>
            <w:tcW w:w="3034" w:type="dxa"/>
            <w:vAlign w:val="center"/>
          </w:tcPr>
          <w:p w14:paraId="35CE7295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Absolute change total leg fat mass (kg)</w:t>
            </w:r>
          </w:p>
        </w:tc>
        <w:tc>
          <w:tcPr>
            <w:tcW w:w="1304" w:type="dxa"/>
            <w:vAlign w:val="center"/>
          </w:tcPr>
          <w:p w14:paraId="4C0EA142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0.0±0.0</w:t>
            </w:r>
          </w:p>
        </w:tc>
        <w:tc>
          <w:tcPr>
            <w:tcW w:w="920" w:type="dxa"/>
            <w:vAlign w:val="center"/>
          </w:tcPr>
          <w:p w14:paraId="684D46BA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0.73</w:t>
            </w:r>
          </w:p>
        </w:tc>
        <w:tc>
          <w:tcPr>
            <w:tcW w:w="1127" w:type="dxa"/>
            <w:vAlign w:val="center"/>
          </w:tcPr>
          <w:p w14:paraId="779F4108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0.0±0.0</w:t>
            </w:r>
          </w:p>
        </w:tc>
        <w:tc>
          <w:tcPr>
            <w:tcW w:w="920" w:type="dxa"/>
            <w:vAlign w:val="center"/>
          </w:tcPr>
          <w:p w14:paraId="338ECC97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0.36</w:t>
            </w:r>
          </w:p>
        </w:tc>
        <w:tc>
          <w:tcPr>
            <w:tcW w:w="1068" w:type="dxa"/>
            <w:vAlign w:val="center"/>
          </w:tcPr>
          <w:p w14:paraId="084B79ED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0.0±0.2</w:t>
            </w:r>
          </w:p>
        </w:tc>
        <w:tc>
          <w:tcPr>
            <w:tcW w:w="977" w:type="dxa"/>
            <w:vAlign w:val="center"/>
          </w:tcPr>
          <w:p w14:paraId="52912DFF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0.86</w:t>
            </w:r>
          </w:p>
        </w:tc>
      </w:tr>
      <w:tr w:rsidR="006C0089" w:rsidRPr="0077412B" w14:paraId="6E598D7C" w14:textId="77777777" w:rsidTr="000F38CA">
        <w:tc>
          <w:tcPr>
            <w:tcW w:w="3034" w:type="dxa"/>
            <w:vAlign w:val="center"/>
          </w:tcPr>
          <w:p w14:paraId="279FEF37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Pre-run visceral fat mass (kg)</w:t>
            </w:r>
          </w:p>
        </w:tc>
        <w:tc>
          <w:tcPr>
            <w:tcW w:w="1304" w:type="dxa"/>
            <w:vAlign w:val="center"/>
          </w:tcPr>
          <w:p w14:paraId="3DA8E653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0.3±0.1</w:t>
            </w:r>
          </w:p>
        </w:tc>
        <w:tc>
          <w:tcPr>
            <w:tcW w:w="920" w:type="dxa"/>
            <w:vAlign w:val="center"/>
          </w:tcPr>
          <w:p w14:paraId="1398D3B9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68FF2451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0.2±0.0</w:t>
            </w:r>
          </w:p>
        </w:tc>
        <w:tc>
          <w:tcPr>
            <w:tcW w:w="920" w:type="dxa"/>
            <w:vAlign w:val="center"/>
          </w:tcPr>
          <w:p w14:paraId="1F21158A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3440801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0.6±0.1</w:t>
            </w:r>
          </w:p>
        </w:tc>
        <w:tc>
          <w:tcPr>
            <w:tcW w:w="977" w:type="dxa"/>
            <w:vAlign w:val="center"/>
          </w:tcPr>
          <w:p w14:paraId="73F3E308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379E293F" w14:textId="77777777" w:rsidTr="000F38CA">
        <w:tc>
          <w:tcPr>
            <w:tcW w:w="3034" w:type="dxa"/>
            <w:vAlign w:val="center"/>
          </w:tcPr>
          <w:p w14:paraId="7C95B751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Post-run visceral fat mass (kg)</w:t>
            </w:r>
          </w:p>
        </w:tc>
        <w:tc>
          <w:tcPr>
            <w:tcW w:w="1304" w:type="dxa"/>
            <w:vAlign w:val="center"/>
          </w:tcPr>
          <w:p w14:paraId="16A6A693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0.4±0.1</w:t>
            </w:r>
          </w:p>
        </w:tc>
        <w:tc>
          <w:tcPr>
            <w:tcW w:w="920" w:type="dxa"/>
            <w:vAlign w:val="center"/>
          </w:tcPr>
          <w:p w14:paraId="12510A88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4A0DAE91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0.2±0.0</w:t>
            </w:r>
          </w:p>
        </w:tc>
        <w:tc>
          <w:tcPr>
            <w:tcW w:w="920" w:type="dxa"/>
            <w:vAlign w:val="center"/>
          </w:tcPr>
          <w:p w14:paraId="09EEBC22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6B41475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0.6±0.1</w:t>
            </w:r>
          </w:p>
        </w:tc>
        <w:tc>
          <w:tcPr>
            <w:tcW w:w="977" w:type="dxa"/>
            <w:vAlign w:val="center"/>
          </w:tcPr>
          <w:p w14:paraId="65819781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6B3F1167" w14:textId="77777777" w:rsidTr="000F38CA">
        <w:tc>
          <w:tcPr>
            <w:tcW w:w="3034" w:type="dxa"/>
            <w:vAlign w:val="center"/>
          </w:tcPr>
          <w:p w14:paraId="49A1399E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Absolute change visceral fat mass (kg)</w:t>
            </w:r>
          </w:p>
        </w:tc>
        <w:tc>
          <w:tcPr>
            <w:tcW w:w="1304" w:type="dxa"/>
            <w:vAlign w:val="center"/>
          </w:tcPr>
          <w:p w14:paraId="492C332C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0.0±0.0</w:t>
            </w:r>
          </w:p>
        </w:tc>
        <w:tc>
          <w:tcPr>
            <w:tcW w:w="920" w:type="dxa"/>
            <w:vAlign w:val="center"/>
          </w:tcPr>
          <w:p w14:paraId="3FB3F17B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0.16</w:t>
            </w:r>
          </w:p>
        </w:tc>
        <w:tc>
          <w:tcPr>
            <w:tcW w:w="1127" w:type="dxa"/>
            <w:vAlign w:val="center"/>
          </w:tcPr>
          <w:p w14:paraId="7543D4FF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0.0±0.0</w:t>
            </w:r>
          </w:p>
        </w:tc>
        <w:tc>
          <w:tcPr>
            <w:tcW w:w="920" w:type="dxa"/>
            <w:vAlign w:val="center"/>
          </w:tcPr>
          <w:p w14:paraId="464F2842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0.99</w:t>
            </w:r>
          </w:p>
        </w:tc>
        <w:tc>
          <w:tcPr>
            <w:tcW w:w="1068" w:type="dxa"/>
            <w:vAlign w:val="center"/>
          </w:tcPr>
          <w:p w14:paraId="65C83BEC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0.0±0.0</w:t>
            </w:r>
          </w:p>
        </w:tc>
        <w:tc>
          <w:tcPr>
            <w:tcW w:w="977" w:type="dxa"/>
            <w:vAlign w:val="center"/>
          </w:tcPr>
          <w:p w14:paraId="4DAFC5AB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0.052</w:t>
            </w:r>
          </w:p>
        </w:tc>
      </w:tr>
      <w:tr w:rsidR="006C0089" w:rsidRPr="0077412B" w14:paraId="2311AEBB" w14:textId="77777777" w:rsidTr="000F38CA">
        <w:tc>
          <w:tcPr>
            <w:tcW w:w="3034" w:type="dxa"/>
            <w:vAlign w:val="center"/>
          </w:tcPr>
          <w:p w14:paraId="6D8B85EA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Pre-run subcutaneous fat mass (kg)</w:t>
            </w:r>
          </w:p>
        </w:tc>
        <w:tc>
          <w:tcPr>
            <w:tcW w:w="1304" w:type="dxa"/>
            <w:vAlign w:val="center"/>
          </w:tcPr>
          <w:p w14:paraId="1C9D589F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1.1±0.2</w:t>
            </w:r>
          </w:p>
        </w:tc>
        <w:tc>
          <w:tcPr>
            <w:tcW w:w="920" w:type="dxa"/>
            <w:vAlign w:val="center"/>
          </w:tcPr>
          <w:p w14:paraId="5B5D93EB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30007524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0.5±0.1</w:t>
            </w:r>
          </w:p>
        </w:tc>
        <w:tc>
          <w:tcPr>
            <w:tcW w:w="920" w:type="dxa"/>
            <w:vAlign w:val="center"/>
          </w:tcPr>
          <w:p w14:paraId="1C9AA698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3F5D7C1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2.0±0.3</w:t>
            </w:r>
          </w:p>
        </w:tc>
        <w:tc>
          <w:tcPr>
            <w:tcW w:w="977" w:type="dxa"/>
            <w:vAlign w:val="center"/>
          </w:tcPr>
          <w:p w14:paraId="3962EC58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50587427" w14:textId="77777777" w:rsidTr="000F38CA">
        <w:tc>
          <w:tcPr>
            <w:tcW w:w="3034" w:type="dxa"/>
            <w:vAlign w:val="center"/>
          </w:tcPr>
          <w:p w14:paraId="78690FB3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Post-run subcutaneous fat mass (kg)</w:t>
            </w:r>
          </w:p>
        </w:tc>
        <w:tc>
          <w:tcPr>
            <w:tcW w:w="1304" w:type="dxa"/>
            <w:vAlign w:val="center"/>
          </w:tcPr>
          <w:p w14:paraId="718C4913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1.1±0.2</w:t>
            </w:r>
          </w:p>
        </w:tc>
        <w:tc>
          <w:tcPr>
            <w:tcW w:w="920" w:type="dxa"/>
            <w:vAlign w:val="center"/>
          </w:tcPr>
          <w:p w14:paraId="2DDC5244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784CD7FC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0.5±0.1</w:t>
            </w:r>
          </w:p>
        </w:tc>
        <w:tc>
          <w:tcPr>
            <w:tcW w:w="920" w:type="dxa"/>
            <w:vAlign w:val="center"/>
          </w:tcPr>
          <w:p w14:paraId="3706E438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1E6E13FC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1.9±0.3</w:t>
            </w:r>
          </w:p>
        </w:tc>
        <w:tc>
          <w:tcPr>
            <w:tcW w:w="977" w:type="dxa"/>
            <w:vAlign w:val="center"/>
          </w:tcPr>
          <w:p w14:paraId="000163A5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5D5B323D" w14:textId="77777777" w:rsidTr="000F38CA">
        <w:tc>
          <w:tcPr>
            <w:tcW w:w="3034" w:type="dxa"/>
            <w:vAlign w:val="center"/>
          </w:tcPr>
          <w:p w14:paraId="6C6CD362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Absolute change subcutaneous fat mass (kg)</w:t>
            </w:r>
          </w:p>
        </w:tc>
        <w:tc>
          <w:tcPr>
            <w:tcW w:w="1304" w:type="dxa"/>
            <w:vAlign w:val="center"/>
          </w:tcPr>
          <w:p w14:paraId="25F64ECA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0.0±0.0</w:t>
            </w:r>
          </w:p>
        </w:tc>
        <w:tc>
          <w:tcPr>
            <w:tcW w:w="920" w:type="dxa"/>
            <w:vAlign w:val="center"/>
          </w:tcPr>
          <w:p w14:paraId="75395C58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0.063</w:t>
            </w:r>
          </w:p>
        </w:tc>
        <w:tc>
          <w:tcPr>
            <w:tcW w:w="1127" w:type="dxa"/>
            <w:vAlign w:val="center"/>
          </w:tcPr>
          <w:p w14:paraId="34988851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0.0±0.0</w:t>
            </w:r>
          </w:p>
        </w:tc>
        <w:tc>
          <w:tcPr>
            <w:tcW w:w="920" w:type="dxa"/>
            <w:vAlign w:val="center"/>
          </w:tcPr>
          <w:p w14:paraId="5AB25813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0.13</w:t>
            </w:r>
          </w:p>
        </w:tc>
        <w:tc>
          <w:tcPr>
            <w:tcW w:w="1068" w:type="dxa"/>
            <w:vAlign w:val="center"/>
          </w:tcPr>
          <w:p w14:paraId="06E9CA24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0.0±0.0</w:t>
            </w:r>
          </w:p>
        </w:tc>
        <w:tc>
          <w:tcPr>
            <w:tcW w:w="977" w:type="dxa"/>
            <w:vAlign w:val="center"/>
          </w:tcPr>
          <w:p w14:paraId="51FC7682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C0089" w:rsidRPr="0077412B" w14:paraId="5B675A57" w14:textId="77777777" w:rsidTr="000F38CA">
        <w:tc>
          <w:tcPr>
            <w:tcW w:w="3034" w:type="dxa"/>
            <w:vAlign w:val="center"/>
          </w:tcPr>
          <w:p w14:paraId="0EA34646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Pre-run android fat mass (kg)</w:t>
            </w:r>
          </w:p>
        </w:tc>
        <w:tc>
          <w:tcPr>
            <w:tcW w:w="1304" w:type="dxa"/>
            <w:vAlign w:val="center"/>
          </w:tcPr>
          <w:p w14:paraId="28CBA56D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1.4±0.2</w:t>
            </w:r>
          </w:p>
        </w:tc>
        <w:tc>
          <w:tcPr>
            <w:tcW w:w="920" w:type="dxa"/>
            <w:vAlign w:val="center"/>
          </w:tcPr>
          <w:p w14:paraId="279610B4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430B9585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0.7±0.1</w:t>
            </w:r>
          </w:p>
        </w:tc>
        <w:tc>
          <w:tcPr>
            <w:tcW w:w="920" w:type="dxa"/>
            <w:vAlign w:val="center"/>
          </w:tcPr>
          <w:p w14:paraId="2E73D7C6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D299335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2.6±0.3</w:t>
            </w:r>
          </w:p>
        </w:tc>
        <w:tc>
          <w:tcPr>
            <w:tcW w:w="977" w:type="dxa"/>
            <w:vAlign w:val="center"/>
          </w:tcPr>
          <w:p w14:paraId="2F012EA6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6B7F7AC6" w14:textId="77777777" w:rsidTr="000F38CA">
        <w:tc>
          <w:tcPr>
            <w:tcW w:w="3034" w:type="dxa"/>
            <w:vAlign w:val="center"/>
          </w:tcPr>
          <w:p w14:paraId="270192C0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>Post-run android fat mass (kg)</w:t>
            </w:r>
          </w:p>
        </w:tc>
        <w:tc>
          <w:tcPr>
            <w:tcW w:w="1304" w:type="dxa"/>
            <w:vAlign w:val="center"/>
          </w:tcPr>
          <w:p w14:paraId="02678CBF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1.3±0.2</w:t>
            </w:r>
          </w:p>
        </w:tc>
        <w:tc>
          <w:tcPr>
            <w:tcW w:w="920" w:type="dxa"/>
            <w:vAlign w:val="center"/>
          </w:tcPr>
          <w:p w14:paraId="598F2951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6430EF87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0.6±0.1</w:t>
            </w:r>
          </w:p>
        </w:tc>
        <w:tc>
          <w:tcPr>
            <w:tcW w:w="920" w:type="dxa"/>
            <w:vAlign w:val="center"/>
          </w:tcPr>
          <w:p w14:paraId="4461FC7D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E201735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2.3±0.4</w:t>
            </w:r>
          </w:p>
        </w:tc>
        <w:tc>
          <w:tcPr>
            <w:tcW w:w="977" w:type="dxa"/>
            <w:vAlign w:val="center"/>
          </w:tcPr>
          <w:p w14:paraId="30273741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06A997BA" w14:textId="77777777" w:rsidTr="000F38CA">
        <w:tc>
          <w:tcPr>
            <w:tcW w:w="3034" w:type="dxa"/>
            <w:vAlign w:val="center"/>
          </w:tcPr>
          <w:p w14:paraId="1495E6AF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lastRenderedPageBreak/>
              <w:t>Absolute change android fat mass (kg)</w:t>
            </w:r>
          </w:p>
        </w:tc>
        <w:tc>
          <w:tcPr>
            <w:tcW w:w="1304" w:type="dxa"/>
            <w:vAlign w:val="center"/>
          </w:tcPr>
          <w:p w14:paraId="55BF78A7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-0.1±0.1</w:t>
            </w:r>
          </w:p>
        </w:tc>
        <w:tc>
          <w:tcPr>
            <w:tcW w:w="920" w:type="dxa"/>
            <w:vAlign w:val="center"/>
          </w:tcPr>
          <w:p w14:paraId="2D847789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0.23</w:t>
            </w:r>
          </w:p>
        </w:tc>
        <w:tc>
          <w:tcPr>
            <w:tcW w:w="1127" w:type="dxa"/>
            <w:vAlign w:val="center"/>
          </w:tcPr>
          <w:p w14:paraId="4DEA8694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0.0±0.0</w:t>
            </w:r>
          </w:p>
        </w:tc>
        <w:tc>
          <w:tcPr>
            <w:tcW w:w="920" w:type="dxa"/>
            <w:vAlign w:val="center"/>
          </w:tcPr>
          <w:p w14:paraId="3939C45E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0.087</w:t>
            </w:r>
          </w:p>
        </w:tc>
        <w:tc>
          <w:tcPr>
            <w:tcW w:w="1068" w:type="dxa"/>
            <w:vAlign w:val="center"/>
          </w:tcPr>
          <w:p w14:paraId="782F1380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-0.3±0.2</w:t>
            </w:r>
          </w:p>
        </w:tc>
        <w:tc>
          <w:tcPr>
            <w:tcW w:w="977" w:type="dxa"/>
            <w:vAlign w:val="center"/>
          </w:tcPr>
          <w:p w14:paraId="410C0F09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0.28</w:t>
            </w:r>
          </w:p>
        </w:tc>
      </w:tr>
      <w:tr w:rsidR="006C0089" w:rsidRPr="0077412B" w14:paraId="20F382DA" w14:textId="77777777" w:rsidTr="000F38CA">
        <w:tc>
          <w:tcPr>
            <w:tcW w:w="3034" w:type="dxa"/>
            <w:vAlign w:val="center"/>
          </w:tcPr>
          <w:p w14:paraId="332E6AAD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 xml:space="preserve">Pre-run </w:t>
            </w:r>
            <w:proofErr w:type="spellStart"/>
            <w:r w:rsidRPr="0077412B">
              <w:rPr>
                <w:rFonts w:ascii="Times New Roman" w:hAnsi="Times New Roman"/>
                <w:b/>
                <w:bCs/>
                <w:sz w:val="24"/>
              </w:rPr>
              <w:t>gynoid</w:t>
            </w:r>
            <w:proofErr w:type="spellEnd"/>
            <w:r w:rsidRPr="0077412B">
              <w:rPr>
                <w:rFonts w:ascii="Times New Roman" w:hAnsi="Times New Roman"/>
                <w:b/>
                <w:bCs/>
                <w:sz w:val="24"/>
              </w:rPr>
              <w:t xml:space="preserve"> fat mass (kg)</w:t>
            </w:r>
          </w:p>
        </w:tc>
        <w:tc>
          <w:tcPr>
            <w:tcW w:w="1304" w:type="dxa"/>
            <w:vAlign w:val="center"/>
          </w:tcPr>
          <w:p w14:paraId="16BF39DB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3.6±0.5</w:t>
            </w:r>
          </w:p>
        </w:tc>
        <w:tc>
          <w:tcPr>
            <w:tcW w:w="920" w:type="dxa"/>
            <w:vAlign w:val="center"/>
          </w:tcPr>
          <w:p w14:paraId="411B3337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4B88A8B6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2.1±0.3</w:t>
            </w:r>
          </w:p>
        </w:tc>
        <w:tc>
          <w:tcPr>
            <w:tcW w:w="920" w:type="dxa"/>
            <w:vAlign w:val="center"/>
          </w:tcPr>
          <w:p w14:paraId="54BD1EE4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656E352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5.7±0.7</w:t>
            </w:r>
          </w:p>
        </w:tc>
        <w:tc>
          <w:tcPr>
            <w:tcW w:w="977" w:type="dxa"/>
            <w:vAlign w:val="center"/>
          </w:tcPr>
          <w:p w14:paraId="7E5BC077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313FE056" w14:textId="77777777" w:rsidTr="000F38CA">
        <w:tc>
          <w:tcPr>
            <w:tcW w:w="3034" w:type="dxa"/>
            <w:vAlign w:val="center"/>
          </w:tcPr>
          <w:p w14:paraId="38EFB525" w14:textId="77777777" w:rsidR="006C0089" w:rsidRPr="0077412B" w:rsidRDefault="006C0089" w:rsidP="00760163">
            <w:pPr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 xml:space="preserve">Post-run </w:t>
            </w:r>
            <w:proofErr w:type="spellStart"/>
            <w:r w:rsidRPr="0077412B">
              <w:rPr>
                <w:rFonts w:ascii="Times New Roman" w:hAnsi="Times New Roman"/>
                <w:b/>
                <w:bCs/>
                <w:sz w:val="24"/>
              </w:rPr>
              <w:t>gynoid</w:t>
            </w:r>
            <w:proofErr w:type="spellEnd"/>
            <w:r w:rsidRPr="0077412B">
              <w:rPr>
                <w:rFonts w:ascii="Times New Roman" w:hAnsi="Times New Roman"/>
                <w:b/>
                <w:bCs/>
                <w:sz w:val="24"/>
              </w:rPr>
              <w:t xml:space="preserve"> fat mass (kg)</w:t>
            </w:r>
          </w:p>
        </w:tc>
        <w:tc>
          <w:tcPr>
            <w:tcW w:w="1304" w:type="dxa"/>
            <w:vAlign w:val="center"/>
          </w:tcPr>
          <w:p w14:paraId="5F051F03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3.4±0.4</w:t>
            </w:r>
          </w:p>
        </w:tc>
        <w:tc>
          <w:tcPr>
            <w:tcW w:w="920" w:type="dxa"/>
            <w:vAlign w:val="center"/>
          </w:tcPr>
          <w:p w14:paraId="6283965F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6D2CA402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2.1±0.3</w:t>
            </w:r>
          </w:p>
        </w:tc>
        <w:tc>
          <w:tcPr>
            <w:tcW w:w="920" w:type="dxa"/>
            <w:vAlign w:val="center"/>
          </w:tcPr>
          <w:p w14:paraId="649CD756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FFDECC2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5.1±0.6</w:t>
            </w:r>
          </w:p>
        </w:tc>
        <w:tc>
          <w:tcPr>
            <w:tcW w:w="977" w:type="dxa"/>
            <w:vAlign w:val="center"/>
          </w:tcPr>
          <w:p w14:paraId="7B70CB9B" w14:textId="77777777" w:rsidR="006C0089" w:rsidRPr="0077412B" w:rsidRDefault="006C0089" w:rsidP="00760163">
            <w:pPr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089" w:rsidRPr="0077412B" w14:paraId="5F46CE7A" w14:textId="77777777" w:rsidTr="000F38CA">
        <w:tc>
          <w:tcPr>
            <w:tcW w:w="3034" w:type="dxa"/>
            <w:vAlign w:val="center"/>
          </w:tcPr>
          <w:p w14:paraId="7A8E13C9" w14:textId="77777777" w:rsidR="006C0089" w:rsidRPr="0077412B" w:rsidRDefault="006C0089" w:rsidP="00760163">
            <w:pPr>
              <w:suppressLineNumbers/>
              <w:spacing w:line="48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77412B">
              <w:rPr>
                <w:rFonts w:ascii="Times New Roman" w:hAnsi="Times New Roman"/>
                <w:b/>
                <w:bCs/>
                <w:sz w:val="24"/>
              </w:rPr>
              <w:t xml:space="preserve">Absolute change </w:t>
            </w:r>
            <w:proofErr w:type="spellStart"/>
            <w:r w:rsidRPr="0077412B">
              <w:rPr>
                <w:rFonts w:ascii="Times New Roman" w:hAnsi="Times New Roman"/>
                <w:b/>
                <w:bCs/>
                <w:sz w:val="24"/>
              </w:rPr>
              <w:t>gynoid</w:t>
            </w:r>
            <w:proofErr w:type="spellEnd"/>
            <w:r w:rsidRPr="0077412B">
              <w:rPr>
                <w:rFonts w:ascii="Times New Roman" w:hAnsi="Times New Roman"/>
                <w:b/>
                <w:bCs/>
                <w:sz w:val="24"/>
              </w:rPr>
              <w:t xml:space="preserve"> fat mass (kg)</w:t>
            </w:r>
          </w:p>
        </w:tc>
        <w:tc>
          <w:tcPr>
            <w:tcW w:w="1304" w:type="dxa"/>
            <w:vAlign w:val="center"/>
          </w:tcPr>
          <w:p w14:paraId="379A1057" w14:textId="77777777" w:rsidR="006C0089" w:rsidRPr="0077412B" w:rsidRDefault="006C0089" w:rsidP="00760163">
            <w:pPr>
              <w:suppressLineNumbers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-0.2±0.2</w:t>
            </w:r>
          </w:p>
        </w:tc>
        <w:tc>
          <w:tcPr>
            <w:tcW w:w="920" w:type="dxa"/>
            <w:vAlign w:val="center"/>
          </w:tcPr>
          <w:p w14:paraId="2C719912" w14:textId="77777777" w:rsidR="006C0089" w:rsidRPr="0077412B" w:rsidRDefault="006C0089" w:rsidP="00760163">
            <w:pPr>
              <w:suppressLineNumbers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0.38</w:t>
            </w:r>
          </w:p>
        </w:tc>
        <w:tc>
          <w:tcPr>
            <w:tcW w:w="1127" w:type="dxa"/>
            <w:vAlign w:val="center"/>
          </w:tcPr>
          <w:p w14:paraId="1D0A1B9C" w14:textId="77777777" w:rsidR="006C0089" w:rsidRPr="0077412B" w:rsidRDefault="006C0089" w:rsidP="00760163">
            <w:pPr>
              <w:suppressLineNumbers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-0.0±0.0</w:t>
            </w:r>
          </w:p>
        </w:tc>
        <w:tc>
          <w:tcPr>
            <w:tcW w:w="920" w:type="dxa"/>
            <w:vAlign w:val="center"/>
          </w:tcPr>
          <w:p w14:paraId="27D201DF" w14:textId="77777777" w:rsidR="006C0089" w:rsidRPr="0077412B" w:rsidRDefault="006C0089" w:rsidP="00760163">
            <w:pPr>
              <w:suppressLineNumbers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0.68</w:t>
            </w:r>
          </w:p>
        </w:tc>
        <w:tc>
          <w:tcPr>
            <w:tcW w:w="1068" w:type="dxa"/>
            <w:vAlign w:val="center"/>
          </w:tcPr>
          <w:p w14:paraId="3E9E8574" w14:textId="77777777" w:rsidR="006C0089" w:rsidRPr="0077412B" w:rsidRDefault="006C0089" w:rsidP="00760163">
            <w:pPr>
              <w:suppressLineNumbers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color w:val="000000"/>
                <w:sz w:val="24"/>
              </w:rPr>
              <w:t>-0.6±0.6</w:t>
            </w:r>
          </w:p>
        </w:tc>
        <w:tc>
          <w:tcPr>
            <w:tcW w:w="977" w:type="dxa"/>
            <w:vAlign w:val="center"/>
          </w:tcPr>
          <w:p w14:paraId="62728AE1" w14:textId="77777777" w:rsidR="006C0089" w:rsidRPr="0077412B" w:rsidRDefault="006C0089" w:rsidP="00760163">
            <w:pPr>
              <w:suppressLineNumbers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7412B">
              <w:rPr>
                <w:rFonts w:ascii="Times New Roman" w:hAnsi="Times New Roman"/>
                <w:sz w:val="24"/>
              </w:rPr>
              <w:t>0.39</w:t>
            </w:r>
          </w:p>
        </w:tc>
      </w:tr>
    </w:tbl>
    <w:p w14:paraId="5E05F901" w14:textId="77777777" w:rsidR="009F2476" w:rsidRDefault="006C0089" w:rsidP="00760163">
      <w:pPr>
        <w:suppressLineNumbers/>
        <w:spacing w:line="480" w:lineRule="auto"/>
        <w:contextualSpacing/>
        <w:rPr>
          <w:rFonts w:ascii="Times New Roman" w:hAnsi="Times New Roman"/>
          <w:b/>
          <w:sz w:val="24"/>
        </w:rPr>
      </w:pPr>
      <w:r w:rsidRPr="0077412B">
        <w:rPr>
          <w:rFonts w:ascii="Times New Roman" w:eastAsia="Times New Roman" w:hAnsi="Times New Roman"/>
          <w:bCs/>
          <w:sz w:val="24"/>
        </w:rPr>
        <w:t xml:space="preserve">*significant if p ≤ </w:t>
      </w:r>
      <w:proofErr w:type="gramStart"/>
      <w:r w:rsidRPr="0077412B">
        <w:rPr>
          <w:rFonts w:ascii="Times New Roman" w:eastAsia="Times New Roman" w:hAnsi="Times New Roman"/>
          <w:bCs/>
          <w:sz w:val="24"/>
        </w:rPr>
        <w:t>0.003  given</w:t>
      </w:r>
      <w:proofErr w:type="gramEnd"/>
      <w:r w:rsidRPr="0077412B">
        <w:rPr>
          <w:rFonts w:ascii="Times New Roman" w:eastAsia="Times New Roman" w:hAnsi="Times New Roman"/>
          <w:bCs/>
          <w:sz w:val="24"/>
        </w:rPr>
        <w:t xml:space="preserve"> multiple comparisons</w:t>
      </w:r>
      <w:r w:rsidR="008E7717">
        <w:rPr>
          <w:rFonts w:ascii="Times New Roman" w:hAnsi="Times New Roman"/>
          <w:b/>
          <w:sz w:val="24"/>
        </w:rPr>
        <w:t xml:space="preserve"> </w:t>
      </w:r>
    </w:p>
    <w:p w14:paraId="02CE7959" w14:textId="4B970252" w:rsidR="00811CFE" w:rsidRPr="009F2476" w:rsidRDefault="00811CFE" w:rsidP="003461F3">
      <w:pPr>
        <w:spacing w:line="480" w:lineRule="auto"/>
        <w:contextualSpacing/>
        <w:rPr>
          <w:rFonts w:ascii="Times New Roman" w:hAnsi="Times New Roman"/>
          <w:b/>
          <w:sz w:val="24"/>
        </w:rPr>
      </w:pPr>
    </w:p>
    <w:sectPr w:rsidR="00811CFE" w:rsidRPr="009F2476" w:rsidSect="009F247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4B861" w14:textId="77777777" w:rsidR="003A7E2C" w:rsidRDefault="003A7E2C" w:rsidP="003B26FD">
      <w:r>
        <w:separator/>
      </w:r>
    </w:p>
  </w:endnote>
  <w:endnote w:type="continuationSeparator" w:id="0">
    <w:p w14:paraId="1C06B310" w14:textId="77777777" w:rsidR="003A7E2C" w:rsidRDefault="003A7E2C" w:rsidP="003B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10C3" w14:textId="77777777" w:rsidR="003A7E2C" w:rsidRDefault="003A7E2C" w:rsidP="005415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8C07B" w14:textId="77777777" w:rsidR="003A7E2C" w:rsidRDefault="003A7E2C" w:rsidP="00B10F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159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59EB2" w14:textId="3015E496" w:rsidR="003A7E2C" w:rsidRDefault="003A7E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E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6AC0F" w14:textId="77777777" w:rsidR="003A7E2C" w:rsidRDefault="003A7E2C" w:rsidP="00B10F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B9707" w14:textId="77777777" w:rsidR="003A7E2C" w:rsidRDefault="003A7E2C" w:rsidP="003B26FD">
      <w:r>
        <w:separator/>
      </w:r>
    </w:p>
  </w:footnote>
  <w:footnote w:type="continuationSeparator" w:id="0">
    <w:p w14:paraId="7DBCFFF5" w14:textId="77777777" w:rsidR="003A7E2C" w:rsidRDefault="003A7E2C" w:rsidP="003B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C2BD0A"/>
    <w:lvl w:ilvl="0">
      <w:numFmt w:val="bullet"/>
      <w:lvlText w:val="*"/>
      <w:lvlJc w:val="left"/>
    </w:lvl>
  </w:abstractNum>
  <w:abstractNum w:abstractNumId="1" w15:restartNumberingAfterBreak="0">
    <w:nsid w:val="01B10084"/>
    <w:multiLevelType w:val="hybridMultilevel"/>
    <w:tmpl w:val="E11A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48B"/>
    <w:multiLevelType w:val="hybridMultilevel"/>
    <w:tmpl w:val="5AAA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1CF"/>
    <w:multiLevelType w:val="hybridMultilevel"/>
    <w:tmpl w:val="A9E0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29"/>
    <w:multiLevelType w:val="hybridMultilevel"/>
    <w:tmpl w:val="29A4EA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E723BCE"/>
    <w:multiLevelType w:val="hybridMultilevel"/>
    <w:tmpl w:val="4070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81744"/>
    <w:multiLevelType w:val="hybridMultilevel"/>
    <w:tmpl w:val="9A4E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87E6F"/>
    <w:multiLevelType w:val="hybridMultilevel"/>
    <w:tmpl w:val="D508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4193"/>
    <w:multiLevelType w:val="hybridMultilevel"/>
    <w:tmpl w:val="D25E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F61D1"/>
    <w:multiLevelType w:val="hybridMultilevel"/>
    <w:tmpl w:val="D0D4E55A"/>
    <w:lvl w:ilvl="0" w:tplc="0CDEFFF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D7630"/>
    <w:multiLevelType w:val="hybridMultilevel"/>
    <w:tmpl w:val="D8D4E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4E1716"/>
    <w:multiLevelType w:val="hybridMultilevel"/>
    <w:tmpl w:val="B4769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B5B0A"/>
    <w:multiLevelType w:val="hybridMultilevel"/>
    <w:tmpl w:val="DC1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3489B"/>
    <w:multiLevelType w:val="hybridMultilevel"/>
    <w:tmpl w:val="710E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B1A2C"/>
    <w:multiLevelType w:val="hybridMultilevel"/>
    <w:tmpl w:val="5B0C441C"/>
    <w:lvl w:ilvl="0" w:tplc="0CDEFFF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E391F"/>
    <w:multiLevelType w:val="hybridMultilevel"/>
    <w:tmpl w:val="100CE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870564"/>
    <w:multiLevelType w:val="hybridMultilevel"/>
    <w:tmpl w:val="04C43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3"/>
  </w:num>
  <w:num w:numId="5">
    <w:abstractNumId w:val="1"/>
  </w:num>
  <w:num w:numId="6">
    <w:abstractNumId w:val="15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0"/>
  </w:num>
  <w:num w:numId="10">
    <w:abstractNumId w:val="6"/>
  </w:num>
  <w:num w:numId="11">
    <w:abstractNumId w:val="11"/>
  </w:num>
  <w:num w:numId="12">
    <w:abstractNumId w:val="16"/>
  </w:num>
  <w:num w:numId="13">
    <w:abstractNumId w:val="8"/>
  </w:num>
  <w:num w:numId="14">
    <w:abstractNumId w:val="14"/>
  </w:num>
  <w:num w:numId="15">
    <w:abstractNumId w:val="9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pe2ppaj99pfte90fov0trgtdx2z0ztfsd2&quot;&gt;master library&lt;record-ids&gt;&lt;item&gt;533&lt;/item&gt;&lt;item&gt;960&lt;/item&gt;&lt;item&gt;1034&lt;/item&gt;&lt;item&gt;1147&lt;/item&gt;&lt;item&gt;1212&lt;/item&gt;&lt;item&gt;1220&lt;/item&gt;&lt;item&gt;1230&lt;/item&gt;&lt;item&gt;1240&lt;/item&gt;&lt;item&gt;1617&lt;/item&gt;&lt;item&gt;1795&lt;/item&gt;&lt;item&gt;2156&lt;/item&gt;&lt;item&gt;2423&lt;/item&gt;&lt;item&gt;2424&lt;/item&gt;&lt;item&gt;2426&lt;/item&gt;&lt;item&gt;2450&lt;/item&gt;&lt;item&gt;2481&lt;/item&gt;&lt;item&gt;2490&lt;/item&gt;&lt;item&gt;2495&lt;/item&gt;&lt;item&gt;2503&lt;/item&gt;&lt;item&gt;2505&lt;/item&gt;&lt;item&gt;2508&lt;/item&gt;&lt;item&gt;2509&lt;/item&gt;&lt;item&gt;2519&lt;/item&gt;&lt;item&gt;2520&lt;/item&gt;&lt;item&gt;2521&lt;/item&gt;&lt;item&gt;2523&lt;/item&gt;&lt;item&gt;2524&lt;/item&gt;&lt;item&gt;2528&lt;/item&gt;&lt;item&gt;2529&lt;/item&gt;&lt;item&gt;2531&lt;/item&gt;&lt;/record-ids&gt;&lt;/item&gt;&lt;/Libraries&gt;"/>
  </w:docVars>
  <w:rsids>
    <w:rsidRoot w:val="00AA5AA7"/>
    <w:rsid w:val="00007699"/>
    <w:rsid w:val="000171D5"/>
    <w:rsid w:val="0003133C"/>
    <w:rsid w:val="00031DE1"/>
    <w:rsid w:val="00046561"/>
    <w:rsid w:val="00053B89"/>
    <w:rsid w:val="00060299"/>
    <w:rsid w:val="00061D9C"/>
    <w:rsid w:val="0007160C"/>
    <w:rsid w:val="000949B1"/>
    <w:rsid w:val="000A11FF"/>
    <w:rsid w:val="000A2649"/>
    <w:rsid w:val="000A5D84"/>
    <w:rsid w:val="000A78C4"/>
    <w:rsid w:val="000B139D"/>
    <w:rsid w:val="000B18B9"/>
    <w:rsid w:val="000B78FE"/>
    <w:rsid w:val="000C484B"/>
    <w:rsid w:val="000C73AB"/>
    <w:rsid w:val="000D345D"/>
    <w:rsid w:val="000D509C"/>
    <w:rsid w:val="000D7249"/>
    <w:rsid w:val="000D7A34"/>
    <w:rsid w:val="000E0D65"/>
    <w:rsid w:val="000E2534"/>
    <w:rsid w:val="000E4169"/>
    <w:rsid w:val="000E43C0"/>
    <w:rsid w:val="000E4BFC"/>
    <w:rsid w:val="000E7B75"/>
    <w:rsid w:val="000F38CA"/>
    <w:rsid w:val="001029CD"/>
    <w:rsid w:val="00103397"/>
    <w:rsid w:val="00104856"/>
    <w:rsid w:val="00111925"/>
    <w:rsid w:val="001165AB"/>
    <w:rsid w:val="0012284F"/>
    <w:rsid w:val="00127058"/>
    <w:rsid w:val="0013249A"/>
    <w:rsid w:val="001337D2"/>
    <w:rsid w:val="00140AAE"/>
    <w:rsid w:val="001410FB"/>
    <w:rsid w:val="0015403C"/>
    <w:rsid w:val="00167493"/>
    <w:rsid w:val="00186FD2"/>
    <w:rsid w:val="00194F4B"/>
    <w:rsid w:val="001960F7"/>
    <w:rsid w:val="001B11A5"/>
    <w:rsid w:val="001B66DA"/>
    <w:rsid w:val="001D26BC"/>
    <w:rsid w:val="001D66D9"/>
    <w:rsid w:val="001D7120"/>
    <w:rsid w:val="001D76AB"/>
    <w:rsid w:val="001F125D"/>
    <w:rsid w:val="0021078A"/>
    <w:rsid w:val="00212420"/>
    <w:rsid w:val="00215234"/>
    <w:rsid w:val="00215877"/>
    <w:rsid w:val="002225D2"/>
    <w:rsid w:val="002243FE"/>
    <w:rsid w:val="00252B88"/>
    <w:rsid w:val="00252DA5"/>
    <w:rsid w:val="002537ED"/>
    <w:rsid w:val="00262AEA"/>
    <w:rsid w:val="0026351D"/>
    <w:rsid w:val="00263E8F"/>
    <w:rsid w:val="00267CC1"/>
    <w:rsid w:val="00274AB0"/>
    <w:rsid w:val="00277ED8"/>
    <w:rsid w:val="00284587"/>
    <w:rsid w:val="0028687F"/>
    <w:rsid w:val="0029045E"/>
    <w:rsid w:val="00291EC2"/>
    <w:rsid w:val="0029617A"/>
    <w:rsid w:val="002961B8"/>
    <w:rsid w:val="002A76AE"/>
    <w:rsid w:val="002C06FE"/>
    <w:rsid w:val="002E001D"/>
    <w:rsid w:val="002E2648"/>
    <w:rsid w:val="002F17BA"/>
    <w:rsid w:val="002F471F"/>
    <w:rsid w:val="00305894"/>
    <w:rsid w:val="00312603"/>
    <w:rsid w:val="00315011"/>
    <w:rsid w:val="00317584"/>
    <w:rsid w:val="00326012"/>
    <w:rsid w:val="00331B91"/>
    <w:rsid w:val="00336949"/>
    <w:rsid w:val="003461F3"/>
    <w:rsid w:val="00354EA3"/>
    <w:rsid w:val="0036012E"/>
    <w:rsid w:val="003650BD"/>
    <w:rsid w:val="00365FB3"/>
    <w:rsid w:val="00371FA3"/>
    <w:rsid w:val="00380CA4"/>
    <w:rsid w:val="00383E29"/>
    <w:rsid w:val="00385633"/>
    <w:rsid w:val="00394749"/>
    <w:rsid w:val="00394EDF"/>
    <w:rsid w:val="0039569D"/>
    <w:rsid w:val="003A3BFB"/>
    <w:rsid w:val="003A5875"/>
    <w:rsid w:val="003A74F6"/>
    <w:rsid w:val="003A7E2C"/>
    <w:rsid w:val="003B26FD"/>
    <w:rsid w:val="003C3536"/>
    <w:rsid w:val="003D7B39"/>
    <w:rsid w:val="003E66A3"/>
    <w:rsid w:val="003F300A"/>
    <w:rsid w:val="003F65A8"/>
    <w:rsid w:val="00403B06"/>
    <w:rsid w:val="00413A59"/>
    <w:rsid w:val="00416E4F"/>
    <w:rsid w:val="004220B3"/>
    <w:rsid w:val="00422603"/>
    <w:rsid w:val="00423135"/>
    <w:rsid w:val="004371D4"/>
    <w:rsid w:val="00451569"/>
    <w:rsid w:val="00462EBE"/>
    <w:rsid w:val="0046435F"/>
    <w:rsid w:val="00467EF0"/>
    <w:rsid w:val="00474234"/>
    <w:rsid w:val="00474F15"/>
    <w:rsid w:val="00477D0D"/>
    <w:rsid w:val="0048460B"/>
    <w:rsid w:val="00484A0D"/>
    <w:rsid w:val="00490D93"/>
    <w:rsid w:val="00494211"/>
    <w:rsid w:val="004A0E4B"/>
    <w:rsid w:val="004A210C"/>
    <w:rsid w:val="004A2356"/>
    <w:rsid w:val="004A25A0"/>
    <w:rsid w:val="004A2A3C"/>
    <w:rsid w:val="004A69A7"/>
    <w:rsid w:val="004B020A"/>
    <w:rsid w:val="004B230A"/>
    <w:rsid w:val="004B44B5"/>
    <w:rsid w:val="004B71E2"/>
    <w:rsid w:val="004C2A02"/>
    <w:rsid w:val="004D6352"/>
    <w:rsid w:val="004E227B"/>
    <w:rsid w:val="004F7029"/>
    <w:rsid w:val="0050439C"/>
    <w:rsid w:val="00520738"/>
    <w:rsid w:val="00524D1C"/>
    <w:rsid w:val="00536725"/>
    <w:rsid w:val="00536C3B"/>
    <w:rsid w:val="005415E2"/>
    <w:rsid w:val="00545DAC"/>
    <w:rsid w:val="00550B3D"/>
    <w:rsid w:val="00562772"/>
    <w:rsid w:val="00571D3C"/>
    <w:rsid w:val="0057602A"/>
    <w:rsid w:val="00577F92"/>
    <w:rsid w:val="0058776F"/>
    <w:rsid w:val="00591C2B"/>
    <w:rsid w:val="00591F4E"/>
    <w:rsid w:val="005A4665"/>
    <w:rsid w:val="005C0E63"/>
    <w:rsid w:val="005D02B2"/>
    <w:rsid w:val="005E05FB"/>
    <w:rsid w:val="005E337F"/>
    <w:rsid w:val="005E4BCD"/>
    <w:rsid w:val="005F468A"/>
    <w:rsid w:val="0060431A"/>
    <w:rsid w:val="0060493E"/>
    <w:rsid w:val="00605AA8"/>
    <w:rsid w:val="00611BD7"/>
    <w:rsid w:val="00614C12"/>
    <w:rsid w:val="00615BF3"/>
    <w:rsid w:val="00636E62"/>
    <w:rsid w:val="00647F65"/>
    <w:rsid w:val="00653591"/>
    <w:rsid w:val="00653D57"/>
    <w:rsid w:val="00661349"/>
    <w:rsid w:val="00665643"/>
    <w:rsid w:val="00665AE8"/>
    <w:rsid w:val="006665A4"/>
    <w:rsid w:val="00672FA0"/>
    <w:rsid w:val="00674DCC"/>
    <w:rsid w:val="00676E8E"/>
    <w:rsid w:val="006826E1"/>
    <w:rsid w:val="00683538"/>
    <w:rsid w:val="0069132A"/>
    <w:rsid w:val="00696581"/>
    <w:rsid w:val="006B5C6B"/>
    <w:rsid w:val="006C0089"/>
    <w:rsid w:val="006D5AD6"/>
    <w:rsid w:val="006E07A2"/>
    <w:rsid w:val="006E750B"/>
    <w:rsid w:val="006F0ED9"/>
    <w:rsid w:val="006F4EEF"/>
    <w:rsid w:val="006F5187"/>
    <w:rsid w:val="006F61C6"/>
    <w:rsid w:val="0070195A"/>
    <w:rsid w:val="00703F50"/>
    <w:rsid w:val="007057B1"/>
    <w:rsid w:val="00710D5A"/>
    <w:rsid w:val="007124E5"/>
    <w:rsid w:val="0071475E"/>
    <w:rsid w:val="0072036B"/>
    <w:rsid w:val="00722964"/>
    <w:rsid w:val="00723B69"/>
    <w:rsid w:val="00723E13"/>
    <w:rsid w:val="00725043"/>
    <w:rsid w:val="00726329"/>
    <w:rsid w:val="007355C3"/>
    <w:rsid w:val="007356D5"/>
    <w:rsid w:val="00742024"/>
    <w:rsid w:val="00750145"/>
    <w:rsid w:val="007527C4"/>
    <w:rsid w:val="00760163"/>
    <w:rsid w:val="007628DF"/>
    <w:rsid w:val="00763F90"/>
    <w:rsid w:val="00766E1F"/>
    <w:rsid w:val="00770E8A"/>
    <w:rsid w:val="007727E2"/>
    <w:rsid w:val="00772F42"/>
    <w:rsid w:val="0077412B"/>
    <w:rsid w:val="0078484B"/>
    <w:rsid w:val="0079439B"/>
    <w:rsid w:val="00797C36"/>
    <w:rsid w:val="007A33C5"/>
    <w:rsid w:val="007A3CEE"/>
    <w:rsid w:val="007B3936"/>
    <w:rsid w:val="007B46B1"/>
    <w:rsid w:val="007D260F"/>
    <w:rsid w:val="007E22AC"/>
    <w:rsid w:val="007E534D"/>
    <w:rsid w:val="007F4EDC"/>
    <w:rsid w:val="008020CB"/>
    <w:rsid w:val="00803241"/>
    <w:rsid w:val="00811CFE"/>
    <w:rsid w:val="00813085"/>
    <w:rsid w:val="00815E57"/>
    <w:rsid w:val="00817047"/>
    <w:rsid w:val="008219F5"/>
    <w:rsid w:val="00831AF5"/>
    <w:rsid w:val="00836BDD"/>
    <w:rsid w:val="00844A0A"/>
    <w:rsid w:val="00847040"/>
    <w:rsid w:val="0085068C"/>
    <w:rsid w:val="008514DB"/>
    <w:rsid w:val="00860917"/>
    <w:rsid w:val="0086128F"/>
    <w:rsid w:val="008728EA"/>
    <w:rsid w:val="00873418"/>
    <w:rsid w:val="00885C5D"/>
    <w:rsid w:val="00886B2A"/>
    <w:rsid w:val="00897B82"/>
    <w:rsid w:val="008A0670"/>
    <w:rsid w:val="008A50A2"/>
    <w:rsid w:val="008A728C"/>
    <w:rsid w:val="008B0474"/>
    <w:rsid w:val="008B0567"/>
    <w:rsid w:val="008B0DEF"/>
    <w:rsid w:val="008B40C2"/>
    <w:rsid w:val="008C010E"/>
    <w:rsid w:val="008C2C57"/>
    <w:rsid w:val="008C3150"/>
    <w:rsid w:val="008C6CD7"/>
    <w:rsid w:val="008D1B89"/>
    <w:rsid w:val="008E271E"/>
    <w:rsid w:val="008E2B26"/>
    <w:rsid w:val="008E7717"/>
    <w:rsid w:val="008E7FD2"/>
    <w:rsid w:val="008F2751"/>
    <w:rsid w:val="00902C21"/>
    <w:rsid w:val="00907994"/>
    <w:rsid w:val="009222A1"/>
    <w:rsid w:val="00927677"/>
    <w:rsid w:val="00930AD0"/>
    <w:rsid w:val="00933131"/>
    <w:rsid w:val="009369D7"/>
    <w:rsid w:val="00941E34"/>
    <w:rsid w:val="00943FF1"/>
    <w:rsid w:val="00944D2B"/>
    <w:rsid w:val="00950D74"/>
    <w:rsid w:val="00951EEF"/>
    <w:rsid w:val="00956711"/>
    <w:rsid w:val="00960A6F"/>
    <w:rsid w:val="00961595"/>
    <w:rsid w:val="00962EEC"/>
    <w:rsid w:val="0096436F"/>
    <w:rsid w:val="009644E5"/>
    <w:rsid w:val="00964529"/>
    <w:rsid w:val="00976604"/>
    <w:rsid w:val="00981314"/>
    <w:rsid w:val="0098545B"/>
    <w:rsid w:val="00994130"/>
    <w:rsid w:val="00995309"/>
    <w:rsid w:val="00995481"/>
    <w:rsid w:val="00995A3C"/>
    <w:rsid w:val="009A58BD"/>
    <w:rsid w:val="009A6454"/>
    <w:rsid w:val="009B4543"/>
    <w:rsid w:val="009C379A"/>
    <w:rsid w:val="009D29DB"/>
    <w:rsid w:val="009F2476"/>
    <w:rsid w:val="009F2F90"/>
    <w:rsid w:val="009F35DA"/>
    <w:rsid w:val="00A04773"/>
    <w:rsid w:val="00A05EDD"/>
    <w:rsid w:val="00A125C0"/>
    <w:rsid w:val="00A137F7"/>
    <w:rsid w:val="00A1653C"/>
    <w:rsid w:val="00A2535E"/>
    <w:rsid w:val="00A26BD3"/>
    <w:rsid w:val="00A26F6A"/>
    <w:rsid w:val="00A30B14"/>
    <w:rsid w:val="00A37989"/>
    <w:rsid w:val="00A37E82"/>
    <w:rsid w:val="00A44B81"/>
    <w:rsid w:val="00A515B7"/>
    <w:rsid w:val="00A5263E"/>
    <w:rsid w:val="00A54CF0"/>
    <w:rsid w:val="00A627CB"/>
    <w:rsid w:val="00A62CC1"/>
    <w:rsid w:val="00A6533D"/>
    <w:rsid w:val="00A776CB"/>
    <w:rsid w:val="00A77D01"/>
    <w:rsid w:val="00A827E2"/>
    <w:rsid w:val="00A832A4"/>
    <w:rsid w:val="00A86D92"/>
    <w:rsid w:val="00A91CEB"/>
    <w:rsid w:val="00AA5AA7"/>
    <w:rsid w:val="00AB2C59"/>
    <w:rsid w:val="00AB31F4"/>
    <w:rsid w:val="00AB38A2"/>
    <w:rsid w:val="00AB53CC"/>
    <w:rsid w:val="00AC4BAA"/>
    <w:rsid w:val="00AD4992"/>
    <w:rsid w:val="00AE1D1B"/>
    <w:rsid w:val="00AE672F"/>
    <w:rsid w:val="00AF43EA"/>
    <w:rsid w:val="00AF51ED"/>
    <w:rsid w:val="00B06E27"/>
    <w:rsid w:val="00B10104"/>
    <w:rsid w:val="00B10F93"/>
    <w:rsid w:val="00B16964"/>
    <w:rsid w:val="00B23DC5"/>
    <w:rsid w:val="00B251B2"/>
    <w:rsid w:val="00B26D2B"/>
    <w:rsid w:val="00B311AF"/>
    <w:rsid w:val="00B35A66"/>
    <w:rsid w:val="00B406AB"/>
    <w:rsid w:val="00B45DE5"/>
    <w:rsid w:val="00B47B34"/>
    <w:rsid w:val="00B52AFA"/>
    <w:rsid w:val="00B65888"/>
    <w:rsid w:val="00B66183"/>
    <w:rsid w:val="00B71216"/>
    <w:rsid w:val="00B74BFE"/>
    <w:rsid w:val="00B81AC0"/>
    <w:rsid w:val="00B85592"/>
    <w:rsid w:val="00B85A18"/>
    <w:rsid w:val="00B9294E"/>
    <w:rsid w:val="00B940E7"/>
    <w:rsid w:val="00BA42C2"/>
    <w:rsid w:val="00BA590B"/>
    <w:rsid w:val="00BB0FCF"/>
    <w:rsid w:val="00BB2F6E"/>
    <w:rsid w:val="00BB3C2D"/>
    <w:rsid w:val="00BB787E"/>
    <w:rsid w:val="00BC2161"/>
    <w:rsid w:val="00BC6D2D"/>
    <w:rsid w:val="00BD3817"/>
    <w:rsid w:val="00BD5911"/>
    <w:rsid w:val="00BD733A"/>
    <w:rsid w:val="00BE1617"/>
    <w:rsid w:val="00BE1AC8"/>
    <w:rsid w:val="00BE1BF8"/>
    <w:rsid w:val="00BE3C95"/>
    <w:rsid w:val="00BF0961"/>
    <w:rsid w:val="00BF1F1A"/>
    <w:rsid w:val="00BF2B57"/>
    <w:rsid w:val="00BF63C1"/>
    <w:rsid w:val="00C0196C"/>
    <w:rsid w:val="00C04CF3"/>
    <w:rsid w:val="00C058EE"/>
    <w:rsid w:val="00C1656F"/>
    <w:rsid w:val="00C255C1"/>
    <w:rsid w:val="00C31E7D"/>
    <w:rsid w:val="00C3504F"/>
    <w:rsid w:val="00C35B18"/>
    <w:rsid w:val="00C41B91"/>
    <w:rsid w:val="00C54CC1"/>
    <w:rsid w:val="00C619C9"/>
    <w:rsid w:val="00C61D0F"/>
    <w:rsid w:val="00C7652B"/>
    <w:rsid w:val="00C7771C"/>
    <w:rsid w:val="00C8029A"/>
    <w:rsid w:val="00C808EC"/>
    <w:rsid w:val="00C85CDF"/>
    <w:rsid w:val="00C94728"/>
    <w:rsid w:val="00CA2E9B"/>
    <w:rsid w:val="00CB47A7"/>
    <w:rsid w:val="00CC33A9"/>
    <w:rsid w:val="00CE12B8"/>
    <w:rsid w:val="00CE409B"/>
    <w:rsid w:val="00CF25A9"/>
    <w:rsid w:val="00CF2882"/>
    <w:rsid w:val="00CF793A"/>
    <w:rsid w:val="00D01EC4"/>
    <w:rsid w:val="00D021F9"/>
    <w:rsid w:val="00D0674B"/>
    <w:rsid w:val="00D073E6"/>
    <w:rsid w:val="00D12AAF"/>
    <w:rsid w:val="00D131D4"/>
    <w:rsid w:val="00D1722F"/>
    <w:rsid w:val="00D17478"/>
    <w:rsid w:val="00D30715"/>
    <w:rsid w:val="00D31220"/>
    <w:rsid w:val="00D348CC"/>
    <w:rsid w:val="00D34C27"/>
    <w:rsid w:val="00D40E13"/>
    <w:rsid w:val="00D438F2"/>
    <w:rsid w:val="00D515AC"/>
    <w:rsid w:val="00D56486"/>
    <w:rsid w:val="00D74170"/>
    <w:rsid w:val="00D75107"/>
    <w:rsid w:val="00D849D1"/>
    <w:rsid w:val="00D85014"/>
    <w:rsid w:val="00D90203"/>
    <w:rsid w:val="00D93648"/>
    <w:rsid w:val="00D96DE5"/>
    <w:rsid w:val="00D97391"/>
    <w:rsid w:val="00DA0FE9"/>
    <w:rsid w:val="00DA3BD9"/>
    <w:rsid w:val="00DA6FFF"/>
    <w:rsid w:val="00DB71B8"/>
    <w:rsid w:val="00DC0C8E"/>
    <w:rsid w:val="00DC3255"/>
    <w:rsid w:val="00DC62DA"/>
    <w:rsid w:val="00DD06EB"/>
    <w:rsid w:val="00DD24AC"/>
    <w:rsid w:val="00DD7DCE"/>
    <w:rsid w:val="00DF50E7"/>
    <w:rsid w:val="00DF76EF"/>
    <w:rsid w:val="00E069D2"/>
    <w:rsid w:val="00E11B23"/>
    <w:rsid w:val="00E156BD"/>
    <w:rsid w:val="00E21C0C"/>
    <w:rsid w:val="00E3102A"/>
    <w:rsid w:val="00E32510"/>
    <w:rsid w:val="00E43AFB"/>
    <w:rsid w:val="00E44C50"/>
    <w:rsid w:val="00E70065"/>
    <w:rsid w:val="00E71918"/>
    <w:rsid w:val="00E7537B"/>
    <w:rsid w:val="00E75E0C"/>
    <w:rsid w:val="00E80F44"/>
    <w:rsid w:val="00E85140"/>
    <w:rsid w:val="00E96020"/>
    <w:rsid w:val="00EB2249"/>
    <w:rsid w:val="00EB5E6A"/>
    <w:rsid w:val="00EB7343"/>
    <w:rsid w:val="00EC270B"/>
    <w:rsid w:val="00EC797C"/>
    <w:rsid w:val="00ED0168"/>
    <w:rsid w:val="00ED0578"/>
    <w:rsid w:val="00ED1A46"/>
    <w:rsid w:val="00EE124D"/>
    <w:rsid w:val="00EF3179"/>
    <w:rsid w:val="00EF4C88"/>
    <w:rsid w:val="00EF618C"/>
    <w:rsid w:val="00EF72FA"/>
    <w:rsid w:val="00F034BF"/>
    <w:rsid w:val="00F05F1D"/>
    <w:rsid w:val="00F10A43"/>
    <w:rsid w:val="00F145CD"/>
    <w:rsid w:val="00F1673E"/>
    <w:rsid w:val="00F210A8"/>
    <w:rsid w:val="00F23D5F"/>
    <w:rsid w:val="00F23D88"/>
    <w:rsid w:val="00F31225"/>
    <w:rsid w:val="00F41FD3"/>
    <w:rsid w:val="00F50FAE"/>
    <w:rsid w:val="00F521EA"/>
    <w:rsid w:val="00F7362F"/>
    <w:rsid w:val="00F8086A"/>
    <w:rsid w:val="00F859AB"/>
    <w:rsid w:val="00F876B6"/>
    <w:rsid w:val="00F91BF4"/>
    <w:rsid w:val="00F91E77"/>
    <w:rsid w:val="00F93E34"/>
    <w:rsid w:val="00FB1E3C"/>
    <w:rsid w:val="00FC2370"/>
    <w:rsid w:val="00FD2A74"/>
    <w:rsid w:val="00FD3621"/>
    <w:rsid w:val="00FE1562"/>
    <w:rsid w:val="00FE2E85"/>
    <w:rsid w:val="00FE712A"/>
    <w:rsid w:val="00FE7E33"/>
    <w:rsid w:val="00FF1E2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CFC277"/>
  <w15:docId w15:val="{361E1330-CDDE-4341-9844-49289601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A7"/>
    <w:pPr>
      <w:ind w:left="720"/>
      <w:contextualSpacing/>
    </w:pPr>
    <w:rPr>
      <w:rFonts w:ascii="Times" w:eastAsia="Times New Roman" w:hAnsi="Times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8E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B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9413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94130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994130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941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B2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6FD"/>
  </w:style>
  <w:style w:type="character" w:styleId="PageNumber">
    <w:name w:val="page number"/>
    <w:basedOn w:val="DefaultParagraphFont"/>
    <w:uiPriority w:val="99"/>
    <w:semiHidden/>
    <w:unhideWhenUsed/>
    <w:rsid w:val="003B26FD"/>
  </w:style>
  <w:style w:type="paragraph" w:styleId="Revision">
    <w:name w:val="Revision"/>
    <w:hidden/>
    <w:uiPriority w:val="99"/>
    <w:semiHidden/>
    <w:rsid w:val="00C54CC1"/>
  </w:style>
  <w:style w:type="character" w:styleId="Hyperlink">
    <w:name w:val="Hyperlink"/>
    <w:basedOn w:val="DefaultParagraphFont"/>
    <w:uiPriority w:val="99"/>
    <w:unhideWhenUsed/>
    <w:rsid w:val="00A37E8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81AC0"/>
  </w:style>
  <w:style w:type="paragraph" w:styleId="Header">
    <w:name w:val="header"/>
    <w:basedOn w:val="Normal"/>
    <w:link w:val="HeaderChar"/>
    <w:rsid w:val="0077412B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77412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6A4-541F-4CBC-9A4D-EB75AFB4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Lisa Chow</cp:lastModifiedBy>
  <cp:revision>4</cp:revision>
  <dcterms:created xsi:type="dcterms:W3CDTF">2018-02-13T18:32:00Z</dcterms:created>
  <dcterms:modified xsi:type="dcterms:W3CDTF">2018-02-13T20:30:00Z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http://www.zotero.org/styles/national-library-of-medicine</vt:lpwstr>
  </property>
</Properties>
</file>