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2A1DE4" w14:textId="5C894578" w:rsidR="00383A26" w:rsidRPr="008F3F71" w:rsidRDefault="002B1C42" w:rsidP="00935806">
      <w:pPr>
        <w:jc w:val="left"/>
        <w:rPr>
          <w:rFonts w:asciiTheme="majorBidi" w:hAnsiTheme="majorBidi" w:cstheme="majorBidi"/>
          <w:b/>
          <w:bCs/>
          <w:sz w:val="32"/>
          <w:szCs w:val="32"/>
        </w:rPr>
      </w:pPr>
      <w:bookmarkStart w:id="0" w:name="_Toc425201756"/>
      <w:r>
        <w:rPr>
          <w:rFonts w:asciiTheme="majorBidi" w:hAnsiTheme="majorBidi" w:cstheme="majorBidi"/>
          <w:b/>
          <w:bCs/>
          <w:sz w:val="32"/>
          <w:szCs w:val="32"/>
        </w:rPr>
        <w:t>S</w:t>
      </w:r>
      <w:r w:rsidR="00AA2B87">
        <w:rPr>
          <w:rFonts w:asciiTheme="majorBidi" w:hAnsiTheme="majorBidi" w:cstheme="majorBidi"/>
          <w:b/>
          <w:bCs/>
          <w:sz w:val="32"/>
          <w:szCs w:val="32"/>
        </w:rPr>
        <w:t xml:space="preserve">tudy </w:t>
      </w:r>
      <w:r w:rsidR="00A84D13">
        <w:rPr>
          <w:rFonts w:asciiTheme="majorBidi" w:hAnsiTheme="majorBidi" w:cstheme="majorBidi"/>
          <w:b/>
          <w:bCs/>
          <w:sz w:val="32"/>
          <w:szCs w:val="32"/>
        </w:rPr>
        <w:t xml:space="preserve">of </w:t>
      </w:r>
      <w:r w:rsidR="00AA2B87">
        <w:rPr>
          <w:rFonts w:asciiTheme="majorBidi" w:hAnsiTheme="majorBidi" w:cstheme="majorBidi"/>
          <w:b/>
          <w:bCs/>
          <w:sz w:val="32"/>
          <w:szCs w:val="32"/>
        </w:rPr>
        <w:t>COI sequences from</w:t>
      </w:r>
      <w:r w:rsidR="00A84D13">
        <w:rPr>
          <w:rFonts w:asciiTheme="majorBidi" w:hAnsiTheme="majorBidi" w:cstheme="majorBidi"/>
          <w:b/>
          <w:bCs/>
          <w:sz w:val="32"/>
          <w:szCs w:val="32"/>
        </w:rPr>
        <w:t xml:space="preserve"> </w:t>
      </w:r>
      <w:r w:rsidR="00AC14F6">
        <w:rPr>
          <w:rFonts w:asciiTheme="majorBidi" w:hAnsiTheme="majorBidi" w:cstheme="majorBidi"/>
          <w:b/>
          <w:bCs/>
          <w:sz w:val="32"/>
          <w:szCs w:val="32"/>
        </w:rPr>
        <w:t xml:space="preserve">endemic </w:t>
      </w:r>
      <w:r w:rsidR="00A84D13">
        <w:rPr>
          <w:rFonts w:asciiTheme="majorBidi" w:hAnsiTheme="majorBidi" w:cstheme="majorBidi"/>
          <w:b/>
          <w:bCs/>
          <w:sz w:val="32"/>
          <w:szCs w:val="32"/>
        </w:rPr>
        <w:t>New Zealand aphids highlights h</w:t>
      </w:r>
      <w:r w:rsidR="004834B4" w:rsidRPr="008F3F71">
        <w:rPr>
          <w:rFonts w:asciiTheme="majorBidi" w:hAnsiTheme="majorBidi" w:cstheme="majorBidi"/>
          <w:b/>
          <w:bCs/>
          <w:sz w:val="32"/>
          <w:szCs w:val="32"/>
        </w:rPr>
        <w:t xml:space="preserve">igh </w:t>
      </w:r>
      <w:r w:rsidR="00817805">
        <w:rPr>
          <w:rFonts w:asciiTheme="majorBidi" w:hAnsiTheme="majorBidi" w:cstheme="majorBidi"/>
          <w:b/>
          <w:bCs/>
          <w:sz w:val="32"/>
          <w:szCs w:val="32"/>
        </w:rPr>
        <w:t>m</w:t>
      </w:r>
      <w:r w:rsidR="00817805" w:rsidRPr="008F3F71">
        <w:rPr>
          <w:rFonts w:asciiTheme="majorBidi" w:hAnsiTheme="majorBidi" w:cstheme="majorBidi"/>
          <w:b/>
          <w:bCs/>
          <w:sz w:val="32"/>
          <w:szCs w:val="32"/>
        </w:rPr>
        <w:t xml:space="preserve">itochondrial DNA </w:t>
      </w:r>
      <w:r w:rsidR="00276EC2" w:rsidRPr="008F3F71">
        <w:rPr>
          <w:rFonts w:asciiTheme="majorBidi" w:hAnsiTheme="majorBidi" w:cstheme="majorBidi"/>
          <w:b/>
          <w:bCs/>
          <w:sz w:val="32"/>
          <w:szCs w:val="32"/>
        </w:rPr>
        <w:t>d</w:t>
      </w:r>
      <w:r w:rsidR="00383A26" w:rsidRPr="008F3F71">
        <w:rPr>
          <w:rFonts w:asciiTheme="majorBidi" w:hAnsiTheme="majorBidi" w:cstheme="majorBidi"/>
          <w:b/>
          <w:bCs/>
          <w:sz w:val="32"/>
          <w:szCs w:val="32"/>
        </w:rPr>
        <w:t xml:space="preserve">iversity </w:t>
      </w:r>
      <w:r w:rsidR="004834B4" w:rsidRPr="008F3F71">
        <w:rPr>
          <w:rFonts w:asciiTheme="majorBidi" w:hAnsiTheme="majorBidi" w:cstheme="majorBidi"/>
          <w:b/>
          <w:bCs/>
          <w:sz w:val="32"/>
          <w:szCs w:val="32"/>
        </w:rPr>
        <w:t xml:space="preserve">in </w:t>
      </w:r>
      <w:proofErr w:type="spellStart"/>
      <w:r w:rsidR="00B2398F" w:rsidRPr="002A713F">
        <w:rPr>
          <w:rFonts w:asciiTheme="majorBidi" w:hAnsiTheme="majorBidi" w:cstheme="majorBidi"/>
          <w:b/>
          <w:bCs/>
          <w:sz w:val="32"/>
          <w:szCs w:val="32"/>
        </w:rPr>
        <w:t>Rhopalosiphina</w:t>
      </w:r>
      <w:proofErr w:type="spellEnd"/>
      <w:r w:rsidR="00B2398F" w:rsidRPr="002A713F">
        <w:rPr>
          <w:rFonts w:asciiTheme="majorBidi" w:hAnsiTheme="majorBidi" w:cstheme="majorBidi"/>
          <w:b/>
          <w:bCs/>
          <w:sz w:val="32"/>
          <w:szCs w:val="32"/>
        </w:rPr>
        <w:t xml:space="preserve"> </w:t>
      </w:r>
      <w:r w:rsidR="00383A26" w:rsidRPr="008F3F71">
        <w:rPr>
          <w:rFonts w:asciiTheme="majorBidi" w:hAnsiTheme="majorBidi" w:cstheme="majorBidi"/>
          <w:b/>
          <w:bCs/>
          <w:sz w:val="32"/>
          <w:szCs w:val="32"/>
        </w:rPr>
        <w:t>(</w:t>
      </w:r>
      <w:proofErr w:type="spellStart"/>
      <w:r w:rsidR="00383A26" w:rsidRPr="008F3F71">
        <w:rPr>
          <w:rFonts w:asciiTheme="majorBidi" w:hAnsiTheme="majorBidi" w:cstheme="majorBidi"/>
          <w:b/>
          <w:bCs/>
          <w:sz w:val="32"/>
          <w:szCs w:val="32"/>
        </w:rPr>
        <w:t>Hemiptera</w:t>
      </w:r>
      <w:proofErr w:type="spellEnd"/>
      <w:r w:rsidR="00383A26" w:rsidRPr="008F3F71">
        <w:rPr>
          <w:rFonts w:asciiTheme="majorBidi" w:hAnsiTheme="majorBidi" w:cstheme="majorBidi"/>
          <w:b/>
          <w:bCs/>
          <w:sz w:val="32"/>
          <w:szCs w:val="32"/>
        </w:rPr>
        <w:t xml:space="preserve">: </w:t>
      </w:r>
      <w:proofErr w:type="spellStart"/>
      <w:r w:rsidR="00383A26" w:rsidRPr="008F3F71">
        <w:rPr>
          <w:rFonts w:asciiTheme="majorBidi" w:hAnsiTheme="majorBidi" w:cstheme="majorBidi"/>
          <w:b/>
          <w:bCs/>
          <w:sz w:val="32"/>
          <w:szCs w:val="32"/>
        </w:rPr>
        <w:t>Aphididae</w:t>
      </w:r>
      <w:proofErr w:type="spellEnd"/>
      <w:r w:rsidR="00383A26" w:rsidRPr="008F3F71">
        <w:rPr>
          <w:rFonts w:asciiTheme="majorBidi" w:hAnsiTheme="majorBidi" w:cstheme="majorBidi"/>
          <w:b/>
          <w:bCs/>
          <w:sz w:val="32"/>
          <w:szCs w:val="32"/>
        </w:rPr>
        <w:t xml:space="preserve">) </w:t>
      </w:r>
    </w:p>
    <w:p w14:paraId="27C9A5F2" w14:textId="77777777" w:rsidR="00276EC2" w:rsidRPr="008F3F71" w:rsidRDefault="00276EC2" w:rsidP="00935806">
      <w:pPr>
        <w:jc w:val="left"/>
        <w:rPr>
          <w:rFonts w:asciiTheme="majorBidi" w:hAnsiTheme="majorBidi" w:cstheme="majorBidi"/>
          <w:sz w:val="32"/>
          <w:szCs w:val="32"/>
        </w:rPr>
      </w:pPr>
    </w:p>
    <w:p w14:paraId="7B5F0BB5" w14:textId="09B7A7D0" w:rsidR="00383A26" w:rsidRPr="00276EC2" w:rsidRDefault="00740D0B" w:rsidP="00935806">
      <w:pPr>
        <w:jc w:val="left"/>
        <w:rPr>
          <w:rFonts w:asciiTheme="majorBidi" w:hAnsiTheme="majorBidi" w:cstheme="majorBidi"/>
        </w:rPr>
      </w:pPr>
      <w:r w:rsidRPr="00276EC2">
        <w:rPr>
          <w:rFonts w:asciiTheme="majorBidi" w:hAnsiTheme="majorBidi" w:cstheme="majorBidi"/>
        </w:rPr>
        <w:t>C</w:t>
      </w:r>
      <w:r>
        <w:rPr>
          <w:rFonts w:asciiTheme="majorBidi" w:hAnsiTheme="majorBidi" w:cstheme="majorBidi"/>
        </w:rPr>
        <w:t>olleen</w:t>
      </w:r>
      <w:r w:rsidRPr="00276EC2">
        <w:rPr>
          <w:rFonts w:asciiTheme="majorBidi" w:hAnsiTheme="majorBidi" w:cstheme="majorBidi"/>
        </w:rPr>
        <w:t xml:space="preserve"> </w:t>
      </w:r>
      <w:r w:rsidR="00383A26" w:rsidRPr="00276EC2">
        <w:rPr>
          <w:rFonts w:asciiTheme="majorBidi" w:hAnsiTheme="majorBidi" w:cstheme="majorBidi"/>
        </w:rPr>
        <w:t>Podmore</w:t>
      </w:r>
      <w:r w:rsidRPr="004825C6">
        <w:rPr>
          <w:rFonts w:asciiTheme="majorBidi" w:hAnsiTheme="majorBidi" w:cstheme="majorBidi"/>
          <w:vertAlign w:val="superscript"/>
        </w:rPr>
        <w:t>1</w:t>
      </w:r>
      <w:r w:rsidR="005B558F">
        <w:rPr>
          <w:rFonts w:asciiTheme="majorBidi" w:hAnsiTheme="majorBidi" w:cstheme="majorBidi"/>
          <w:vertAlign w:val="superscript"/>
        </w:rPr>
        <w:t>,</w:t>
      </w:r>
      <w:r w:rsidR="007F1389">
        <w:rPr>
          <w:rFonts w:asciiTheme="majorBidi" w:hAnsiTheme="majorBidi" w:cstheme="majorBidi"/>
          <w:vertAlign w:val="superscript"/>
        </w:rPr>
        <w:t>2</w:t>
      </w:r>
      <w:r w:rsidR="00383A26" w:rsidRPr="00276EC2">
        <w:rPr>
          <w:rFonts w:asciiTheme="majorBidi" w:hAnsiTheme="majorBidi" w:cstheme="majorBidi"/>
        </w:rPr>
        <w:t xml:space="preserve">, </w:t>
      </w:r>
      <w:r w:rsidR="004650E4" w:rsidRPr="00276EC2">
        <w:rPr>
          <w:rFonts w:asciiTheme="majorBidi" w:hAnsiTheme="majorBidi" w:cstheme="majorBidi"/>
        </w:rPr>
        <w:t>I</w:t>
      </w:r>
      <w:r w:rsidR="004650E4">
        <w:rPr>
          <w:rFonts w:asciiTheme="majorBidi" w:hAnsiTheme="majorBidi" w:cstheme="majorBidi"/>
        </w:rPr>
        <w:t xml:space="preserve">an </w:t>
      </w:r>
      <w:r w:rsidR="004650E4" w:rsidRPr="00276EC2">
        <w:rPr>
          <w:rFonts w:asciiTheme="majorBidi" w:hAnsiTheme="majorBidi" w:cstheme="majorBidi"/>
        </w:rPr>
        <w:t>D</w:t>
      </w:r>
      <w:r w:rsidR="004650E4">
        <w:rPr>
          <w:rFonts w:asciiTheme="majorBidi" w:hAnsiTheme="majorBidi" w:cstheme="majorBidi"/>
        </w:rPr>
        <w:t>.</w:t>
      </w:r>
      <w:r w:rsidR="004650E4" w:rsidRPr="00276EC2">
        <w:rPr>
          <w:rFonts w:asciiTheme="majorBidi" w:hAnsiTheme="majorBidi" w:cstheme="majorBidi"/>
        </w:rPr>
        <w:t xml:space="preserve"> </w:t>
      </w:r>
      <w:r w:rsidR="007F1389" w:rsidRPr="004650E4">
        <w:rPr>
          <w:rFonts w:asciiTheme="majorBidi" w:hAnsiTheme="majorBidi" w:cstheme="majorBidi"/>
        </w:rPr>
        <w:t>Hogg</w:t>
      </w:r>
      <w:r w:rsidR="007F1389">
        <w:rPr>
          <w:rFonts w:asciiTheme="majorBidi" w:hAnsiTheme="majorBidi" w:cstheme="majorBidi"/>
          <w:vertAlign w:val="superscript"/>
        </w:rPr>
        <w:t>2</w:t>
      </w:r>
      <w:r w:rsidR="001922DE">
        <w:rPr>
          <w:rFonts w:asciiTheme="majorBidi" w:hAnsiTheme="majorBidi" w:cstheme="majorBidi"/>
          <w:vertAlign w:val="superscript"/>
        </w:rPr>
        <w:t>,3</w:t>
      </w:r>
      <w:r w:rsidR="004650E4">
        <w:rPr>
          <w:rFonts w:asciiTheme="majorBidi" w:hAnsiTheme="majorBidi" w:cstheme="majorBidi"/>
        </w:rPr>
        <w:t xml:space="preserve">, </w:t>
      </w:r>
      <w:r w:rsidR="00526160" w:rsidRPr="004650E4">
        <w:rPr>
          <w:rFonts w:asciiTheme="majorBidi" w:hAnsiTheme="majorBidi" w:cstheme="majorBidi"/>
        </w:rPr>
        <w:t>Gab</w:t>
      </w:r>
      <w:r w:rsidR="00932D90" w:rsidRPr="004650E4">
        <w:rPr>
          <w:rFonts w:asciiTheme="majorBidi" w:hAnsiTheme="majorBidi" w:cstheme="majorBidi"/>
        </w:rPr>
        <w:t>rielle</w:t>
      </w:r>
      <w:r w:rsidR="00526160">
        <w:rPr>
          <w:rFonts w:asciiTheme="majorBidi" w:hAnsiTheme="majorBidi" w:cstheme="majorBidi"/>
        </w:rPr>
        <w:t xml:space="preserve"> M. Drayton</w:t>
      </w:r>
      <w:r w:rsidR="001922DE">
        <w:rPr>
          <w:rFonts w:asciiTheme="majorBidi" w:hAnsiTheme="majorBidi" w:cstheme="majorBidi"/>
          <w:vertAlign w:val="superscript"/>
        </w:rPr>
        <w:t>4</w:t>
      </w:r>
      <w:r w:rsidR="00526160">
        <w:rPr>
          <w:rFonts w:asciiTheme="majorBidi" w:hAnsiTheme="majorBidi" w:cstheme="majorBidi"/>
        </w:rPr>
        <w:t xml:space="preserve">, </w:t>
      </w:r>
      <w:r>
        <w:rPr>
          <w:rFonts w:asciiTheme="majorBidi" w:hAnsiTheme="majorBidi" w:cstheme="majorBidi"/>
        </w:rPr>
        <w:t xml:space="preserve">Barbara </w:t>
      </w:r>
      <w:r w:rsidR="00E5274E">
        <w:rPr>
          <w:rFonts w:asciiTheme="majorBidi" w:hAnsiTheme="majorBidi" w:cstheme="majorBidi"/>
        </w:rPr>
        <w:t xml:space="preserve">I. P. </w:t>
      </w:r>
      <w:r w:rsidR="007F1389">
        <w:rPr>
          <w:rFonts w:asciiTheme="majorBidi" w:hAnsiTheme="majorBidi" w:cstheme="majorBidi"/>
        </w:rPr>
        <w:t>Barratt</w:t>
      </w:r>
      <w:r w:rsidR="001922DE">
        <w:rPr>
          <w:rFonts w:asciiTheme="majorBidi" w:hAnsiTheme="majorBidi" w:cstheme="majorBidi"/>
          <w:vertAlign w:val="superscript"/>
        </w:rPr>
        <w:t>5,7</w:t>
      </w:r>
      <w:r w:rsidR="00304FE3">
        <w:rPr>
          <w:rFonts w:asciiTheme="majorBidi" w:hAnsiTheme="majorBidi" w:cstheme="majorBidi"/>
        </w:rPr>
        <w:t xml:space="preserve">, </w:t>
      </w:r>
      <w:r w:rsidR="00B0367A">
        <w:rPr>
          <w:rFonts w:asciiTheme="majorBidi" w:hAnsiTheme="majorBidi" w:cstheme="majorBidi"/>
        </w:rPr>
        <w:t>Ian A</w:t>
      </w:r>
      <w:r w:rsidR="00B96808">
        <w:rPr>
          <w:rFonts w:asciiTheme="majorBidi" w:hAnsiTheme="majorBidi" w:cstheme="majorBidi"/>
        </w:rPr>
        <w:t>.</w:t>
      </w:r>
      <w:r w:rsidR="00B0367A">
        <w:rPr>
          <w:rFonts w:asciiTheme="majorBidi" w:hAnsiTheme="majorBidi" w:cstheme="majorBidi"/>
        </w:rPr>
        <w:t xml:space="preserve"> </w:t>
      </w:r>
      <w:r w:rsidR="00DB2FAD">
        <w:rPr>
          <w:rFonts w:asciiTheme="majorBidi" w:hAnsiTheme="majorBidi" w:cstheme="majorBidi"/>
        </w:rPr>
        <w:t>W</w:t>
      </w:r>
      <w:r w:rsidR="00B96808">
        <w:rPr>
          <w:rFonts w:asciiTheme="majorBidi" w:hAnsiTheme="majorBidi" w:cstheme="majorBidi"/>
        </w:rPr>
        <w:t>.</w:t>
      </w:r>
      <w:r w:rsidR="00B0367A">
        <w:rPr>
          <w:rFonts w:asciiTheme="majorBidi" w:hAnsiTheme="majorBidi" w:cstheme="majorBidi"/>
        </w:rPr>
        <w:t xml:space="preserve"> Scott</w:t>
      </w:r>
      <w:r w:rsidR="001922DE">
        <w:rPr>
          <w:rFonts w:asciiTheme="majorBidi" w:hAnsiTheme="majorBidi" w:cstheme="majorBidi"/>
          <w:vertAlign w:val="superscript"/>
        </w:rPr>
        <w:t>4</w:t>
      </w:r>
      <w:r w:rsidR="00B0367A">
        <w:rPr>
          <w:rFonts w:asciiTheme="majorBidi" w:hAnsiTheme="majorBidi" w:cstheme="majorBidi"/>
        </w:rPr>
        <w:t xml:space="preserve">, </w:t>
      </w:r>
      <w:r>
        <w:rPr>
          <w:rFonts w:asciiTheme="majorBidi" w:hAnsiTheme="majorBidi" w:cstheme="majorBidi"/>
        </w:rPr>
        <w:t xml:space="preserve">Robert </w:t>
      </w:r>
      <w:r w:rsidR="003642BF">
        <w:rPr>
          <w:rFonts w:asciiTheme="majorBidi" w:hAnsiTheme="majorBidi" w:cstheme="majorBidi"/>
        </w:rPr>
        <w:t xml:space="preserve">G. </w:t>
      </w:r>
      <w:r w:rsidR="007F1389">
        <w:rPr>
          <w:rFonts w:asciiTheme="majorBidi" w:hAnsiTheme="majorBidi" w:cstheme="majorBidi"/>
        </w:rPr>
        <w:t>Foottit</w:t>
      </w:r>
      <w:r w:rsidR="001922DE">
        <w:rPr>
          <w:rFonts w:asciiTheme="majorBidi" w:hAnsiTheme="majorBidi" w:cstheme="majorBidi"/>
          <w:vertAlign w:val="superscript"/>
        </w:rPr>
        <w:t>6</w:t>
      </w:r>
      <w:r w:rsidR="00304FE3">
        <w:rPr>
          <w:rFonts w:asciiTheme="majorBidi" w:hAnsiTheme="majorBidi" w:cstheme="majorBidi"/>
        </w:rPr>
        <w:t xml:space="preserve">, </w:t>
      </w:r>
      <w:r>
        <w:rPr>
          <w:rFonts w:asciiTheme="majorBidi" w:hAnsiTheme="majorBidi" w:cstheme="majorBidi"/>
        </w:rPr>
        <w:t xml:space="preserve">David </w:t>
      </w:r>
      <w:r w:rsidR="005A16F9">
        <w:rPr>
          <w:rFonts w:asciiTheme="majorBidi" w:hAnsiTheme="majorBidi" w:cstheme="majorBidi"/>
        </w:rPr>
        <w:t xml:space="preserve">A. J. </w:t>
      </w:r>
      <w:r w:rsidR="007F1389">
        <w:rPr>
          <w:rFonts w:asciiTheme="majorBidi" w:hAnsiTheme="majorBidi" w:cstheme="majorBidi"/>
        </w:rPr>
        <w:t>Teulon</w:t>
      </w:r>
      <w:r w:rsidR="001922DE">
        <w:rPr>
          <w:rFonts w:asciiTheme="majorBidi" w:hAnsiTheme="majorBidi" w:cstheme="majorBidi"/>
          <w:vertAlign w:val="superscript"/>
        </w:rPr>
        <w:t>4,7</w:t>
      </w:r>
      <w:r>
        <w:rPr>
          <w:rFonts w:asciiTheme="majorBidi" w:hAnsiTheme="majorBidi" w:cstheme="majorBidi"/>
        </w:rPr>
        <w:t xml:space="preserve">, </w:t>
      </w:r>
      <w:r w:rsidRPr="00276EC2">
        <w:rPr>
          <w:rFonts w:asciiTheme="majorBidi" w:hAnsiTheme="majorBidi" w:cstheme="majorBidi"/>
        </w:rPr>
        <w:t>S</w:t>
      </w:r>
      <w:r>
        <w:rPr>
          <w:rFonts w:asciiTheme="majorBidi" w:hAnsiTheme="majorBidi" w:cstheme="majorBidi"/>
        </w:rPr>
        <w:t xml:space="preserve">imon </w:t>
      </w:r>
      <w:r w:rsidRPr="00276EC2">
        <w:rPr>
          <w:rFonts w:asciiTheme="majorBidi" w:hAnsiTheme="majorBidi" w:cstheme="majorBidi"/>
        </w:rPr>
        <w:t>R</w:t>
      </w:r>
      <w:r w:rsidR="00E5274E">
        <w:rPr>
          <w:rFonts w:asciiTheme="majorBidi" w:hAnsiTheme="majorBidi" w:cstheme="majorBidi"/>
        </w:rPr>
        <w:t>.</w:t>
      </w:r>
      <w:r w:rsidRPr="00276EC2">
        <w:rPr>
          <w:rFonts w:asciiTheme="majorBidi" w:hAnsiTheme="majorBidi" w:cstheme="majorBidi"/>
        </w:rPr>
        <w:t xml:space="preserve"> </w:t>
      </w:r>
      <w:r w:rsidR="00383A26" w:rsidRPr="00276EC2">
        <w:rPr>
          <w:rFonts w:asciiTheme="majorBidi" w:hAnsiTheme="majorBidi" w:cstheme="majorBidi"/>
        </w:rPr>
        <w:t>Bulman</w:t>
      </w:r>
      <w:r w:rsidR="001922DE">
        <w:rPr>
          <w:rFonts w:asciiTheme="majorBidi" w:hAnsiTheme="majorBidi" w:cstheme="majorBidi"/>
          <w:vertAlign w:val="superscript"/>
        </w:rPr>
        <w:t>4,7,#</w:t>
      </w:r>
      <w:r w:rsidR="00383A26" w:rsidRPr="00276EC2">
        <w:rPr>
          <w:rFonts w:asciiTheme="majorBidi" w:hAnsiTheme="majorBidi" w:cstheme="majorBidi"/>
        </w:rPr>
        <w:t xml:space="preserve"> </w:t>
      </w:r>
    </w:p>
    <w:p w14:paraId="085119B7" w14:textId="77777777" w:rsidR="00383A26" w:rsidRPr="00276EC2" w:rsidRDefault="00383A26" w:rsidP="00935806">
      <w:pPr>
        <w:jc w:val="left"/>
        <w:rPr>
          <w:rFonts w:asciiTheme="majorBidi" w:hAnsiTheme="majorBidi" w:cstheme="majorBidi"/>
        </w:rPr>
      </w:pPr>
    </w:p>
    <w:p w14:paraId="57F9EEBA" w14:textId="1E43E7E8" w:rsidR="005B558F" w:rsidRDefault="00740D0B" w:rsidP="005B558F">
      <w:pPr>
        <w:jc w:val="left"/>
        <w:rPr>
          <w:rFonts w:asciiTheme="majorBidi" w:hAnsiTheme="majorBidi" w:cstheme="majorBidi"/>
        </w:rPr>
      </w:pPr>
      <w:r w:rsidRPr="00E542C8">
        <w:rPr>
          <w:rFonts w:asciiTheme="majorBidi" w:hAnsiTheme="majorBidi" w:cstheme="majorBidi"/>
          <w:vertAlign w:val="superscript"/>
        </w:rPr>
        <w:t>1</w:t>
      </w:r>
      <w:r w:rsidR="001922DE" w:rsidRPr="001922DE">
        <w:rPr>
          <w:rFonts w:asciiTheme="majorBidi" w:hAnsiTheme="majorBidi" w:cstheme="majorBidi"/>
        </w:rPr>
        <w:t xml:space="preserve"> </w:t>
      </w:r>
      <w:proofErr w:type="spellStart"/>
      <w:r w:rsidR="005B558F">
        <w:rPr>
          <w:rFonts w:asciiTheme="majorBidi" w:hAnsiTheme="majorBidi" w:cstheme="majorBidi"/>
        </w:rPr>
        <w:t>Analytica</w:t>
      </w:r>
      <w:proofErr w:type="spellEnd"/>
      <w:r w:rsidR="005B558F">
        <w:rPr>
          <w:rFonts w:asciiTheme="majorBidi" w:hAnsiTheme="majorBidi" w:cstheme="majorBidi"/>
        </w:rPr>
        <w:t xml:space="preserve"> Laboratories, </w:t>
      </w:r>
      <w:proofErr w:type="spellStart"/>
      <w:r w:rsidR="005B558F">
        <w:rPr>
          <w:rFonts w:asciiTheme="majorBidi" w:hAnsiTheme="majorBidi" w:cstheme="majorBidi"/>
        </w:rPr>
        <w:t>Ruakura</w:t>
      </w:r>
      <w:proofErr w:type="spellEnd"/>
      <w:r w:rsidR="005B558F">
        <w:rPr>
          <w:rFonts w:asciiTheme="majorBidi" w:hAnsiTheme="majorBidi" w:cstheme="majorBidi"/>
        </w:rPr>
        <w:t xml:space="preserve"> Research Centre, 10 </w:t>
      </w:r>
      <w:proofErr w:type="spellStart"/>
      <w:r w:rsidR="005B558F">
        <w:rPr>
          <w:rFonts w:asciiTheme="majorBidi" w:hAnsiTheme="majorBidi" w:cstheme="majorBidi"/>
        </w:rPr>
        <w:t>Bisley</w:t>
      </w:r>
      <w:proofErr w:type="spellEnd"/>
      <w:r w:rsidR="005B558F">
        <w:rPr>
          <w:rFonts w:asciiTheme="majorBidi" w:hAnsiTheme="majorBidi" w:cstheme="majorBidi"/>
        </w:rPr>
        <w:t xml:space="preserve"> Road, Hamilton 3214, New Zealand</w:t>
      </w:r>
    </w:p>
    <w:p w14:paraId="7E3F7EF6" w14:textId="6D4FC1F2" w:rsidR="007F1389" w:rsidRDefault="007F1389" w:rsidP="007F1389">
      <w:pPr>
        <w:jc w:val="left"/>
        <w:rPr>
          <w:rFonts w:asciiTheme="majorBidi" w:hAnsiTheme="majorBidi" w:cstheme="majorBidi"/>
        </w:rPr>
      </w:pPr>
      <w:r>
        <w:rPr>
          <w:rFonts w:asciiTheme="majorBidi" w:hAnsiTheme="majorBidi" w:cstheme="majorBidi"/>
          <w:vertAlign w:val="superscript"/>
        </w:rPr>
        <w:t>2</w:t>
      </w:r>
      <w:r w:rsidRPr="00E5274E">
        <w:rPr>
          <w:rFonts w:asciiTheme="majorBidi" w:hAnsiTheme="majorBidi" w:cstheme="majorBidi"/>
        </w:rPr>
        <w:t xml:space="preserve"> Environmental Research Institute, School of Science</w:t>
      </w:r>
      <w:r>
        <w:rPr>
          <w:rFonts w:asciiTheme="majorBidi" w:hAnsiTheme="majorBidi" w:cstheme="majorBidi"/>
        </w:rPr>
        <w:t xml:space="preserve">, </w:t>
      </w:r>
      <w:r w:rsidRPr="00E5274E">
        <w:rPr>
          <w:rFonts w:asciiTheme="majorBidi" w:hAnsiTheme="majorBidi" w:cstheme="majorBidi"/>
        </w:rPr>
        <w:t>University of Waikato</w:t>
      </w:r>
      <w:r>
        <w:rPr>
          <w:rFonts w:asciiTheme="majorBidi" w:hAnsiTheme="majorBidi" w:cstheme="majorBidi"/>
        </w:rPr>
        <w:t>, New Zealand.</w:t>
      </w:r>
    </w:p>
    <w:p w14:paraId="2614146B" w14:textId="77777777" w:rsidR="00D936B0" w:rsidRDefault="00D936B0" w:rsidP="00D936B0">
      <w:pPr>
        <w:rPr>
          <w:rFonts w:asciiTheme="majorBidi" w:hAnsiTheme="majorBidi" w:cstheme="majorBidi"/>
        </w:rPr>
      </w:pPr>
      <w:r w:rsidRPr="00496A0E">
        <w:rPr>
          <w:rFonts w:asciiTheme="majorBidi" w:hAnsiTheme="majorBidi" w:cstheme="majorBidi"/>
          <w:vertAlign w:val="superscript"/>
        </w:rPr>
        <w:t>3</w:t>
      </w:r>
      <w:r>
        <w:rPr>
          <w:rFonts w:asciiTheme="majorBidi" w:hAnsiTheme="majorBidi" w:cstheme="majorBidi"/>
        </w:rPr>
        <w:t xml:space="preserve"> Polar Knowledge Canada, Canadian High Arctic Research Station, PO </w:t>
      </w:r>
      <w:r w:rsidRPr="00FD7C14">
        <w:rPr>
          <w:rFonts w:asciiTheme="majorBidi" w:hAnsiTheme="majorBidi" w:cstheme="majorBidi"/>
        </w:rPr>
        <w:t>Box 2150</w:t>
      </w:r>
      <w:r>
        <w:rPr>
          <w:rFonts w:asciiTheme="majorBidi" w:hAnsiTheme="majorBidi" w:cstheme="majorBidi"/>
        </w:rPr>
        <w:t xml:space="preserve">, </w:t>
      </w:r>
      <w:r w:rsidRPr="00FD7C14">
        <w:rPr>
          <w:rFonts w:asciiTheme="majorBidi" w:hAnsiTheme="majorBidi" w:cstheme="majorBidi"/>
        </w:rPr>
        <w:t xml:space="preserve">Cambridge </w:t>
      </w:r>
      <w:r>
        <w:rPr>
          <w:rFonts w:asciiTheme="majorBidi" w:hAnsiTheme="majorBidi" w:cstheme="majorBidi"/>
        </w:rPr>
        <w:t xml:space="preserve">Bay, Nunavut, </w:t>
      </w:r>
      <w:r w:rsidRPr="00FD7C14">
        <w:rPr>
          <w:rFonts w:asciiTheme="majorBidi" w:hAnsiTheme="majorBidi" w:cstheme="majorBidi"/>
        </w:rPr>
        <w:t>X</w:t>
      </w:r>
      <w:r>
        <w:rPr>
          <w:rFonts w:asciiTheme="majorBidi" w:hAnsiTheme="majorBidi" w:cstheme="majorBidi"/>
        </w:rPr>
        <w:t>0</w:t>
      </w:r>
      <w:r w:rsidRPr="00FD7C14">
        <w:rPr>
          <w:rFonts w:asciiTheme="majorBidi" w:hAnsiTheme="majorBidi" w:cstheme="majorBidi"/>
        </w:rPr>
        <w:t>B 0C0</w:t>
      </w:r>
      <w:r>
        <w:rPr>
          <w:rFonts w:asciiTheme="majorBidi" w:hAnsiTheme="majorBidi" w:cstheme="majorBidi"/>
        </w:rPr>
        <w:t xml:space="preserve">, </w:t>
      </w:r>
      <w:r w:rsidRPr="00FD7C14">
        <w:rPr>
          <w:rFonts w:asciiTheme="majorBidi" w:hAnsiTheme="majorBidi" w:cstheme="majorBidi"/>
        </w:rPr>
        <w:t xml:space="preserve">Canada </w:t>
      </w:r>
    </w:p>
    <w:p w14:paraId="2689F9DE" w14:textId="774C9BFF" w:rsidR="007F1389" w:rsidRDefault="00D936B0" w:rsidP="007F1389">
      <w:pPr>
        <w:jc w:val="left"/>
        <w:rPr>
          <w:rFonts w:asciiTheme="majorBidi" w:hAnsiTheme="majorBidi" w:cstheme="majorBidi"/>
        </w:rPr>
      </w:pPr>
      <w:r>
        <w:rPr>
          <w:rFonts w:asciiTheme="majorBidi" w:hAnsiTheme="majorBidi" w:cstheme="majorBidi"/>
          <w:vertAlign w:val="superscript"/>
        </w:rPr>
        <w:t>4</w:t>
      </w:r>
      <w:r w:rsidR="007F1389" w:rsidRPr="002F0652">
        <w:rPr>
          <w:rFonts w:asciiTheme="majorBidi" w:hAnsiTheme="majorBidi" w:cstheme="majorBidi"/>
        </w:rPr>
        <w:t xml:space="preserve"> </w:t>
      </w:r>
      <w:r w:rsidR="007F1389" w:rsidRPr="00F30900">
        <w:rPr>
          <w:rFonts w:asciiTheme="majorBidi" w:hAnsiTheme="majorBidi" w:cstheme="majorBidi"/>
        </w:rPr>
        <w:t>New Zealand Institute for Plant &amp; Food Research Ltd, Christchurch, New Zealand.</w:t>
      </w:r>
    </w:p>
    <w:p w14:paraId="681502B3" w14:textId="5B6BB5BD" w:rsidR="002F0652" w:rsidRDefault="00D936B0" w:rsidP="002F0652">
      <w:pPr>
        <w:jc w:val="left"/>
        <w:rPr>
          <w:rFonts w:asciiTheme="majorBidi" w:hAnsiTheme="majorBidi" w:cstheme="majorBidi"/>
        </w:rPr>
      </w:pPr>
      <w:r>
        <w:rPr>
          <w:rFonts w:asciiTheme="majorBidi" w:hAnsiTheme="majorBidi" w:cstheme="majorBidi"/>
          <w:vertAlign w:val="superscript"/>
        </w:rPr>
        <w:t>5</w:t>
      </w:r>
      <w:r w:rsidR="001922DE" w:rsidRPr="001922DE">
        <w:rPr>
          <w:rFonts w:asciiTheme="majorBidi" w:hAnsiTheme="majorBidi" w:cstheme="majorBidi"/>
        </w:rPr>
        <w:t xml:space="preserve"> </w:t>
      </w:r>
      <w:proofErr w:type="spellStart"/>
      <w:r w:rsidR="007F1389">
        <w:rPr>
          <w:rFonts w:asciiTheme="majorBidi" w:hAnsiTheme="majorBidi" w:cstheme="majorBidi"/>
        </w:rPr>
        <w:t>AgResearch</w:t>
      </w:r>
      <w:proofErr w:type="spellEnd"/>
      <w:r w:rsidR="007F1389">
        <w:rPr>
          <w:rFonts w:asciiTheme="majorBidi" w:hAnsiTheme="majorBidi" w:cstheme="majorBidi"/>
        </w:rPr>
        <w:t xml:space="preserve"> </w:t>
      </w:r>
      <w:proofErr w:type="spellStart"/>
      <w:r w:rsidR="002F0652" w:rsidRPr="002F0652">
        <w:rPr>
          <w:rFonts w:asciiTheme="majorBidi" w:hAnsiTheme="majorBidi" w:cstheme="majorBidi"/>
        </w:rPr>
        <w:t>Invermay</w:t>
      </w:r>
      <w:proofErr w:type="spellEnd"/>
      <w:r w:rsidR="002F0652" w:rsidRPr="002F0652">
        <w:rPr>
          <w:rFonts w:asciiTheme="majorBidi" w:hAnsiTheme="majorBidi" w:cstheme="majorBidi"/>
        </w:rPr>
        <w:t xml:space="preserve"> Agricultural Centre</w:t>
      </w:r>
      <w:r w:rsidR="002F0652">
        <w:rPr>
          <w:rFonts w:asciiTheme="majorBidi" w:hAnsiTheme="majorBidi" w:cstheme="majorBidi"/>
        </w:rPr>
        <w:t xml:space="preserve">, </w:t>
      </w:r>
      <w:r w:rsidR="002F0652" w:rsidRPr="002F0652">
        <w:rPr>
          <w:rFonts w:asciiTheme="majorBidi" w:hAnsiTheme="majorBidi" w:cstheme="majorBidi"/>
        </w:rPr>
        <w:t>Private Bag 50034</w:t>
      </w:r>
      <w:r w:rsidR="002F0652">
        <w:rPr>
          <w:rFonts w:asciiTheme="majorBidi" w:hAnsiTheme="majorBidi" w:cstheme="majorBidi"/>
        </w:rPr>
        <w:t xml:space="preserve">, </w:t>
      </w:r>
      <w:proofErr w:type="spellStart"/>
      <w:r w:rsidR="002F0652" w:rsidRPr="002F0652">
        <w:rPr>
          <w:rFonts w:asciiTheme="majorBidi" w:hAnsiTheme="majorBidi" w:cstheme="majorBidi"/>
        </w:rPr>
        <w:t>Mosgiel</w:t>
      </w:r>
      <w:proofErr w:type="spellEnd"/>
      <w:r w:rsidR="002F0652" w:rsidRPr="002F0652">
        <w:rPr>
          <w:rFonts w:asciiTheme="majorBidi" w:hAnsiTheme="majorBidi" w:cstheme="majorBidi"/>
        </w:rPr>
        <w:t xml:space="preserve"> 9053</w:t>
      </w:r>
      <w:r w:rsidR="00F30900">
        <w:rPr>
          <w:rFonts w:asciiTheme="majorBidi" w:hAnsiTheme="majorBidi" w:cstheme="majorBidi"/>
        </w:rPr>
        <w:t>, New Zealand.</w:t>
      </w:r>
    </w:p>
    <w:p w14:paraId="7AD7F58F" w14:textId="714B5340" w:rsidR="002F0652" w:rsidRPr="00AB22C7" w:rsidRDefault="00D936B0" w:rsidP="00740D0B">
      <w:pPr>
        <w:jc w:val="left"/>
        <w:rPr>
          <w:rFonts w:asciiTheme="majorBidi" w:hAnsiTheme="majorBidi" w:cstheme="majorBidi"/>
          <w:vertAlign w:val="superscript"/>
        </w:rPr>
      </w:pPr>
      <w:r>
        <w:rPr>
          <w:rFonts w:asciiTheme="majorBidi" w:hAnsiTheme="majorBidi" w:cstheme="majorBidi"/>
          <w:vertAlign w:val="superscript"/>
        </w:rPr>
        <w:t>6</w:t>
      </w:r>
      <w:r w:rsidR="007F1389" w:rsidRPr="00E5274E">
        <w:t xml:space="preserve"> </w:t>
      </w:r>
      <w:r w:rsidR="00E5274E" w:rsidRPr="00AB22C7">
        <w:rPr>
          <w:rFonts w:asciiTheme="majorBidi" w:hAnsiTheme="majorBidi" w:cstheme="majorBidi"/>
        </w:rPr>
        <w:t xml:space="preserve">Agriculture and </w:t>
      </w:r>
      <w:proofErr w:type="spellStart"/>
      <w:r w:rsidR="00E5274E" w:rsidRPr="00AB22C7">
        <w:rPr>
          <w:rFonts w:asciiTheme="majorBidi" w:hAnsiTheme="majorBidi" w:cstheme="majorBidi"/>
        </w:rPr>
        <w:t>Agri</w:t>
      </w:r>
      <w:proofErr w:type="spellEnd"/>
      <w:r w:rsidR="00E5274E" w:rsidRPr="00AB22C7">
        <w:rPr>
          <w:rFonts w:asciiTheme="majorBidi" w:hAnsiTheme="majorBidi" w:cstheme="majorBidi"/>
        </w:rPr>
        <w:t xml:space="preserve">-Food Canada, </w:t>
      </w:r>
      <w:r w:rsidR="00624298">
        <w:rPr>
          <w:rFonts w:asciiTheme="majorBidi" w:hAnsiTheme="majorBidi" w:cstheme="majorBidi"/>
        </w:rPr>
        <w:t xml:space="preserve">Ottawa Research and Development Centre </w:t>
      </w:r>
      <w:r w:rsidR="00E5274E" w:rsidRPr="00AB22C7">
        <w:rPr>
          <w:rFonts w:asciiTheme="majorBidi" w:hAnsiTheme="majorBidi" w:cstheme="majorBidi"/>
        </w:rPr>
        <w:t xml:space="preserve">and Canadian National Collection of Insects, Arachnids and Nematodes, </w:t>
      </w:r>
      <w:r w:rsidR="00624298">
        <w:rPr>
          <w:rFonts w:asciiTheme="majorBidi" w:hAnsiTheme="majorBidi" w:cstheme="majorBidi"/>
        </w:rPr>
        <w:t xml:space="preserve">K. W. </w:t>
      </w:r>
      <w:proofErr w:type="spellStart"/>
      <w:r w:rsidR="00624298">
        <w:rPr>
          <w:rFonts w:asciiTheme="majorBidi" w:hAnsiTheme="majorBidi" w:cstheme="majorBidi"/>
        </w:rPr>
        <w:t>Neatby</w:t>
      </w:r>
      <w:proofErr w:type="spellEnd"/>
      <w:r w:rsidR="00624298">
        <w:rPr>
          <w:rFonts w:asciiTheme="majorBidi" w:hAnsiTheme="majorBidi" w:cstheme="majorBidi"/>
        </w:rPr>
        <w:t xml:space="preserve"> </w:t>
      </w:r>
      <w:proofErr w:type="spellStart"/>
      <w:r w:rsidR="00624298">
        <w:rPr>
          <w:rFonts w:asciiTheme="majorBidi" w:hAnsiTheme="majorBidi" w:cstheme="majorBidi"/>
        </w:rPr>
        <w:t>Bldg</w:t>
      </w:r>
      <w:proofErr w:type="spellEnd"/>
      <w:r w:rsidR="00624298">
        <w:rPr>
          <w:rFonts w:asciiTheme="majorBidi" w:hAnsiTheme="majorBidi" w:cstheme="majorBidi"/>
        </w:rPr>
        <w:t xml:space="preserve">, 960 Carling </w:t>
      </w:r>
      <w:proofErr w:type="spellStart"/>
      <w:r w:rsidR="00624298">
        <w:rPr>
          <w:rFonts w:asciiTheme="majorBidi" w:hAnsiTheme="majorBidi" w:cstheme="majorBidi"/>
        </w:rPr>
        <w:t>Aven</w:t>
      </w:r>
      <w:proofErr w:type="spellEnd"/>
      <w:r w:rsidR="00624298">
        <w:rPr>
          <w:rFonts w:asciiTheme="majorBidi" w:hAnsiTheme="majorBidi" w:cstheme="majorBidi"/>
        </w:rPr>
        <w:t xml:space="preserve">., </w:t>
      </w:r>
      <w:r w:rsidR="00E5274E" w:rsidRPr="00AB22C7">
        <w:rPr>
          <w:rFonts w:asciiTheme="majorBidi" w:hAnsiTheme="majorBidi" w:cstheme="majorBidi"/>
        </w:rPr>
        <w:t>O</w:t>
      </w:r>
      <w:r w:rsidR="00E5274E">
        <w:rPr>
          <w:rFonts w:asciiTheme="majorBidi" w:hAnsiTheme="majorBidi" w:cstheme="majorBidi"/>
        </w:rPr>
        <w:t>ttawa, Ontario, K1A 0C6, Canada</w:t>
      </w:r>
    </w:p>
    <w:p w14:paraId="1C984526" w14:textId="71C5BCA7" w:rsidR="002F0652" w:rsidRDefault="00D936B0" w:rsidP="00935806">
      <w:pPr>
        <w:jc w:val="left"/>
        <w:rPr>
          <w:rFonts w:asciiTheme="majorBidi" w:hAnsiTheme="majorBidi" w:cstheme="majorBidi"/>
        </w:rPr>
      </w:pPr>
      <w:r>
        <w:rPr>
          <w:rFonts w:asciiTheme="majorBidi" w:hAnsiTheme="majorBidi" w:cstheme="majorBidi"/>
          <w:vertAlign w:val="superscript"/>
        </w:rPr>
        <w:t>7</w:t>
      </w:r>
      <w:r w:rsidR="002F0652" w:rsidRPr="002F0652">
        <w:rPr>
          <w:rFonts w:asciiTheme="majorBidi" w:hAnsiTheme="majorBidi" w:cstheme="majorBidi"/>
        </w:rPr>
        <w:t xml:space="preserve"> Better Border Biosecurity (B3), New Zealand</w:t>
      </w:r>
      <w:r w:rsidR="00F30900">
        <w:rPr>
          <w:rFonts w:asciiTheme="majorBidi" w:hAnsiTheme="majorBidi" w:cstheme="majorBidi"/>
        </w:rPr>
        <w:t>.</w:t>
      </w:r>
    </w:p>
    <w:p w14:paraId="61C0C911" w14:textId="77777777" w:rsidR="002F0652" w:rsidRDefault="002F0652" w:rsidP="00935806">
      <w:pPr>
        <w:jc w:val="left"/>
        <w:rPr>
          <w:rFonts w:asciiTheme="majorBidi" w:hAnsiTheme="majorBidi" w:cstheme="majorBidi"/>
        </w:rPr>
      </w:pPr>
    </w:p>
    <w:p w14:paraId="7BEDA7C2" w14:textId="14D181BB" w:rsidR="00276EC2" w:rsidRDefault="00F30900" w:rsidP="00935806">
      <w:pPr>
        <w:jc w:val="left"/>
        <w:rPr>
          <w:rFonts w:asciiTheme="majorBidi" w:hAnsiTheme="majorBidi" w:cstheme="majorBidi"/>
        </w:rPr>
      </w:pPr>
      <w:r w:rsidRPr="004825C6">
        <w:rPr>
          <w:rFonts w:asciiTheme="majorBidi" w:hAnsiTheme="majorBidi" w:cstheme="majorBidi"/>
          <w:vertAlign w:val="superscript"/>
        </w:rPr>
        <w:t>#</w:t>
      </w:r>
      <w:r>
        <w:rPr>
          <w:rFonts w:asciiTheme="majorBidi" w:hAnsiTheme="majorBidi" w:cstheme="majorBidi"/>
        </w:rPr>
        <w:t xml:space="preserve"> </w:t>
      </w:r>
      <w:r w:rsidRPr="00F30900">
        <w:rPr>
          <w:rFonts w:asciiTheme="majorBidi" w:hAnsiTheme="majorBidi" w:cstheme="majorBidi"/>
        </w:rPr>
        <w:t xml:space="preserve">For correspondence. E-mail. </w:t>
      </w:r>
      <w:hyperlink r:id="rId11" w:history="1">
        <w:r w:rsidRPr="000F57F6">
          <w:rPr>
            <w:rStyle w:val="Hyperlink"/>
            <w:rFonts w:asciiTheme="majorBidi" w:hAnsiTheme="majorBidi" w:cstheme="majorBidi"/>
          </w:rPr>
          <w:t>simon.bulman@plantandfood.co.nz</w:t>
        </w:r>
      </w:hyperlink>
      <w:r>
        <w:rPr>
          <w:rFonts w:asciiTheme="majorBidi" w:hAnsiTheme="majorBidi" w:cstheme="majorBidi"/>
        </w:rPr>
        <w:t>;</w:t>
      </w:r>
      <w:r w:rsidRPr="00F30900">
        <w:rPr>
          <w:rFonts w:asciiTheme="majorBidi" w:hAnsiTheme="majorBidi" w:cstheme="majorBidi"/>
        </w:rPr>
        <w:t xml:space="preserve"> Tel. +64 (0)3 325 3944.</w:t>
      </w:r>
    </w:p>
    <w:p w14:paraId="6749BA15" w14:textId="77777777" w:rsidR="00276EC2" w:rsidRDefault="00276EC2" w:rsidP="00935806">
      <w:pPr>
        <w:spacing w:after="200" w:line="276" w:lineRule="auto"/>
        <w:jc w:val="left"/>
        <w:rPr>
          <w:rFonts w:asciiTheme="majorBidi" w:hAnsiTheme="majorBidi" w:cstheme="majorBidi"/>
        </w:rPr>
      </w:pPr>
      <w:r>
        <w:rPr>
          <w:rFonts w:asciiTheme="majorBidi" w:hAnsiTheme="majorBidi" w:cstheme="majorBidi"/>
        </w:rPr>
        <w:br w:type="page"/>
      </w:r>
    </w:p>
    <w:p w14:paraId="1274942B" w14:textId="77777777" w:rsidR="0018273B" w:rsidRPr="008F3F71" w:rsidRDefault="0018273B" w:rsidP="00935806">
      <w:pPr>
        <w:jc w:val="left"/>
        <w:rPr>
          <w:rFonts w:asciiTheme="majorBidi" w:hAnsiTheme="majorBidi" w:cstheme="majorBidi"/>
          <w:b/>
          <w:bCs/>
          <w:sz w:val="32"/>
          <w:szCs w:val="32"/>
        </w:rPr>
      </w:pPr>
      <w:r w:rsidRPr="008F3F71">
        <w:rPr>
          <w:rFonts w:asciiTheme="majorBidi" w:hAnsiTheme="majorBidi" w:cstheme="majorBidi"/>
          <w:b/>
          <w:bCs/>
          <w:sz w:val="32"/>
          <w:szCs w:val="32"/>
        </w:rPr>
        <w:lastRenderedPageBreak/>
        <w:t>Abstract</w:t>
      </w:r>
    </w:p>
    <w:p w14:paraId="1D64F59D" w14:textId="77777777" w:rsidR="0018273B" w:rsidRPr="0018273B" w:rsidRDefault="0018273B" w:rsidP="00935806">
      <w:pPr>
        <w:jc w:val="left"/>
        <w:rPr>
          <w:rFonts w:asciiTheme="majorBidi" w:hAnsiTheme="majorBidi" w:cstheme="majorBidi"/>
        </w:rPr>
      </w:pPr>
    </w:p>
    <w:p w14:paraId="56C870A7" w14:textId="6F398F7F" w:rsidR="00F140AF" w:rsidRDefault="00D87BC6" w:rsidP="003B37F3">
      <w:pPr>
        <w:jc w:val="left"/>
        <w:rPr>
          <w:rFonts w:ascii="Times New Roman" w:eastAsia="SimSun" w:hAnsi="Times New Roman" w:cs="Arial"/>
        </w:rPr>
      </w:pPr>
      <w:r>
        <w:rPr>
          <w:rFonts w:ascii="Times New Roman" w:eastAsia="SimSun" w:hAnsi="Times New Roman" w:cs="Arial"/>
        </w:rPr>
        <w:t xml:space="preserve">Focussed </w:t>
      </w:r>
      <w:r w:rsidR="003F2B88">
        <w:rPr>
          <w:rFonts w:ascii="Times New Roman" w:eastAsia="SimSun" w:hAnsi="Times New Roman" w:cs="Arial"/>
        </w:rPr>
        <w:t xml:space="preserve">searches </w:t>
      </w:r>
      <w:r w:rsidR="00785AA1">
        <w:rPr>
          <w:rFonts w:ascii="Times New Roman" w:eastAsia="SimSun" w:hAnsi="Times New Roman" w:cs="Arial"/>
        </w:rPr>
        <w:t>were ma</w:t>
      </w:r>
      <w:r w:rsidR="00F30900">
        <w:rPr>
          <w:rFonts w:ascii="Times New Roman" w:eastAsia="SimSun" w:hAnsi="Times New Roman" w:cs="Arial"/>
        </w:rPr>
        <w:t>d</w:t>
      </w:r>
      <w:r w:rsidR="00785AA1">
        <w:rPr>
          <w:rFonts w:ascii="Times New Roman" w:eastAsia="SimSun" w:hAnsi="Times New Roman" w:cs="Arial"/>
        </w:rPr>
        <w:t>e</w:t>
      </w:r>
      <w:r w:rsidR="00F30900">
        <w:rPr>
          <w:rFonts w:ascii="Times New Roman" w:eastAsia="SimSun" w:hAnsi="Times New Roman" w:cs="Arial"/>
        </w:rPr>
        <w:t xml:space="preserve"> </w:t>
      </w:r>
      <w:r w:rsidR="00F30900">
        <w:rPr>
          <w:rFonts w:ascii="Times New Roman" w:eastAsia="SimSun" w:hAnsi="Times New Roman" w:cs="Arial"/>
          <w:iCs/>
        </w:rPr>
        <w:t>across New Zealand</w:t>
      </w:r>
      <w:r w:rsidR="00785AA1">
        <w:rPr>
          <w:rFonts w:ascii="Times New Roman" w:eastAsia="SimSun" w:hAnsi="Times New Roman" w:cs="Arial"/>
          <w:iCs/>
        </w:rPr>
        <w:t xml:space="preserve"> between 2013-2016,</w:t>
      </w:r>
      <w:r w:rsidR="00F30900">
        <w:rPr>
          <w:rFonts w:ascii="Times New Roman" w:eastAsia="SimSun" w:hAnsi="Times New Roman" w:cs="Arial"/>
          <w:iCs/>
        </w:rPr>
        <w:t xml:space="preserve"> </w:t>
      </w:r>
      <w:r w:rsidR="00F30900">
        <w:rPr>
          <w:rFonts w:ascii="Times New Roman" w:eastAsia="SimSun" w:hAnsi="Times New Roman" w:cs="Arial"/>
        </w:rPr>
        <w:t xml:space="preserve">for </w:t>
      </w:r>
      <w:r w:rsidR="00C377DD">
        <w:rPr>
          <w:rFonts w:ascii="Times New Roman" w:eastAsia="SimSun" w:hAnsi="Times New Roman" w:cs="Arial"/>
        </w:rPr>
        <w:t xml:space="preserve">endemic </w:t>
      </w:r>
      <w:r w:rsidR="00F30900">
        <w:rPr>
          <w:rFonts w:ascii="Times New Roman" w:eastAsia="SimSun" w:hAnsi="Times New Roman" w:cs="Arial"/>
          <w:iCs/>
        </w:rPr>
        <w:t xml:space="preserve">aphids from the </w:t>
      </w:r>
      <w:proofErr w:type="spellStart"/>
      <w:r w:rsidR="00F30900" w:rsidRPr="003B37F3">
        <w:rPr>
          <w:rFonts w:ascii="Times New Roman" w:eastAsia="SimSun" w:hAnsi="Times New Roman" w:cs="Arial"/>
          <w:i/>
        </w:rPr>
        <w:t>Schizaphis</w:t>
      </w:r>
      <w:proofErr w:type="spellEnd"/>
      <w:r w:rsidR="00F30900" w:rsidRPr="003B37F3">
        <w:rPr>
          <w:rFonts w:ascii="Times New Roman" w:eastAsia="SimSun" w:hAnsi="Times New Roman" w:cs="Arial"/>
          <w:i/>
        </w:rPr>
        <w:t xml:space="preserve"> </w:t>
      </w:r>
      <w:r w:rsidR="00F30900" w:rsidRPr="003B37F3">
        <w:rPr>
          <w:rFonts w:ascii="Times New Roman" w:eastAsia="SimSun" w:hAnsi="Times New Roman" w:cs="Arial"/>
        </w:rPr>
        <w:t>(</w:t>
      </w:r>
      <w:proofErr w:type="spellStart"/>
      <w:r w:rsidR="00F30900" w:rsidRPr="003B37F3">
        <w:rPr>
          <w:rFonts w:ascii="Times New Roman" w:eastAsia="SimSun" w:hAnsi="Times New Roman" w:cs="Arial"/>
        </w:rPr>
        <w:t>Rhopalosiphina</w:t>
      </w:r>
      <w:proofErr w:type="spellEnd"/>
      <w:r w:rsidR="00F30900" w:rsidRPr="003B37F3">
        <w:rPr>
          <w:rFonts w:ascii="Times New Roman" w:eastAsia="SimSun" w:hAnsi="Times New Roman" w:cs="Arial"/>
        </w:rPr>
        <w:t xml:space="preserve">) </w:t>
      </w:r>
      <w:r w:rsidR="00F30900" w:rsidRPr="003B37F3">
        <w:rPr>
          <w:rFonts w:ascii="Times New Roman" w:eastAsia="SimSun" w:hAnsi="Times New Roman" w:cs="Arial"/>
          <w:iCs/>
        </w:rPr>
        <w:t xml:space="preserve">genus, which </w:t>
      </w:r>
      <w:r w:rsidR="00DC1ADB">
        <w:rPr>
          <w:rFonts w:ascii="Times New Roman" w:eastAsia="SimSun" w:hAnsi="Times New Roman" w:cs="Arial"/>
          <w:iCs/>
        </w:rPr>
        <w:t xml:space="preserve">is </w:t>
      </w:r>
      <w:r w:rsidR="00F30900" w:rsidRPr="003B37F3">
        <w:rPr>
          <w:rFonts w:ascii="Times New Roman" w:eastAsia="SimSun" w:hAnsi="Times New Roman" w:cs="Arial"/>
          <w:iCs/>
        </w:rPr>
        <w:t xml:space="preserve">currently </w:t>
      </w:r>
      <w:r w:rsidR="00DC1ADB">
        <w:rPr>
          <w:rFonts w:ascii="Times New Roman" w:eastAsia="SimSun" w:hAnsi="Times New Roman" w:cs="Arial"/>
          <w:iCs/>
        </w:rPr>
        <w:t xml:space="preserve">represented by </w:t>
      </w:r>
      <w:r w:rsidR="00F30900" w:rsidRPr="003B37F3">
        <w:rPr>
          <w:rFonts w:ascii="Times New Roman" w:eastAsia="SimSun" w:hAnsi="Times New Roman" w:cs="Arial"/>
          <w:iCs/>
        </w:rPr>
        <w:t xml:space="preserve">two </w:t>
      </w:r>
      <w:r w:rsidR="003F2B88">
        <w:rPr>
          <w:rFonts w:ascii="Times New Roman" w:eastAsia="SimSun" w:hAnsi="Times New Roman" w:cs="Arial"/>
          <w:iCs/>
        </w:rPr>
        <w:t xml:space="preserve">putative, </w:t>
      </w:r>
      <w:r w:rsidR="00122A8A">
        <w:rPr>
          <w:rFonts w:ascii="Times New Roman" w:eastAsia="SimSun" w:hAnsi="Times New Roman" w:cs="Arial"/>
          <w:iCs/>
        </w:rPr>
        <w:t xml:space="preserve">undescribed </w:t>
      </w:r>
      <w:r w:rsidR="00F30900" w:rsidRPr="003B37F3">
        <w:rPr>
          <w:rFonts w:ascii="Times New Roman" w:eastAsia="SimSun" w:hAnsi="Times New Roman" w:cs="Arial"/>
          <w:iCs/>
        </w:rPr>
        <w:t xml:space="preserve">species </w:t>
      </w:r>
      <w:r w:rsidR="004D577E">
        <w:rPr>
          <w:rFonts w:ascii="Times New Roman" w:eastAsia="SimSun" w:hAnsi="Times New Roman" w:cs="Arial"/>
          <w:iCs/>
        </w:rPr>
        <w:t>from</w:t>
      </w:r>
      <w:r w:rsidR="00F30900" w:rsidRPr="003B37F3">
        <w:rPr>
          <w:rFonts w:ascii="Times New Roman" w:eastAsia="SimSun" w:hAnsi="Times New Roman" w:cs="Arial"/>
          <w:iCs/>
        </w:rPr>
        <w:t xml:space="preserve"> the </w:t>
      </w:r>
      <w:r w:rsidR="00F30900" w:rsidRPr="003B37F3">
        <w:rPr>
          <w:rFonts w:ascii="Times New Roman" w:eastAsia="SimSun" w:hAnsi="Times New Roman" w:cs="Arial"/>
        </w:rPr>
        <w:t xml:space="preserve">endemic host plants </w:t>
      </w:r>
      <w:proofErr w:type="spellStart"/>
      <w:r w:rsidR="00F30900" w:rsidRPr="003B37F3">
        <w:rPr>
          <w:rFonts w:ascii="Times New Roman" w:eastAsia="SimSun" w:hAnsi="Times New Roman" w:cs="Arial"/>
          <w:i/>
        </w:rPr>
        <w:t>Aciphylla</w:t>
      </w:r>
      <w:proofErr w:type="spellEnd"/>
      <w:r w:rsidR="00F30900" w:rsidRPr="003B37F3">
        <w:rPr>
          <w:rFonts w:ascii="Times New Roman" w:eastAsia="SimSun" w:hAnsi="Times New Roman" w:cs="Arial"/>
        </w:rPr>
        <w:t xml:space="preserve"> and </w:t>
      </w:r>
      <w:proofErr w:type="spellStart"/>
      <w:r w:rsidR="00F30900" w:rsidRPr="003B37F3">
        <w:rPr>
          <w:rFonts w:ascii="Times New Roman" w:eastAsia="SimSun" w:hAnsi="Times New Roman" w:cs="Arial"/>
          <w:i/>
        </w:rPr>
        <w:t>Dracophyllum</w:t>
      </w:r>
      <w:proofErr w:type="spellEnd"/>
      <w:r w:rsidR="00F30900">
        <w:rPr>
          <w:rFonts w:ascii="Times New Roman" w:eastAsia="SimSun" w:hAnsi="Times New Roman" w:cs="Arial"/>
          <w:iCs/>
        </w:rPr>
        <w:t xml:space="preserve">. </w:t>
      </w:r>
      <w:r w:rsidR="005235BD">
        <w:rPr>
          <w:rFonts w:ascii="Times New Roman" w:eastAsia="SimSun" w:hAnsi="Times New Roman" w:cs="Arial"/>
          <w:iCs/>
        </w:rPr>
        <w:t>C</w:t>
      </w:r>
      <w:r w:rsidR="00B2398F" w:rsidRPr="003B37F3">
        <w:rPr>
          <w:rFonts w:ascii="Times New Roman" w:eastAsia="SimSun" w:hAnsi="Times New Roman" w:cs="Arial"/>
        </w:rPr>
        <w:t xml:space="preserve">ytochrome </w:t>
      </w:r>
      <w:r w:rsidR="00F30900">
        <w:rPr>
          <w:rFonts w:ascii="Times New Roman" w:eastAsia="SimSun" w:hAnsi="Times New Roman" w:cs="Arial"/>
        </w:rPr>
        <w:t xml:space="preserve">c </w:t>
      </w:r>
      <w:r w:rsidR="00B2398F" w:rsidRPr="003B37F3">
        <w:rPr>
          <w:rFonts w:ascii="Times New Roman" w:eastAsia="SimSun" w:hAnsi="Times New Roman" w:cs="Arial"/>
        </w:rPr>
        <w:t xml:space="preserve">oxidase I </w:t>
      </w:r>
      <w:r w:rsidR="00C54949" w:rsidRPr="003B37F3">
        <w:rPr>
          <w:rFonts w:ascii="Times New Roman" w:eastAsia="SimSun" w:hAnsi="Times New Roman" w:cs="Arial"/>
        </w:rPr>
        <w:t>(</w:t>
      </w:r>
      <w:r w:rsidR="00F30900" w:rsidRPr="003B37F3">
        <w:rPr>
          <w:rFonts w:ascii="Times New Roman" w:eastAsia="SimSun" w:hAnsi="Times New Roman" w:cs="Arial"/>
        </w:rPr>
        <w:t>CO</w:t>
      </w:r>
      <w:r w:rsidR="00F30900">
        <w:rPr>
          <w:rFonts w:ascii="Times New Roman" w:eastAsia="SimSun" w:hAnsi="Times New Roman" w:cs="Arial"/>
        </w:rPr>
        <w:t>I</w:t>
      </w:r>
      <w:r w:rsidR="00C54949" w:rsidRPr="003B37F3">
        <w:rPr>
          <w:rFonts w:ascii="Times New Roman" w:eastAsia="SimSun" w:hAnsi="Times New Roman" w:cs="Arial"/>
        </w:rPr>
        <w:t xml:space="preserve">) </w:t>
      </w:r>
      <w:r w:rsidR="00F30900">
        <w:rPr>
          <w:rFonts w:ascii="Times New Roman" w:eastAsia="SimSun" w:hAnsi="Times New Roman" w:cs="Arial"/>
        </w:rPr>
        <w:t xml:space="preserve">gene </w:t>
      </w:r>
      <w:r w:rsidR="00C54949" w:rsidRPr="003B37F3">
        <w:rPr>
          <w:rFonts w:ascii="Times New Roman" w:eastAsia="SimSun" w:hAnsi="Times New Roman" w:cs="Arial"/>
        </w:rPr>
        <w:t>sequences</w:t>
      </w:r>
      <w:r w:rsidR="00785AA1">
        <w:rPr>
          <w:rFonts w:ascii="Times New Roman" w:eastAsia="SimSun" w:hAnsi="Times New Roman" w:cs="Arial"/>
        </w:rPr>
        <w:t xml:space="preserve"> </w:t>
      </w:r>
      <w:r>
        <w:rPr>
          <w:rFonts w:ascii="Times New Roman" w:eastAsia="SimSun" w:hAnsi="Times New Roman" w:cs="Arial"/>
        </w:rPr>
        <w:t>(</w:t>
      </w:r>
      <w:r w:rsidRPr="003B37F3">
        <w:rPr>
          <w:rFonts w:ascii="Times New Roman" w:eastAsia="SimSun" w:hAnsi="Times New Roman" w:cs="Arial"/>
        </w:rPr>
        <w:t>48</w:t>
      </w:r>
      <w:r>
        <w:rPr>
          <w:rFonts w:ascii="Times New Roman" w:eastAsia="SimSun" w:hAnsi="Times New Roman" w:cs="Arial"/>
        </w:rPr>
        <w:t xml:space="preserve"> in total) </w:t>
      </w:r>
      <w:r w:rsidR="00785AA1">
        <w:rPr>
          <w:rFonts w:ascii="Times New Roman" w:eastAsia="SimSun" w:hAnsi="Times New Roman" w:cs="Arial"/>
        </w:rPr>
        <w:t xml:space="preserve">from the </w:t>
      </w:r>
      <w:proofErr w:type="spellStart"/>
      <w:r w:rsidR="000B4DC3" w:rsidRPr="003B37F3">
        <w:rPr>
          <w:rFonts w:ascii="Times New Roman" w:eastAsia="SimSun" w:hAnsi="Times New Roman" w:cs="Arial"/>
          <w:i/>
        </w:rPr>
        <w:t>Schizaphis</w:t>
      </w:r>
      <w:proofErr w:type="spellEnd"/>
      <w:r w:rsidR="000B4DC3" w:rsidRPr="003B37F3">
        <w:rPr>
          <w:rFonts w:ascii="Times New Roman" w:eastAsia="SimSun" w:hAnsi="Times New Roman" w:cs="Arial"/>
          <w:i/>
        </w:rPr>
        <w:t xml:space="preserve"> </w:t>
      </w:r>
      <w:r>
        <w:rPr>
          <w:rFonts w:ascii="Times New Roman" w:eastAsia="SimSun" w:hAnsi="Times New Roman" w:cs="Arial"/>
        </w:rPr>
        <w:t xml:space="preserve">were analysed </w:t>
      </w:r>
      <w:r w:rsidR="00785AA1">
        <w:rPr>
          <w:rFonts w:ascii="Times New Roman" w:eastAsia="SimSun" w:hAnsi="Times New Roman" w:cs="Arial"/>
        </w:rPr>
        <w:t>together with</w:t>
      </w:r>
      <w:r w:rsidR="00E9599E">
        <w:rPr>
          <w:rFonts w:ascii="Times New Roman" w:eastAsia="SimSun" w:hAnsi="Times New Roman" w:cs="Arial"/>
        </w:rPr>
        <w:t xml:space="preserve"> those from</w:t>
      </w:r>
      <w:r w:rsidR="00785AA1">
        <w:rPr>
          <w:rFonts w:ascii="Times New Roman" w:eastAsia="SimSun" w:hAnsi="Times New Roman" w:cs="Arial"/>
        </w:rPr>
        <w:t xml:space="preserve"> a</w:t>
      </w:r>
      <w:r>
        <w:rPr>
          <w:rFonts w:ascii="Times New Roman" w:eastAsia="SimSun" w:hAnsi="Times New Roman" w:cs="Arial"/>
        </w:rPr>
        <w:t xml:space="preserve"> </w:t>
      </w:r>
      <w:r w:rsidR="003F2B88">
        <w:rPr>
          <w:rFonts w:ascii="Times New Roman" w:eastAsia="SimSun" w:hAnsi="Times New Roman" w:cs="Arial"/>
        </w:rPr>
        <w:t xml:space="preserve">broader </w:t>
      </w:r>
      <w:r>
        <w:rPr>
          <w:rFonts w:ascii="Times New Roman" w:eastAsia="SimSun" w:hAnsi="Times New Roman" w:cs="Arial"/>
        </w:rPr>
        <w:t>collection</w:t>
      </w:r>
      <w:r w:rsidR="003F2B88">
        <w:rPr>
          <w:rFonts w:ascii="Times New Roman" w:eastAsia="SimSun" w:hAnsi="Times New Roman" w:cs="Arial"/>
        </w:rPr>
        <w:t xml:space="preserve"> of New Zealand endemic aphids</w:t>
      </w:r>
      <w:r w:rsidRPr="003B37F3">
        <w:rPr>
          <w:rFonts w:ascii="Times New Roman" w:eastAsia="SimSun" w:hAnsi="Times New Roman" w:cs="Arial"/>
        </w:rPr>
        <w:t xml:space="preserve"> </w:t>
      </w:r>
      <w:r>
        <w:rPr>
          <w:rFonts w:ascii="Times New Roman" w:eastAsia="SimSun" w:hAnsi="Times New Roman" w:cs="Arial"/>
        </w:rPr>
        <w:t>that has been assembled since the year 2000.</w:t>
      </w:r>
      <w:r w:rsidR="00785AA1">
        <w:rPr>
          <w:rFonts w:ascii="Times New Roman" w:eastAsia="SimSun" w:hAnsi="Times New Roman" w:cs="Arial"/>
        </w:rPr>
        <w:t xml:space="preserve"> </w:t>
      </w:r>
      <w:r>
        <w:rPr>
          <w:rFonts w:ascii="Times New Roman" w:eastAsia="SimSun" w:hAnsi="Times New Roman" w:cs="Arial"/>
        </w:rPr>
        <w:t>T</w:t>
      </w:r>
      <w:r w:rsidR="005235BD">
        <w:rPr>
          <w:rFonts w:ascii="Times New Roman" w:eastAsia="SimSun" w:hAnsi="Times New Roman" w:cs="Arial"/>
        </w:rPr>
        <w:t>he</w:t>
      </w:r>
      <w:r w:rsidR="00694C9E" w:rsidRPr="003B37F3">
        <w:rPr>
          <w:rFonts w:ascii="Times New Roman" w:eastAsia="SimSun" w:hAnsi="Times New Roman" w:cs="Arial"/>
        </w:rPr>
        <w:t xml:space="preserve"> bulk of the </w:t>
      </w:r>
      <w:proofErr w:type="spellStart"/>
      <w:r w:rsidRPr="003B37F3">
        <w:rPr>
          <w:rFonts w:ascii="Times New Roman" w:eastAsia="SimSun" w:hAnsi="Times New Roman" w:cs="Arial"/>
          <w:i/>
        </w:rPr>
        <w:t>Schizaphis</w:t>
      </w:r>
      <w:proofErr w:type="spellEnd"/>
      <w:r w:rsidRPr="003B37F3">
        <w:rPr>
          <w:rFonts w:ascii="Times New Roman" w:eastAsia="SimSun" w:hAnsi="Times New Roman" w:cs="Arial"/>
          <w:i/>
        </w:rPr>
        <w:t xml:space="preserve"> </w:t>
      </w:r>
      <w:r w:rsidR="00694C9E" w:rsidRPr="003B37F3">
        <w:rPr>
          <w:rFonts w:ascii="Times New Roman" w:eastAsia="SimSun" w:hAnsi="Times New Roman" w:cs="Arial"/>
        </w:rPr>
        <w:t xml:space="preserve">belonged to two clusters </w:t>
      </w:r>
      <w:r w:rsidR="00E538D5" w:rsidRPr="003B37F3">
        <w:rPr>
          <w:rFonts w:ascii="Times New Roman" w:eastAsia="SimSun" w:hAnsi="Times New Roman" w:cs="Arial"/>
        </w:rPr>
        <w:t>correspond</w:t>
      </w:r>
      <w:r w:rsidR="00DC1ADB">
        <w:rPr>
          <w:rFonts w:ascii="Times New Roman" w:eastAsia="SimSun" w:hAnsi="Times New Roman" w:cs="Arial"/>
        </w:rPr>
        <w:t>ing</w:t>
      </w:r>
      <w:r w:rsidR="00CE2BB0" w:rsidRPr="003B37F3">
        <w:rPr>
          <w:rFonts w:ascii="Times New Roman" w:eastAsia="SimSun" w:hAnsi="Times New Roman" w:cs="Arial"/>
        </w:rPr>
        <w:t xml:space="preserve"> to the host </w:t>
      </w:r>
      <w:r w:rsidR="00803DBD" w:rsidRPr="003B37F3">
        <w:rPr>
          <w:rFonts w:ascii="Times New Roman" w:eastAsia="SimSun" w:hAnsi="Times New Roman" w:cs="Arial"/>
        </w:rPr>
        <w:t xml:space="preserve">plant </w:t>
      </w:r>
      <w:r w:rsidR="00CE2BB0" w:rsidRPr="003B37F3">
        <w:rPr>
          <w:rFonts w:ascii="Times New Roman" w:eastAsia="SimSun" w:hAnsi="Times New Roman" w:cs="Arial"/>
        </w:rPr>
        <w:t>genera</w:t>
      </w:r>
      <w:r w:rsidR="00694C9E" w:rsidRPr="003B37F3">
        <w:rPr>
          <w:rFonts w:ascii="Times New Roman" w:eastAsia="SimSun" w:hAnsi="Times New Roman" w:cs="Arial"/>
        </w:rPr>
        <w:t>.</w:t>
      </w:r>
      <w:r w:rsidR="000E22DF" w:rsidRPr="003B37F3">
        <w:rPr>
          <w:rFonts w:ascii="Times New Roman" w:eastAsia="SimSun" w:hAnsi="Times New Roman" w:cs="Arial"/>
        </w:rPr>
        <w:t xml:space="preserve"> </w:t>
      </w:r>
      <w:r w:rsidRPr="003B37F3">
        <w:rPr>
          <w:rFonts w:ascii="Times New Roman" w:eastAsia="SimSun" w:hAnsi="Times New Roman" w:cs="Arial"/>
        </w:rPr>
        <w:t xml:space="preserve">Two aphids from central North Island </w:t>
      </w:r>
      <w:proofErr w:type="spellStart"/>
      <w:r w:rsidRPr="003B37F3">
        <w:rPr>
          <w:rFonts w:ascii="Times New Roman" w:eastAsia="SimSun" w:hAnsi="Times New Roman" w:cs="Arial"/>
          <w:i/>
        </w:rPr>
        <w:t>Dracophyllum</w:t>
      </w:r>
      <w:proofErr w:type="spellEnd"/>
      <w:r w:rsidRPr="003B37F3">
        <w:rPr>
          <w:rFonts w:ascii="Times New Roman" w:eastAsia="SimSun" w:hAnsi="Times New Roman" w:cs="Arial"/>
        </w:rPr>
        <w:t xml:space="preserve"> represented a much diverged lineage without clear affiliations to other New Zealand </w:t>
      </w:r>
      <w:proofErr w:type="spellStart"/>
      <w:r w:rsidRPr="003B37F3">
        <w:rPr>
          <w:rFonts w:ascii="Times New Roman" w:eastAsia="SimSun" w:hAnsi="Times New Roman" w:cs="Arial"/>
          <w:i/>
        </w:rPr>
        <w:t>Schizaphis</w:t>
      </w:r>
      <w:proofErr w:type="spellEnd"/>
      <w:r w:rsidRPr="003B37F3">
        <w:rPr>
          <w:rFonts w:ascii="Times New Roman" w:eastAsia="SimSun" w:hAnsi="Times New Roman" w:cs="Arial"/>
        </w:rPr>
        <w:t xml:space="preserve">. </w:t>
      </w:r>
      <w:r w:rsidR="00C759E8">
        <w:rPr>
          <w:rFonts w:ascii="Times New Roman" w:eastAsia="SimSun" w:hAnsi="Times New Roman" w:cs="Arial"/>
        </w:rPr>
        <w:t>I</w:t>
      </w:r>
      <w:r w:rsidR="00B87DA6">
        <w:rPr>
          <w:rFonts w:ascii="Times New Roman" w:eastAsia="SimSun" w:hAnsi="Times New Roman" w:cs="Arial"/>
        </w:rPr>
        <w:t>nt</w:t>
      </w:r>
      <w:r>
        <w:rPr>
          <w:rFonts w:ascii="Times New Roman" w:eastAsia="SimSun" w:hAnsi="Times New Roman" w:cs="Arial"/>
        </w:rPr>
        <w:t>er</w:t>
      </w:r>
      <w:r w:rsidR="00B87DA6">
        <w:rPr>
          <w:rFonts w:ascii="Times New Roman" w:eastAsia="SimSun" w:hAnsi="Times New Roman" w:cs="Arial"/>
        </w:rPr>
        <w:t>-</w:t>
      </w:r>
      <w:r>
        <w:rPr>
          <w:rFonts w:ascii="Times New Roman" w:eastAsia="SimSun" w:hAnsi="Times New Roman" w:cs="Arial"/>
        </w:rPr>
        <w:t>population</w:t>
      </w:r>
      <w:r w:rsidR="00B87DA6">
        <w:rPr>
          <w:rFonts w:ascii="Times New Roman" w:eastAsia="SimSun" w:hAnsi="Times New Roman" w:cs="Arial"/>
        </w:rPr>
        <w:t xml:space="preserve"> variation in </w:t>
      </w:r>
      <w:r w:rsidR="00C759E8">
        <w:rPr>
          <w:rFonts w:ascii="Times New Roman" w:eastAsia="SimSun" w:hAnsi="Times New Roman" w:cs="Arial"/>
        </w:rPr>
        <w:t xml:space="preserve">the </w:t>
      </w:r>
      <w:r w:rsidR="00714519">
        <w:rPr>
          <w:rFonts w:ascii="Times New Roman" w:eastAsia="SimSun" w:hAnsi="Times New Roman" w:cs="Arial"/>
        </w:rPr>
        <w:t xml:space="preserve">New Zealand </w:t>
      </w:r>
      <w:proofErr w:type="spellStart"/>
      <w:r w:rsidR="00714519" w:rsidRPr="00AC14F6">
        <w:rPr>
          <w:rFonts w:ascii="Times New Roman" w:eastAsia="SimSun" w:hAnsi="Times New Roman" w:cs="Arial"/>
          <w:i/>
        </w:rPr>
        <w:t>Schizaphis</w:t>
      </w:r>
      <w:proofErr w:type="spellEnd"/>
      <w:r w:rsidR="00714519">
        <w:rPr>
          <w:rFonts w:ascii="Times New Roman" w:eastAsia="SimSun" w:hAnsi="Times New Roman" w:cs="Arial"/>
        </w:rPr>
        <w:t xml:space="preserve"> w</w:t>
      </w:r>
      <w:r w:rsidR="00C759E8">
        <w:rPr>
          <w:rFonts w:ascii="Times New Roman" w:eastAsia="SimSun" w:hAnsi="Times New Roman" w:cs="Arial"/>
        </w:rPr>
        <w:t>as</w:t>
      </w:r>
      <w:r w:rsidR="00714519">
        <w:rPr>
          <w:rFonts w:ascii="Times New Roman" w:eastAsia="SimSun" w:hAnsi="Times New Roman" w:cs="Arial"/>
        </w:rPr>
        <w:t xml:space="preserve"> high compared with</w:t>
      </w:r>
      <w:r w:rsidR="00B87DA6">
        <w:rPr>
          <w:rFonts w:ascii="Times New Roman" w:eastAsia="SimSun" w:hAnsi="Times New Roman" w:cs="Arial"/>
        </w:rPr>
        <w:t xml:space="preserve"> th</w:t>
      </w:r>
      <w:r w:rsidR="00C759E8">
        <w:rPr>
          <w:rFonts w:ascii="Times New Roman" w:eastAsia="SimSun" w:hAnsi="Times New Roman" w:cs="Arial"/>
        </w:rPr>
        <w:t>at</w:t>
      </w:r>
      <w:r w:rsidR="00B87DA6">
        <w:rPr>
          <w:rFonts w:ascii="Times New Roman" w:eastAsia="SimSun" w:hAnsi="Times New Roman" w:cs="Arial"/>
        </w:rPr>
        <w:t xml:space="preserve"> seen in </w:t>
      </w:r>
      <w:r w:rsidR="00C759E8">
        <w:rPr>
          <w:rFonts w:ascii="Times New Roman" w:eastAsia="SimSun" w:hAnsi="Times New Roman" w:cs="Arial"/>
        </w:rPr>
        <w:t xml:space="preserve">international </w:t>
      </w:r>
      <w:r w:rsidR="00B87DA6">
        <w:rPr>
          <w:rFonts w:ascii="Times New Roman" w:eastAsia="SimSun" w:hAnsi="Times New Roman" w:cs="Arial"/>
        </w:rPr>
        <w:t>studies</w:t>
      </w:r>
      <w:r w:rsidR="00714519">
        <w:rPr>
          <w:rFonts w:ascii="Times New Roman" w:eastAsia="SimSun" w:hAnsi="Times New Roman" w:cs="Arial"/>
        </w:rPr>
        <w:t xml:space="preserve"> </w:t>
      </w:r>
      <w:r w:rsidR="00B87DA6">
        <w:rPr>
          <w:rFonts w:ascii="Times New Roman" w:eastAsia="SimSun" w:hAnsi="Times New Roman" w:cs="Arial"/>
        </w:rPr>
        <w:t>of</w:t>
      </w:r>
      <w:r w:rsidR="00714519">
        <w:rPr>
          <w:rFonts w:ascii="Times New Roman" w:eastAsia="SimSun" w:hAnsi="Times New Roman" w:cs="Arial"/>
        </w:rPr>
        <w:t xml:space="preserve"> </w:t>
      </w:r>
      <w:proofErr w:type="spellStart"/>
      <w:r w:rsidR="00714519">
        <w:rPr>
          <w:rFonts w:ascii="Times New Roman" w:eastAsia="SimSun" w:hAnsi="Times New Roman" w:cs="Arial"/>
        </w:rPr>
        <w:t>Aphidinae</w:t>
      </w:r>
      <w:proofErr w:type="spellEnd"/>
      <w:r w:rsidR="00B87DA6">
        <w:rPr>
          <w:rFonts w:ascii="Times New Roman" w:eastAsia="SimSun" w:hAnsi="Times New Roman" w:cs="Arial"/>
        </w:rPr>
        <w:t xml:space="preserve"> and </w:t>
      </w:r>
      <w:r w:rsidR="0063139C">
        <w:rPr>
          <w:rFonts w:ascii="Times New Roman" w:eastAsia="SimSun" w:hAnsi="Times New Roman" w:cs="Arial"/>
        </w:rPr>
        <w:t>among populations of</w:t>
      </w:r>
      <w:r w:rsidR="00B87DA6">
        <w:rPr>
          <w:rFonts w:ascii="Times New Roman" w:eastAsia="SimSun" w:hAnsi="Times New Roman" w:cs="Arial"/>
        </w:rPr>
        <w:t xml:space="preserve"> </w:t>
      </w:r>
      <w:r w:rsidR="00DB2FAD">
        <w:rPr>
          <w:rFonts w:ascii="Times New Roman" w:eastAsia="SimSun" w:hAnsi="Times New Roman" w:cs="Arial"/>
        </w:rPr>
        <w:t xml:space="preserve">other </w:t>
      </w:r>
      <w:r w:rsidR="00B87DA6">
        <w:rPr>
          <w:rFonts w:ascii="Times New Roman" w:eastAsia="SimSun" w:hAnsi="Times New Roman" w:cs="Arial"/>
        </w:rPr>
        <w:t xml:space="preserve">endemic New Zealand </w:t>
      </w:r>
      <w:proofErr w:type="spellStart"/>
      <w:r w:rsidR="00B87DA6">
        <w:rPr>
          <w:rFonts w:ascii="Times New Roman" w:eastAsia="SimSun" w:hAnsi="Times New Roman" w:cs="Arial"/>
        </w:rPr>
        <w:t>Aphidina</w:t>
      </w:r>
      <w:proofErr w:type="spellEnd"/>
      <w:r w:rsidR="00714519">
        <w:rPr>
          <w:rFonts w:ascii="Times New Roman" w:eastAsia="SimSun" w:hAnsi="Times New Roman" w:cs="Arial"/>
        </w:rPr>
        <w:t xml:space="preserve">. </w:t>
      </w:r>
      <w:r w:rsidR="00694C9E" w:rsidRPr="003B37F3">
        <w:rPr>
          <w:rFonts w:ascii="Times New Roman" w:eastAsia="SimSun" w:hAnsi="Times New Roman" w:cs="Arial"/>
        </w:rPr>
        <w:t>Within</w:t>
      </w:r>
      <w:r w:rsidR="00153A97">
        <w:rPr>
          <w:rFonts w:ascii="Times New Roman" w:eastAsia="SimSun" w:hAnsi="Times New Roman" w:cs="Arial"/>
        </w:rPr>
        <w:t xml:space="preserve"> </w:t>
      </w:r>
      <w:proofErr w:type="spellStart"/>
      <w:r w:rsidR="00694C9E" w:rsidRPr="003B37F3">
        <w:rPr>
          <w:rFonts w:ascii="Times New Roman" w:eastAsia="SimSun" w:hAnsi="Times New Roman" w:cs="Arial"/>
          <w:i/>
        </w:rPr>
        <w:t>Schizaphis</w:t>
      </w:r>
      <w:proofErr w:type="spellEnd"/>
      <w:r w:rsidR="005C61AE" w:rsidRPr="005C61AE">
        <w:rPr>
          <w:rFonts w:ascii="Times New Roman" w:eastAsia="SimSun" w:hAnsi="Times New Roman" w:cs="Arial"/>
          <w:i/>
        </w:rPr>
        <w:t xml:space="preserve"> </w:t>
      </w:r>
      <w:r w:rsidR="005C61AE">
        <w:rPr>
          <w:rFonts w:ascii="Times New Roman" w:eastAsia="SimSun" w:hAnsi="Times New Roman" w:cs="Arial"/>
        </w:rPr>
        <w:t xml:space="preserve">from </w:t>
      </w:r>
      <w:proofErr w:type="spellStart"/>
      <w:r w:rsidR="005C61AE" w:rsidRPr="003B37F3">
        <w:rPr>
          <w:rFonts w:ascii="Times New Roman" w:eastAsia="SimSun" w:hAnsi="Times New Roman" w:cs="Arial"/>
          <w:i/>
        </w:rPr>
        <w:t>Dracophyllum</w:t>
      </w:r>
      <w:proofErr w:type="spellEnd"/>
      <w:r w:rsidR="00694C9E" w:rsidRPr="003B37F3">
        <w:rPr>
          <w:rFonts w:ascii="Times New Roman" w:eastAsia="SimSun" w:hAnsi="Times New Roman" w:cs="Arial"/>
        </w:rPr>
        <w:t>, geography played a</w:t>
      </w:r>
      <w:r w:rsidR="00714519">
        <w:rPr>
          <w:rFonts w:ascii="Times New Roman" w:eastAsia="SimSun" w:hAnsi="Times New Roman" w:cs="Arial"/>
        </w:rPr>
        <w:t>n apparent</w:t>
      </w:r>
      <w:r w:rsidR="00694C9E" w:rsidRPr="003B37F3">
        <w:rPr>
          <w:rFonts w:ascii="Times New Roman" w:eastAsia="SimSun" w:hAnsi="Times New Roman" w:cs="Arial"/>
        </w:rPr>
        <w:t xml:space="preserve"> role in genetic structuring, with populations from Taranaki </w:t>
      </w:r>
      <w:r w:rsidR="00CE16D9">
        <w:rPr>
          <w:rFonts w:ascii="Times New Roman" w:eastAsia="SimSun" w:hAnsi="Times New Roman" w:cs="Arial"/>
        </w:rPr>
        <w:t xml:space="preserve">(North Island) </w:t>
      </w:r>
      <w:r w:rsidR="00694C9E" w:rsidRPr="003B37F3">
        <w:rPr>
          <w:rFonts w:ascii="Times New Roman" w:eastAsia="SimSun" w:hAnsi="Times New Roman" w:cs="Arial"/>
        </w:rPr>
        <w:t xml:space="preserve">and especially </w:t>
      </w:r>
      <w:r w:rsidR="00FE449A">
        <w:rPr>
          <w:rFonts w:ascii="Times New Roman" w:eastAsia="SimSun" w:hAnsi="Times New Roman" w:cs="Arial"/>
        </w:rPr>
        <w:t xml:space="preserve">Mt </w:t>
      </w:r>
      <w:r w:rsidR="00694C9E" w:rsidRPr="003B37F3">
        <w:rPr>
          <w:rFonts w:ascii="Times New Roman" w:eastAsia="SimSun" w:hAnsi="Times New Roman" w:cs="Arial"/>
        </w:rPr>
        <w:t>Lyford</w:t>
      </w:r>
      <w:r w:rsidR="00C759E8">
        <w:rPr>
          <w:rFonts w:ascii="Times New Roman" w:eastAsia="SimSun" w:hAnsi="Times New Roman" w:cs="Arial"/>
        </w:rPr>
        <w:t xml:space="preserve"> (South Island)</w:t>
      </w:r>
      <w:r w:rsidR="000B4DC3">
        <w:rPr>
          <w:rFonts w:ascii="Times New Roman" w:eastAsia="SimSun" w:hAnsi="Times New Roman" w:cs="Arial"/>
        </w:rPr>
        <w:t xml:space="preserve"> being divergent from those on the South Island main divide</w:t>
      </w:r>
      <w:r w:rsidR="00694C9E" w:rsidRPr="003B37F3">
        <w:rPr>
          <w:rFonts w:ascii="Times New Roman" w:eastAsia="SimSun" w:hAnsi="Times New Roman" w:cs="Arial"/>
        </w:rPr>
        <w:t>.</w:t>
      </w:r>
      <w:r w:rsidR="000E22DF" w:rsidRPr="003B37F3">
        <w:rPr>
          <w:rFonts w:ascii="Times New Roman" w:eastAsia="SimSun" w:hAnsi="Times New Roman" w:cs="Arial"/>
        </w:rPr>
        <w:t xml:space="preserve"> </w:t>
      </w:r>
      <w:r w:rsidR="00A84D13">
        <w:rPr>
          <w:rFonts w:ascii="Times New Roman" w:eastAsia="SimSun" w:hAnsi="Times New Roman" w:cs="Arial"/>
        </w:rPr>
        <w:t>T</w:t>
      </w:r>
      <w:r w:rsidR="00694C9E" w:rsidRPr="003B37F3">
        <w:rPr>
          <w:rFonts w:ascii="Times New Roman" w:eastAsia="SimSun" w:hAnsi="Times New Roman" w:cs="Arial"/>
        </w:rPr>
        <w:t xml:space="preserve">wo </w:t>
      </w:r>
      <w:r w:rsidR="005235BD">
        <w:rPr>
          <w:rFonts w:ascii="Times New Roman" w:eastAsia="SimSun" w:hAnsi="Times New Roman" w:cs="Arial"/>
        </w:rPr>
        <w:t>distinct</w:t>
      </w:r>
      <w:r w:rsidR="005235BD" w:rsidRPr="003B37F3">
        <w:rPr>
          <w:rFonts w:ascii="Times New Roman" w:eastAsia="SimSun" w:hAnsi="Times New Roman" w:cs="Arial"/>
        </w:rPr>
        <w:t xml:space="preserve"> </w:t>
      </w:r>
      <w:r w:rsidR="00771190" w:rsidRPr="003B37F3">
        <w:rPr>
          <w:rFonts w:ascii="Times New Roman" w:eastAsia="SimSun" w:hAnsi="Times New Roman" w:cs="Arial"/>
        </w:rPr>
        <w:t>lineages</w:t>
      </w:r>
      <w:r w:rsidR="00A84D13">
        <w:rPr>
          <w:rFonts w:ascii="Times New Roman" w:eastAsia="SimSun" w:hAnsi="Times New Roman" w:cs="Arial"/>
        </w:rPr>
        <w:t xml:space="preserve"> of </w:t>
      </w:r>
      <w:proofErr w:type="spellStart"/>
      <w:r w:rsidR="00A84D13" w:rsidRPr="003B37F3">
        <w:rPr>
          <w:rFonts w:ascii="Times New Roman" w:eastAsia="SimSun" w:hAnsi="Times New Roman" w:cs="Arial"/>
          <w:i/>
        </w:rPr>
        <w:t>Schizaphis</w:t>
      </w:r>
      <w:proofErr w:type="spellEnd"/>
      <w:r>
        <w:rPr>
          <w:rFonts w:ascii="Times New Roman" w:eastAsia="SimSun" w:hAnsi="Times New Roman" w:cs="Arial"/>
        </w:rPr>
        <w:t>,</w:t>
      </w:r>
      <w:r w:rsidR="00771190" w:rsidRPr="003B37F3">
        <w:rPr>
          <w:rFonts w:ascii="Times New Roman" w:eastAsia="SimSun" w:hAnsi="Times New Roman" w:cs="Arial"/>
        </w:rPr>
        <w:t xml:space="preserve"> </w:t>
      </w:r>
      <w:r>
        <w:rPr>
          <w:rFonts w:ascii="Times New Roman" w:eastAsia="SimSun" w:hAnsi="Times New Roman" w:cs="Arial"/>
        </w:rPr>
        <w:t>which</w:t>
      </w:r>
      <w:r w:rsidRPr="003B37F3">
        <w:rPr>
          <w:rFonts w:ascii="Times New Roman" w:eastAsia="SimSun" w:hAnsi="Times New Roman" w:cs="Arial"/>
        </w:rPr>
        <w:t xml:space="preserve"> co-occurred at some sites</w:t>
      </w:r>
      <w:r>
        <w:rPr>
          <w:rFonts w:ascii="Times New Roman" w:eastAsia="SimSun" w:hAnsi="Times New Roman" w:cs="Arial"/>
        </w:rPr>
        <w:t xml:space="preserve">, </w:t>
      </w:r>
      <w:r w:rsidR="00714519">
        <w:rPr>
          <w:rFonts w:ascii="Times New Roman" w:eastAsia="SimSun" w:hAnsi="Times New Roman" w:cs="Arial"/>
        </w:rPr>
        <w:t>were found on</w:t>
      </w:r>
      <w:r w:rsidR="00785AA1">
        <w:rPr>
          <w:rFonts w:ascii="Times New Roman" w:eastAsia="SimSun" w:hAnsi="Times New Roman" w:cs="Arial"/>
        </w:rPr>
        <w:t xml:space="preserve"> </w:t>
      </w:r>
      <w:proofErr w:type="spellStart"/>
      <w:r w:rsidR="00785AA1" w:rsidRPr="003B37F3">
        <w:rPr>
          <w:rFonts w:ascii="Times New Roman" w:eastAsia="SimSun" w:hAnsi="Times New Roman" w:cs="Arial"/>
          <w:i/>
        </w:rPr>
        <w:t>Aciphylla</w:t>
      </w:r>
      <w:proofErr w:type="spellEnd"/>
      <w:r w:rsidR="00771190" w:rsidRPr="003B37F3">
        <w:rPr>
          <w:rFonts w:ascii="Times New Roman" w:eastAsia="SimSun" w:hAnsi="Times New Roman" w:cs="Arial"/>
        </w:rPr>
        <w:t>.</w:t>
      </w:r>
      <w:r w:rsidR="003B37F3">
        <w:rPr>
          <w:rFonts w:ascii="Times New Roman" w:eastAsia="SimSun" w:hAnsi="Times New Roman" w:cs="Arial"/>
        </w:rPr>
        <w:t xml:space="preserve"> </w:t>
      </w:r>
      <w:r w:rsidR="00F140AF" w:rsidRPr="003B37F3">
        <w:rPr>
          <w:rFonts w:ascii="Times New Roman" w:eastAsia="SimSun" w:hAnsi="Times New Roman" w:cs="Arial"/>
        </w:rPr>
        <w:t>O</w:t>
      </w:r>
      <w:r w:rsidR="000E22DF" w:rsidRPr="003B37F3">
        <w:rPr>
          <w:rFonts w:ascii="Times New Roman" w:eastAsia="SimSun" w:hAnsi="Times New Roman" w:cs="Arial"/>
        </w:rPr>
        <w:t xml:space="preserve">ur </w:t>
      </w:r>
      <w:r w:rsidR="00C759E8">
        <w:rPr>
          <w:rFonts w:ascii="Times New Roman" w:eastAsia="SimSun" w:hAnsi="Times New Roman" w:cs="Arial"/>
        </w:rPr>
        <w:t xml:space="preserve">sequence </w:t>
      </w:r>
      <w:r w:rsidR="00714519">
        <w:rPr>
          <w:rFonts w:ascii="Times New Roman" w:eastAsia="SimSun" w:hAnsi="Times New Roman" w:cs="Arial"/>
        </w:rPr>
        <w:t>comparisons, including G</w:t>
      </w:r>
      <w:r w:rsidR="00730C4C">
        <w:rPr>
          <w:rFonts w:ascii="Times New Roman" w:eastAsia="SimSun" w:hAnsi="Times New Roman" w:cs="Arial"/>
        </w:rPr>
        <w:t>M</w:t>
      </w:r>
      <w:r w:rsidR="00714519">
        <w:rPr>
          <w:rFonts w:ascii="Times New Roman" w:eastAsia="SimSun" w:hAnsi="Times New Roman" w:cs="Arial"/>
        </w:rPr>
        <w:t xml:space="preserve">YC analyses, </w:t>
      </w:r>
      <w:r w:rsidR="00C759E8">
        <w:rPr>
          <w:rFonts w:ascii="Times New Roman" w:eastAsia="SimSun" w:hAnsi="Times New Roman" w:cs="Arial"/>
        </w:rPr>
        <w:t xml:space="preserve">indicated </w:t>
      </w:r>
      <w:r w:rsidR="005235BD">
        <w:rPr>
          <w:rFonts w:ascii="Times New Roman" w:eastAsia="SimSun" w:hAnsi="Times New Roman" w:cs="Arial"/>
        </w:rPr>
        <w:t>up to</w:t>
      </w:r>
      <w:r w:rsidR="000E40AE" w:rsidRPr="003B37F3">
        <w:rPr>
          <w:rFonts w:ascii="Times New Roman" w:eastAsia="SimSun" w:hAnsi="Times New Roman" w:cs="Arial"/>
        </w:rPr>
        <w:t xml:space="preserve"> </w:t>
      </w:r>
      <w:r w:rsidR="00714519">
        <w:rPr>
          <w:rFonts w:ascii="Times New Roman" w:eastAsia="SimSun" w:hAnsi="Times New Roman" w:cs="Arial"/>
        </w:rPr>
        <w:t>five</w:t>
      </w:r>
      <w:r w:rsidR="00F140AF" w:rsidRPr="003B37F3">
        <w:rPr>
          <w:rFonts w:ascii="Times New Roman" w:eastAsia="SimSun" w:hAnsi="Times New Roman" w:cs="Arial"/>
        </w:rPr>
        <w:t xml:space="preserve"> </w:t>
      </w:r>
      <w:r w:rsidR="00714519" w:rsidRPr="003B37F3">
        <w:rPr>
          <w:rFonts w:ascii="Times New Roman" w:eastAsia="SimSun" w:hAnsi="Times New Roman" w:cs="Arial"/>
        </w:rPr>
        <w:t>New Zealand</w:t>
      </w:r>
      <w:r w:rsidR="00714519" w:rsidRPr="003B37F3">
        <w:rPr>
          <w:rFonts w:ascii="Times New Roman" w:eastAsia="SimSun" w:hAnsi="Times New Roman" w:cs="Arial"/>
          <w:i/>
        </w:rPr>
        <w:t xml:space="preserve"> </w:t>
      </w:r>
      <w:proofErr w:type="spellStart"/>
      <w:r w:rsidR="000E40AE" w:rsidRPr="003B37F3">
        <w:rPr>
          <w:rFonts w:ascii="Times New Roman" w:eastAsia="SimSun" w:hAnsi="Times New Roman" w:cs="Arial"/>
          <w:i/>
        </w:rPr>
        <w:t>Schizaphis</w:t>
      </w:r>
      <w:proofErr w:type="spellEnd"/>
      <w:r w:rsidR="000E40AE" w:rsidRPr="003B37F3">
        <w:rPr>
          <w:rFonts w:ascii="Times New Roman" w:eastAsia="SimSun" w:hAnsi="Times New Roman" w:cs="Arial"/>
        </w:rPr>
        <w:t xml:space="preserve"> </w:t>
      </w:r>
      <w:r w:rsidR="00F61395">
        <w:rPr>
          <w:rFonts w:ascii="Times New Roman" w:eastAsia="SimSun" w:hAnsi="Times New Roman" w:cs="Arial"/>
        </w:rPr>
        <w:t>lineages</w:t>
      </w:r>
      <w:r w:rsidR="00C759E8">
        <w:rPr>
          <w:rFonts w:ascii="Times New Roman" w:eastAsia="SimSun" w:hAnsi="Times New Roman" w:cs="Arial"/>
        </w:rPr>
        <w:t>,</w:t>
      </w:r>
      <w:r w:rsidR="00C759E8">
        <w:rPr>
          <w:rFonts w:ascii="Times New Roman" w:eastAsia="SimSun" w:hAnsi="Times New Roman" w:cs="Arial"/>
          <w:i/>
        </w:rPr>
        <w:t xml:space="preserve"> </w:t>
      </w:r>
      <w:r w:rsidR="00D936B0">
        <w:rPr>
          <w:rFonts w:ascii="Times New Roman" w:eastAsia="SimSun" w:hAnsi="Times New Roman" w:cs="Arial"/>
        </w:rPr>
        <w:t>and two</w:t>
      </w:r>
      <w:r w:rsidR="00DC0C12">
        <w:rPr>
          <w:rFonts w:ascii="Times New Roman" w:eastAsia="SimSun" w:hAnsi="Times New Roman" w:cs="Arial"/>
        </w:rPr>
        <w:t xml:space="preserve"> newly discovered endemic </w:t>
      </w:r>
      <w:r w:rsidR="00DC0C12" w:rsidRPr="000B56AF">
        <w:rPr>
          <w:rFonts w:ascii="Times New Roman" w:eastAsia="SimSun" w:hAnsi="Times New Roman" w:cs="Arial"/>
          <w:i/>
        </w:rPr>
        <w:t>Aphis</w:t>
      </w:r>
      <w:r w:rsidR="00DC0C12">
        <w:rPr>
          <w:rFonts w:ascii="Times New Roman" w:eastAsia="SimSun" w:hAnsi="Times New Roman" w:cs="Arial"/>
        </w:rPr>
        <w:t xml:space="preserve"> species from</w:t>
      </w:r>
      <w:r w:rsidR="00D936B0">
        <w:rPr>
          <w:rFonts w:ascii="Times New Roman" w:eastAsia="SimSun" w:hAnsi="Times New Roman" w:cs="Arial"/>
        </w:rPr>
        <w:t xml:space="preserve"> the host plants</w:t>
      </w:r>
      <w:r w:rsidR="00DC0C12">
        <w:rPr>
          <w:rFonts w:ascii="Times New Roman" w:eastAsia="SimSun" w:hAnsi="Times New Roman" w:cs="Arial"/>
        </w:rPr>
        <w:t xml:space="preserve"> </w:t>
      </w:r>
      <w:r w:rsidR="00DC0C12" w:rsidRPr="000B56AF">
        <w:rPr>
          <w:rFonts w:ascii="Times New Roman" w:eastAsia="SimSun" w:hAnsi="Times New Roman" w:cs="Arial"/>
          <w:i/>
        </w:rPr>
        <w:t>Clematis</w:t>
      </w:r>
      <w:r w:rsidR="00DC0C12">
        <w:rPr>
          <w:rFonts w:ascii="Times New Roman" w:eastAsia="SimSun" w:hAnsi="Times New Roman" w:cs="Arial"/>
        </w:rPr>
        <w:t xml:space="preserve"> and </w:t>
      </w:r>
      <w:r w:rsidR="00DC0C12" w:rsidRPr="000B56AF">
        <w:rPr>
          <w:rFonts w:ascii="Times New Roman" w:eastAsia="SimSun" w:hAnsi="Times New Roman" w:cs="Arial"/>
          <w:i/>
        </w:rPr>
        <w:t>Hebe</w:t>
      </w:r>
      <w:r w:rsidR="00DC0C12">
        <w:rPr>
          <w:rFonts w:ascii="Times New Roman" w:eastAsia="SimSun" w:hAnsi="Times New Roman" w:cs="Arial"/>
        </w:rPr>
        <w:t>.</w:t>
      </w:r>
    </w:p>
    <w:p w14:paraId="0676F2B7" w14:textId="77777777" w:rsidR="00FA7D3A" w:rsidRDefault="00FA7D3A" w:rsidP="003B37F3">
      <w:pPr>
        <w:jc w:val="left"/>
        <w:rPr>
          <w:rFonts w:ascii="Times New Roman" w:eastAsia="SimSun" w:hAnsi="Times New Roman" w:cs="Arial"/>
        </w:rPr>
      </w:pPr>
    </w:p>
    <w:p w14:paraId="775FB9C5" w14:textId="478C6C6B" w:rsidR="00FA7D3A" w:rsidRPr="00363477" w:rsidRDefault="00FA7D3A" w:rsidP="003B37F3">
      <w:pPr>
        <w:jc w:val="left"/>
        <w:rPr>
          <w:rFonts w:ascii="Times New Roman" w:eastAsia="SimSun" w:hAnsi="Times New Roman" w:cs="Arial"/>
          <w:b/>
          <w:sz w:val="32"/>
          <w:szCs w:val="32"/>
        </w:rPr>
      </w:pPr>
      <w:r w:rsidRPr="00363477">
        <w:rPr>
          <w:rFonts w:ascii="Times New Roman" w:eastAsia="SimSun" w:hAnsi="Times New Roman" w:cs="Arial"/>
          <w:b/>
          <w:sz w:val="32"/>
          <w:szCs w:val="32"/>
        </w:rPr>
        <w:t>Keywords</w:t>
      </w:r>
    </w:p>
    <w:p w14:paraId="1148D87D" w14:textId="77777777" w:rsidR="00FA7D3A" w:rsidRPr="003B37F3" w:rsidRDefault="00FA7D3A" w:rsidP="003B37F3">
      <w:pPr>
        <w:jc w:val="left"/>
        <w:rPr>
          <w:rFonts w:ascii="Times New Roman" w:eastAsia="SimSun" w:hAnsi="Times New Roman" w:cs="Arial"/>
        </w:rPr>
      </w:pPr>
    </w:p>
    <w:p w14:paraId="5898757B" w14:textId="51202363" w:rsidR="00863941" w:rsidRPr="00363477" w:rsidRDefault="00FA7D3A" w:rsidP="00935806">
      <w:pPr>
        <w:spacing w:after="200" w:line="276" w:lineRule="auto"/>
        <w:jc w:val="left"/>
        <w:rPr>
          <w:rFonts w:asciiTheme="majorBidi" w:hAnsiTheme="majorBidi" w:cstheme="majorBidi"/>
          <w:bCs/>
        </w:rPr>
      </w:pPr>
      <w:r w:rsidRPr="00363477">
        <w:rPr>
          <w:rFonts w:asciiTheme="majorBidi" w:hAnsiTheme="majorBidi" w:cstheme="majorBidi"/>
          <w:bCs/>
        </w:rPr>
        <w:t xml:space="preserve">Aphid, </w:t>
      </w:r>
      <w:proofErr w:type="spellStart"/>
      <w:r w:rsidRPr="00363477">
        <w:rPr>
          <w:rFonts w:asciiTheme="majorBidi" w:hAnsiTheme="majorBidi" w:cstheme="majorBidi"/>
          <w:bCs/>
          <w:i/>
        </w:rPr>
        <w:t>Schizaphis</w:t>
      </w:r>
      <w:proofErr w:type="spellEnd"/>
      <w:r w:rsidRPr="00363477">
        <w:rPr>
          <w:rFonts w:asciiTheme="majorBidi" w:hAnsiTheme="majorBidi" w:cstheme="majorBidi"/>
          <w:bCs/>
        </w:rPr>
        <w:t xml:space="preserve">, </w:t>
      </w:r>
      <w:r>
        <w:rPr>
          <w:rFonts w:asciiTheme="majorBidi" w:hAnsiTheme="majorBidi" w:cstheme="majorBidi"/>
          <w:bCs/>
        </w:rPr>
        <w:t>populations, cytochrome oxidase</w:t>
      </w:r>
      <w:r w:rsidR="00B15FB7">
        <w:rPr>
          <w:rFonts w:asciiTheme="majorBidi" w:hAnsiTheme="majorBidi" w:cstheme="majorBidi"/>
          <w:bCs/>
        </w:rPr>
        <w:t xml:space="preserve"> I</w:t>
      </w:r>
      <w:r>
        <w:rPr>
          <w:rFonts w:asciiTheme="majorBidi" w:hAnsiTheme="majorBidi" w:cstheme="majorBidi"/>
          <w:bCs/>
        </w:rPr>
        <w:t>, DNA barcoding.</w:t>
      </w:r>
      <w:r w:rsidR="00863941" w:rsidRPr="00363477">
        <w:rPr>
          <w:rFonts w:asciiTheme="majorBidi" w:hAnsiTheme="majorBidi" w:cstheme="majorBidi"/>
          <w:bCs/>
        </w:rPr>
        <w:br w:type="page"/>
      </w:r>
    </w:p>
    <w:p w14:paraId="6BDFD19D" w14:textId="77777777" w:rsidR="00383A26" w:rsidRPr="008F3F71" w:rsidRDefault="00383A26" w:rsidP="00935806">
      <w:pPr>
        <w:jc w:val="left"/>
        <w:rPr>
          <w:rFonts w:asciiTheme="majorBidi" w:hAnsiTheme="majorBidi" w:cstheme="majorBidi"/>
          <w:b/>
          <w:bCs/>
          <w:sz w:val="32"/>
          <w:szCs w:val="32"/>
        </w:rPr>
      </w:pPr>
      <w:r w:rsidRPr="008F3F71">
        <w:rPr>
          <w:rFonts w:asciiTheme="majorBidi" w:hAnsiTheme="majorBidi" w:cstheme="majorBidi"/>
          <w:b/>
          <w:bCs/>
          <w:sz w:val="32"/>
          <w:szCs w:val="32"/>
        </w:rPr>
        <w:lastRenderedPageBreak/>
        <w:t xml:space="preserve">Introduction </w:t>
      </w:r>
    </w:p>
    <w:p w14:paraId="04795D63" w14:textId="77777777" w:rsidR="00276EC2" w:rsidRPr="00276EC2" w:rsidRDefault="00276EC2" w:rsidP="00935806">
      <w:pPr>
        <w:jc w:val="left"/>
        <w:rPr>
          <w:rFonts w:asciiTheme="majorBidi" w:hAnsiTheme="majorBidi" w:cstheme="majorBidi"/>
        </w:rPr>
      </w:pPr>
    </w:p>
    <w:p w14:paraId="3F00616D" w14:textId="082073E9" w:rsidR="001034D2" w:rsidRDefault="00383A26" w:rsidP="00935806">
      <w:pPr>
        <w:jc w:val="left"/>
        <w:rPr>
          <w:rFonts w:asciiTheme="majorBidi" w:hAnsiTheme="majorBidi" w:cstheme="majorBidi"/>
        </w:rPr>
      </w:pPr>
      <w:r w:rsidRPr="00276EC2">
        <w:rPr>
          <w:rFonts w:asciiTheme="majorBidi" w:hAnsiTheme="majorBidi" w:cstheme="majorBidi"/>
        </w:rPr>
        <w:t xml:space="preserve">Aphids are </w:t>
      </w:r>
      <w:r w:rsidR="003412FD">
        <w:rPr>
          <w:rFonts w:asciiTheme="majorBidi" w:hAnsiTheme="majorBidi" w:cstheme="majorBidi"/>
        </w:rPr>
        <w:t>hemipteran insects that feed on the phloem of</w:t>
      </w:r>
      <w:r w:rsidRPr="00276EC2">
        <w:rPr>
          <w:rFonts w:asciiTheme="majorBidi" w:hAnsiTheme="majorBidi" w:cstheme="majorBidi"/>
        </w:rPr>
        <w:t xml:space="preserve"> plants</w:t>
      </w:r>
      <w:r w:rsidR="003412FD">
        <w:rPr>
          <w:rFonts w:asciiTheme="majorBidi" w:hAnsiTheme="majorBidi" w:cstheme="majorBidi"/>
        </w:rPr>
        <w:t>. T</w:t>
      </w:r>
      <w:r w:rsidRPr="00276EC2">
        <w:rPr>
          <w:rFonts w:asciiTheme="majorBidi" w:hAnsiTheme="majorBidi" w:cstheme="majorBidi"/>
        </w:rPr>
        <w:t>here are an estimated 5000 species worldwide</w:t>
      </w:r>
      <w:r w:rsidR="00624298">
        <w:rPr>
          <w:rFonts w:asciiTheme="majorBidi" w:hAnsiTheme="majorBidi" w:cstheme="majorBidi"/>
        </w:rPr>
        <w:t xml:space="preserve"> (C. Favre, Aphid Species File, 2018</w:t>
      </w:r>
      <w:r w:rsidR="00C759E8">
        <w:rPr>
          <w:rFonts w:asciiTheme="majorBidi" w:hAnsiTheme="majorBidi" w:cstheme="majorBidi"/>
        </w:rPr>
        <w:t xml:space="preserve">; </w:t>
      </w:r>
      <w:hyperlink r:id="rId12" w:history="1">
        <w:r w:rsidR="002C6839" w:rsidRPr="00D81F9B">
          <w:rPr>
            <w:rStyle w:val="Hyperlink"/>
            <w:rFonts w:asciiTheme="majorBidi" w:hAnsiTheme="majorBidi" w:cstheme="majorBidi"/>
          </w:rPr>
          <w:t>http://Aphid.SpeciesFile.org</w:t>
        </w:r>
      </w:hyperlink>
      <w:r w:rsidR="00624298">
        <w:rPr>
          <w:rFonts w:asciiTheme="majorBidi" w:hAnsiTheme="majorBidi" w:cstheme="majorBidi"/>
        </w:rPr>
        <w:t>)</w:t>
      </w:r>
      <w:r w:rsidR="003412FD">
        <w:rPr>
          <w:rFonts w:asciiTheme="majorBidi" w:hAnsiTheme="majorBidi" w:cstheme="majorBidi"/>
        </w:rPr>
        <w:t xml:space="preserve">, </w:t>
      </w:r>
      <w:r w:rsidR="002A3E43">
        <w:rPr>
          <w:rFonts w:asciiTheme="majorBidi" w:hAnsiTheme="majorBidi" w:cstheme="majorBidi"/>
        </w:rPr>
        <w:t xml:space="preserve">with </w:t>
      </w:r>
      <w:r w:rsidR="003412FD">
        <w:rPr>
          <w:rFonts w:asciiTheme="majorBidi" w:hAnsiTheme="majorBidi" w:cstheme="majorBidi"/>
        </w:rPr>
        <w:t xml:space="preserve">most </w:t>
      </w:r>
      <w:r w:rsidRPr="00276EC2">
        <w:rPr>
          <w:rFonts w:asciiTheme="majorBidi" w:hAnsiTheme="majorBidi" w:cstheme="majorBidi"/>
        </w:rPr>
        <w:t>found in the temperate regions of the northern hemisphere</w:t>
      </w:r>
      <w:r w:rsidR="00D00F66">
        <w:rPr>
          <w:rFonts w:asciiTheme="majorBidi" w:hAnsiTheme="majorBidi" w:cstheme="majorBidi"/>
        </w:rPr>
        <w:t xml:space="preserve"> </w:t>
      </w:r>
      <w:r w:rsidR="00D00F66">
        <w:rPr>
          <w:rFonts w:asciiTheme="majorBidi" w:hAnsiTheme="majorBidi" w:cstheme="majorBidi"/>
        </w:rPr>
        <w:fldChar w:fldCharType="begin"/>
      </w:r>
      <w:r w:rsidR="00541F45">
        <w:rPr>
          <w:rFonts w:asciiTheme="majorBidi" w:hAnsiTheme="majorBidi" w:cstheme="majorBidi"/>
        </w:rPr>
        <w:instrText xml:space="preserve"> ADDIN EN.CITE &lt;EndNote&gt;&lt;Cite&gt;&lt;Author&gt;Blackman&lt;/Author&gt;&lt;Year&gt;2006&lt;/Year&gt;&lt;RecNum&gt;973&lt;/RecNum&gt;&lt;DisplayText&gt;(Blackman &amp;amp; Eastop 2006)&lt;/DisplayText&gt;&lt;record&gt;&lt;rec-number&gt;973&lt;/rec-number&gt;&lt;foreign-keys&gt;&lt;key app="EN" db-id="wfezrv902pawa4evzxypww2g0v20vx5e9vrp" timestamp="1450909364"&gt;973&lt;/key&gt;&lt;/foreign-keys&gt;&lt;ref-type name="Book"&gt;6&lt;/ref-type&gt;&lt;contributors&gt;&lt;authors&gt;&lt;author&gt;Blackman, R. L.&lt;/author&gt;&lt;author&gt;Eastop, V. F. &lt;/author&gt;&lt;/authors&gt;&lt;/contributors&gt;&lt;titles&gt;&lt;title&gt;Aphids on the World&amp;apos;s Herbaceous Plants and Shrubs&lt;/title&gt;&lt;/titles&gt;&lt;pages&gt;1460&lt;/pages&gt;&lt;num-vols&gt;2&lt;/num-vols&gt;&lt;dates&gt;&lt;year&gt;2006&lt;/year&gt;&lt;/dates&gt;&lt;pub-location&gt;Chichester, UK&lt;/pub-location&gt;&lt;publisher&gt;John Wiley &amp;amp; Sons&lt;/publisher&gt;&lt;isbn&gt;ISBN: 978-0-471-48973-3&lt;/isbn&gt;&lt;urls&gt;&lt;/urls&gt;&lt;/record&gt;&lt;/Cite&gt;&lt;/EndNote&gt;</w:instrText>
      </w:r>
      <w:r w:rsidR="00D00F66">
        <w:rPr>
          <w:rFonts w:asciiTheme="majorBidi" w:hAnsiTheme="majorBidi" w:cstheme="majorBidi"/>
        </w:rPr>
        <w:fldChar w:fldCharType="separate"/>
      </w:r>
      <w:r w:rsidR="00541F45">
        <w:rPr>
          <w:rFonts w:asciiTheme="majorBidi" w:hAnsiTheme="majorBidi" w:cstheme="majorBidi"/>
          <w:noProof/>
        </w:rPr>
        <w:t>(Blackman &amp; Eastop 2006)</w:t>
      </w:r>
      <w:r w:rsidR="00D00F66">
        <w:rPr>
          <w:rFonts w:asciiTheme="majorBidi" w:hAnsiTheme="majorBidi" w:cstheme="majorBidi"/>
        </w:rPr>
        <w:fldChar w:fldCharType="end"/>
      </w:r>
      <w:r w:rsidR="003E6AA5">
        <w:rPr>
          <w:rFonts w:asciiTheme="majorBidi" w:hAnsiTheme="majorBidi" w:cstheme="majorBidi"/>
        </w:rPr>
        <w:t>. A</w:t>
      </w:r>
      <w:r w:rsidRPr="00276EC2">
        <w:rPr>
          <w:rFonts w:asciiTheme="majorBidi" w:hAnsiTheme="majorBidi" w:cstheme="majorBidi"/>
        </w:rPr>
        <w:t xml:space="preserve">pproximately 120 </w:t>
      </w:r>
      <w:r w:rsidR="003E6AA5">
        <w:rPr>
          <w:rFonts w:asciiTheme="majorBidi" w:hAnsiTheme="majorBidi" w:cstheme="majorBidi"/>
        </w:rPr>
        <w:t xml:space="preserve">aphid species </w:t>
      </w:r>
      <w:r w:rsidRPr="00276EC2">
        <w:rPr>
          <w:rFonts w:asciiTheme="majorBidi" w:hAnsiTheme="majorBidi" w:cstheme="majorBidi"/>
        </w:rPr>
        <w:t>are found in New Zealand</w:t>
      </w:r>
      <w:r w:rsidR="00A920DC">
        <w:rPr>
          <w:rFonts w:asciiTheme="majorBidi" w:hAnsiTheme="majorBidi" w:cstheme="majorBidi"/>
        </w:rPr>
        <w:t>, with t</w:t>
      </w:r>
      <w:r w:rsidRPr="00276EC2">
        <w:rPr>
          <w:rFonts w:asciiTheme="majorBidi" w:hAnsiTheme="majorBidi" w:cstheme="majorBidi"/>
        </w:rPr>
        <w:t xml:space="preserve">he majority introduced in the past 200 years </w:t>
      </w:r>
      <w:r w:rsidR="00000C74">
        <w:rPr>
          <w:rFonts w:asciiTheme="majorBidi" w:hAnsiTheme="majorBidi" w:cstheme="majorBidi"/>
        </w:rPr>
        <w:fldChar w:fldCharType="begin"/>
      </w:r>
      <w:r w:rsidR="00DF386F">
        <w:rPr>
          <w:rFonts w:asciiTheme="majorBidi" w:hAnsiTheme="majorBidi" w:cstheme="majorBidi"/>
        </w:rPr>
        <w:instrText xml:space="preserve"> ADDIN EN.CITE &lt;EndNote&gt;&lt;Cite&gt;&lt;Author&gt;Teulon&lt;/Author&gt;&lt;Year&gt;2013&lt;/Year&gt;&lt;RecNum&gt;1465&lt;/RecNum&gt;&lt;DisplayText&gt;(Teulon et al. 2013)&lt;/DisplayText&gt;&lt;record&gt;&lt;rec-number&gt;1465&lt;/rec-number&gt;&lt;foreign-keys&gt;&lt;key app="EN" db-id="wfezrv902pawa4evzxypww2g0v20vx5e9vrp" timestamp="1490651817"&gt;1465&lt;/key&gt;&lt;/foreign-keys&gt;&lt;ref-type name="Journal Article"&gt;17&lt;/ref-type&gt;&lt;contributors&gt;&lt;authors&gt;&lt;author&gt;Teulon, D. A. J.&lt;/author&gt;&lt;author&gt;Stufkens, M. A. W.&lt;/author&gt;&lt;author&gt;Drayton, G. M.&lt;/author&gt;&lt;author&gt;Maw, H. E. L.&lt;/author&gt;&lt;author&gt;Scott, I. A. W.&lt;/author&gt;&lt;author&gt;Bulman, S. R.&lt;/author&gt;&lt;author&gt;Carver, M.&lt;/author&gt;&lt;author&gt;Von Dohlen, C. D.&lt;/author&gt;&lt;author&gt;Eastop, V. F.&lt;/author&gt;&lt;author&gt;Foottit, R. G.&lt;/author&gt;&lt;/authors&gt;&lt;/contributors&gt;&lt;titles&gt;&lt;title&gt;Native aphids of New Zealand-diversity and host associations&lt;/title&gt;&lt;secondary-title&gt;Zootaxa&lt;/secondary-title&gt;&lt;/titles&gt;&lt;periodical&gt;&lt;full-title&gt;Zootaxa&lt;/full-title&gt;&lt;abbr-1&gt;Zootaxa&lt;/abbr-1&gt;&lt;/periodical&gt;&lt;pages&gt;501-517&lt;/pages&gt;&lt;volume&gt;3647&lt;/volume&gt;&lt;number&gt;4&lt;/number&gt;&lt;dates&gt;&lt;year&gt;2013&lt;/year&gt;&lt;pub-dates&gt;&lt;date&gt;May&lt;/date&gt;&lt;/pub-dates&gt;&lt;/dates&gt;&lt;isbn&gt;1175-5326&lt;/isbn&gt;&lt;accession-num&gt;WOS:000318670600001&lt;/accession-num&gt;&lt;urls&gt;&lt;related-urls&gt;&lt;url&gt;&amp;lt;Go to ISI&amp;gt;://WOS:000318670600001&lt;/url&gt;&lt;/related-urls&gt;&lt;/urls&gt;&lt;/record&gt;&lt;/Cite&gt;&lt;/EndNote&gt;</w:instrText>
      </w:r>
      <w:r w:rsidR="00000C74">
        <w:rPr>
          <w:rFonts w:asciiTheme="majorBidi" w:hAnsiTheme="majorBidi" w:cstheme="majorBidi"/>
        </w:rPr>
        <w:fldChar w:fldCharType="separate"/>
      </w:r>
      <w:r w:rsidR="0081171A">
        <w:rPr>
          <w:rFonts w:asciiTheme="majorBidi" w:hAnsiTheme="majorBidi" w:cstheme="majorBidi"/>
          <w:noProof/>
        </w:rPr>
        <w:t>(Teulon et al. 2013)</w:t>
      </w:r>
      <w:r w:rsidR="00000C74">
        <w:rPr>
          <w:rFonts w:asciiTheme="majorBidi" w:hAnsiTheme="majorBidi" w:cstheme="majorBidi"/>
        </w:rPr>
        <w:fldChar w:fldCharType="end"/>
      </w:r>
      <w:r w:rsidRPr="00276EC2">
        <w:rPr>
          <w:rFonts w:asciiTheme="majorBidi" w:hAnsiTheme="majorBidi" w:cstheme="majorBidi"/>
        </w:rPr>
        <w:t xml:space="preserve">. </w:t>
      </w:r>
      <w:r w:rsidR="00323A16">
        <w:rPr>
          <w:rFonts w:asciiTheme="majorBidi" w:hAnsiTheme="majorBidi" w:cstheme="majorBidi"/>
        </w:rPr>
        <w:t>R</w:t>
      </w:r>
      <w:r w:rsidR="00622C3B">
        <w:rPr>
          <w:rFonts w:asciiTheme="majorBidi" w:hAnsiTheme="majorBidi" w:cstheme="majorBidi"/>
        </w:rPr>
        <w:t xml:space="preserve">ecognition </w:t>
      </w:r>
      <w:r w:rsidR="00A920DC">
        <w:rPr>
          <w:rFonts w:asciiTheme="majorBidi" w:hAnsiTheme="majorBidi" w:cstheme="majorBidi"/>
        </w:rPr>
        <w:t>that New Zealand harbour</w:t>
      </w:r>
      <w:r w:rsidR="00622C3B">
        <w:rPr>
          <w:rFonts w:asciiTheme="majorBidi" w:hAnsiTheme="majorBidi" w:cstheme="majorBidi"/>
        </w:rPr>
        <w:t>s</w:t>
      </w:r>
      <w:r w:rsidR="00A920DC">
        <w:rPr>
          <w:rFonts w:asciiTheme="majorBidi" w:hAnsiTheme="majorBidi" w:cstheme="majorBidi"/>
        </w:rPr>
        <w:t xml:space="preserve"> an indigenous aphid fauna </w:t>
      </w:r>
      <w:r w:rsidR="00622C3B">
        <w:rPr>
          <w:rFonts w:asciiTheme="majorBidi" w:hAnsiTheme="majorBidi" w:cstheme="majorBidi"/>
        </w:rPr>
        <w:t>wa</w:t>
      </w:r>
      <w:r w:rsidR="00A920DC">
        <w:rPr>
          <w:rFonts w:asciiTheme="majorBidi" w:hAnsiTheme="majorBidi" w:cstheme="majorBidi"/>
        </w:rPr>
        <w:t>s relatively recent</w:t>
      </w:r>
      <w:r w:rsidR="00323A16">
        <w:rPr>
          <w:rFonts w:asciiTheme="majorBidi" w:hAnsiTheme="majorBidi" w:cstheme="majorBidi"/>
        </w:rPr>
        <w:t>, with</w:t>
      </w:r>
      <w:r w:rsidR="00A920DC">
        <w:rPr>
          <w:rFonts w:asciiTheme="majorBidi" w:hAnsiTheme="majorBidi" w:cstheme="majorBidi"/>
        </w:rPr>
        <w:t xml:space="preserve"> </w:t>
      </w:r>
      <w:r w:rsidR="003A24E4">
        <w:rPr>
          <w:rFonts w:asciiTheme="majorBidi" w:hAnsiTheme="majorBidi" w:cstheme="majorBidi"/>
        </w:rPr>
        <w:t>t</w:t>
      </w:r>
      <w:r w:rsidR="003A24E4" w:rsidRPr="003A24E4">
        <w:rPr>
          <w:rFonts w:asciiTheme="majorBidi" w:hAnsiTheme="majorBidi" w:cstheme="majorBidi"/>
        </w:rPr>
        <w:t xml:space="preserve">he first identified native aphid, </w:t>
      </w:r>
      <w:r w:rsidR="00000C74" w:rsidRPr="00000C74">
        <w:rPr>
          <w:rFonts w:asciiTheme="majorBidi" w:hAnsiTheme="majorBidi" w:cstheme="majorBidi"/>
          <w:i/>
        </w:rPr>
        <w:t xml:space="preserve">Aphis </w:t>
      </w:r>
      <w:proofErr w:type="spellStart"/>
      <w:r w:rsidR="00000C74" w:rsidRPr="00000C74">
        <w:rPr>
          <w:rFonts w:asciiTheme="majorBidi" w:hAnsiTheme="majorBidi" w:cstheme="majorBidi"/>
          <w:i/>
        </w:rPr>
        <w:t>coprosmae</w:t>
      </w:r>
      <w:proofErr w:type="spellEnd"/>
      <w:r w:rsidR="00CE16D9">
        <w:rPr>
          <w:rFonts w:asciiTheme="majorBidi" w:hAnsiTheme="majorBidi" w:cstheme="majorBidi"/>
        </w:rPr>
        <w:t xml:space="preserve"> Carver</w:t>
      </w:r>
      <w:r w:rsidR="0059110F">
        <w:rPr>
          <w:rFonts w:asciiTheme="majorBidi" w:hAnsiTheme="majorBidi" w:cstheme="majorBidi"/>
        </w:rPr>
        <w:t>,</w:t>
      </w:r>
      <w:r w:rsidR="003A24E4" w:rsidRPr="003A24E4">
        <w:rPr>
          <w:rFonts w:asciiTheme="majorBidi" w:hAnsiTheme="majorBidi" w:cstheme="majorBidi"/>
        </w:rPr>
        <w:t xml:space="preserve"> </w:t>
      </w:r>
      <w:r w:rsidR="00323A16">
        <w:rPr>
          <w:rFonts w:asciiTheme="majorBidi" w:hAnsiTheme="majorBidi" w:cstheme="majorBidi"/>
        </w:rPr>
        <w:t>only</w:t>
      </w:r>
      <w:r w:rsidR="00323A16" w:rsidRPr="003A24E4">
        <w:rPr>
          <w:rFonts w:asciiTheme="majorBidi" w:hAnsiTheme="majorBidi" w:cstheme="majorBidi"/>
        </w:rPr>
        <w:t xml:space="preserve"> </w:t>
      </w:r>
      <w:r w:rsidR="003A24E4" w:rsidRPr="003A24E4">
        <w:rPr>
          <w:rFonts w:asciiTheme="majorBidi" w:hAnsiTheme="majorBidi" w:cstheme="majorBidi"/>
        </w:rPr>
        <w:t xml:space="preserve">recognised in the 1950s </w:t>
      </w:r>
      <w:r w:rsidR="003E4C21">
        <w:rPr>
          <w:rFonts w:asciiTheme="majorBidi" w:hAnsiTheme="majorBidi" w:cstheme="majorBidi"/>
        </w:rPr>
        <w:fldChar w:fldCharType="begin"/>
      </w:r>
      <w:r w:rsidR="00DF386F">
        <w:rPr>
          <w:rFonts w:asciiTheme="majorBidi" w:hAnsiTheme="majorBidi" w:cstheme="majorBidi"/>
        </w:rPr>
        <w:instrText xml:space="preserve"> ADDIN EN.CITE &lt;EndNote&gt;&lt;Cite&gt;&lt;Author&gt;Teulon&lt;/Author&gt;&lt;Year&gt;2013&lt;/Year&gt;&lt;RecNum&gt;1465&lt;/RecNum&gt;&lt;DisplayText&gt;(Teulon et al. 2013)&lt;/DisplayText&gt;&lt;record&gt;&lt;rec-number&gt;1465&lt;/rec-number&gt;&lt;foreign-keys&gt;&lt;key app="EN" db-id="wfezrv902pawa4evzxypww2g0v20vx5e9vrp" timestamp="1490651817"&gt;1465&lt;/key&gt;&lt;/foreign-keys&gt;&lt;ref-type name="Journal Article"&gt;17&lt;/ref-type&gt;&lt;contributors&gt;&lt;authors&gt;&lt;author&gt;Teulon, D. A. J.&lt;/author&gt;&lt;author&gt;Stufkens, M. A. W.&lt;/author&gt;&lt;author&gt;Drayton, G. M.&lt;/author&gt;&lt;author&gt;Maw, H. E. L.&lt;/author&gt;&lt;author&gt;Scott, I. A. W.&lt;/author&gt;&lt;author&gt;Bulman, S. R.&lt;/author&gt;&lt;author&gt;Carver, M.&lt;/author&gt;&lt;author&gt;Von Dohlen, C. D.&lt;/author&gt;&lt;author&gt;Eastop, V. F.&lt;/author&gt;&lt;author&gt;Foottit, R. G.&lt;/author&gt;&lt;/authors&gt;&lt;/contributors&gt;&lt;titles&gt;&lt;title&gt;Native aphids of New Zealand-diversity and host associations&lt;/title&gt;&lt;secondary-title&gt;Zootaxa&lt;/secondary-title&gt;&lt;/titles&gt;&lt;periodical&gt;&lt;full-title&gt;Zootaxa&lt;/full-title&gt;&lt;abbr-1&gt;Zootaxa&lt;/abbr-1&gt;&lt;/periodical&gt;&lt;pages&gt;501-517&lt;/pages&gt;&lt;volume&gt;3647&lt;/volume&gt;&lt;number&gt;4&lt;/number&gt;&lt;dates&gt;&lt;year&gt;2013&lt;/year&gt;&lt;pub-dates&gt;&lt;date&gt;May&lt;/date&gt;&lt;/pub-dates&gt;&lt;/dates&gt;&lt;isbn&gt;1175-5326&lt;/isbn&gt;&lt;accession-num&gt;WOS:000318670600001&lt;/accession-num&gt;&lt;urls&gt;&lt;related-urls&gt;&lt;url&gt;&amp;lt;Go to ISI&amp;gt;://WOS:000318670600001&lt;/url&gt;&lt;/related-urls&gt;&lt;/urls&gt;&lt;/record&gt;&lt;/Cite&gt;&lt;/EndNote&gt;</w:instrText>
      </w:r>
      <w:r w:rsidR="003E4C21">
        <w:rPr>
          <w:rFonts w:asciiTheme="majorBidi" w:hAnsiTheme="majorBidi" w:cstheme="majorBidi"/>
        </w:rPr>
        <w:fldChar w:fldCharType="separate"/>
      </w:r>
      <w:r w:rsidR="0081171A">
        <w:rPr>
          <w:rFonts w:asciiTheme="majorBidi" w:hAnsiTheme="majorBidi" w:cstheme="majorBidi"/>
          <w:noProof/>
        </w:rPr>
        <w:t>(Teulon et al. 2013)</w:t>
      </w:r>
      <w:r w:rsidR="003E4C21">
        <w:rPr>
          <w:rFonts w:asciiTheme="majorBidi" w:hAnsiTheme="majorBidi" w:cstheme="majorBidi"/>
        </w:rPr>
        <w:fldChar w:fldCharType="end"/>
      </w:r>
      <w:r w:rsidR="003A24E4" w:rsidRPr="003A24E4">
        <w:rPr>
          <w:rFonts w:asciiTheme="majorBidi" w:hAnsiTheme="majorBidi" w:cstheme="majorBidi"/>
        </w:rPr>
        <w:t xml:space="preserve">. </w:t>
      </w:r>
      <w:r w:rsidR="00A37134">
        <w:rPr>
          <w:rFonts w:asciiTheme="majorBidi" w:hAnsiTheme="majorBidi" w:cstheme="majorBidi"/>
        </w:rPr>
        <w:t>After</w:t>
      </w:r>
      <w:r w:rsidR="00A920DC">
        <w:rPr>
          <w:rFonts w:asciiTheme="majorBidi" w:hAnsiTheme="majorBidi" w:cstheme="majorBidi"/>
        </w:rPr>
        <w:t xml:space="preserve"> much intensified study over the last two decades</w:t>
      </w:r>
      <w:r w:rsidR="00A37134">
        <w:rPr>
          <w:rFonts w:asciiTheme="majorBidi" w:hAnsiTheme="majorBidi" w:cstheme="majorBidi"/>
        </w:rPr>
        <w:t>,</w:t>
      </w:r>
      <w:r w:rsidR="00A920DC">
        <w:rPr>
          <w:rFonts w:asciiTheme="majorBidi" w:hAnsiTheme="majorBidi" w:cstheme="majorBidi"/>
        </w:rPr>
        <w:t xml:space="preserve"> </w:t>
      </w:r>
      <w:r w:rsidR="001034D2">
        <w:rPr>
          <w:rFonts w:asciiTheme="majorBidi" w:hAnsiTheme="majorBidi" w:cstheme="majorBidi"/>
        </w:rPr>
        <w:t xml:space="preserve">there are </w:t>
      </w:r>
      <w:r w:rsidR="00A920DC">
        <w:rPr>
          <w:rFonts w:asciiTheme="majorBidi" w:hAnsiTheme="majorBidi" w:cstheme="majorBidi"/>
        </w:rPr>
        <w:t xml:space="preserve">now </w:t>
      </w:r>
      <w:r w:rsidRPr="00276EC2">
        <w:rPr>
          <w:rFonts w:asciiTheme="majorBidi" w:hAnsiTheme="majorBidi" w:cstheme="majorBidi"/>
        </w:rPr>
        <w:t>considered t</w:t>
      </w:r>
      <w:r w:rsidR="001034D2">
        <w:rPr>
          <w:rFonts w:asciiTheme="majorBidi" w:hAnsiTheme="majorBidi" w:cstheme="majorBidi"/>
        </w:rPr>
        <w:t>o be</w:t>
      </w:r>
      <w:r w:rsidRPr="00276EC2">
        <w:rPr>
          <w:rFonts w:asciiTheme="majorBidi" w:hAnsiTheme="majorBidi" w:cstheme="majorBidi"/>
        </w:rPr>
        <w:t xml:space="preserve"> at least 15 </w:t>
      </w:r>
      <w:r w:rsidR="00CE16D9">
        <w:rPr>
          <w:rFonts w:asciiTheme="majorBidi" w:hAnsiTheme="majorBidi" w:cstheme="majorBidi"/>
        </w:rPr>
        <w:t>endemic</w:t>
      </w:r>
      <w:r w:rsidR="00CE16D9" w:rsidRPr="00276EC2">
        <w:rPr>
          <w:rFonts w:asciiTheme="majorBidi" w:hAnsiTheme="majorBidi" w:cstheme="majorBidi"/>
        </w:rPr>
        <w:t xml:space="preserve"> </w:t>
      </w:r>
      <w:r w:rsidR="0059110F" w:rsidRPr="00276EC2">
        <w:rPr>
          <w:rFonts w:asciiTheme="majorBidi" w:hAnsiTheme="majorBidi" w:cstheme="majorBidi"/>
        </w:rPr>
        <w:t xml:space="preserve">species </w:t>
      </w:r>
      <w:r w:rsidRPr="00276EC2">
        <w:rPr>
          <w:rFonts w:asciiTheme="majorBidi" w:hAnsiTheme="majorBidi" w:cstheme="majorBidi"/>
        </w:rPr>
        <w:t>in New Zealand</w:t>
      </w:r>
      <w:r w:rsidR="00996ADC">
        <w:rPr>
          <w:rFonts w:asciiTheme="majorBidi" w:hAnsiTheme="majorBidi" w:cstheme="majorBidi"/>
        </w:rPr>
        <w:t xml:space="preserve"> of which </w:t>
      </w:r>
      <w:r w:rsidR="003D1388">
        <w:rPr>
          <w:rFonts w:asciiTheme="majorBidi" w:hAnsiTheme="majorBidi" w:cstheme="majorBidi"/>
        </w:rPr>
        <w:t xml:space="preserve">11 </w:t>
      </w:r>
      <w:r w:rsidR="00A920DC">
        <w:rPr>
          <w:rFonts w:asciiTheme="majorBidi" w:hAnsiTheme="majorBidi" w:cstheme="majorBidi"/>
        </w:rPr>
        <w:t>belong to</w:t>
      </w:r>
      <w:r w:rsidR="00A920DC" w:rsidRPr="00276EC2">
        <w:rPr>
          <w:rFonts w:asciiTheme="majorBidi" w:hAnsiTheme="majorBidi" w:cstheme="majorBidi"/>
        </w:rPr>
        <w:t xml:space="preserve"> </w:t>
      </w:r>
      <w:proofErr w:type="spellStart"/>
      <w:r w:rsidR="00A920DC" w:rsidRPr="00276EC2">
        <w:rPr>
          <w:rFonts w:asciiTheme="majorBidi" w:hAnsiTheme="majorBidi" w:cstheme="majorBidi"/>
        </w:rPr>
        <w:t>Aphidinae</w:t>
      </w:r>
      <w:proofErr w:type="spellEnd"/>
      <w:r w:rsidR="00A920DC" w:rsidRPr="00276EC2">
        <w:rPr>
          <w:rFonts w:asciiTheme="majorBidi" w:hAnsiTheme="majorBidi" w:cstheme="majorBidi"/>
        </w:rPr>
        <w:t xml:space="preserve"> </w:t>
      </w:r>
      <w:r w:rsidR="00000C74">
        <w:rPr>
          <w:rFonts w:asciiTheme="majorBidi" w:hAnsiTheme="majorBidi" w:cstheme="majorBidi"/>
        </w:rPr>
        <w:fldChar w:fldCharType="begin"/>
      </w:r>
      <w:r w:rsidR="00DF386F">
        <w:rPr>
          <w:rFonts w:asciiTheme="majorBidi" w:hAnsiTheme="majorBidi" w:cstheme="majorBidi"/>
        </w:rPr>
        <w:instrText xml:space="preserve"> ADDIN EN.CITE &lt;EndNote&gt;&lt;Cite&gt;&lt;Author&gt;Teulon&lt;/Author&gt;&lt;Year&gt;2013&lt;/Year&gt;&lt;RecNum&gt;1465&lt;/RecNum&gt;&lt;DisplayText&gt;(Teulon et al. 2013)&lt;/DisplayText&gt;&lt;record&gt;&lt;rec-number&gt;1465&lt;/rec-number&gt;&lt;foreign-keys&gt;&lt;key app="EN" db-id="wfezrv902pawa4evzxypww2g0v20vx5e9vrp" timestamp="1490651817"&gt;1465&lt;/key&gt;&lt;/foreign-keys&gt;&lt;ref-type name="Journal Article"&gt;17&lt;/ref-type&gt;&lt;contributors&gt;&lt;authors&gt;&lt;author&gt;Teulon, D. A. J.&lt;/author&gt;&lt;author&gt;Stufkens, M. A. W.&lt;/author&gt;&lt;author&gt;Drayton, G. M.&lt;/author&gt;&lt;author&gt;Maw, H. E. L.&lt;/author&gt;&lt;author&gt;Scott, I. A. W.&lt;/author&gt;&lt;author&gt;Bulman, S. R.&lt;/author&gt;&lt;author&gt;Carver, M.&lt;/author&gt;&lt;author&gt;Von Dohlen, C. D.&lt;/author&gt;&lt;author&gt;Eastop, V. F.&lt;/author&gt;&lt;author&gt;Foottit, R. G.&lt;/author&gt;&lt;/authors&gt;&lt;/contributors&gt;&lt;titles&gt;&lt;title&gt;Native aphids of New Zealand-diversity and host associations&lt;/title&gt;&lt;secondary-title&gt;Zootaxa&lt;/secondary-title&gt;&lt;/titles&gt;&lt;periodical&gt;&lt;full-title&gt;Zootaxa&lt;/full-title&gt;&lt;abbr-1&gt;Zootaxa&lt;/abbr-1&gt;&lt;/periodical&gt;&lt;pages&gt;501-517&lt;/pages&gt;&lt;volume&gt;3647&lt;/volume&gt;&lt;number&gt;4&lt;/number&gt;&lt;dates&gt;&lt;year&gt;2013&lt;/year&gt;&lt;pub-dates&gt;&lt;date&gt;May&lt;/date&gt;&lt;/pub-dates&gt;&lt;/dates&gt;&lt;isbn&gt;1175-5326&lt;/isbn&gt;&lt;accession-num&gt;WOS:000318670600001&lt;/accession-num&gt;&lt;urls&gt;&lt;related-urls&gt;&lt;url&gt;&amp;lt;Go to ISI&amp;gt;://WOS:000318670600001&lt;/url&gt;&lt;/related-urls&gt;&lt;/urls&gt;&lt;/record&gt;&lt;/Cite&gt;&lt;/EndNote&gt;</w:instrText>
      </w:r>
      <w:r w:rsidR="00000C74">
        <w:rPr>
          <w:rFonts w:asciiTheme="majorBidi" w:hAnsiTheme="majorBidi" w:cstheme="majorBidi"/>
        </w:rPr>
        <w:fldChar w:fldCharType="separate"/>
      </w:r>
      <w:r w:rsidR="0081171A">
        <w:rPr>
          <w:rFonts w:asciiTheme="majorBidi" w:hAnsiTheme="majorBidi" w:cstheme="majorBidi"/>
          <w:noProof/>
        </w:rPr>
        <w:t>(Teulon et al. 2013)</w:t>
      </w:r>
      <w:r w:rsidR="00000C74">
        <w:rPr>
          <w:rFonts w:asciiTheme="majorBidi" w:hAnsiTheme="majorBidi" w:cstheme="majorBidi"/>
        </w:rPr>
        <w:fldChar w:fldCharType="end"/>
      </w:r>
      <w:r w:rsidRPr="00276EC2">
        <w:rPr>
          <w:rFonts w:asciiTheme="majorBidi" w:hAnsiTheme="majorBidi" w:cstheme="majorBidi"/>
        </w:rPr>
        <w:t xml:space="preserve">. </w:t>
      </w:r>
    </w:p>
    <w:p w14:paraId="0CA670DC" w14:textId="0E42E311" w:rsidR="00383A26" w:rsidRDefault="00A268BB" w:rsidP="00935806">
      <w:pPr>
        <w:jc w:val="left"/>
        <w:rPr>
          <w:rFonts w:asciiTheme="majorBidi" w:hAnsiTheme="majorBidi" w:cstheme="majorBidi"/>
        </w:rPr>
      </w:pPr>
      <w:r>
        <w:rPr>
          <w:rFonts w:asciiTheme="majorBidi" w:hAnsiTheme="majorBidi" w:cstheme="majorBidi"/>
        </w:rPr>
        <w:t>E</w:t>
      </w:r>
      <w:r w:rsidR="00645207">
        <w:rPr>
          <w:rFonts w:asciiTheme="majorBidi" w:eastAsiaTheme="majorEastAsia" w:hAnsiTheme="majorBidi" w:cstheme="majorBidi"/>
        </w:rPr>
        <w:t xml:space="preserve">longation factor </w:t>
      </w:r>
      <w:r>
        <w:rPr>
          <w:rFonts w:asciiTheme="majorBidi" w:eastAsiaTheme="majorEastAsia" w:hAnsiTheme="majorBidi" w:cstheme="majorBidi"/>
        </w:rPr>
        <w:t xml:space="preserve">1α </w:t>
      </w:r>
      <w:r w:rsidR="00645207">
        <w:rPr>
          <w:rFonts w:asciiTheme="majorBidi" w:eastAsiaTheme="majorEastAsia" w:hAnsiTheme="majorBidi" w:cstheme="majorBidi"/>
        </w:rPr>
        <w:t>(</w:t>
      </w:r>
      <w:r w:rsidR="00A81DDA">
        <w:rPr>
          <w:rFonts w:asciiTheme="majorBidi" w:eastAsiaTheme="majorEastAsia" w:hAnsiTheme="majorBidi" w:cstheme="majorBidi"/>
        </w:rPr>
        <w:t>EF</w:t>
      </w:r>
      <w:r>
        <w:rPr>
          <w:rFonts w:asciiTheme="majorBidi" w:eastAsiaTheme="majorEastAsia" w:hAnsiTheme="majorBidi" w:cstheme="majorBidi"/>
        </w:rPr>
        <w:t>1α</w:t>
      </w:r>
      <w:r w:rsidR="00645207">
        <w:rPr>
          <w:rFonts w:asciiTheme="majorBidi" w:eastAsiaTheme="majorEastAsia" w:hAnsiTheme="majorBidi" w:cstheme="majorBidi"/>
        </w:rPr>
        <w:t>)</w:t>
      </w:r>
      <w:r w:rsidR="00A81DDA">
        <w:rPr>
          <w:rFonts w:asciiTheme="majorBidi" w:eastAsiaTheme="majorEastAsia" w:hAnsiTheme="majorBidi" w:cstheme="majorBidi"/>
        </w:rPr>
        <w:t xml:space="preserve"> and </w:t>
      </w:r>
      <w:r w:rsidR="00645207" w:rsidRPr="003B37F3">
        <w:rPr>
          <w:rFonts w:ascii="Times New Roman" w:eastAsia="SimSun" w:hAnsi="Times New Roman" w:cs="Arial"/>
        </w:rPr>
        <w:t xml:space="preserve">cytochrome </w:t>
      </w:r>
      <w:r w:rsidR="00645207">
        <w:rPr>
          <w:rFonts w:ascii="Times New Roman" w:eastAsia="SimSun" w:hAnsi="Times New Roman" w:cs="Arial"/>
        </w:rPr>
        <w:t xml:space="preserve">c </w:t>
      </w:r>
      <w:r w:rsidR="00645207" w:rsidRPr="003B37F3">
        <w:rPr>
          <w:rFonts w:ascii="Times New Roman" w:eastAsia="SimSun" w:hAnsi="Times New Roman" w:cs="Arial"/>
        </w:rPr>
        <w:t>oxidase</w:t>
      </w:r>
      <w:r w:rsidR="00645207">
        <w:rPr>
          <w:rFonts w:ascii="Times New Roman" w:eastAsia="SimSun" w:hAnsi="Times New Roman" w:cs="Arial"/>
        </w:rPr>
        <w:t xml:space="preserve"> </w:t>
      </w:r>
      <w:r>
        <w:rPr>
          <w:rFonts w:asciiTheme="majorBidi" w:eastAsiaTheme="majorEastAsia" w:hAnsiTheme="majorBidi" w:cstheme="majorBidi"/>
        </w:rPr>
        <w:t>II</w:t>
      </w:r>
      <w:r>
        <w:rPr>
          <w:rFonts w:ascii="Times New Roman" w:eastAsia="SimSun" w:hAnsi="Times New Roman" w:cs="Arial"/>
        </w:rPr>
        <w:t xml:space="preserve"> </w:t>
      </w:r>
      <w:r w:rsidR="00645207">
        <w:rPr>
          <w:rFonts w:ascii="Times New Roman" w:eastAsia="SimSun" w:hAnsi="Times New Roman" w:cs="Arial"/>
        </w:rPr>
        <w:t>(</w:t>
      </w:r>
      <w:r w:rsidR="00A81DDA">
        <w:rPr>
          <w:rFonts w:asciiTheme="majorBidi" w:eastAsiaTheme="majorEastAsia" w:hAnsiTheme="majorBidi" w:cstheme="majorBidi"/>
        </w:rPr>
        <w:t>CO</w:t>
      </w:r>
      <w:r>
        <w:rPr>
          <w:rFonts w:asciiTheme="majorBidi" w:eastAsiaTheme="majorEastAsia" w:hAnsiTheme="majorBidi" w:cstheme="majorBidi"/>
        </w:rPr>
        <w:t>II</w:t>
      </w:r>
      <w:r w:rsidR="00645207">
        <w:rPr>
          <w:rFonts w:asciiTheme="majorBidi" w:eastAsiaTheme="majorEastAsia" w:hAnsiTheme="majorBidi" w:cstheme="majorBidi"/>
        </w:rPr>
        <w:t>)</w:t>
      </w:r>
      <w:r w:rsidR="00A81DDA">
        <w:rPr>
          <w:rFonts w:asciiTheme="majorBidi" w:eastAsiaTheme="majorEastAsia" w:hAnsiTheme="majorBidi" w:cstheme="majorBidi"/>
        </w:rPr>
        <w:t xml:space="preserve"> </w:t>
      </w:r>
      <w:r w:rsidR="00D50E2C">
        <w:rPr>
          <w:rFonts w:asciiTheme="majorBidi" w:eastAsiaTheme="majorEastAsia" w:hAnsiTheme="majorBidi" w:cstheme="majorBidi"/>
        </w:rPr>
        <w:t xml:space="preserve">DNA </w:t>
      </w:r>
      <w:r w:rsidR="00A81DDA">
        <w:rPr>
          <w:rFonts w:asciiTheme="majorBidi" w:eastAsiaTheme="majorEastAsia" w:hAnsiTheme="majorBidi" w:cstheme="majorBidi"/>
        </w:rPr>
        <w:t xml:space="preserve">sequence </w:t>
      </w:r>
      <w:r w:rsidR="00D50E2C">
        <w:rPr>
          <w:rFonts w:asciiTheme="majorBidi" w:hAnsiTheme="majorBidi" w:cstheme="majorBidi"/>
        </w:rPr>
        <w:t xml:space="preserve">analyses </w:t>
      </w:r>
      <w:r w:rsidR="00A81DDA">
        <w:rPr>
          <w:rFonts w:asciiTheme="majorBidi" w:hAnsiTheme="majorBidi" w:cstheme="majorBidi"/>
        </w:rPr>
        <w:t xml:space="preserve">show the presence of at least three </w:t>
      </w:r>
      <w:r w:rsidR="00C759E8">
        <w:rPr>
          <w:rFonts w:asciiTheme="majorBidi" w:hAnsiTheme="majorBidi" w:cstheme="majorBidi"/>
        </w:rPr>
        <w:t xml:space="preserve">lineages within </w:t>
      </w:r>
      <w:r w:rsidR="00F67DCC">
        <w:rPr>
          <w:rFonts w:asciiTheme="majorBidi" w:hAnsiTheme="majorBidi" w:cstheme="majorBidi"/>
        </w:rPr>
        <w:t xml:space="preserve">native </w:t>
      </w:r>
      <w:r w:rsidR="001B5357">
        <w:rPr>
          <w:rFonts w:asciiTheme="majorBidi" w:hAnsiTheme="majorBidi" w:cstheme="majorBidi"/>
        </w:rPr>
        <w:t xml:space="preserve">New Zealand </w:t>
      </w:r>
      <w:proofErr w:type="spellStart"/>
      <w:r w:rsidR="00A81DDA">
        <w:rPr>
          <w:rFonts w:asciiTheme="majorBidi" w:hAnsiTheme="majorBidi" w:cstheme="majorBidi"/>
        </w:rPr>
        <w:t>Aphidinae</w:t>
      </w:r>
      <w:proofErr w:type="spellEnd"/>
      <w:r w:rsidR="00D936B0">
        <w:rPr>
          <w:rFonts w:asciiTheme="majorBidi" w:hAnsiTheme="majorBidi" w:cstheme="majorBidi"/>
        </w:rPr>
        <w:t>;</w:t>
      </w:r>
      <w:r w:rsidR="008D0E66">
        <w:rPr>
          <w:rFonts w:asciiTheme="majorBidi" w:hAnsiTheme="majorBidi" w:cstheme="majorBidi"/>
        </w:rPr>
        <w:t xml:space="preserve"> </w:t>
      </w:r>
      <w:r w:rsidR="00D936B0">
        <w:rPr>
          <w:rFonts w:asciiTheme="majorBidi" w:hAnsiTheme="majorBidi" w:cstheme="majorBidi"/>
        </w:rPr>
        <w:t>t</w:t>
      </w:r>
      <w:r w:rsidR="00D50E2C">
        <w:rPr>
          <w:rFonts w:asciiTheme="majorBidi" w:hAnsiTheme="majorBidi" w:cstheme="majorBidi"/>
        </w:rPr>
        <w:t>he</w:t>
      </w:r>
      <w:r w:rsidR="00A81DDA">
        <w:rPr>
          <w:rFonts w:asciiTheme="majorBidi" w:hAnsiTheme="majorBidi" w:cstheme="majorBidi"/>
        </w:rPr>
        <w:t xml:space="preserve"> </w:t>
      </w:r>
      <w:r w:rsidR="00D50E2C">
        <w:rPr>
          <w:rFonts w:asciiTheme="majorBidi" w:hAnsiTheme="majorBidi" w:cstheme="majorBidi"/>
        </w:rPr>
        <w:t>monotypic</w:t>
      </w:r>
      <w:r w:rsidR="00A81DDA">
        <w:rPr>
          <w:rFonts w:asciiTheme="majorBidi" w:hAnsiTheme="majorBidi" w:cstheme="majorBidi"/>
        </w:rPr>
        <w:t xml:space="preserve"> </w:t>
      </w:r>
      <w:r w:rsidR="00153A97" w:rsidRPr="008D0E66">
        <w:rPr>
          <w:rFonts w:asciiTheme="majorBidi" w:hAnsiTheme="majorBidi" w:cstheme="majorBidi"/>
          <w:i/>
        </w:rPr>
        <w:t>A</w:t>
      </w:r>
      <w:r w:rsidR="00153A97">
        <w:rPr>
          <w:rFonts w:asciiTheme="majorBidi" w:hAnsiTheme="majorBidi" w:cstheme="majorBidi"/>
          <w:i/>
        </w:rPr>
        <w:t>phis</w:t>
      </w:r>
      <w:r w:rsidR="00153A97" w:rsidRPr="008D0E66">
        <w:rPr>
          <w:rFonts w:asciiTheme="majorBidi" w:hAnsiTheme="majorBidi" w:cstheme="majorBidi"/>
          <w:i/>
        </w:rPr>
        <w:t xml:space="preserve"> </w:t>
      </w:r>
      <w:proofErr w:type="spellStart"/>
      <w:r w:rsidR="00153A97" w:rsidRPr="008D0E66">
        <w:rPr>
          <w:rFonts w:asciiTheme="majorBidi" w:hAnsiTheme="majorBidi" w:cstheme="majorBidi"/>
          <w:i/>
        </w:rPr>
        <w:t>coprosmae</w:t>
      </w:r>
      <w:proofErr w:type="spellEnd"/>
      <w:r w:rsidR="00153A97">
        <w:rPr>
          <w:rFonts w:asciiTheme="majorBidi" w:hAnsiTheme="majorBidi" w:cstheme="majorBidi"/>
        </w:rPr>
        <w:t xml:space="preserve"> and the “Southern Hemisphere” </w:t>
      </w:r>
      <w:r w:rsidR="00D50E2C">
        <w:rPr>
          <w:rFonts w:asciiTheme="majorBidi" w:hAnsiTheme="majorBidi" w:cstheme="majorBidi"/>
        </w:rPr>
        <w:t>lineage</w:t>
      </w:r>
      <w:r w:rsidR="000B4DC3">
        <w:rPr>
          <w:rFonts w:asciiTheme="majorBidi" w:hAnsiTheme="majorBidi" w:cstheme="majorBidi"/>
        </w:rPr>
        <w:t>s</w:t>
      </w:r>
      <w:r w:rsidR="00153A97">
        <w:rPr>
          <w:rFonts w:asciiTheme="majorBidi" w:hAnsiTheme="majorBidi" w:cstheme="majorBidi"/>
        </w:rPr>
        <w:t xml:space="preserve"> </w:t>
      </w:r>
      <w:r w:rsidR="00A81DDA">
        <w:rPr>
          <w:rFonts w:asciiTheme="majorBidi" w:hAnsiTheme="majorBidi" w:cstheme="majorBidi"/>
        </w:rPr>
        <w:t>sit at basal position</w:t>
      </w:r>
      <w:r w:rsidR="00C759E8">
        <w:rPr>
          <w:rFonts w:asciiTheme="majorBidi" w:hAnsiTheme="majorBidi" w:cstheme="majorBidi"/>
        </w:rPr>
        <w:t>s</w:t>
      </w:r>
      <w:r w:rsidR="00A81DDA">
        <w:rPr>
          <w:rFonts w:asciiTheme="majorBidi" w:hAnsiTheme="majorBidi" w:cstheme="majorBidi"/>
        </w:rPr>
        <w:t xml:space="preserve"> in </w:t>
      </w:r>
      <w:r w:rsidR="00A81DDA" w:rsidRPr="008F3F71">
        <w:rPr>
          <w:rFonts w:asciiTheme="majorBidi" w:hAnsiTheme="majorBidi" w:cstheme="majorBidi"/>
          <w:i/>
        </w:rPr>
        <w:t>Aphis</w:t>
      </w:r>
      <w:r w:rsidR="003D1388">
        <w:rPr>
          <w:rFonts w:asciiTheme="majorBidi" w:hAnsiTheme="majorBidi" w:cstheme="majorBidi"/>
        </w:rPr>
        <w:t>,</w:t>
      </w:r>
      <w:r w:rsidR="00A81DDA">
        <w:rPr>
          <w:rFonts w:asciiTheme="majorBidi" w:hAnsiTheme="majorBidi" w:cstheme="majorBidi"/>
        </w:rPr>
        <w:t xml:space="preserve"> </w:t>
      </w:r>
      <w:r w:rsidR="00C759E8">
        <w:rPr>
          <w:rFonts w:asciiTheme="majorBidi" w:hAnsiTheme="majorBidi" w:cstheme="majorBidi"/>
        </w:rPr>
        <w:t>while</w:t>
      </w:r>
      <w:r w:rsidR="00A81DDA">
        <w:rPr>
          <w:rFonts w:asciiTheme="majorBidi" w:hAnsiTheme="majorBidi" w:cstheme="majorBidi"/>
        </w:rPr>
        <w:t xml:space="preserve"> a third </w:t>
      </w:r>
      <w:r w:rsidR="00C759E8">
        <w:rPr>
          <w:rFonts w:asciiTheme="majorBidi" w:hAnsiTheme="majorBidi" w:cstheme="majorBidi"/>
        </w:rPr>
        <w:t xml:space="preserve">lineage </w:t>
      </w:r>
      <w:r w:rsidR="00A81DDA">
        <w:rPr>
          <w:rFonts w:asciiTheme="majorBidi" w:hAnsiTheme="majorBidi" w:cstheme="majorBidi"/>
        </w:rPr>
        <w:t xml:space="preserve">falls within </w:t>
      </w:r>
      <w:proofErr w:type="spellStart"/>
      <w:r w:rsidR="00A81DDA" w:rsidRPr="008F3F71">
        <w:rPr>
          <w:rFonts w:asciiTheme="majorBidi" w:hAnsiTheme="majorBidi" w:cstheme="majorBidi"/>
          <w:i/>
        </w:rPr>
        <w:t>Schizaphis</w:t>
      </w:r>
      <w:proofErr w:type="spellEnd"/>
      <w:r w:rsidR="000E22DF">
        <w:rPr>
          <w:rFonts w:asciiTheme="majorBidi" w:hAnsiTheme="majorBidi" w:cstheme="majorBidi"/>
        </w:rPr>
        <w:t xml:space="preserve"> (</w:t>
      </w:r>
      <w:proofErr w:type="spellStart"/>
      <w:r w:rsidR="000E22DF">
        <w:rPr>
          <w:rFonts w:asciiTheme="majorBidi" w:hAnsiTheme="majorBidi" w:cstheme="majorBidi"/>
        </w:rPr>
        <w:t>Rhopalosiphina</w:t>
      </w:r>
      <w:proofErr w:type="spellEnd"/>
      <w:r w:rsidR="000E22DF">
        <w:rPr>
          <w:rFonts w:asciiTheme="majorBidi" w:hAnsiTheme="majorBidi" w:cstheme="majorBidi"/>
        </w:rPr>
        <w:t>)</w:t>
      </w:r>
      <w:r w:rsidR="00A81DDA">
        <w:rPr>
          <w:rFonts w:asciiTheme="majorBidi" w:hAnsiTheme="majorBidi" w:cstheme="majorBidi"/>
        </w:rPr>
        <w:t xml:space="preserve"> </w:t>
      </w:r>
      <w:r w:rsidR="00A81DDA">
        <w:rPr>
          <w:rFonts w:asciiTheme="majorBidi" w:hAnsiTheme="majorBidi" w:cstheme="majorBidi"/>
        </w:rPr>
        <w:fldChar w:fldCharType="begin">
          <w:fldData xml:space="preserve">PEVuZE5vdGU+PENpdGU+PEF1dGhvcj5Wb24gRG9obGVuPC9BdXRob3I+PFllYXI+MjAwMzwvWWVh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</w:fldData>
        </w:fldChar>
      </w:r>
      <w:r w:rsidR="00652B3A">
        <w:rPr>
          <w:rFonts w:asciiTheme="majorBidi" w:hAnsiTheme="majorBidi" w:cstheme="majorBidi"/>
        </w:rPr>
        <w:instrText xml:space="preserve"> ADDIN EN.CITE </w:instrText>
      </w:r>
      <w:r w:rsidR="00652B3A">
        <w:rPr>
          <w:rFonts w:asciiTheme="majorBidi" w:hAnsiTheme="majorBidi" w:cstheme="majorBidi"/>
        </w:rPr>
        <w:fldChar w:fldCharType="begin">
          <w:fldData xml:space="preserve">PEVuZE5vdGU+PENpdGU+PEF1dGhvcj5Wb24gRG9obGVuPC9BdXRob3I+PFllYXI+MjAwMzwvWWVh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</w:fldData>
        </w:fldChar>
      </w:r>
      <w:r w:rsidR="00652B3A">
        <w:rPr>
          <w:rFonts w:asciiTheme="majorBidi" w:hAnsiTheme="majorBidi" w:cstheme="majorBidi"/>
        </w:rPr>
        <w:instrText xml:space="preserve"> ADDIN EN.CITE.DATA </w:instrText>
      </w:r>
      <w:r w:rsidR="00652B3A">
        <w:rPr>
          <w:rFonts w:asciiTheme="majorBidi" w:hAnsiTheme="majorBidi" w:cstheme="majorBidi"/>
        </w:rPr>
      </w:r>
      <w:r w:rsidR="00652B3A">
        <w:rPr>
          <w:rFonts w:asciiTheme="majorBidi" w:hAnsiTheme="majorBidi" w:cstheme="majorBidi"/>
        </w:rPr>
        <w:fldChar w:fldCharType="end"/>
      </w:r>
      <w:r w:rsidR="00A81DDA">
        <w:rPr>
          <w:rFonts w:asciiTheme="majorBidi" w:hAnsiTheme="majorBidi" w:cstheme="majorBidi"/>
        </w:rPr>
      </w:r>
      <w:r w:rsidR="00A81DDA">
        <w:rPr>
          <w:rFonts w:asciiTheme="majorBidi" w:hAnsiTheme="majorBidi" w:cstheme="majorBidi"/>
        </w:rPr>
        <w:fldChar w:fldCharType="separate"/>
      </w:r>
      <w:r w:rsidR="00652B3A">
        <w:rPr>
          <w:rFonts w:asciiTheme="majorBidi" w:hAnsiTheme="majorBidi" w:cstheme="majorBidi"/>
          <w:noProof/>
        </w:rPr>
        <w:t>(Von Dohlen &amp; Teulon 2003; Kim et al. 2011)</w:t>
      </w:r>
      <w:r w:rsidR="00A81DDA">
        <w:rPr>
          <w:rFonts w:asciiTheme="majorBidi" w:hAnsiTheme="majorBidi" w:cstheme="majorBidi"/>
        </w:rPr>
        <w:fldChar w:fldCharType="end"/>
      </w:r>
      <w:r w:rsidR="00A81DDA">
        <w:rPr>
          <w:rFonts w:asciiTheme="majorBidi" w:hAnsiTheme="majorBidi" w:cstheme="majorBidi"/>
        </w:rPr>
        <w:t xml:space="preserve">. </w:t>
      </w:r>
      <w:r w:rsidR="00F67DCC">
        <w:rPr>
          <w:rFonts w:asciiTheme="majorBidi" w:hAnsiTheme="majorBidi" w:cstheme="majorBidi"/>
        </w:rPr>
        <w:t xml:space="preserve">These New Zealand species are of scientific interest in the context of wider aphid evolution; </w:t>
      </w:r>
      <w:r w:rsidR="001922DE">
        <w:rPr>
          <w:rFonts w:asciiTheme="majorBidi" w:hAnsiTheme="majorBidi" w:cstheme="majorBidi"/>
        </w:rPr>
        <w:t xml:space="preserve">the basal position of New Zealand </w:t>
      </w:r>
      <w:r w:rsidR="001922DE" w:rsidRPr="00F135E1">
        <w:rPr>
          <w:rFonts w:asciiTheme="majorBidi" w:hAnsiTheme="majorBidi" w:cstheme="majorBidi"/>
          <w:i/>
        </w:rPr>
        <w:t>Aphis</w:t>
      </w:r>
      <w:r w:rsidR="001922DE">
        <w:rPr>
          <w:rFonts w:asciiTheme="majorBidi" w:hAnsiTheme="majorBidi" w:cstheme="majorBidi"/>
        </w:rPr>
        <w:t xml:space="preserve"> in the </w:t>
      </w:r>
      <w:proofErr w:type="spellStart"/>
      <w:r w:rsidR="001922DE">
        <w:rPr>
          <w:rFonts w:asciiTheme="majorBidi" w:hAnsiTheme="majorBidi" w:cstheme="majorBidi"/>
        </w:rPr>
        <w:t>Aphidini</w:t>
      </w:r>
      <w:proofErr w:type="spellEnd"/>
      <w:r w:rsidR="001922DE">
        <w:rPr>
          <w:rFonts w:asciiTheme="majorBidi" w:hAnsiTheme="majorBidi" w:cstheme="majorBidi"/>
        </w:rPr>
        <w:t xml:space="preserve"> phylogeny</w:t>
      </w:r>
      <w:r w:rsidR="005356B7">
        <w:rPr>
          <w:rFonts w:asciiTheme="majorBidi" w:hAnsiTheme="majorBidi" w:cstheme="majorBidi"/>
        </w:rPr>
        <w:t xml:space="preserve"> </w:t>
      </w:r>
      <w:r w:rsidR="005356B7">
        <w:rPr>
          <w:rFonts w:asciiTheme="majorBidi" w:hAnsiTheme="majorBidi" w:cstheme="majorBidi"/>
        </w:rPr>
        <w:fldChar w:fldCharType="begin"/>
      </w:r>
      <w:r w:rsidR="005356B7">
        <w:rPr>
          <w:rFonts w:asciiTheme="majorBidi" w:hAnsiTheme="majorBidi" w:cstheme="majorBidi"/>
        </w:rPr>
        <w:instrText xml:space="preserve"> ADDIN EN.CITE &lt;EndNote&gt;&lt;Cite&gt;&lt;Author&gt;Kim&lt;/Author&gt;&lt;Year&gt;2011&lt;/Year&gt;&lt;RecNum&gt;1795&lt;/RecNum&gt;&lt;DisplayText&gt;(Kim et al. 2011)&lt;/DisplayText&gt;&lt;record&gt;&lt;rec-number&gt;1795&lt;/rec-number&gt;&lt;foreign-keys&gt;&lt;key app="EN" db-id="wfezrv902pawa4evzxypww2g0v20vx5e9vrp" timestamp="1526205400"&gt;1795&lt;/key&gt;&lt;/foreign-keys&gt;&lt;ref-type name="Journal Article"&gt;17&lt;/ref-type&gt;&lt;contributors&gt;&lt;authors&gt;&lt;author&gt;Kim, Hyojoong&lt;/author&gt;&lt;author&gt;Lee, Seunghwan&lt;/author&gt;&lt;author&gt;Jang, Yikweon&lt;/author&gt;&lt;/authors&gt;&lt;/contributors&gt;&lt;titles&gt;&lt;title&gt;Macroevolutionary patterns in the Aphidini aphids (Hemiptera: Aphididae): diversification, host association, and biogeographic origins&lt;/title&gt;&lt;secondary-title&gt;PLoS One&lt;/secondary-title&gt;&lt;/titles&gt;&lt;periodical&gt;&lt;full-title&gt;PLoS One&lt;/full-title&gt;&lt;/periodical&gt;&lt;pages&gt;e24749&lt;/pages&gt;&lt;volume&gt;6&lt;/volume&gt;&lt;number&gt;9&lt;/number&gt;&lt;dates&gt;&lt;year&gt;2011&lt;/year&gt;&lt;/dates&gt;&lt;isbn&gt;1932-6203&lt;/isbn&gt;&lt;urls&gt;&lt;/urls&gt;&lt;/record&gt;&lt;/Cite&gt;&lt;/EndNote&gt;</w:instrText>
      </w:r>
      <w:r w:rsidR="005356B7">
        <w:rPr>
          <w:rFonts w:asciiTheme="majorBidi" w:hAnsiTheme="majorBidi" w:cstheme="majorBidi"/>
        </w:rPr>
        <w:fldChar w:fldCharType="separate"/>
      </w:r>
      <w:r w:rsidR="005356B7">
        <w:rPr>
          <w:rFonts w:asciiTheme="majorBidi" w:hAnsiTheme="majorBidi" w:cstheme="majorBidi"/>
          <w:noProof/>
        </w:rPr>
        <w:t>(Kim et al. 2011)</w:t>
      </w:r>
      <w:r w:rsidR="005356B7">
        <w:rPr>
          <w:rFonts w:asciiTheme="majorBidi" w:hAnsiTheme="majorBidi" w:cstheme="majorBidi"/>
        </w:rPr>
        <w:fldChar w:fldCharType="end"/>
      </w:r>
      <w:r w:rsidR="005356B7">
        <w:rPr>
          <w:rFonts w:asciiTheme="majorBidi" w:hAnsiTheme="majorBidi" w:cstheme="majorBidi"/>
        </w:rPr>
        <w:t xml:space="preserve"> </w:t>
      </w:r>
      <w:r w:rsidR="001922DE">
        <w:rPr>
          <w:rFonts w:asciiTheme="majorBidi" w:hAnsiTheme="majorBidi" w:cstheme="majorBidi"/>
        </w:rPr>
        <w:t xml:space="preserve">has raised the possibility that New Zealand aphids were progenitors of a later northern </w:t>
      </w:r>
      <w:proofErr w:type="spellStart"/>
      <w:r w:rsidR="001922DE">
        <w:rPr>
          <w:rFonts w:asciiTheme="majorBidi" w:hAnsiTheme="majorBidi" w:cstheme="majorBidi"/>
        </w:rPr>
        <w:t>Aphidinae</w:t>
      </w:r>
      <w:proofErr w:type="spellEnd"/>
      <w:r w:rsidR="001922DE">
        <w:rPr>
          <w:rFonts w:asciiTheme="majorBidi" w:hAnsiTheme="majorBidi" w:cstheme="majorBidi"/>
        </w:rPr>
        <w:t xml:space="preserve"> radiation </w:t>
      </w:r>
      <w:r w:rsidR="001922DE">
        <w:rPr>
          <w:rFonts w:asciiTheme="majorBidi" w:hAnsiTheme="majorBidi" w:cstheme="majorBidi"/>
        </w:rPr>
        <w:fldChar w:fldCharType="begin">
          <w:fldData xml:space="preserve">PEVuZE5vdGU+PENpdGU+PEF1dGhvcj5Wb24gRG9obGVuPC9BdXRob3I+PFllYXI+MjAwMzwvWWVh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</w:fldData>
        </w:fldChar>
      </w:r>
      <w:r w:rsidR="001922DE">
        <w:rPr>
          <w:rFonts w:asciiTheme="majorBidi" w:hAnsiTheme="majorBidi" w:cstheme="majorBidi"/>
        </w:rPr>
        <w:instrText xml:space="preserve"> ADDIN EN.CITE </w:instrText>
      </w:r>
      <w:r w:rsidR="001922DE">
        <w:rPr>
          <w:rFonts w:asciiTheme="majorBidi" w:hAnsiTheme="majorBidi" w:cstheme="majorBidi"/>
        </w:rPr>
        <w:fldChar w:fldCharType="begin">
          <w:fldData xml:space="preserve">PEVuZE5vdGU+PENpdGU+PEF1dGhvcj5Wb24gRG9obGVuPC9BdXRob3I+PFllYXI+MjAwMzwvWWVh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</w:fldData>
        </w:fldChar>
      </w:r>
      <w:r w:rsidR="001922DE">
        <w:rPr>
          <w:rFonts w:asciiTheme="majorBidi" w:hAnsiTheme="majorBidi" w:cstheme="majorBidi"/>
        </w:rPr>
        <w:instrText xml:space="preserve"> ADDIN EN.CITE.DATA </w:instrText>
      </w:r>
      <w:r w:rsidR="001922DE">
        <w:rPr>
          <w:rFonts w:asciiTheme="majorBidi" w:hAnsiTheme="majorBidi" w:cstheme="majorBidi"/>
        </w:rPr>
      </w:r>
      <w:r w:rsidR="001922DE">
        <w:rPr>
          <w:rFonts w:asciiTheme="majorBidi" w:hAnsiTheme="majorBidi" w:cstheme="majorBidi"/>
        </w:rPr>
        <w:fldChar w:fldCharType="end"/>
      </w:r>
      <w:r w:rsidR="001922DE">
        <w:rPr>
          <w:rFonts w:asciiTheme="majorBidi" w:hAnsiTheme="majorBidi" w:cstheme="majorBidi"/>
        </w:rPr>
      </w:r>
      <w:r w:rsidR="001922DE">
        <w:rPr>
          <w:rFonts w:asciiTheme="majorBidi" w:hAnsiTheme="majorBidi" w:cstheme="majorBidi"/>
        </w:rPr>
        <w:fldChar w:fldCharType="separate"/>
      </w:r>
      <w:r w:rsidR="001922DE">
        <w:rPr>
          <w:rFonts w:asciiTheme="majorBidi" w:hAnsiTheme="majorBidi" w:cstheme="majorBidi"/>
          <w:noProof/>
        </w:rPr>
        <w:t>(Von Dohlen &amp; Teulon 2003)</w:t>
      </w:r>
      <w:r w:rsidR="001922DE">
        <w:rPr>
          <w:rFonts w:asciiTheme="majorBidi" w:hAnsiTheme="majorBidi" w:cstheme="majorBidi"/>
        </w:rPr>
        <w:fldChar w:fldCharType="end"/>
      </w:r>
      <w:r w:rsidR="001922DE">
        <w:rPr>
          <w:rFonts w:asciiTheme="majorBidi" w:hAnsiTheme="majorBidi" w:cstheme="majorBidi"/>
        </w:rPr>
        <w:t xml:space="preserve">. Nevertheless, </w:t>
      </w:r>
      <w:r w:rsidR="00D936B0">
        <w:rPr>
          <w:rFonts w:asciiTheme="majorBidi" w:hAnsiTheme="majorBidi" w:cstheme="majorBidi"/>
        </w:rPr>
        <w:t xml:space="preserve">much greater </w:t>
      </w:r>
      <w:proofErr w:type="spellStart"/>
      <w:r w:rsidR="008D0E66">
        <w:rPr>
          <w:rFonts w:asciiTheme="majorBidi" w:hAnsiTheme="majorBidi" w:cstheme="majorBidi"/>
        </w:rPr>
        <w:t>Aphidinae</w:t>
      </w:r>
      <w:proofErr w:type="spellEnd"/>
      <w:r w:rsidR="008D0E66">
        <w:rPr>
          <w:rFonts w:asciiTheme="majorBidi" w:hAnsiTheme="majorBidi" w:cstheme="majorBidi"/>
        </w:rPr>
        <w:t xml:space="preserve"> diversity in the Northern Hemisphere and </w:t>
      </w:r>
      <w:r w:rsidR="00F67DCC">
        <w:rPr>
          <w:rFonts w:asciiTheme="majorBidi" w:hAnsiTheme="majorBidi" w:cstheme="majorBidi"/>
        </w:rPr>
        <w:t xml:space="preserve">the </w:t>
      </w:r>
      <w:r w:rsidR="008D0E66">
        <w:rPr>
          <w:rFonts w:asciiTheme="majorBidi" w:hAnsiTheme="majorBidi" w:cstheme="majorBidi"/>
        </w:rPr>
        <w:t>punct</w:t>
      </w:r>
      <w:r w:rsidR="005356B7">
        <w:rPr>
          <w:rFonts w:asciiTheme="majorBidi" w:hAnsiTheme="majorBidi" w:cstheme="majorBidi"/>
        </w:rPr>
        <w:t>uated</w:t>
      </w:r>
      <w:r w:rsidR="008D0E66">
        <w:rPr>
          <w:rFonts w:asciiTheme="majorBidi" w:hAnsiTheme="majorBidi" w:cstheme="majorBidi"/>
        </w:rPr>
        <w:t xml:space="preserve"> phylogenetic </w:t>
      </w:r>
      <w:r w:rsidR="00685896">
        <w:rPr>
          <w:rFonts w:asciiTheme="majorBidi" w:hAnsiTheme="majorBidi" w:cstheme="majorBidi"/>
        </w:rPr>
        <w:t xml:space="preserve">groupings </w:t>
      </w:r>
      <w:r w:rsidR="008D0E66">
        <w:rPr>
          <w:rFonts w:asciiTheme="majorBidi" w:hAnsiTheme="majorBidi" w:cstheme="majorBidi"/>
        </w:rPr>
        <w:t>of the New Zealand lineages</w:t>
      </w:r>
      <w:r w:rsidR="00FD75FD">
        <w:rPr>
          <w:rFonts w:asciiTheme="majorBidi" w:hAnsiTheme="majorBidi" w:cstheme="majorBidi"/>
        </w:rPr>
        <w:t>,</w:t>
      </w:r>
      <w:r w:rsidR="008D0E66">
        <w:rPr>
          <w:rFonts w:asciiTheme="majorBidi" w:hAnsiTheme="majorBidi" w:cstheme="majorBidi"/>
        </w:rPr>
        <w:t xml:space="preserve"> </w:t>
      </w:r>
      <w:r w:rsidR="0059110F">
        <w:rPr>
          <w:rFonts w:asciiTheme="majorBidi" w:hAnsiTheme="majorBidi" w:cstheme="majorBidi"/>
        </w:rPr>
        <w:t xml:space="preserve">together </w:t>
      </w:r>
      <w:r w:rsidR="008D0E66">
        <w:rPr>
          <w:rFonts w:asciiTheme="majorBidi" w:hAnsiTheme="majorBidi" w:cstheme="majorBidi"/>
        </w:rPr>
        <w:t xml:space="preserve">suggest a role for dispersal in the distribution of the New Zealand </w:t>
      </w:r>
      <w:r w:rsidR="000D368D">
        <w:rPr>
          <w:rFonts w:asciiTheme="majorBidi" w:hAnsiTheme="majorBidi" w:cstheme="majorBidi"/>
        </w:rPr>
        <w:t xml:space="preserve">aphid </w:t>
      </w:r>
      <w:r w:rsidR="008D0E66">
        <w:rPr>
          <w:rFonts w:asciiTheme="majorBidi" w:hAnsiTheme="majorBidi" w:cstheme="majorBidi"/>
        </w:rPr>
        <w:t>fauna.</w:t>
      </w:r>
    </w:p>
    <w:p w14:paraId="069D3AF8" w14:textId="1D873A4D" w:rsidR="009E06D0" w:rsidRPr="0017041A" w:rsidRDefault="009E06D0" w:rsidP="009E06D0">
      <w:pPr>
        <w:jc w:val="left"/>
        <w:rPr>
          <w:rFonts w:ascii="Times New Roman" w:hAnsi="Times New Roman" w:cs="Times New Roman"/>
        </w:rPr>
      </w:pPr>
      <w:r w:rsidRPr="0017041A">
        <w:rPr>
          <w:rFonts w:ascii="Times New Roman" w:eastAsiaTheme="majorEastAsia" w:hAnsi="Times New Roman" w:cs="Times New Roman"/>
        </w:rPr>
        <w:t xml:space="preserve">The origin and affinities of New Zealand </w:t>
      </w:r>
      <w:proofErr w:type="spellStart"/>
      <w:r w:rsidRPr="0017041A">
        <w:rPr>
          <w:rFonts w:ascii="Times New Roman" w:eastAsiaTheme="majorEastAsia" w:hAnsi="Times New Roman" w:cs="Times New Roman"/>
          <w:i/>
        </w:rPr>
        <w:t>Schizaphis</w:t>
      </w:r>
      <w:proofErr w:type="spellEnd"/>
      <w:r w:rsidRPr="0017041A">
        <w:rPr>
          <w:rFonts w:ascii="Times New Roman" w:eastAsiaTheme="majorEastAsia" w:hAnsi="Times New Roman" w:cs="Times New Roman"/>
        </w:rPr>
        <w:t xml:space="preserve"> are unclear</w:t>
      </w:r>
      <w:r w:rsidR="00203A62">
        <w:rPr>
          <w:rFonts w:ascii="Times New Roman" w:eastAsiaTheme="majorEastAsia" w:hAnsi="Times New Roman" w:cs="Times New Roman"/>
        </w:rPr>
        <w:t xml:space="preserve"> due to taxonomic uncertainties in the wider </w:t>
      </w:r>
      <w:proofErr w:type="spellStart"/>
      <w:r w:rsidR="00203A62">
        <w:rPr>
          <w:rFonts w:ascii="Times New Roman" w:eastAsiaTheme="majorEastAsia" w:hAnsi="Times New Roman" w:cs="Times New Roman"/>
        </w:rPr>
        <w:t>Rhopalosip</w:t>
      </w:r>
      <w:r w:rsidR="001910F9">
        <w:rPr>
          <w:rFonts w:ascii="Times New Roman" w:eastAsiaTheme="majorEastAsia" w:hAnsi="Times New Roman" w:cs="Times New Roman"/>
        </w:rPr>
        <w:t>h</w:t>
      </w:r>
      <w:r w:rsidR="00203A62">
        <w:rPr>
          <w:rFonts w:ascii="Times New Roman" w:eastAsiaTheme="majorEastAsia" w:hAnsi="Times New Roman" w:cs="Times New Roman"/>
        </w:rPr>
        <w:t>ina</w:t>
      </w:r>
      <w:proofErr w:type="spellEnd"/>
      <w:r w:rsidR="00203A62">
        <w:rPr>
          <w:rFonts w:ascii="Times New Roman" w:eastAsiaTheme="majorEastAsia" w:hAnsi="Times New Roman" w:cs="Times New Roman"/>
        </w:rPr>
        <w:t xml:space="preserve"> and because of</w:t>
      </w:r>
      <w:r>
        <w:rPr>
          <w:rFonts w:ascii="Times New Roman" w:eastAsiaTheme="majorEastAsia" w:hAnsi="Times New Roman" w:cs="Times New Roman"/>
        </w:rPr>
        <w:t xml:space="preserve"> the unusual </w:t>
      </w:r>
      <w:r w:rsidR="009B63BD">
        <w:rPr>
          <w:rFonts w:ascii="Times New Roman" w:eastAsiaTheme="majorEastAsia" w:hAnsi="Times New Roman" w:cs="Times New Roman"/>
        </w:rPr>
        <w:t>association</w:t>
      </w:r>
      <w:r w:rsidR="0059110F">
        <w:rPr>
          <w:rFonts w:ascii="Times New Roman" w:eastAsiaTheme="majorEastAsia" w:hAnsi="Times New Roman" w:cs="Times New Roman"/>
        </w:rPr>
        <w:t xml:space="preserve"> </w:t>
      </w:r>
      <w:r w:rsidR="00D50E2C">
        <w:rPr>
          <w:rFonts w:ascii="Times New Roman" w:eastAsiaTheme="majorEastAsia" w:hAnsi="Times New Roman" w:cs="Times New Roman"/>
        </w:rPr>
        <w:t>between these aphids and</w:t>
      </w:r>
      <w:r w:rsidR="00785AA1">
        <w:rPr>
          <w:rFonts w:ascii="Times New Roman" w:eastAsiaTheme="majorEastAsia" w:hAnsi="Times New Roman" w:cs="Times New Roman"/>
        </w:rPr>
        <w:t xml:space="preserve"> </w:t>
      </w:r>
      <w:r w:rsidR="0059110F" w:rsidRPr="0017041A">
        <w:rPr>
          <w:rFonts w:ascii="Times New Roman" w:hAnsi="Times New Roman" w:cs="Times New Roman"/>
        </w:rPr>
        <w:t>dicotyledonous host plants</w:t>
      </w:r>
      <w:r w:rsidRPr="0017041A">
        <w:rPr>
          <w:rFonts w:ascii="Times New Roman" w:hAnsi="Times New Roman" w:cs="Times New Roman"/>
        </w:rPr>
        <w:t xml:space="preserve">. </w:t>
      </w:r>
      <w:r w:rsidR="00323A16" w:rsidRPr="00276EC2">
        <w:rPr>
          <w:rFonts w:asciiTheme="majorBidi" w:hAnsiTheme="majorBidi" w:cstheme="majorBidi"/>
        </w:rPr>
        <w:t xml:space="preserve">The two </w:t>
      </w:r>
      <w:r w:rsidR="00624298">
        <w:rPr>
          <w:rFonts w:asciiTheme="majorBidi" w:hAnsiTheme="majorBidi" w:cstheme="majorBidi"/>
        </w:rPr>
        <w:t>putative</w:t>
      </w:r>
      <w:r w:rsidR="000F16E2">
        <w:rPr>
          <w:rFonts w:asciiTheme="majorBidi" w:hAnsiTheme="majorBidi" w:cstheme="majorBidi"/>
        </w:rPr>
        <w:t xml:space="preserve">, </w:t>
      </w:r>
      <w:r w:rsidR="00624298">
        <w:rPr>
          <w:rFonts w:asciiTheme="majorBidi" w:hAnsiTheme="majorBidi" w:cstheme="majorBidi"/>
        </w:rPr>
        <w:t>un</w:t>
      </w:r>
      <w:r w:rsidR="000F16E2">
        <w:rPr>
          <w:rFonts w:asciiTheme="majorBidi" w:hAnsiTheme="majorBidi" w:cstheme="majorBidi"/>
        </w:rPr>
        <w:t>described,</w:t>
      </w:r>
      <w:r w:rsidR="008143F3" w:rsidRPr="00276EC2">
        <w:rPr>
          <w:rFonts w:asciiTheme="majorBidi" w:hAnsiTheme="majorBidi" w:cstheme="majorBidi"/>
        </w:rPr>
        <w:t xml:space="preserve"> </w:t>
      </w:r>
      <w:r w:rsidR="000F16E2">
        <w:rPr>
          <w:rFonts w:asciiTheme="majorBidi" w:hAnsiTheme="majorBidi" w:cstheme="majorBidi"/>
        </w:rPr>
        <w:t>endemic</w:t>
      </w:r>
      <w:r w:rsidR="000F16E2" w:rsidRPr="00276EC2">
        <w:rPr>
          <w:rFonts w:asciiTheme="majorBidi" w:hAnsiTheme="majorBidi" w:cstheme="majorBidi"/>
        </w:rPr>
        <w:t xml:space="preserve"> </w:t>
      </w:r>
      <w:proofErr w:type="spellStart"/>
      <w:r w:rsidR="00323A16" w:rsidRPr="00276EC2">
        <w:rPr>
          <w:rFonts w:asciiTheme="majorBidi" w:hAnsiTheme="majorBidi" w:cstheme="majorBidi"/>
          <w:i/>
          <w:iCs/>
        </w:rPr>
        <w:t>Schizaphis</w:t>
      </w:r>
      <w:proofErr w:type="spellEnd"/>
      <w:r w:rsidR="00323A16" w:rsidRPr="00276EC2">
        <w:rPr>
          <w:rFonts w:asciiTheme="majorBidi" w:hAnsiTheme="majorBidi" w:cstheme="majorBidi"/>
          <w:i/>
          <w:iCs/>
        </w:rPr>
        <w:t xml:space="preserve"> </w:t>
      </w:r>
      <w:r w:rsidR="00323A16" w:rsidRPr="00276EC2">
        <w:rPr>
          <w:rFonts w:asciiTheme="majorBidi" w:hAnsiTheme="majorBidi" w:cstheme="majorBidi"/>
        </w:rPr>
        <w:t xml:space="preserve">species </w:t>
      </w:r>
      <w:r w:rsidR="00323A16">
        <w:rPr>
          <w:rFonts w:asciiTheme="majorBidi" w:hAnsiTheme="majorBidi" w:cstheme="majorBidi"/>
        </w:rPr>
        <w:t>are circumscribed by their host plants;</w:t>
      </w:r>
      <w:r w:rsidR="00323A16">
        <w:rPr>
          <w:rFonts w:asciiTheme="majorBidi" w:hAnsiTheme="majorBidi" w:cstheme="majorBidi"/>
          <w:iCs/>
        </w:rPr>
        <w:t xml:space="preserve"> one lineage is </w:t>
      </w:r>
      <w:r w:rsidR="00323A16" w:rsidRPr="00276EC2">
        <w:rPr>
          <w:rFonts w:asciiTheme="majorBidi" w:hAnsiTheme="majorBidi" w:cstheme="majorBidi"/>
        </w:rPr>
        <w:t xml:space="preserve">from </w:t>
      </w:r>
      <w:proofErr w:type="spellStart"/>
      <w:r w:rsidR="00323A16" w:rsidRPr="00276EC2">
        <w:rPr>
          <w:rFonts w:asciiTheme="majorBidi" w:hAnsiTheme="majorBidi" w:cstheme="majorBidi"/>
          <w:i/>
          <w:iCs/>
        </w:rPr>
        <w:t>Aciphylla</w:t>
      </w:r>
      <w:proofErr w:type="spellEnd"/>
      <w:r w:rsidR="00323A16" w:rsidRPr="00276EC2">
        <w:rPr>
          <w:rFonts w:asciiTheme="majorBidi" w:hAnsiTheme="majorBidi" w:cstheme="majorBidi"/>
          <w:i/>
          <w:iCs/>
        </w:rPr>
        <w:t xml:space="preserve"> </w:t>
      </w:r>
      <w:r w:rsidR="00323A16" w:rsidRPr="00276EC2">
        <w:rPr>
          <w:rFonts w:asciiTheme="majorBidi" w:hAnsiTheme="majorBidi" w:cstheme="majorBidi"/>
        </w:rPr>
        <w:t>spp</w:t>
      </w:r>
      <w:r w:rsidR="00323A16" w:rsidRPr="00276EC2">
        <w:rPr>
          <w:rFonts w:asciiTheme="majorBidi" w:hAnsiTheme="majorBidi" w:cstheme="majorBidi"/>
          <w:i/>
          <w:iCs/>
        </w:rPr>
        <w:t>.</w:t>
      </w:r>
      <w:r w:rsidR="00323A16" w:rsidRPr="006E4775">
        <w:rPr>
          <w:rFonts w:asciiTheme="majorBidi" w:hAnsiTheme="majorBidi" w:cstheme="majorBidi"/>
          <w:iCs/>
        </w:rPr>
        <w:t xml:space="preserve"> (</w:t>
      </w:r>
      <w:proofErr w:type="spellStart"/>
      <w:r w:rsidR="00323A16" w:rsidRPr="002F23EE">
        <w:rPr>
          <w:rFonts w:asciiTheme="majorBidi" w:hAnsiTheme="majorBidi" w:cstheme="majorBidi"/>
          <w:iCs/>
        </w:rPr>
        <w:t>Apiaceae</w:t>
      </w:r>
      <w:proofErr w:type="spellEnd"/>
      <w:r w:rsidR="00323A16" w:rsidRPr="006E4775">
        <w:rPr>
          <w:rFonts w:asciiTheme="majorBidi" w:hAnsiTheme="majorBidi" w:cstheme="majorBidi"/>
          <w:iCs/>
        </w:rPr>
        <w:t xml:space="preserve">) </w:t>
      </w:r>
      <w:r w:rsidR="00323A16">
        <w:rPr>
          <w:rFonts w:asciiTheme="majorBidi" w:hAnsiTheme="majorBidi" w:cstheme="majorBidi"/>
        </w:rPr>
        <w:t xml:space="preserve">while </w:t>
      </w:r>
      <w:r w:rsidR="00323A16" w:rsidRPr="00276EC2">
        <w:rPr>
          <w:rFonts w:asciiTheme="majorBidi" w:hAnsiTheme="majorBidi" w:cstheme="majorBidi"/>
        </w:rPr>
        <w:t xml:space="preserve">the </w:t>
      </w:r>
      <w:r w:rsidR="00323A16">
        <w:rPr>
          <w:rFonts w:asciiTheme="majorBidi" w:hAnsiTheme="majorBidi" w:cstheme="majorBidi"/>
        </w:rPr>
        <w:t xml:space="preserve">other is found on </w:t>
      </w:r>
      <w:proofErr w:type="spellStart"/>
      <w:r w:rsidR="00323A16" w:rsidRPr="00276EC2">
        <w:rPr>
          <w:rFonts w:asciiTheme="majorBidi" w:hAnsiTheme="majorBidi" w:cstheme="majorBidi"/>
          <w:i/>
          <w:iCs/>
        </w:rPr>
        <w:t>Dracophyllum</w:t>
      </w:r>
      <w:proofErr w:type="spellEnd"/>
      <w:r w:rsidR="00323A16" w:rsidRPr="00276EC2">
        <w:rPr>
          <w:rFonts w:asciiTheme="majorBidi" w:hAnsiTheme="majorBidi" w:cstheme="majorBidi"/>
          <w:i/>
          <w:iCs/>
        </w:rPr>
        <w:t xml:space="preserve"> </w:t>
      </w:r>
      <w:r w:rsidR="00323A16" w:rsidRPr="00276EC2">
        <w:rPr>
          <w:rFonts w:asciiTheme="majorBidi" w:hAnsiTheme="majorBidi" w:cstheme="majorBidi"/>
        </w:rPr>
        <w:t>spp</w:t>
      </w:r>
      <w:r w:rsidR="00323A16" w:rsidRPr="006E4775">
        <w:rPr>
          <w:rFonts w:asciiTheme="majorBidi" w:hAnsiTheme="majorBidi" w:cstheme="majorBidi"/>
          <w:iCs/>
        </w:rPr>
        <w:t>. (</w:t>
      </w:r>
      <w:proofErr w:type="spellStart"/>
      <w:r w:rsidR="00A81DDA">
        <w:rPr>
          <w:rFonts w:asciiTheme="majorBidi" w:eastAsiaTheme="majorEastAsia" w:hAnsiTheme="majorBidi" w:cstheme="majorBidi"/>
        </w:rPr>
        <w:t>Ericaceae</w:t>
      </w:r>
      <w:proofErr w:type="spellEnd"/>
      <w:r w:rsidR="00323A16" w:rsidRPr="006E4775">
        <w:rPr>
          <w:rFonts w:asciiTheme="majorBidi" w:hAnsiTheme="majorBidi" w:cstheme="majorBidi"/>
          <w:iCs/>
        </w:rPr>
        <w:t>)</w:t>
      </w:r>
      <w:r w:rsidR="00323A16">
        <w:rPr>
          <w:rFonts w:asciiTheme="majorBidi" w:hAnsiTheme="majorBidi" w:cstheme="majorBidi"/>
          <w:iCs/>
        </w:rPr>
        <w:t xml:space="preserve"> </w:t>
      </w:r>
      <w:r w:rsidR="00323A16">
        <w:rPr>
          <w:rFonts w:asciiTheme="majorBidi" w:hAnsiTheme="majorBidi" w:cstheme="majorBidi"/>
        </w:rPr>
        <w:fldChar w:fldCharType="begin"/>
      </w:r>
      <w:r w:rsidR="00DF386F">
        <w:rPr>
          <w:rFonts w:asciiTheme="majorBidi" w:hAnsiTheme="majorBidi" w:cstheme="majorBidi"/>
        </w:rPr>
        <w:instrText xml:space="preserve"> ADDIN EN.CITE &lt;EndNote&gt;&lt;Cite&gt;&lt;Author&gt;Teulon&lt;/Author&gt;&lt;Year&gt;2013&lt;/Year&gt;&lt;RecNum&gt;1465&lt;/RecNum&gt;&lt;DisplayText&gt;(Teulon et al. 2013)&lt;/DisplayText&gt;&lt;record&gt;&lt;rec-number&gt;1465&lt;/rec-number&gt;&lt;foreign-keys&gt;&lt;key app="EN" db-id="wfezrv902pawa4evzxypww2g0v20vx5e9vrp" timestamp="1490651817"&gt;1465&lt;/key&gt;&lt;/foreign-keys&gt;&lt;ref-type name="Journal Article"&gt;17&lt;/ref-type&gt;&lt;contributors&gt;&lt;authors&gt;&lt;author&gt;Teulon, D. A. J.&lt;/author&gt;&lt;author&gt;Stufkens, M. A. W.&lt;/author&gt;&lt;author&gt;Drayton, G. M.&lt;/author&gt;&lt;author&gt;Maw, H. E. L.&lt;/author&gt;&lt;author&gt;Scott, I. A. W.&lt;/author&gt;&lt;author&gt;Bulman, S. R.&lt;/author&gt;&lt;author&gt;Carver, M.&lt;/author&gt;&lt;author&gt;Von Dohlen, C. D.&lt;/author&gt;&lt;author&gt;Eastop, V. F.&lt;/author&gt;&lt;author&gt;Foottit, R. G.&lt;/author&gt;&lt;/authors&gt;&lt;/contributors&gt;&lt;titles&gt;&lt;title&gt;Native aphids of New Zealand-diversity and host associations&lt;/title&gt;&lt;secondary-title&gt;Zootaxa&lt;/secondary-title&gt;&lt;/titles&gt;&lt;periodical&gt;&lt;full-title&gt;Zootaxa&lt;/full-title&gt;&lt;abbr-1&gt;Zootaxa&lt;/abbr-1&gt;&lt;/periodical&gt;&lt;pages&gt;501-517&lt;/pages&gt;&lt;volume&gt;3647&lt;/volume&gt;&lt;number&gt;4&lt;/number&gt;&lt;dates&gt;&lt;year&gt;2013&lt;/year&gt;&lt;pub-dates&gt;&lt;date&gt;May&lt;/date&gt;&lt;/pub-dates&gt;&lt;/dates&gt;&lt;isbn&gt;1175-5326&lt;/isbn&gt;&lt;accession-num&gt;WOS:000318670600001&lt;/accession-num&gt;&lt;urls&gt;&lt;related-urls&gt;&lt;url&gt;&amp;lt;Go to ISI&amp;gt;://WOS:000318670600001&lt;/url&gt;&lt;/related-urls&gt;&lt;/urls&gt;&lt;/record&gt;&lt;/Cite&gt;&lt;/EndNote&gt;</w:instrText>
      </w:r>
      <w:r w:rsidR="00323A16">
        <w:rPr>
          <w:rFonts w:asciiTheme="majorBidi" w:hAnsiTheme="majorBidi" w:cstheme="majorBidi"/>
        </w:rPr>
        <w:fldChar w:fldCharType="separate"/>
      </w:r>
      <w:r w:rsidR="0081171A">
        <w:rPr>
          <w:rFonts w:asciiTheme="majorBidi" w:hAnsiTheme="majorBidi" w:cstheme="majorBidi"/>
          <w:noProof/>
        </w:rPr>
        <w:t>(Teulon et al. 2013)</w:t>
      </w:r>
      <w:r w:rsidR="00323A16">
        <w:rPr>
          <w:rFonts w:asciiTheme="majorBidi" w:hAnsiTheme="majorBidi" w:cstheme="majorBidi"/>
        </w:rPr>
        <w:fldChar w:fldCharType="end"/>
      </w:r>
      <w:r w:rsidR="00323A16" w:rsidRPr="00276EC2">
        <w:rPr>
          <w:rFonts w:asciiTheme="majorBidi" w:hAnsiTheme="majorBidi" w:cstheme="majorBidi"/>
        </w:rPr>
        <w:t>.</w:t>
      </w:r>
      <w:r w:rsidR="00323A16">
        <w:rPr>
          <w:rFonts w:asciiTheme="majorBidi" w:hAnsiTheme="majorBidi" w:cstheme="majorBidi"/>
        </w:rPr>
        <w:t xml:space="preserve"> </w:t>
      </w:r>
      <w:r w:rsidR="00323A16">
        <w:rPr>
          <w:rFonts w:asciiTheme="majorBidi" w:eastAsiaTheme="majorEastAsia" w:hAnsiTheme="majorBidi" w:cstheme="majorBidi"/>
        </w:rPr>
        <w:t xml:space="preserve">Genus </w:t>
      </w:r>
      <w:proofErr w:type="spellStart"/>
      <w:r w:rsidR="00323A16" w:rsidRPr="00BB3607">
        <w:rPr>
          <w:rFonts w:asciiTheme="majorBidi" w:eastAsiaTheme="majorEastAsia" w:hAnsiTheme="majorBidi" w:cstheme="majorBidi"/>
          <w:i/>
        </w:rPr>
        <w:t>Dracophyllum</w:t>
      </w:r>
      <w:proofErr w:type="spellEnd"/>
      <w:r w:rsidR="00323A16">
        <w:rPr>
          <w:rFonts w:asciiTheme="majorBidi" w:eastAsiaTheme="majorEastAsia" w:hAnsiTheme="majorBidi" w:cstheme="majorBidi"/>
        </w:rPr>
        <w:t xml:space="preserve"> is found in Australia, New Zealand and New Caledonia, but</w:t>
      </w:r>
      <w:r w:rsidR="00323A16" w:rsidRPr="00F14E9D">
        <w:rPr>
          <w:rFonts w:asciiTheme="majorBidi" w:hAnsiTheme="majorBidi" w:cstheme="majorBidi"/>
        </w:rPr>
        <w:t xml:space="preserve"> </w:t>
      </w:r>
      <w:r w:rsidR="00323A16">
        <w:rPr>
          <w:rFonts w:asciiTheme="majorBidi" w:hAnsiTheme="majorBidi" w:cstheme="majorBidi"/>
        </w:rPr>
        <w:t xml:space="preserve">is </w:t>
      </w:r>
      <w:r w:rsidR="00323A16">
        <w:rPr>
          <w:rFonts w:asciiTheme="majorBidi" w:eastAsiaTheme="majorEastAsia" w:hAnsiTheme="majorBidi" w:cstheme="majorBidi"/>
        </w:rPr>
        <w:t xml:space="preserve">especially </w:t>
      </w:r>
      <w:r w:rsidR="00323A16" w:rsidRPr="00F14E9D">
        <w:rPr>
          <w:rFonts w:asciiTheme="majorBidi" w:hAnsiTheme="majorBidi" w:cstheme="majorBidi"/>
        </w:rPr>
        <w:t>species</w:t>
      </w:r>
      <w:r w:rsidR="00F67DCC">
        <w:rPr>
          <w:rFonts w:asciiTheme="majorBidi" w:hAnsiTheme="majorBidi" w:cstheme="majorBidi"/>
        </w:rPr>
        <w:t>-</w:t>
      </w:r>
      <w:r w:rsidR="00323A16" w:rsidRPr="00F14E9D">
        <w:rPr>
          <w:rFonts w:asciiTheme="majorBidi" w:hAnsiTheme="majorBidi" w:cstheme="majorBidi"/>
        </w:rPr>
        <w:t>rich and morphological</w:t>
      </w:r>
      <w:r w:rsidR="001910F9">
        <w:rPr>
          <w:rFonts w:asciiTheme="majorBidi" w:hAnsiTheme="majorBidi" w:cstheme="majorBidi"/>
        </w:rPr>
        <w:t>ly</w:t>
      </w:r>
      <w:r w:rsidR="00323A16" w:rsidRPr="00F14E9D">
        <w:rPr>
          <w:rFonts w:asciiTheme="majorBidi" w:hAnsiTheme="majorBidi" w:cstheme="majorBidi"/>
        </w:rPr>
        <w:t xml:space="preserve"> divers</w:t>
      </w:r>
      <w:r w:rsidR="00323A16">
        <w:rPr>
          <w:rFonts w:asciiTheme="majorBidi" w:hAnsiTheme="majorBidi" w:cstheme="majorBidi"/>
        </w:rPr>
        <w:t>e</w:t>
      </w:r>
      <w:r w:rsidR="00323A16" w:rsidRPr="00F14E9D">
        <w:rPr>
          <w:rFonts w:asciiTheme="majorBidi" w:hAnsiTheme="majorBidi" w:cstheme="majorBidi"/>
        </w:rPr>
        <w:t xml:space="preserve"> in New Zealand </w:t>
      </w:r>
      <w:r w:rsidR="00E26625">
        <w:rPr>
          <w:rFonts w:asciiTheme="majorBidi" w:hAnsiTheme="majorBidi" w:cstheme="majorBidi"/>
        </w:rPr>
        <w:fldChar w:fldCharType="begin">
          <w:fldData xml:space="preserve">PEVuZE5vdGU+PENpdGU+PEF1dGhvcj5XYWdzdGFmZjwvQXV0aG9yPjxZZWFyPjIwMTA8L1llYXI+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</w:fldData>
        </w:fldChar>
      </w:r>
      <w:r w:rsidR="0081171A">
        <w:rPr>
          <w:rFonts w:asciiTheme="majorBidi" w:hAnsiTheme="majorBidi" w:cstheme="majorBidi"/>
        </w:rPr>
        <w:instrText xml:space="preserve"> ADDIN EN.CITE </w:instrText>
      </w:r>
      <w:r w:rsidR="0081171A">
        <w:rPr>
          <w:rFonts w:asciiTheme="majorBidi" w:hAnsiTheme="majorBidi" w:cstheme="majorBidi"/>
        </w:rPr>
        <w:fldChar w:fldCharType="begin">
          <w:fldData xml:space="preserve">PEVuZE5vdGU+PENpdGU+PEF1dGhvcj5XYWdzdGFmZjwvQXV0aG9yPjxZZWFyPjIwMTA8L1llYXI+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</w:fldData>
        </w:fldChar>
      </w:r>
      <w:r w:rsidR="0081171A">
        <w:rPr>
          <w:rFonts w:asciiTheme="majorBidi" w:hAnsiTheme="majorBidi" w:cstheme="majorBidi"/>
        </w:rPr>
        <w:instrText xml:space="preserve"> ADDIN EN.CITE.DATA </w:instrText>
      </w:r>
      <w:r w:rsidR="0081171A">
        <w:rPr>
          <w:rFonts w:asciiTheme="majorBidi" w:hAnsiTheme="majorBidi" w:cstheme="majorBidi"/>
        </w:rPr>
      </w:r>
      <w:r w:rsidR="0081171A">
        <w:rPr>
          <w:rFonts w:asciiTheme="majorBidi" w:hAnsiTheme="majorBidi" w:cstheme="majorBidi"/>
        </w:rPr>
        <w:fldChar w:fldCharType="end"/>
      </w:r>
      <w:r w:rsidR="00E26625">
        <w:rPr>
          <w:rFonts w:asciiTheme="majorBidi" w:hAnsiTheme="majorBidi" w:cstheme="majorBidi"/>
        </w:rPr>
      </w:r>
      <w:r w:rsidR="00E26625">
        <w:rPr>
          <w:rFonts w:asciiTheme="majorBidi" w:hAnsiTheme="majorBidi" w:cstheme="majorBidi"/>
        </w:rPr>
        <w:fldChar w:fldCharType="separate"/>
      </w:r>
      <w:r w:rsidR="0081171A">
        <w:rPr>
          <w:rFonts w:asciiTheme="majorBidi" w:hAnsiTheme="majorBidi" w:cstheme="majorBidi"/>
          <w:noProof/>
        </w:rPr>
        <w:t>(Wagstaff et al. 2010)</w:t>
      </w:r>
      <w:r w:rsidR="00E26625">
        <w:rPr>
          <w:rFonts w:asciiTheme="majorBidi" w:hAnsiTheme="majorBidi" w:cstheme="majorBidi"/>
        </w:rPr>
        <w:fldChar w:fldCharType="end"/>
      </w:r>
      <w:r w:rsidR="00323A16" w:rsidRPr="00F14E9D">
        <w:rPr>
          <w:rFonts w:asciiTheme="majorBidi" w:hAnsiTheme="majorBidi" w:cstheme="majorBidi"/>
        </w:rPr>
        <w:t xml:space="preserve">. </w:t>
      </w:r>
      <w:proofErr w:type="spellStart"/>
      <w:r w:rsidR="0059110F" w:rsidRPr="004D3A82">
        <w:rPr>
          <w:rFonts w:asciiTheme="majorBidi" w:hAnsiTheme="majorBidi" w:cstheme="majorBidi"/>
          <w:i/>
        </w:rPr>
        <w:t>Dracophyllum</w:t>
      </w:r>
      <w:proofErr w:type="spellEnd"/>
      <w:r w:rsidR="0059110F" w:rsidRPr="00F14E9D" w:rsidDel="0059110F">
        <w:rPr>
          <w:rFonts w:asciiTheme="majorBidi" w:hAnsiTheme="majorBidi" w:cstheme="majorBidi"/>
        </w:rPr>
        <w:t xml:space="preserve"> </w:t>
      </w:r>
      <w:r w:rsidR="00323A16" w:rsidRPr="00F14E9D">
        <w:rPr>
          <w:rFonts w:asciiTheme="majorBidi" w:hAnsiTheme="majorBidi" w:cstheme="majorBidi"/>
        </w:rPr>
        <w:t>are characteristic shrubs of upland forests and heathlands</w:t>
      </w:r>
      <w:r w:rsidR="00F67DCC">
        <w:rPr>
          <w:rFonts w:asciiTheme="majorBidi" w:hAnsiTheme="majorBidi" w:cstheme="majorBidi"/>
        </w:rPr>
        <w:t>,</w:t>
      </w:r>
      <w:r w:rsidR="00F67DCC" w:rsidRPr="00F67DCC">
        <w:rPr>
          <w:rFonts w:asciiTheme="majorBidi" w:hAnsiTheme="majorBidi" w:cstheme="majorBidi"/>
        </w:rPr>
        <w:t xml:space="preserve"> </w:t>
      </w:r>
      <w:r w:rsidR="00F67DCC">
        <w:rPr>
          <w:rFonts w:asciiTheme="majorBidi" w:hAnsiTheme="majorBidi" w:cstheme="majorBidi"/>
        </w:rPr>
        <w:t>rang</w:t>
      </w:r>
      <w:r w:rsidR="00D50E2C">
        <w:rPr>
          <w:rFonts w:asciiTheme="majorBidi" w:hAnsiTheme="majorBidi" w:cstheme="majorBidi"/>
        </w:rPr>
        <w:t>ing</w:t>
      </w:r>
      <w:r w:rsidR="00F67DCC">
        <w:rPr>
          <w:rFonts w:asciiTheme="majorBidi" w:hAnsiTheme="majorBidi" w:cstheme="majorBidi"/>
        </w:rPr>
        <w:t xml:space="preserve"> </w:t>
      </w:r>
      <w:r w:rsidR="00F67DCC" w:rsidRPr="00F14E9D">
        <w:rPr>
          <w:rFonts w:asciiTheme="majorBidi" w:hAnsiTheme="majorBidi" w:cstheme="majorBidi"/>
        </w:rPr>
        <w:t>from low-growing cushion plants to trees up to 14 m tall</w:t>
      </w:r>
      <w:r w:rsidR="00323A16">
        <w:rPr>
          <w:rFonts w:asciiTheme="majorBidi" w:hAnsiTheme="majorBidi" w:cstheme="majorBidi"/>
        </w:rPr>
        <w:t>.</w:t>
      </w:r>
      <w:r w:rsidR="00F67DCC">
        <w:rPr>
          <w:rFonts w:asciiTheme="majorBidi" w:hAnsiTheme="majorBidi" w:cstheme="majorBidi"/>
        </w:rPr>
        <w:t xml:space="preserve"> The</w:t>
      </w:r>
      <w:r w:rsidR="004A3A5C">
        <w:rPr>
          <w:rFonts w:asciiTheme="majorBidi" w:hAnsiTheme="majorBidi" w:cstheme="majorBidi"/>
        </w:rPr>
        <w:t xml:space="preserve"> </w:t>
      </w:r>
      <w:proofErr w:type="spellStart"/>
      <w:r w:rsidR="004A3A5C" w:rsidRPr="002F23EE">
        <w:rPr>
          <w:rFonts w:asciiTheme="majorBidi" w:hAnsiTheme="majorBidi" w:cstheme="majorBidi"/>
          <w:i/>
        </w:rPr>
        <w:t>Aciphylla</w:t>
      </w:r>
      <w:proofErr w:type="spellEnd"/>
      <w:r w:rsidR="004A3A5C">
        <w:rPr>
          <w:rFonts w:asciiTheme="majorBidi" w:hAnsiTheme="majorBidi" w:cstheme="majorBidi"/>
        </w:rPr>
        <w:t xml:space="preserve"> genus </w:t>
      </w:r>
      <w:r w:rsidR="0059110F">
        <w:rPr>
          <w:rFonts w:asciiTheme="majorBidi" w:hAnsiTheme="majorBidi" w:cstheme="majorBidi"/>
        </w:rPr>
        <w:t>are</w:t>
      </w:r>
      <w:r w:rsidR="004A3A5C">
        <w:rPr>
          <w:rFonts w:asciiTheme="majorBidi" w:hAnsiTheme="majorBidi" w:cstheme="majorBidi"/>
        </w:rPr>
        <w:t xml:space="preserve"> rosette herbs of open habitats</w:t>
      </w:r>
      <w:r w:rsidR="00231F19">
        <w:rPr>
          <w:rFonts w:asciiTheme="majorBidi" w:hAnsiTheme="majorBidi" w:cstheme="majorBidi"/>
        </w:rPr>
        <w:t>, many of which</w:t>
      </w:r>
      <w:r w:rsidR="00231F19" w:rsidRPr="00231F19">
        <w:rPr>
          <w:rFonts w:asciiTheme="majorBidi" w:hAnsiTheme="majorBidi" w:cstheme="majorBidi"/>
        </w:rPr>
        <w:t xml:space="preserve"> </w:t>
      </w:r>
      <w:r w:rsidR="00231F19">
        <w:rPr>
          <w:rFonts w:asciiTheme="majorBidi" w:hAnsiTheme="majorBidi" w:cstheme="majorBidi"/>
        </w:rPr>
        <w:t>have spiny and leathery leaves</w:t>
      </w:r>
      <w:r w:rsidR="00E758D4">
        <w:rPr>
          <w:rFonts w:asciiTheme="majorBidi" w:hAnsiTheme="majorBidi" w:cstheme="majorBidi"/>
        </w:rPr>
        <w:t xml:space="preserve"> </w:t>
      </w:r>
      <w:r w:rsidR="00E758D4">
        <w:rPr>
          <w:rFonts w:asciiTheme="majorBidi" w:hAnsiTheme="majorBidi" w:cstheme="majorBidi"/>
        </w:rPr>
        <w:fldChar w:fldCharType="begin">
          <w:fldData xml:space="preserve">PEVuZE5vdGU+PENpdGU+PEF1dGhvcj5SYWRmb3JkPC9BdXRob3I+PFllYXI+MjAwMTwvWWVhcj48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</w:fldData>
        </w:fldChar>
      </w:r>
      <w:r w:rsidR="0081171A">
        <w:rPr>
          <w:rFonts w:asciiTheme="majorBidi" w:hAnsiTheme="majorBidi" w:cstheme="majorBidi"/>
        </w:rPr>
        <w:instrText xml:space="preserve"> ADDIN EN.CITE </w:instrText>
      </w:r>
      <w:r w:rsidR="0081171A">
        <w:rPr>
          <w:rFonts w:asciiTheme="majorBidi" w:hAnsiTheme="majorBidi" w:cstheme="majorBidi"/>
        </w:rPr>
        <w:fldChar w:fldCharType="begin">
          <w:fldData xml:space="preserve">PEVuZE5vdGU+PENpdGU+PEF1dGhvcj5SYWRmb3JkPC9BdXRob3I+PFllYXI+MjAwMTwvWWVhcj48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</w:fldData>
        </w:fldChar>
      </w:r>
      <w:r w:rsidR="0081171A">
        <w:rPr>
          <w:rFonts w:asciiTheme="majorBidi" w:hAnsiTheme="majorBidi" w:cstheme="majorBidi"/>
        </w:rPr>
        <w:instrText xml:space="preserve"> ADDIN EN.CITE.DATA </w:instrText>
      </w:r>
      <w:r w:rsidR="0081171A">
        <w:rPr>
          <w:rFonts w:asciiTheme="majorBidi" w:hAnsiTheme="majorBidi" w:cstheme="majorBidi"/>
        </w:rPr>
      </w:r>
      <w:r w:rsidR="0081171A">
        <w:rPr>
          <w:rFonts w:asciiTheme="majorBidi" w:hAnsiTheme="majorBidi" w:cstheme="majorBidi"/>
        </w:rPr>
        <w:fldChar w:fldCharType="end"/>
      </w:r>
      <w:r w:rsidR="00E758D4">
        <w:rPr>
          <w:rFonts w:asciiTheme="majorBidi" w:hAnsiTheme="majorBidi" w:cstheme="majorBidi"/>
        </w:rPr>
      </w:r>
      <w:r w:rsidR="00E758D4">
        <w:rPr>
          <w:rFonts w:asciiTheme="majorBidi" w:hAnsiTheme="majorBidi" w:cstheme="majorBidi"/>
        </w:rPr>
        <w:fldChar w:fldCharType="separate"/>
      </w:r>
      <w:r w:rsidR="0081171A">
        <w:rPr>
          <w:rFonts w:asciiTheme="majorBidi" w:hAnsiTheme="majorBidi" w:cstheme="majorBidi"/>
          <w:noProof/>
        </w:rPr>
        <w:t>(Radford et al. 2001)</w:t>
      </w:r>
      <w:r w:rsidR="00E758D4">
        <w:rPr>
          <w:rFonts w:asciiTheme="majorBidi" w:hAnsiTheme="majorBidi" w:cstheme="majorBidi"/>
        </w:rPr>
        <w:fldChar w:fldCharType="end"/>
      </w:r>
      <w:r w:rsidR="004A3A5C">
        <w:rPr>
          <w:rFonts w:asciiTheme="majorBidi" w:hAnsiTheme="majorBidi" w:cstheme="majorBidi"/>
        </w:rPr>
        <w:t xml:space="preserve">. </w:t>
      </w:r>
      <w:r w:rsidR="008143F3">
        <w:rPr>
          <w:rFonts w:asciiTheme="majorBidi" w:hAnsiTheme="majorBidi" w:cstheme="majorBidi"/>
        </w:rPr>
        <w:t>In stark contrast to the New Zealand species, g</w:t>
      </w:r>
      <w:r w:rsidR="002A3E43">
        <w:rPr>
          <w:rFonts w:asciiTheme="majorBidi" w:hAnsiTheme="majorBidi" w:cstheme="majorBidi"/>
        </w:rPr>
        <w:t>lobal</w:t>
      </w:r>
      <w:r w:rsidR="00EA2C8C">
        <w:rPr>
          <w:rFonts w:asciiTheme="majorBidi" w:hAnsiTheme="majorBidi" w:cstheme="majorBidi"/>
        </w:rPr>
        <w:t xml:space="preserve"> </w:t>
      </w:r>
      <w:proofErr w:type="spellStart"/>
      <w:r w:rsidRPr="0017041A">
        <w:rPr>
          <w:rFonts w:ascii="Times New Roman" w:hAnsi="Times New Roman" w:cs="Times New Roman"/>
          <w:i/>
        </w:rPr>
        <w:lastRenderedPageBreak/>
        <w:t>Schizaphis</w:t>
      </w:r>
      <w:proofErr w:type="spellEnd"/>
      <w:r w:rsidRPr="0017041A">
        <w:rPr>
          <w:rFonts w:ascii="Times New Roman" w:hAnsi="Times New Roman" w:cs="Times New Roman"/>
        </w:rPr>
        <w:t xml:space="preserve"> </w:t>
      </w:r>
      <w:r w:rsidR="00AE7A72">
        <w:rPr>
          <w:rFonts w:asciiTheme="majorBidi" w:hAnsiTheme="majorBidi" w:cstheme="majorBidi"/>
        </w:rPr>
        <w:t xml:space="preserve">species </w:t>
      </w:r>
      <w:r w:rsidRPr="0017041A">
        <w:rPr>
          <w:rFonts w:ascii="Times New Roman" w:hAnsi="Times New Roman" w:cs="Times New Roman"/>
        </w:rPr>
        <w:t>are almost exclusively monoecious on monocot</w:t>
      </w:r>
      <w:r w:rsidR="001910F9">
        <w:rPr>
          <w:rFonts w:ascii="Times New Roman" w:hAnsi="Times New Roman" w:cs="Times New Roman"/>
        </w:rPr>
        <w:t xml:space="preserve">yledonous </w:t>
      </w:r>
      <w:r w:rsidR="00B51B24">
        <w:rPr>
          <w:rFonts w:ascii="Times New Roman" w:hAnsi="Times New Roman" w:cs="Times New Roman"/>
        </w:rPr>
        <w:t xml:space="preserve">herbaceous </w:t>
      </w:r>
      <w:r w:rsidR="001910F9">
        <w:rPr>
          <w:rFonts w:ascii="Times New Roman" w:hAnsi="Times New Roman" w:cs="Times New Roman"/>
        </w:rPr>
        <w:t>plant</w:t>
      </w:r>
      <w:r w:rsidRPr="0017041A">
        <w:rPr>
          <w:rFonts w:ascii="Times New Roman" w:hAnsi="Times New Roman" w:cs="Times New Roman"/>
        </w:rPr>
        <w:t>s</w:t>
      </w:r>
      <w:r w:rsidR="00B51B24">
        <w:rPr>
          <w:rFonts w:ascii="Times New Roman" w:hAnsi="Times New Roman" w:cs="Times New Roman"/>
        </w:rPr>
        <w:t>,</w:t>
      </w:r>
      <w:r w:rsidRPr="0017041A">
        <w:rPr>
          <w:rFonts w:ascii="Times New Roman" w:hAnsi="Times New Roman" w:cs="Times New Roman"/>
        </w:rPr>
        <w:t xml:space="preserve"> with some host alternating to </w:t>
      </w:r>
      <w:proofErr w:type="spellStart"/>
      <w:r w:rsidRPr="0017041A">
        <w:rPr>
          <w:rFonts w:ascii="Times New Roman" w:hAnsi="Times New Roman" w:cs="Times New Roman"/>
          <w:i/>
        </w:rPr>
        <w:t>Pyrus</w:t>
      </w:r>
      <w:proofErr w:type="spellEnd"/>
      <w:r w:rsidRPr="0017041A">
        <w:rPr>
          <w:rFonts w:ascii="Times New Roman" w:hAnsi="Times New Roman" w:cs="Times New Roman"/>
        </w:rPr>
        <w:t xml:space="preserve"> as a primary host. Rare exceptions include </w:t>
      </w:r>
      <w:proofErr w:type="spellStart"/>
      <w:r w:rsidRPr="0017041A">
        <w:rPr>
          <w:rFonts w:ascii="Times New Roman" w:eastAsiaTheme="majorEastAsia" w:hAnsi="Times New Roman" w:cs="Times New Roman"/>
          <w:i/>
        </w:rPr>
        <w:t>Schizaphis</w:t>
      </w:r>
      <w:proofErr w:type="spellEnd"/>
      <w:r w:rsidRPr="0017041A">
        <w:rPr>
          <w:rFonts w:ascii="Times New Roman" w:eastAsiaTheme="majorEastAsia" w:hAnsi="Times New Roman" w:cs="Times New Roman"/>
          <w:i/>
        </w:rPr>
        <w:t xml:space="preserve"> </w:t>
      </w:r>
      <w:proofErr w:type="spellStart"/>
      <w:r w:rsidRPr="0017041A">
        <w:rPr>
          <w:rFonts w:ascii="Times New Roman" w:eastAsiaTheme="majorEastAsia" w:hAnsi="Times New Roman" w:cs="Times New Roman"/>
          <w:i/>
        </w:rPr>
        <w:t>rotundiventri</w:t>
      </w:r>
      <w:r w:rsidRPr="0017041A">
        <w:rPr>
          <w:rFonts w:ascii="Times New Roman" w:eastAsiaTheme="majorEastAsia" w:hAnsi="Times New Roman" w:cs="Times New Roman"/>
        </w:rPr>
        <w:t>s</w:t>
      </w:r>
      <w:proofErr w:type="spellEnd"/>
      <w:r w:rsidR="000F16E2">
        <w:rPr>
          <w:rFonts w:ascii="Times New Roman" w:eastAsiaTheme="majorEastAsia" w:hAnsi="Times New Roman" w:cs="Times New Roman"/>
        </w:rPr>
        <w:t xml:space="preserve"> (</w:t>
      </w:r>
      <w:proofErr w:type="spellStart"/>
      <w:r w:rsidR="000F16E2">
        <w:rPr>
          <w:rFonts w:ascii="Times New Roman" w:eastAsiaTheme="majorEastAsia" w:hAnsi="Times New Roman" w:cs="Times New Roman"/>
        </w:rPr>
        <w:t>Signoret</w:t>
      </w:r>
      <w:proofErr w:type="spellEnd"/>
      <w:r w:rsidR="000F16E2">
        <w:rPr>
          <w:rFonts w:ascii="Times New Roman" w:eastAsiaTheme="majorEastAsia" w:hAnsi="Times New Roman" w:cs="Times New Roman"/>
        </w:rPr>
        <w:t>)</w:t>
      </w:r>
      <w:r w:rsidR="00C759E8">
        <w:rPr>
          <w:rFonts w:ascii="Times New Roman" w:eastAsiaTheme="majorEastAsia" w:hAnsi="Times New Roman" w:cs="Times New Roman"/>
        </w:rPr>
        <w:t>,</w:t>
      </w:r>
      <w:r w:rsidRPr="0017041A">
        <w:rPr>
          <w:rFonts w:ascii="Times New Roman" w:eastAsiaTheme="majorEastAsia" w:hAnsi="Times New Roman" w:cs="Times New Roman"/>
        </w:rPr>
        <w:t xml:space="preserve"> recorded from the </w:t>
      </w:r>
      <w:r w:rsidR="000F16E2">
        <w:rPr>
          <w:rFonts w:ascii="Times New Roman" w:eastAsiaTheme="majorEastAsia" w:hAnsi="Times New Roman" w:cs="Times New Roman"/>
        </w:rPr>
        <w:t xml:space="preserve">African oil </w:t>
      </w:r>
      <w:r w:rsidRPr="0017041A">
        <w:rPr>
          <w:rFonts w:ascii="Times New Roman" w:eastAsiaTheme="majorEastAsia" w:hAnsi="Times New Roman" w:cs="Times New Roman"/>
        </w:rPr>
        <w:t>palm</w:t>
      </w:r>
      <w:r w:rsidR="008143F3">
        <w:rPr>
          <w:rFonts w:ascii="Times New Roman" w:eastAsiaTheme="majorEastAsia" w:hAnsi="Times New Roman" w:cs="Times New Roman"/>
        </w:rPr>
        <w:t>,</w:t>
      </w:r>
      <w:r w:rsidRPr="0017041A">
        <w:rPr>
          <w:rFonts w:ascii="Times New Roman" w:eastAsiaTheme="majorEastAsia" w:hAnsi="Times New Roman" w:cs="Times New Roman"/>
        </w:rPr>
        <w:t xml:space="preserve"> and </w:t>
      </w:r>
      <w:proofErr w:type="spellStart"/>
      <w:r w:rsidRPr="0017041A">
        <w:rPr>
          <w:rFonts w:ascii="Times New Roman" w:eastAsiaTheme="majorEastAsia" w:hAnsi="Times New Roman" w:cs="Times New Roman"/>
          <w:i/>
        </w:rPr>
        <w:t>Schizaphis</w:t>
      </w:r>
      <w:proofErr w:type="spellEnd"/>
      <w:r w:rsidRPr="0017041A">
        <w:rPr>
          <w:rFonts w:ascii="Times New Roman" w:eastAsiaTheme="majorEastAsia" w:hAnsi="Times New Roman" w:cs="Times New Roman"/>
          <w:i/>
        </w:rPr>
        <w:t xml:space="preserve"> </w:t>
      </w:r>
      <w:proofErr w:type="spellStart"/>
      <w:r w:rsidRPr="0017041A">
        <w:rPr>
          <w:rFonts w:ascii="Times New Roman" w:eastAsiaTheme="majorEastAsia" w:hAnsi="Times New Roman" w:cs="Times New Roman"/>
          <w:i/>
        </w:rPr>
        <w:t>jaroslavi</w:t>
      </w:r>
      <w:proofErr w:type="spellEnd"/>
      <w:r w:rsidRPr="0017041A">
        <w:rPr>
          <w:rFonts w:ascii="Times New Roman" w:eastAsiaTheme="majorEastAsia" w:hAnsi="Times New Roman" w:cs="Times New Roman"/>
        </w:rPr>
        <w:t xml:space="preserve"> </w:t>
      </w:r>
      <w:r w:rsidR="000F16E2">
        <w:rPr>
          <w:rFonts w:ascii="Times New Roman" w:eastAsiaTheme="majorEastAsia" w:hAnsi="Times New Roman" w:cs="Times New Roman"/>
        </w:rPr>
        <w:t>(</w:t>
      </w:r>
      <w:proofErr w:type="spellStart"/>
      <w:r w:rsidR="000F16E2">
        <w:rPr>
          <w:rFonts w:ascii="Times New Roman" w:eastAsiaTheme="majorEastAsia" w:hAnsi="Times New Roman" w:cs="Times New Roman"/>
        </w:rPr>
        <w:t>Mordvilko</w:t>
      </w:r>
      <w:proofErr w:type="spellEnd"/>
      <w:r w:rsidR="000F16E2">
        <w:rPr>
          <w:rFonts w:ascii="Times New Roman" w:eastAsiaTheme="majorEastAsia" w:hAnsi="Times New Roman" w:cs="Times New Roman"/>
        </w:rPr>
        <w:t xml:space="preserve">) </w:t>
      </w:r>
      <w:r w:rsidRPr="0017041A">
        <w:rPr>
          <w:rFonts w:ascii="Times New Roman" w:eastAsiaTheme="majorEastAsia" w:hAnsi="Times New Roman" w:cs="Times New Roman"/>
        </w:rPr>
        <w:t xml:space="preserve">from </w:t>
      </w:r>
      <w:proofErr w:type="spellStart"/>
      <w:r w:rsidRPr="0017041A">
        <w:rPr>
          <w:rFonts w:ascii="Times New Roman" w:eastAsiaTheme="majorEastAsia" w:hAnsi="Times New Roman" w:cs="Times New Roman"/>
          <w:i/>
        </w:rPr>
        <w:t>Cocculus</w:t>
      </w:r>
      <w:proofErr w:type="spellEnd"/>
      <w:r w:rsidRPr="0017041A">
        <w:rPr>
          <w:rFonts w:ascii="Times New Roman" w:eastAsiaTheme="majorEastAsia" w:hAnsi="Times New Roman" w:cs="Times New Roman"/>
          <w:i/>
        </w:rPr>
        <w:t xml:space="preserve"> </w:t>
      </w:r>
      <w:proofErr w:type="spellStart"/>
      <w:r w:rsidRPr="0017041A">
        <w:rPr>
          <w:rFonts w:ascii="Times New Roman" w:eastAsiaTheme="majorEastAsia" w:hAnsi="Times New Roman" w:cs="Times New Roman"/>
          <w:i/>
        </w:rPr>
        <w:t>tri</w:t>
      </w:r>
      <w:r w:rsidR="000F16E2">
        <w:rPr>
          <w:rFonts w:ascii="Times New Roman" w:eastAsiaTheme="majorEastAsia" w:hAnsi="Times New Roman" w:cs="Times New Roman"/>
          <w:i/>
        </w:rPr>
        <w:t>l</w:t>
      </w:r>
      <w:r w:rsidRPr="0017041A">
        <w:rPr>
          <w:rFonts w:ascii="Times New Roman" w:eastAsiaTheme="majorEastAsia" w:hAnsi="Times New Roman" w:cs="Times New Roman"/>
          <w:i/>
        </w:rPr>
        <w:t>o</w:t>
      </w:r>
      <w:r w:rsidR="000F16E2">
        <w:rPr>
          <w:rFonts w:ascii="Times New Roman" w:eastAsiaTheme="majorEastAsia" w:hAnsi="Times New Roman" w:cs="Times New Roman"/>
          <w:i/>
        </w:rPr>
        <w:t>b</w:t>
      </w:r>
      <w:r w:rsidRPr="0017041A">
        <w:rPr>
          <w:rFonts w:ascii="Times New Roman" w:eastAsiaTheme="majorEastAsia" w:hAnsi="Times New Roman" w:cs="Times New Roman"/>
          <w:i/>
        </w:rPr>
        <w:t>us</w:t>
      </w:r>
      <w:proofErr w:type="spellEnd"/>
      <w:r w:rsidR="000F16E2">
        <w:rPr>
          <w:rFonts w:ascii="Times New Roman" w:eastAsiaTheme="majorEastAsia" w:hAnsi="Times New Roman" w:cs="Times New Roman"/>
        </w:rPr>
        <w:t xml:space="preserve"> (</w:t>
      </w:r>
      <w:proofErr w:type="spellStart"/>
      <w:r w:rsidR="000F16E2">
        <w:rPr>
          <w:rFonts w:ascii="Times New Roman" w:eastAsiaTheme="majorEastAsia" w:hAnsi="Times New Roman" w:cs="Times New Roman"/>
        </w:rPr>
        <w:t>Thunb</w:t>
      </w:r>
      <w:proofErr w:type="spellEnd"/>
      <w:r w:rsidR="000F16E2">
        <w:rPr>
          <w:rFonts w:ascii="Times New Roman" w:eastAsiaTheme="majorEastAsia" w:hAnsi="Times New Roman" w:cs="Times New Roman"/>
        </w:rPr>
        <w:t>.) DC</w:t>
      </w:r>
      <w:r w:rsidR="00D00F66">
        <w:rPr>
          <w:rFonts w:ascii="Times New Roman" w:eastAsiaTheme="majorEastAsia" w:hAnsi="Times New Roman" w:cs="Times New Roman"/>
        </w:rPr>
        <w:t xml:space="preserve"> </w:t>
      </w:r>
      <w:r w:rsidR="00D00F66">
        <w:rPr>
          <w:rFonts w:ascii="Times New Roman" w:eastAsiaTheme="majorEastAsia" w:hAnsi="Times New Roman" w:cs="Times New Roman"/>
        </w:rPr>
        <w:fldChar w:fldCharType="begin"/>
      </w:r>
      <w:r w:rsidR="00541F45">
        <w:rPr>
          <w:rFonts w:ascii="Times New Roman" w:eastAsiaTheme="majorEastAsia" w:hAnsi="Times New Roman" w:cs="Times New Roman"/>
        </w:rPr>
        <w:instrText xml:space="preserve"> ADDIN EN.CITE &lt;EndNote&gt;&lt;Cite&gt;&lt;Author&gt;Blackman&lt;/Author&gt;&lt;Year&gt;2006&lt;/Year&gt;&lt;RecNum&gt;973&lt;/RecNum&gt;&lt;DisplayText&gt;(Blackman &amp;amp; Eastop 2006)&lt;/DisplayText&gt;&lt;record&gt;&lt;rec-number&gt;973&lt;/rec-number&gt;&lt;foreign-keys&gt;&lt;key app="EN" db-id="wfezrv902pawa4evzxypww2g0v20vx5e9vrp" timestamp="1450909364"&gt;973&lt;/key&gt;&lt;/foreign-keys&gt;&lt;ref-type name="Book"&gt;6&lt;/ref-type&gt;&lt;contributors&gt;&lt;authors&gt;&lt;author&gt;Blackman, R. L.&lt;/author&gt;&lt;author&gt;Eastop, V. F. &lt;/author&gt;&lt;/authors&gt;&lt;/contributors&gt;&lt;titles&gt;&lt;title&gt;Aphids on the World&amp;apos;s Herbaceous Plants and Shrubs&lt;/title&gt;&lt;/titles&gt;&lt;pages&gt;1460&lt;/pages&gt;&lt;num-vols&gt;2&lt;/num-vols&gt;&lt;dates&gt;&lt;year&gt;2006&lt;/year&gt;&lt;/dates&gt;&lt;pub-location&gt;Chichester, UK&lt;/pub-location&gt;&lt;publisher&gt;John Wiley &amp;amp; Sons&lt;/publisher&gt;&lt;isbn&gt;ISBN: 978-0-471-48973-3&lt;/isbn&gt;&lt;urls&gt;&lt;/urls&gt;&lt;/record&gt;&lt;/Cite&gt;&lt;/EndNote&gt;</w:instrText>
      </w:r>
      <w:r w:rsidR="00D00F66">
        <w:rPr>
          <w:rFonts w:ascii="Times New Roman" w:eastAsiaTheme="majorEastAsia" w:hAnsi="Times New Roman" w:cs="Times New Roman"/>
        </w:rPr>
        <w:fldChar w:fldCharType="separate"/>
      </w:r>
      <w:r w:rsidR="00541F45">
        <w:rPr>
          <w:rFonts w:ascii="Times New Roman" w:eastAsiaTheme="majorEastAsia" w:hAnsi="Times New Roman" w:cs="Times New Roman"/>
          <w:noProof/>
        </w:rPr>
        <w:t>(Blackman &amp; Eastop 2006)</w:t>
      </w:r>
      <w:r w:rsidR="00D00F66">
        <w:rPr>
          <w:rFonts w:ascii="Times New Roman" w:eastAsiaTheme="majorEastAsia" w:hAnsi="Times New Roman" w:cs="Times New Roman"/>
        </w:rPr>
        <w:fldChar w:fldCharType="end"/>
      </w:r>
      <w:r w:rsidRPr="0017041A">
        <w:rPr>
          <w:rFonts w:ascii="Times New Roman" w:eastAsiaTheme="majorEastAsia" w:hAnsi="Times New Roman" w:cs="Times New Roman"/>
        </w:rPr>
        <w:t>.</w:t>
      </w:r>
    </w:p>
    <w:p w14:paraId="7252CBF7" w14:textId="5E693E05" w:rsidR="00323A16" w:rsidRPr="00A37134" w:rsidRDefault="009E06D0" w:rsidP="00681A74">
      <w:pPr>
        <w:jc w:val="left"/>
        <w:rPr>
          <w:rFonts w:ascii="Times New Roman" w:hAnsi="Times New Roman" w:cs="Times New Roman"/>
        </w:rPr>
      </w:pPr>
      <w:r w:rsidRPr="00276EC2">
        <w:rPr>
          <w:rFonts w:asciiTheme="majorBidi" w:hAnsiTheme="majorBidi" w:cstheme="majorBidi"/>
        </w:rPr>
        <w:t xml:space="preserve">The genus </w:t>
      </w:r>
      <w:proofErr w:type="spellStart"/>
      <w:r w:rsidRPr="00276EC2">
        <w:rPr>
          <w:rFonts w:asciiTheme="majorBidi" w:hAnsiTheme="majorBidi" w:cstheme="majorBidi"/>
          <w:i/>
          <w:iCs/>
        </w:rPr>
        <w:t>Schizaphis</w:t>
      </w:r>
      <w:proofErr w:type="spellEnd"/>
      <w:r w:rsidRPr="00276EC2">
        <w:rPr>
          <w:rFonts w:asciiTheme="majorBidi" w:hAnsiTheme="majorBidi" w:cstheme="majorBidi"/>
          <w:i/>
          <w:iCs/>
        </w:rPr>
        <w:t xml:space="preserve"> </w:t>
      </w:r>
      <w:r w:rsidRPr="00276EC2">
        <w:rPr>
          <w:rFonts w:asciiTheme="majorBidi" w:hAnsiTheme="majorBidi" w:cstheme="majorBidi"/>
        </w:rPr>
        <w:t>(</w:t>
      </w:r>
      <w:proofErr w:type="spellStart"/>
      <w:r w:rsidRPr="00276EC2">
        <w:rPr>
          <w:rFonts w:asciiTheme="majorBidi" w:hAnsiTheme="majorBidi" w:cstheme="majorBidi"/>
        </w:rPr>
        <w:t>Aphidinae</w:t>
      </w:r>
      <w:proofErr w:type="spellEnd"/>
      <w:r w:rsidRPr="00276EC2">
        <w:rPr>
          <w:rFonts w:asciiTheme="majorBidi" w:hAnsiTheme="majorBidi" w:cstheme="majorBidi"/>
        </w:rPr>
        <w:t xml:space="preserve">, </w:t>
      </w:r>
      <w:proofErr w:type="spellStart"/>
      <w:r w:rsidRPr="00276EC2">
        <w:rPr>
          <w:rFonts w:asciiTheme="majorBidi" w:hAnsiTheme="majorBidi" w:cstheme="majorBidi"/>
        </w:rPr>
        <w:t>Aphidini</w:t>
      </w:r>
      <w:proofErr w:type="spellEnd"/>
      <w:r w:rsidRPr="00276EC2">
        <w:rPr>
          <w:rFonts w:asciiTheme="majorBidi" w:hAnsiTheme="majorBidi" w:cstheme="majorBidi"/>
        </w:rPr>
        <w:t xml:space="preserve">) was </w:t>
      </w:r>
      <w:r>
        <w:rPr>
          <w:rFonts w:asciiTheme="majorBidi" w:hAnsiTheme="majorBidi" w:cstheme="majorBidi"/>
        </w:rPr>
        <w:t xml:space="preserve">split from </w:t>
      </w:r>
      <w:proofErr w:type="spellStart"/>
      <w:r w:rsidRPr="00276EC2">
        <w:rPr>
          <w:rFonts w:asciiTheme="majorBidi" w:hAnsiTheme="majorBidi" w:cstheme="majorBidi"/>
          <w:i/>
          <w:iCs/>
        </w:rPr>
        <w:t>Rhopalosiphum</w:t>
      </w:r>
      <w:proofErr w:type="spellEnd"/>
      <w:r w:rsidRPr="00276EC2">
        <w:rPr>
          <w:rFonts w:asciiTheme="majorBidi" w:hAnsiTheme="majorBidi" w:cstheme="majorBidi"/>
          <w:i/>
          <w:iCs/>
        </w:rPr>
        <w:t xml:space="preserve"> </w:t>
      </w:r>
      <w:r w:rsidRPr="00276EC2">
        <w:rPr>
          <w:rFonts w:asciiTheme="majorBidi" w:hAnsiTheme="majorBidi" w:cstheme="majorBidi"/>
        </w:rPr>
        <w:t>Koch</w:t>
      </w:r>
      <w:r>
        <w:rPr>
          <w:rFonts w:asciiTheme="majorBidi" w:hAnsiTheme="majorBidi" w:cstheme="majorBidi"/>
        </w:rPr>
        <w:t xml:space="preserve">, based on </w:t>
      </w:r>
      <w:r w:rsidRPr="00276EC2">
        <w:rPr>
          <w:rFonts w:asciiTheme="majorBidi" w:hAnsiTheme="majorBidi" w:cstheme="majorBidi"/>
        </w:rPr>
        <w:t>taper</w:t>
      </w:r>
      <w:r>
        <w:rPr>
          <w:rFonts w:asciiTheme="majorBidi" w:hAnsiTheme="majorBidi" w:cstheme="majorBidi"/>
        </w:rPr>
        <w:t>ing</w:t>
      </w:r>
      <w:r w:rsidRPr="00276EC2">
        <w:rPr>
          <w:rFonts w:asciiTheme="majorBidi" w:hAnsiTheme="majorBidi" w:cstheme="majorBidi"/>
        </w:rPr>
        <w:t xml:space="preserve"> </w:t>
      </w:r>
      <w:proofErr w:type="spellStart"/>
      <w:r w:rsidRPr="00276EC2">
        <w:rPr>
          <w:rFonts w:asciiTheme="majorBidi" w:hAnsiTheme="majorBidi" w:cstheme="majorBidi"/>
        </w:rPr>
        <w:t>siphunculi</w:t>
      </w:r>
      <w:proofErr w:type="spellEnd"/>
      <w:r>
        <w:rPr>
          <w:rFonts w:asciiTheme="majorBidi" w:hAnsiTheme="majorBidi" w:cstheme="majorBidi"/>
        </w:rPr>
        <w:t xml:space="preserve"> and a single branched forewing </w:t>
      </w:r>
      <w:r w:rsidRPr="00276EC2">
        <w:rPr>
          <w:rFonts w:asciiTheme="majorBidi" w:hAnsiTheme="majorBidi" w:cstheme="majorBidi"/>
        </w:rPr>
        <w:t>media</w:t>
      </w:r>
      <w:r w:rsidR="0059110F">
        <w:rPr>
          <w:rFonts w:asciiTheme="majorBidi" w:hAnsiTheme="majorBidi" w:cstheme="majorBidi"/>
        </w:rPr>
        <w:t xml:space="preserve"> </w:t>
      </w:r>
      <w:r w:rsidR="00D00F66">
        <w:rPr>
          <w:rFonts w:asciiTheme="majorBidi" w:hAnsiTheme="majorBidi" w:cstheme="majorBidi"/>
        </w:rPr>
        <w:fldChar w:fldCharType="begin"/>
      </w:r>
      <w:r w:rsidR="00541F45">
        <w:rPr>
          <w:rFonts w:asciiTheme="majorBidi" w:hAnsiTheme="majorBidi" w:cstheme="majorBidi"/>
        </w:rPr>
        <w:instrText xml:space="preserve"> ADDIN EN.CITE &lt;EndNote&gt;&lt;Cite&gt;&lt;Author&gt;Blackman&lt;/Author&gt;&lt;Year&gt;2006&lt;/Year&gt;&lt;RecNum&gt;973&lt;/RecNum&gt;&lt;DisplayText&gt;(Blackman &amp;amp; Eastop 2006)&lt;/DisplayText&gt;&lt;record&gt;&lt;rec-number&gt;973&lt;/rec-number&gt;&lt;foreign-keys&gt;&lt;key app="EN" db-id="wfezrv902pawa4evzxypww2g0v20vx5e9vrp" timestamp="1450909364"&gt;973&lt;/key&gt;&lt;/foreign-keys&gt;&lt;ref-type name="Book"&gt;6&lt;/ref-type&gt;&lt;contributors&gt;&lt;authors&gt;&lt;author&gt;Blackman, R. L.&lt;/author&gt;&lt;author&gt;Eastop, V. F. &lt;/author&gt;&lt;/authors&gt;&lt;/contributors&gt;&lt;titles&gt;&lt;title&gt;Aphids on the World&amp;apos;s Herbaceous Plants and Shrubs&lt;/title&gt;&lt;/titles&gt;&lt;pages&gt;1460&lt;/pages&gt;&lt;num-vols&gt;2&lt;/num-vols&gt;&lt;dates&gt;&lt;year&gt;2006&lt;/year&gt;&lt;/dates&gt;&lt;pub-location&gt;Chichester, UK&lt;/pub-location&gt;&lt;publisher&gt;John Wiley &amp;amp; Sons&lt;/publisher&gt;&lt;isbn&gt;ISBN: 978-0-471-48973-3&lt;/isbn&gt;&lt;urls&gt;&lt;/urls&gt;&lt;/record&gt;&lt;/Cite&gt;&lt;/EndNote&gt;</w:instrText>
      </w:r>
      <w:r w:rsidR="00D00F66">
        <w:rPr>
          <w:rFonts w:asciiTheme="majorBidi" w:hAnsiTheme="majorBidi" w:cstheme="majorBidi"/>
        </w:rPr>
        <w:fldChar w:fldCharType="separate"/>
      </w:r>
      <w:r w:rsidR="00541F45">
        <w:rPr>
          <w:rFonts w:asciiTheme="majorBidi" w:hAnsiTheme="majorBidi" w:cstheme="majorBidi"/>
          <w:noProof/>
        </w:rPr>
        <w:t>(Blackman &amp; Eastop 2006)</w:t>
      </w:r>
      <w:r w:rsidR="00D00F66">
        <w:rPr>
          <w:rFonts w:asciiTheme="majorBidi" w:hAnsiTheme="majorBidi" w:cstheme="majorBidi"/>
        </w:rPr>
        <w:fldChar w:fldCharType="end"/>
      </w:r>
      <w:r>
        <w:rPr>
          <w:rFonts w:asciiTheme="majorBidi" w:hAnsiTheme="majorBidi" w:cstheme="majorBidi"/>
        </w:rPr>
        <w:t xml:space="preserve">. </w:t>
      </w:r>
      <w:r w:rsidR="00323A16" w:rsidRPr="00CE2BB0">
        <w:rPr>
          <w:rFonts w:ascii="Times New Roman" w:hAnsi="Times New Roman" w:cs="Times New Roman"/>
        </w:rPr>
        <w:t xml:space="preserve">There are approximately 40 species of </w:t>
      </w:r>
      <w:proofErr w:type="spellStart"/>
      <w:r w:rsidR="00323A16" w:rsidRPr="00CE2BB0">
        <w:rPr>
          <w:rFonts w:ascii="Times New Roman" w:hAnsi="Times New Roman" w:cs="Times New Roman"/>
          <w:i/>
          <w:iCs/>
        </w:rPr>
        <w:t>Schizaphis</w:t>
      </w:r>
      <w:proofErr w:type="spellEnd"/>
      <w:r w:rsidR="00323A16" w:rsidRPr="00CE2BB0">
        <w:rPr>
          <w:rFonts w:ascii="Times New Roman" w:hAnsi="Times New Roman" w:cs="Times New Roman"/>
        </w:rPr>
        <w:t xml:space="preserve">, with more than half found in Europe </w:t>
      </w:r>
      <w:r w:rsidR="00D00F66">
        <w:rPr>
          <w:rFonts w:ascii="Times New Roman" w:hAnsi="Times New Roman" w:cs="Times New Roman"/>
        </w:rPr>
        <w:fldChar w:fldCharType="begin"/>
      </w:r>
      <w:r w:rsidR="00541F45">
        <w:rPr>
          <w:rFonts w:ascii="Times New Roman" w:hAnsi="Times New Roman" w:cs="Times New Roman"/>
        </w:rPr>
        <w:instrText xml:space="preserve"> ADDIN EN.CITE &lt;EndNote&gt;&lt;Cite&gt;&lt;Author&gt;Blackman&lt;/Author&gt;&lt;Year&gt;2006&lt;/Year&gt;&lt;RecNum&gt;973&lt;/RecNum&gt;&lt;DisplayText&gt;(Blackman &amp;amp; Eastop 2006)&lt;/DisplayText&gt;&lt;record&gt;&lt;rec-number&gt;973&lt;/rec-number&gt;&lt;foreign-keys&gt;&lt;key app="EN" db-id="wfezrv902pawa4evzxypww2g0v20vx5e9vrp" timestamp="1450909364"&gt;973&lt;/key&gt;&lt;/foreign-keys&gt;&lt;ref-type name="Book"&gt;6&lt;/ref-type&gt;&lt;contributors&gt;&lt;authors&gt;&lt;author&gt;Blackman, R. L.&lt;/author&gt;&lt;author&gt;Eastop, V. F. &lt;/author&gt;&lt;/authors&gt;&lt;/contributors&gt;&lt;titles&gt;&lt;title&gt;Aphids on the World&amp;apos;s Herbaceous Plants and Shrubs&lt;/title&gt;&lt;/titles&gt;&lt;pages&gt;1460&lt;/pages&gt;&lt;num-vols&gt;2&lt;/num-vols&gt;&lt;dates&gt;&lt;year&gt;2006&lt;/year&gt;&lt;/dates&gt;&lt;pub-location&gt;Chichester, UK&lt;/pub-location&gt;&lt;publisher&gt;John Wiley &amp;amp; Sons&lt;/publisher&gt;&lt;isbn&gt;ISBN: 978-0-471-48973-3&lt;/isbn&gt;&lt;urls&gt;&lt;/urls&gt;&lt;/record&gt;&lt;/Cite&gt;&lt;/EndNote&gt;</w:instrText>
      </w:r>
      <w:r w:rsidR="00D00F66">
        <w:rPr>
          <w:rFonts w:ascii="Times New Roman" w:hAnsi="Times New Roman" w:cs="Times New Roman"/>
        </w:rPr>
        <w:fldChar w:fldCharType="separate"/>
      </w:r>
      <w:r w:rsidR="00541F45">
        <w:rPr>
          <w:rFonts w:ascii="Times New Roman" w:hAnsi="Times New Roman" w:cs="Times New Roman"/>
          <w:noProof/>
        </w:rPr>
        <w:t>(Blackman &amp; Eastop 2006)</w:t>
      </w:r>
      <w:r w:rsidR="00D00F66">
        <w:rPr>
          <w:rFonts w:ascii="Times New Roman" w:hAnsi="Times New Roman" w:cs="Times New Roman"/>
        </w:rPr>
        <w:fldChar w:fldCharType="end"/>
      </w:r>
      <w:r w:rsidR="00323A16" w:rsidRPr="00CE2BB0">
        <w:rPr>
          <w:rFonts w:ascii="Times New Roman" w:hAnsi="Times New Roman" w:cs="Times New Roman"/>
        </w:rPr>
        <w:t>.</w:t>
      </w:r>
      <w:r w:rsidR="00BA5486" w:rsidRPr="00CE2BB0">
        <w:rPr>
          <w:rFonts w:ascii="Times New Roman" w:eastAsiaTheme="majorEastAsia" w:hAnsi="Times New Roman" w:cs="Times New Roman"/>
        </w:rPr>
        <w:t xml:space="preserve"> </w:t>
      </w:r>
      <w:r w:rsidR="00323A16" w:rsidRPr="00CE2BB0">
        <w:rPr>
          <w:rFonts w:ascii="Times New Roman" w:hAnsi="Times New Roman" w:cs="Times New Roman"/>
        </w:rPr>
        <w:t xml:space="preserve">The New Zealand </w:t>
      </w:r>
      <w:r w:rsidR="00F67DCC">
        <w:rPr>
          <w:rFonts w:ascii="Times New Roman" w:hAnsi="Times New Roman" w:cs="Times New Roman"/>
        </w:rPr>
        <w:t>species</w:t>
      </w:r>
      <w:r w:rsidR="00F67DCC" w:rsidRPr="00CE2BB0">
        <w:rPr>
          <w:rFonts w:ascii="Times New Roman" w:hAnsi="Times New Roman" w:cs="Times New Roman"/>
        </w:rPr>
        <w:t xml:space="preserve"> </w:t>
      </w:r>
      <w:r w:rsidR="00323A16" w:rsidRPr="00CE2BB0">
        <w:rPr>
          <w:rFonts w:ascii="Times New Roman" w:hAnsi="Times New Roman" w:cs="Times New Roman"/>
        </w:rPr>
        <w:t>have previously been placed in</w:t>
      </w:r>
      <w:r w:rsidR="00BA5486" w:rsidRPr="00CE2BB0">
        <w:rPr>
          <w:rFonts w:ascii="Times New Roman" w:hAnsi="Times New Roman" w:cs="Times New Roman"/>
        </w:rPr>
        <w:t xml:space="preserve"> subgenus</w:t>
      </w:r>
      <w:r w:rsidR="00323A16" w:rsidRPr="00CE2BB0">
        <w:rPr>
          <w:rFonts w:ascii="Times New Roman" w:hAnsi="Times New Roman" w:cs="Times New Roman"/>
        </w:rPr>
        <w:t xml:space="preserve"> </w:t>
      </w:r>
      <w:proofErr w:type="spellStart"/>
      <w:r w:rsidR="00323A16" w:rsidRPr="00CE2BB0">
        <w:rPr>
          <w:rFonts w:ascii="Times New Roman" w:hAnsi="Times New Roman" w:cs="Times New Roman"/>
          <w:i/>
        </w:rPr>
        <w:t>Euschizaphis</w:t>
      </w:r>
      <w:proofErr w:type="spellEnd"/>
      <w:r w:rsidR="00323A16" w:rsidRPr="00CE2BB0">
        <w:rPr>
          <w:rFonts w:ascii="Times New Roman" w:hAnsi="Times New Roman" w:cs="Times New Roman"/>
        </w:rPr>
        <w:t xml:space="preserve">, which differs from </w:t>
      </w:r>
      <w:proofErr w:type="spellStart"/>
      <w:r w:rsidR="00323A16" w:rsidRPr="00CE2BB0">
        <w:rPr>
          <w:rFonts w:ascii="Times New Roman" w:hAnsi="Times New Roman" w:cs="Times New Roman"/>
          <w:i/>
        </w:rPr>
        <w:t>Schizaphis</w:t>
      </w:r>
      <w:proofErr w:type="spellEnd"/>
      <w:r w:rsidR="00323A16" w:rsidRPr="00CE2BB0">
        <w:rPr>
          <w:rFonts w:ascii="Times New Roman" w:hAnsi="Times New Roman" w:cs="Times New Roman"/>
        </w:rPr>
        <w:t xml:space="preserve"> by the absence of marginal tubercles. However, evidence for placing the New Zealand aphids with </w:t>
      </w:r>
      <w:proofErr w:type="spellStart"/>
      <w:r w:rsidR="002B4A00" w:rsidRPr="00CE2BB0">
        <w:rPr>
          <w:rFonts w:ascii="Times New Roman" w:hAnsi="Times New Roman" w:cs="Times New Roman"/>
          <w:i/>
        </w:rPr>
        <w:t>Euschizaphis</w:t>
      </w:r>
      <w:proofErr w:type="spellEnd"/>
      <w:r w:rsidR="00323A16" w:rsidRPr="00CE2BB0">
        <w:rPr>
          <w:rFonts w:ascii="Times New Roman" w:hAnsi="Times New Roman" w:cs="Times New Roman"/>
        </w:rPr>
        <w:t>, which is represented only by species from arctic Canada and northern Europe, is debateable. Instead</w:t>
      </w:r>
      <w:r w:rsidR="00D42AA2">
        <w:rPr>
          <w:rFonts w:ascii="Times New Roman" w:hAnsi="Times New Roman" w:cs="Times New Roman"/>
        </w:rPr>
        <w:t>,</w:t>
      </w:r>
      <w:r w:rsidR="000D368D" w:rsidRPr="00CE2BB0">
        <w:rPr>
          <w:rFonts w:ascii="Times New Roman" w:hAnsi="Times New Roman" w:cs="Times New Roman"/>
        </w:rPr>
        <w:t xml:space="preserve"> </w:t>
      </w:r>
      <w:r>
        <w:rPr>
          <w:rFonts w:ascii="Times New Roman" w:hAnsi="Times New Roman" w:cs="Times New Roman"/>
        </w:rPr>
        <w:t xml:space="preserve">New Zealand </w:t>
      </w:r>
      <w:proofErr w:type="spellStart"/>
      <w:r w:rsidRPr="00CE2BB0">
        <w:rPr>
          <w:rFonts w:ascii="Times New Roman" w:hAnsi="Times New Roman" w:cs="Times New Roman"/>
          <w:i/>
        </w:rPr>
        <w:t>Schizaphis</w:t>
      </w:r>
      <w:proofErr w:type="spellEnd"/>
      <w:r>
        <w:rPr>
          <w:rFonts w:ascii="Times New Roman" w:hAnsi="Times New Roman" w:cs="Times New Roman"/>
        </w:rPr>
        <w:t xml:space="preserve"> </w:t>
      </w:r>
      <w:r w:rsidR="00323A16" w:rsidRPr="00CE2BB0">
        <w:rPr>
          <w:rFonts w:ascii="Times New Roman" w:hAnsi="Times New Roman" w:cs="Times New Roman"/>
        </w:rPr>
        <w:t xml:space="preserve">may </w:t>
      </w:r>
      <w:r w:rsidR="000D368D" w:rsidRPr="00CE2BB0">
        <w:rPr>
          <w:rFonts w:ascii="Times New Roman" w:hAnsi="Times New Roman" w:cs="Times New Roman"/>
        </w:rPr>
        <w:t>be more closely related to</w:t>
      </w:r>
      <w:r w:rsidR="00323A16" w:rsidRPr="00CE2BB0">
        <w:rPr>
          <w:rFonts w:ascii="Times New Roman" w:hAnsi="Times New Roman" w:cs="Times New Roman"/>
        </w:rPr>
        <w:t xml:space="preserve"> subgenus </w:t>
      </w:r>
      <w:proofErr w:type="spellStart"/>
      <w:r w:rsidR="00323A16" w:rsidRPr="00CE2BB0">
        <w:rPr>
          <w:rFonts w:ascii="Times New Roman" w:hAnsi="Times New Roman" w:cs="Times New Roman"/>
          <w:i/>
        </w:rPr>
        <w:t>Paraschizaphis</w:t>
      </w:r>
      <w:proofErr w:type="spellEnd"/>
      <w:r w:rsidR="00A37134">
        <w:rPr>
          <w:rFonts w:ascii="Times New Roman" w:hAnsi="Times New Roman" w:cs="Times New Roman"/>
        </w:rPr>
        <w:t>,</w:t>
      </w:r>
      <w:r w:rsidR="00323A16" w:rsidRPr="00CE2BB0">
        <w:rPr>
          <w:rFonts w:ascii="Times New Roman" w:hAnsi="Times New Roman" w:cs="Times New Roman"/>
        </w:rPr>
        <w:t xml:space="preserve"> </w:t>
      </w:r>
      <w:r>
        <w:rPr>
          <w:rFonts w:ascii="Times New Roman" w:hAnsi="Times New Roman" w:cs="Times New Roman"/>
        </w:rPr>
        <w:t xml:space="preserve">some </w:t>
      </w:r>
      <w:r w:rsidR="00C759E8">
        <w:rPr>
          <w:rFonts w:ascii="Times New Roman" w:hAnsi="Times New Roman" w:cs="Times New Roman"/>
        </w:rPr>
        <w:t xml:space="preserve">members </w:t>
      </w:r>
      <w:r>
        <w:rPr>
          <w:rFonts w:ascii="Times New Roman" w:hAnsi="Times New Roman" w:cs="Times New Roman"/>
        </w:rPr>
        <w:t>of which are found in east Asia</w:t>
      </w:r>
      <w:r w:rsidR="00D00F66">
        <w:rPr>
          <w:rFonts w:ascii="Times New Roman" w:hAnsi="Times New Roman" w:cs="Times New Roman"/>
        </w:rPr>
        <w:t xml:space="preserve"> </w:t>
      </w:r>
      <w:r w:rsidR="00D00F66">
        <w:rPr>
          <w:rFonts w:ascii="Times New Roman" w:hAnsi="Times New Roman" w:cs="Times New Roman"/>
        </w:rPr>
        <w:fldChar w:fldCharType="begin"/>
      </w:r>
      <w:r w:rsidR="00541F45">
        <w:rPr>
          <w:rFonts w:ascii="Times New Roman" w:hAnsi="Times New Roman" w:cs="Times New Roman"/>
        </w:rPr>
        <w:instrText xml:space="preserve"> ADDIN EN.CITE &lt;EndNote&gt;&lt;Cite&gt;&lt;Author&gt;Blackman&lt;/Author&gt;&lt;Year&gt;2006&lt;/Year&gt;&lt;RecNum&gt;973&lt;/RecNum&gt;&lt;DisplayText&gt;(Blackman &amp;amp; Eastop 2006)&lt;/DisplayText&gt;&lt;record&gt;&lt;rec-number&gt;973&lt;/rec-number&gt;&lt;foreign-keys&gt;&lt;key app="EN" db-id="wfezrv902pawa4evzxypww2g0v20vx5e9vrp" timestamp="1450909364"&gt;973&lt;/key&gt;&lt;/foreign-keys&gt;&lt;ref-type name="Book"&gt;6&lt;/ref-type&gt;&lt;contributors&gt;&lt;authors&gt;&lt;author&gt;Blackman, R. L.&lt;/author&gt;&lt;author&gt;Eastop, V. F. &lt;/author&gt;&lt;/authors&gt;&lt;/contributors&gt;&lt;titles&gt;&lt;title&gt;Aphids on the World&amp;apos;s Herbaceous Plants and Shrubs&lt;/title&gt;&lt;/titles&gt;&lt;pages&gt;1460&lt;/pages&gt;&lt;num-vols&gt;2&lt;/num-vols&gt;&lt;dates&gt;&lt;year&gt;2006&lt;/year&gt;&lt;/dates&gt;&lt;pub-location&gt;Chichester, UK&lt;/pub-location&gt;&lt;publisher&gt;John Wiley &amp;amp; Sons&lt;/publisher&gt;&lt;isbn&gt;ISBN: 978-0-471-48973-3&lt;/isbn&gt;&lt;urls&gt;&lt;/urls&gt;&lt;/record&gt;&lt;/Cite&gt;&lt;/EndNote&gt;</w:instrText>
      </w:r>
      <w:r w:rsidR="00D00F66">
        <w:rPr>
          <w:rFonts w:ascii="Times New Roman" w:hAnsi="Times New Roman" w:cs="Times New Roman"/>
        </w:rPr>
        <w:fldChar w:fldCharType="separate"/>
      </w:r>
      <w:r w:rsidR="00541F45">
        <w:rPr>
          <w:rFonts w:ascii="Times New Roman" w:hAnsi="Times New Roman" w:cs="Times New Roman"/>
          <w:noProof/>
        </w:rPr>
        <w:t>(Blackman &amp; Eastop 2006)</w:t>
      </w:r>
      <w:r w:rsidR="00D00F66">
        <w:rPr>
          <w:rFonts w:ascii="Times New Roman" w:hAnsi="Times New Roman" w:cs="Times New Roman"/>
        </w:rPr>
        <w:fldChar w:fldCharType="end"/>
      </w:r>
      <w:r w:rsidR="00323A16" w:rsidRPr="00CE2BB0">
        <w:rPr>
          <w:rFonts w:ascii="Times New Roman" w:hAnsi="Times New Roman" w:cs="Times New Roman"/>
        </w:rPr>
        <w:t xml:space="preserve">. </w:t>
      </w:r>
      <w:r w:rsidR="002B4A00">
        <w:rPr>
          <w:rFonts w:ascii="Times New Roman" w:hAnsi="Times New Roman" w:cs="Times New Roman"/>
        </w:rPr>
        <w:t xml:space="preserve">As a consequence of these uncertainties, the </w:t>
      </w:r>
      <w:r w:rsidR="00A37134" w:rsidRPr="00CE2BB0">
        <w:rPr>
          <w:rFonts w:ascii="Times New Roman" w:hAnsi="Times New Roman" w:cs="Times New Roman"/>
        </w:rPr>
        <w:t xml:space="preserve">New Zealand aphids are currently referred to as </w:t>
      </w:r>
      <w:proofErr w:type="spellStart"/>
      <w:r w:rsidR="00A37134" w:rsidRPr="00CE2BB0">
        <w:rPr>
          <w:rFonts w:ascii="Times New Roman" w:hAnsi="Times New Roman" w:cs="Times New Roman"/>
          <w:i/>
        </w:rPr>
        <w:t>Schizaphis</w:t>
      </w:r>
      <w:proofErr w:type="spellEnd"/>
      <w:r w:rsidR="00A37134">
        <w:rPr>
          <w:rFonts w:ascii="Times New Roman" w:hAnsi="Times New Roman" w:cs="Times New Roman"/>
        </w:rPr>
        <w:t xml:space="preserve"> species</w:t>
      </w:r>
      <w:r w:rsidR="00B51B24">
        <w:rPr>
          <w:rFonts w:ascii="Times New Roman" w:hAnsi="Times New Roman" w:cs="Times New Roman"/>
        </w:rPr>
        <w:t xml:space="preserve">, without </w:t>
      </w:r>
      <w:proofErr w:type="spellStart"/>
      <w:r w:rsidR="00B51B24">
        <w:rPr>
          <w:rFonts w:ascii="Times New Roman" w:hAnsi="Times New Roman" w:cs="Times New Roman"/>
        </w:rPr>
        <w:t>subgeneric</w:t>
      </w:r>
      <w:proofErr w:type="spellEnd"/>
      <w:r w:rsidR="00B51B24">
        <w:rPr>
          <w:rFonts w:ascii="Times New Roman" w:hAnsi="Times New Roman" w:cs="Times New Roman"/>
        </w:rPr>
        <w:t xml:space="preserve"> assignment</w:t>
      </w:r>
      <w:r w:rsidR="00A37134">
        <w:rPr>
          <w:rFonts w:ascii="Times New Roman" w:hAnsi="Times New Roman" w:cs="Times New Roman"/>
        </w:rPr>
        <w:t>.</w:t>
      </w:r>
      <w:r w:rsidR="00304FE3" w:rsidRPr="00304FE3">
        <w:rPr>
          <w:rFonts w:ascii="Times New Roman" w:hAnsi="Times New Roman" w:cs="Times New Roman"/>
        </w:rPr>
        <w:t xml:space="preserve"> </w:t>
      </w:r>
      <w:r w:rsidR="000E22DF">
        <w:rPr>
          <w:rFonts w:ascii="Times New Roman" w:hAnsi="Times New Roman" w:cs="Times New Roman"/>
        </w:rPr>
        <w:t xml:space="preserve">Moreover, </w:t>
      </w:r>
      <w:r w:rsidR="00304FE3">
        <w:rPr>
          <w:rFonts w:ascii="Times New Roman" w:hAnsi="Times New Roman" w:cs="Times New Roman"/>
        </w:rPr>
        <w:t>m</w:t>
      </w:r>
      <w:r w:rsidR="00304FE3" w:rsidRPr="000B2567">
        <w:rPr>
          <w:rFonts w:ascii="Times New Roman" w:hAnsi="Times New Roman" w:cs="Times New Roman"/>
        </w:rPr>
        <w:t xml:space="preserve">olecular evidence shows </w:t>
      </w:r>
      <w:r w:rsidR="00304FE3">
        <w:rPr>
          <w:rFonts w:ascii="Times New Roman" w:hAnsi="Times New Roman" w:cs="Times New Roman"/>
        </w:rPr>
        <w:t xml:space="preserve">that while </w:t>
      </w:r>
      <w:proofErr w:type="spellStart"/>
      <w:r w:rsidR="00304FE3" w:rsidRPr="000B2567">
        <w:rPr>
          <w:rFonts w:ascii="Times New Roman" w:hAnsi="Times New Roman" w:cs="Times New Roman"/>
        </w:rPr>
        <w:t>Rhopalosiphina</w:t>
      </w:r>
      <w:proofErr w:type="spellEnd"/>
      <w:r w:rsidR="00304FE3" w:rsidRPr="000B2567">
        <w:rPr>
          <w:rFonts w:ascii="Times New Roman" w:hAnsi="Times New Roman" w:cs="Times New Roman"/>
        </w:rPr>
        <w:t xml:space="preserve"> </w:t>
      </w:r>
      <w:r w:rsidR="00364C27">
        <w:rPr>
          <w:rFonts w:ascii="Times New Roman" w:hAnsi="Times New Roman" w:cs="Times New Roman"/>
        </w:rPr>
        <w:t>constitutes</w:t>
      </w:r>
      <w:r w:rsidR="00364C27" w:rsidRPr="000B2567">
        <w:rPr>
          <w:rFonts w:ascii="Times New Roman" w:hAnsi="Times New Roman" w:cs="Times New Roman"/>
        </w:rPr>
        <w:t xml:space="preserve"> </w:t>
      </w:r>
      <w:r w:rsidR="00304FE3" w:rsidRPr="000B2567">
        <w:rPr>
          <w:rFonts w:ascii="Times New Roman" w:hAnsi="Times New Roman" w:cs="Times New Roman"/>
        </w:rPr>
        <w:t xml:space="preserve">a distinct </w:t>
      </w:r>
      <w:r w:rsidR="00364C27">
        <w:rPr>
          <w:rFonts w:ascii="Times New Roman" w:hAnsi="Times New Roman" w:cs="Times New Roman"/>
        </w:rPr>
        <w:t>grouping</w:t>
      </w:r>
      <w:r w:rsidR="00304FE3">
        <w:rPr>
          <w:rFonts w:ascii="Times New Roman" w:hAnsi="Times New Roman" w:cs="Times New Roman"/>
        </w:rPr>
        <w:t>,</w:t>
      </w:r>
      <w:r w:rsidR="00304FE3" w:rsidRPr="000B2567">
        <w:rPr>
          <w:rFonts w:ascii="Times New Roman" w:hAnsi="Times New Roman" w:cs="Times New Roman"/>
        </w:rPr>
        <w:t xml:space="preserve"> relationships within </w:t>
      </w:r>
      <w:r w:rsidR="00304FE3">
        <w:rPr>
          <w:rFonts w:ascii="Times New Roman" w:hAnsi="Times New Roman" w:cs="Times New Roman"/>
        </w:rPr>
        <w:t>the subtribe are</w:t>
      </w:r>
      <w:r w:rsidR="00304FE3" w:rsidRPr="000B2567">
        <w:rPr>
          <w:rFonts w:ascii="Times New Roman" w:hAnsi="Times New Roman" w:cs="Times New Roman"/>
        </w:rPr>
        <w:t xml:space="preserve"> inconsistent</w:t>
      </w:r>
      <w:r w:rsidR="000E22DF">
        <w:rPr>
          <w:rFonts w:ascii="Times New Roman" w:hAnsi="Times New Roman" w:cs="Times New Roman"/>
        </w:rPr>
        <w:t xml:space="preserve">; </w:t>
      </w:r>
      <w:proofErr w:type="spellStart"/>
      <w:r w:rsidR="000E22DF">
        <w:rPr>
          <w:rFonts w:ascii="Times New Roman" w:hAnsi="Times New Roman" w:cs="Times New Roman"/>
        </w:rPr>
        <w:t>Rhopalosiphina</w:t>
      </w:r>
      <w:proofErr w:type="spellEnd"/>
      <w:r w:rsidR="000E22DF">
        <w:rPr>
          <w:rFonts w:ascii="Times New Roman" w:hAnsi="Times New Roman" w:cs="Times New Roman"/>
        </w:rPr>
        <w:t xml:space="preserve"> </w:t>
      </w:r>
      <w:r w:rsidR="00304FE3" w:rsidRPr="000B2567">
        <w:rPr>
          <w:rFonts w:ascii="Times New Roman" w:hAnsi="Times New Roman" w:cs="Times New Roman"/>
        </w:rPr>
        <w:t>require</w:t>
      </w:r>
      <w:r w:rsidR="000E22DF">
        <w:rPr>
          <w:rFonts w:ascii="Times New Roman" w:hAnsi="Times New Roman" w:cs="Times New Roman"/>
        </w:rPr>
        <w:t>s</w:t>
      </w:r>
      <w:r w:rsidR="00304FE3" w:rsidRPr="000B2567">
        <w:rPr>
          <w:rFonts w:ascii="Times New Roman" w:hAnsi="Times New Roman" w:cs="Times New Roman"/>
        </w:rPr>
        <w:t xml:space="preserve"> greater molecular study</w:t>
      </w:r>
      <w:r w:rsidR="00304FE3">
        <w:rPr>
          <w:rFonts w:ascii="Times New Roman" w:hAnsi="Times New Roman" w:cs="Times New Roman"/>
        </w:rPr>
        <w:t xml:space="preserve"> and</w:t>
      </w:r>
      <w:r w:rsidR="00304FE3" w:rsidRPr="000B2567">
        <w:rPr>
          <w:rFonts w:ascii="Times New Roman" w:hAnsi="Times New Roman" w:cs="Times New Roman"/>
        </w:rPr>
        <w:t xml:space="preserve"> taxonomic revision </w:t>
      </w:r>
      <w:r w:rsidR="00304FE3" w:rsidRPr="000B2567">
        <w:rPr>
          <w:rFonts w:ascii="Times New Roman" w:hAnsi="Times New Roman" w:cs="Times New Roman"/>
        </w:rPr>
        <w:fldChar w:fldCharType="begin">
          <w:fldData xml:space="preserve">PEVuZE5vdGU+PENpdGU+PEF1dGhvcj5Gb290dGl0PC9BdXRob3I+PFllYXI+MjAwODwvWWVhcj48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=
</w:fldData>
        </w:fldChar>
      </w:r>
      <w:r w:rsidR="00652B3A">
        <w:rPr>
          <w:rFonts w:ascii="Times New Roman" w:hAnsi="Times New Roman" w:cs="Times New Roman"/>
        </w:rPr>
        <w:instrText xml:space="preserve"> ADDIN EN.CITE </w:instrText>
      </w:r>
      <w:r w:rsidR="00652B3A">
        <w:rPr>
          <w:rFonts w:ascii="Times New Roman" w:hAnsi="Times New Roman" w:cs="Times New Roman"/>
        </w:rPr>
        <w:fldChar w:fldCharType="begin">
          <w:fldData xml:space="preserve">PEVuZE5vdGU+PENpdGU+PEF1dGhvcj5Gb290dGl0PC9BdXRob3I+PFllYXI+MjAwODwvWWVhcj48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=
</w:fldData>
        </w:fldChar>
      </w:r>
      <w:r w:rsidR="00652B3A">
        <w:rPr>
          <w:rFonts w:ascii="Times New Roman" w:hAnsi="Times New Roman" w:cs="Times New Roman"/>
        </w:rPr>
        <w:instrText xml:space="preserve"> ADDIN EN.CITE.DATA </w:instrText>
      </w:r>
      <w:r w:rsidR="00652B3A">
        <w:rPr>
          <w:rFonts w:ascii="Times New Roman" w:hAnsi="Times New Roman" w:cs="Times New Roman"/>
        </w:rPr>
      </w:r>
      <w:r w:rsidR="00652B3A">
        <w:rPr>
          <w:rFonts w:ascii="Times New Roman" w:hAnsi="Times New Roman" w:cs="Times New Roman"/>
        </w:rPr>
        <w:fldChar w:fldCharType="end"/>
      </w:r>
      <w:r w:rsidR="00304FE3" w:rsidRPr="000B2567">
        <w:rPr>
          <w:rFonts w:ascii="Times New Roman" w:hAnsi="Times New Roman" w:cs="Times New Roman"/>
        </w:rPr>
      </w:r>
      <w:r w:rsidR="00304FE3" w:rsidRPr="000B2567">
        <w:rPr>
          <w:rFonts w:ascii="Times New Roman" w:hAnsi="Times New Roman" w:cs="Times New Roman"/>
        </w:rPr>
        <w:fldChar w:fldCharType="separate"/>
      </w:r>
      <w:r w:rsidR="00652B3A">
        <w:rPr>
          <w:rFonts w:ascii="Times New Roman" w:hAnsi="Times New Roman" w:cs="Times New Roman"/>
          <w:noProof/>
        </w:rPr>
        <w:t>(Foottit et al. 2008; Kim et al. 2011)</w:t>
      </w:r>
      <w:r w:rsidR="00304FE3" w:rsidRPr="000B2567">
        <w:rPr>
          <w:rFonts w:ascii="Times New Roman" w:hAnsi="Times New Roman" w:cs="Times New Roman"/>
        </w:rPr>
        <w:fldChar w:fldCharType="end"/>
      </w:r>
      <w:r w:rsidR="00304FE3" w:rsidRPr="000B2567">
        <w:rPr>
          <w:rFonts w:ascii="Times New Roman" w:hAnsi="Times New Roman" w:cs="Times New Roman"/>
        </w:rPr>
        <w:t>.</w:t>
      </w:r>
    </w:p>
    <w:p w14:paraId="36F75C87" w14:textId="5CA8519F" w:rsidR="001812D0" w:rsidRDefault="00FC5495" w:rsidP="00935806">
      <w:pPr>
        <w:jc w:val="left"/>
        <w:rPr>
          <w:rFonts w:asciiTheme="majorBidi" w:hAnsiTheme="majorBidi" w:cstheme="majorBidi"/>
        </w:rPr>
      </w:pPr>
      <w:r>
        <w:rPr>
          <w:rFonts w:ascii="Times New Roman" w:hAnsi="Times New Roman" w:cs="Times New Roman"/>
        </w:rPr>
        <w:t>M</w:t>
      </w:r>
      <w:r w:rsidR="00846DD4" w:rsidRPr="00CE2BB0">
        <w:rPr>
          <w:rFonts w:ascii="Times New Roman" w:hAnsi="Times New Roman" w:cs="Times New Roman"/>
        </w:rPr>
        <w:t xml:space="preserve">ost New Zealand </w:t>
      </w:r>
      <w:r w:rsidR="00C759E8">
        <w:rPr>
          <w:rFonts w:ascii="Times New Roman" w:hAnsi="Times New Roman" w:cs="Times New Roman"/>
        </w:rPr>
        <w:t>endemic</w:t>
      </w:r>
      <w:r w:rsidR="00C759E8" w:rsidRPr="00CE2BB0">
        <w:rPr>
          <w:rFonts w:ascii="Times New Roman" w:hAnsi="Times New Roman" w:cs="Times New Roman"/>
        </w:rPr>
        <w:t xml:space="preserve"> </w:t>
      </w:r>
      <w:r w:rsidR="00846DD4" w:rsidRPr="00CE2BB0">
        <w:rPr>
          <w:rFonts w:ascii="Times New Roman" w:hAnsi="Times New Roman" w:cs="Times New Roman"/>
        </w:rPr>
        <w:t xml:space="preserve">aphid species </w:t>
      </w:r>
      <w:r w:rsidR="001812D0" w:rsidRPr="00CE2BB0">
        <w:rPr>
          <w:rFonts w:ascii="Times New Roman" w:hAnsi="Times New Roman" w:cs="Times New Roman"/>
        </w:rPr>
        <w:t>are</w:t>
      </w:r>
      <w:r w:rsidR="00846DD4" w:rsidRPr="00CE2BB0">
        <w:rPr>
          <w:rFonts w:ascii="Times New Roman" w:hAnsi="Times New Roman" w:cs="Times New Roman"/>
        </w:rPr>
        <w:t xml:space="preserve"> considered to be rare</w:t>
      </w:r>
      <w:r w:rsidR="00FA633D" w:rsidRPr="00CE2BB0">
        <w:rPr>
          <w:rFonts w:ascii="Times New Roman" w:hAnsi="Times New Roman" w:cs="Times New Roman"/>
        </w:rPr>
        <w:t xml:space="preserve"> </w:t>
      </w:r>
      <w:r w:rsidR="00FA633D" w:rsidRPr="00CE2BB0">
        <w:rPr>
          <w:rFonts w:ascii="Times New Roman" w:hAnsi="Times New Roman" w:cs="Times New Roman"/>
        </w:rPr>
        <w:fldChar w:fldCharType="begin"/>
      </w:r>
      <w:r w:rsidR="0081171A">
        <w:rPr>
          <w:rFonts w:ascii="Times New Roman" w:hAnsi="Times New Roman" w:cs="Times New Roman"/>
        </w:rPr>
        <w:instrText xml:space="preserve"> ADDIN EN.CITE &lt;EndNote&gt;&lt;Cite&gt;&lt;Author&gt;Kean&lt;/Author&gt;&lt;Year&gt;2005&lt;/Year&gt;&lt;RecNum&gt;1022&lt;/RecNum&gt;&lt;DisplayText&gt;(Kean &amp;amp; Stufkens 2005)&lt;/DisplayText&gt;&lt;record&gt;&lt;rec-number&gt;1022&lt;/rec-number&gt;&lt;foreign-keys&gt;&lt;key app="EN" db-id="wfezrv902pawa4evzxypww2g0v20vx5e9vrp" timestamp="1459389063"&gt;1022&lt;/key&gt;&lt;/foreign-keys&gt;&lt;ref-type name="Journal Article"&gt;17&lt;/ref-type&gt;&lt;contributors&gt;&lt;authors&gt;&lt;author&gt;Kean, J.&lt;/author&gt;&lt;author&gt;Stufkens, M.&lt;/author&gt;&lt;/authors&gt;&lt;/contributors&gt;&lt;titles&gt;&lt;title&gt;Phenology, population ecology, and rarity of the New Zealand ribbonwood aphid, Paradoxaphis plagianthi&lt;/title&gt;&lt;secondary-title&gt;New Zealand Journal of Zoology&lt;/secondary-title&gt;&lt;/titles&gt;&lt;periodical&gt;&lt;full-title&gt;New Zealand Journal of Zoology&lt;/full-title&gt;&lt;/periodical&gt;&lt;pages&gt;143-153&lt;/pages&gt;&lt;volume&gt;32&lt;/volume&gt;&lt;number&gt;3&lt;/number&gt;&lt;dates&gt;&lt;year&gt;2005&lt;/year&gt;&lt;pub-dates&gt;&lt;date&gt;Sep&lt;/date&gt;&lt;/pub-dates&gt;&lt;/dates&gt;&lt;isbn&gt;0301-4223&lt;/isbn&gt;&lt;accession-num&gt;WOS:000232744200003&lt;/accession-num&gt;&lt;urls&gt;&lt;related-urls&gt;&lt;url&gt;&amp;lt;Go to ISI&amp;gt;://WOS:000232744200003&lt;/url&gt;&lt;/related-urls&gt;&lt;/urls&gt;&lt;/record&gt;&lt;/Cite&gt;&lt;/EndNote&gt;</w:instrText>
      </w:r>
      <w:r w:rsidR="00FA633D" w:rsidRPr="00CE2BB0">
        <w:rPr>
          <w:rFonts w:ascii="Times New Roman" w:hAnsi="Times New Roman" w:cs="Times New Roman"/>
        </w:rPr>
        <w:fldChar w:fldCharType="separate"/>
      </w:r>
      <w:r w:rsidR="0081171A">
        <w:rPr>
          <w:rFonts w:ascii="Times New Roman" w:hAnsi="Times New Roman" w:cs="Times New Roman"/>
          <w:noProof/>
        </w:rPr>
        <w:t>(Kean &amp; Stufkens 2005)</w:t>
      </w:r>
      <w:r w:rsidR="00FA633D" w:rsidRPr="00CE2BB0">
        <w:rPr>
          <w:rFonts w:ascii="Times New Roman" w:hAnsi="Times New Roman" w:cs="Times New Roman"/>
        </w:rPr>
        <w:fldChar w:fldCharType="end"/>
      </w:r>
      <w:r w:rsidR="00846DD4" w:rsidRPr="00CE2BB0">
        <w:rPr>
          <w:rFonts w:ascii="Times New Roman" w:hAnsi="Times New Roman" w:cs="Times New Roman"/>
        </w:rPr>
        <w:t xml:space="preserve">. </w:t>
      </w:r>
      <w:r w:rsidR="00E538D5">
        <w:rPr>
          <w:rFonts w:ascii="Times New Roman" w:hAnsi="Times New Roman" w:cs="Times New Roman"/>
        </w:rPr>
        <w:t>The i</w:t>
      </w:r>
      <w:r w:rsidR="001812D0" w:rsidRPr="00CE2BB0">
        <w:rPr>
          <w:rFonts w:ascii="Times New Roman" w:hAnsi="Times New Roman" w:cs="Times New Roman"/>
        </w:rPr>
        <w:t>nsects</w:t>
      </w:r>
      <w:r w:rsidR="000D708C" w:rsidRPr="00CE2BB0">
        <w:rPr>
          <w:rFonts w:ascii="Times New Roman" w:hAnsi="Times New Roman" w:cs="Times New Roman"/>
        </w:rPr>
        <w:t xml:space="preserve"> are </w:t>
      </w:r>
      <w:r w:rsidR="00F67DCC">
        <w:rPr>
          <w:rFonts w:ascii="Times New Roman" w:hAnsi="Times New Roman" w:cs="Times New Roman"/>
        </w:rPr>
        <w:t>present</w:t>
      </w:r>
      <w:r w:rsidR="00444EB3" w:rsidRPr="00CE2BB0">
        <w:rPr>
          <w:rFonts w:ascii="Times New Roman" w:hAnsi="Times New Roman" w:cs="Times New Roman"/>
        </w:rPr>
        <w:t xml:space="preserve"> for short</w:t>
      </w:r>
      <w:r w:rsidR="00444EB3">
        <w:rPr>
          <w:rFonts w:asciiTheme="majorBidi" w:hAnsiTheme="majorBidi" w:cstheme="majorBidi"/>
        </w:rPr>
        <w:t xml:space="preserve"> periods of the year</w:t>
      </w:r>
      <w:r w:rsidR="00F67DCC">
        <w:rPr>
          <w:rFonts w:asciiTheme="majorBidi" w:hAnsiTheme="majorBidi" w:cstheme="majorBidi"/>
        </w:rPr>
        <w:t>, with c</w:t>
      </w:r>
      <w:r w:rsidR="00922A07">
        <w:rPr>
          <w:rFonts w:asciiTheme="majorBidi" w:hAnsiTheme="majorBidi" w:cstheme="majorBidi"/>
        </w:rPr>
        <w:t xml:space="preserve">olonies </w:t>
      </w:r>
      <w:r w:rsidR="00F67DCC">
        <w:rPr>
          <w:rFonts w:asciiTheme="majorBidi" w:hAnsiTheme="majorBidi" w:cstheme="majorBidi"/>
        </w:rPr>
        <w:t>generally</w:t>
      </w:r>
      <w:r w:rsidR="009E06D0">
        <w:rPr>
          <w:rFonts w:asciiTheme="majorBidi" w:hAnsiTheme="majorBidi" w:cstheme="majorBidi"/>
        </w:rPr>
        <w:t xml:space="preserve"> </w:t>
      </w:r>
      <w:r w:rsidR="00922A07">
        <w:rPr>
          <w:rFonts w:asciiTheme="majorBidi" w:hAnsiTheme="majorBidi" w:cstheme="majorBidi"/>
        </w:rPr>
        <w:t xml:space="preserve">found on </w:t>
      </w:r>
      <w:r w:rsidR="009E06D0">
        <w:rPr>
          <w:rFonts w:asciiTheme="majorBidi" w:hAnsiTheme="majorBidi" w:cstheme="majorBidi"/>
        </w:rPr>
        <w:t xml:space="preserve">only a few leaves or shoots </w:t>
      </w:r>
      <w:r w:rsidR="00922A07">
        <w:rPr>
          <w:rFonts w:asciiTheme="majorBidi" w:hAnsiTheme="majorBidi" w:cstheme="majorBidi"/>
        </w:rPr>
        <w:t xml:space="preserve">of a </w:t>
      </w:r>
      <w:r w:rsidR="009E06D0">
        <w:rPr>
          <w:rFonts w:asciiTheme="majorBidi" w:hAnsiTheme="majorBidi" w:cstheme="majorBidi"/>
        </w:rPr>
        <w:t>plant</w:t>
      </w:r>
      <w:r w:rsidR="00922A07">
        <w:rPr>
          <w:rFonts w:asciiTheme="majorBidi" w:hAnsiTheme="majorBidi" w:cstheme="majorBidi"/>
        </w:rPr>
        <w:t xml:space="preserve">, and on </w:t>
      </w:r>
      <w:r w:rsidR="00304FE3">
        <w:rPr>
          <w:rFonts w:asciiTheme="majorBidi" w:hAnsiTheme="majorBidi" w:cstheme="majorBidi"/>
        </w:rPr>
        <w:t xml:space="preserve">a small proportion </w:t>
      </w:r>
      <w:r w:rsidR="00922A07">
        <w:rPr>
          <w:rFonts w:asciiTheme="majorBidi" w:hAnsiTheme="majorBidi" w:cstheme="majorBidi"/>
        </w:rPr>
        <w:t xml:space="preserve">of the </w:t>
      </w:r>
      <w:r w:rsidR="00471C9A">
        <w:rPr>
          <w:rFonts w:asciiTheme="majorBidi" w:hAnsiTheme="majorBidi" w:cstheme="majorBidi"/>
        </w:rPr>
        <w:t xml:space="preserve">locally </w:t>
      </w:r>
      <w:r w:rsidR="00922A07">
        <w:rPr>
          <w:rFonts w:asciiTheme="majorBidi" w:hAnsiTheme="majorBidi" w:cstheme="majorBidi"/>
        </w:rPr>
        <w:t xml:space="preserve">available hosts. As a </w:t>
      </w:r>
      <w:r w:rsidR="002B4A00">
        <w:rPr>
          <w:rFonts w:asciiTheme="majorBidi" w:hAnsiTheme="majorBidi" w:cstheme="majorBidi"/>
        </w:rPr>
        <w:t>result</w:t>
      </w:r>
      <w:r w:rsidR="00922A07">
        <w:rPr>
          <w:rFonts w:asciiTheme="majorBidi" w:hAnsiTheme="majorBidi" w:cstheme="majorBidi"/>
        </w:rPr>
        <w:t xml:space="preserve">, </w:t>
      </w:r>
      <w:r w:rsidR="000D708C">
        <w:rPr>
          <w:rFonts w:asciiTheme="majorBidi" w:hAnsiTheme="majorBidi" w:cstheme="majorBidi"/>
        </w:rPr>
        <w:t xml:space="preserve">almost all native New Zealand </w:t>
      </w:r>
      <w:proofErr w:type="spellStart"/>
      <w:r w:rsidR="000D708C">
        <w:rPr>
          <w:rFonts w:asciiTheme="majorBidi" w:hAnsiTheme="majorBidi" w:cstheme="majorBidi"/>
        </w:rPr>
        <w:t>Aphidinae</w:t>
      </w:r>
      <w:proofErr w:type="spellEnd"/>
      <w:r w:rsidR="000D708C">
        <w:rPr>
          <w:rFonts w:asciiTheme="majorBidi" w:hAnsiTheme="majorBidi" w:cstheme="majorBidi"/>
        </w:rPr>
        <w:t xml:space="preserve"> are known from a restricted set of populations.</w:t>
      </w:r>
      <w:r w:rsidR="00203A62">
        <w:rPr>
          <w:rFonts w:asciiTheme="majorBidi" w:hAnsiTheme="majorBidi" w:cstheme="majorBidi"/>
        </w:rPr>
        <w:t xml:space="preserve"> </w:t>
      </w:r>
      <w:r w:rsidR="00771190">
        <w:rPr>
          <w:rFonts w:asciiTheme="majorBidi" w:hAnsiTheme="majorBidi" w:cstheme="majorBidi"/>
        </w:rPr>
        <w:t xml:space="preserve">New Zealand </w:t>
      </w:r>
      <w:proofErr w:type="spellStart"/>
      <w:r w:rsidR="00771190" w:rsidRPr="006A73EF">
        <w:rPr>
          <w:rFonts w:asciiTheme="majorBidi" w:hAnsiTheme="majorBidi" w:cstheme="majorBidi"/>
          <w:i/>
        </w:rPr>
        <w:t>Schizaphis</w:t>
      </w:r>
      <w:proofErr w:type="spellEnd"/>
      <w:r w:rsidR="00771190">
        <w:rPr>
          <w:rFonts w:asciiTheme="majorBidi" w:hAnsiTheme="majorBidi" w:cstheme="majorBidi"/>
        </w:rPr>
        <w:t xml:space="preserve"> are thought to be more widely distributed and potentially more common than other </w:t>
      </w:r>
      <w:r w:rsidR="00323A16">
        <w:rPr>
          <w:rFonts w:asciiTheme="majorBidi" w:hAnsiTheme="majorBidi" w:cstheme="majorBidi"/>
        </w:rPr>
        <w:t xml:space="preserve">indigenous </w:t>
      </w:r>
      <w:r w:rsidR="00771190">
        <w:rPr>
          <w:rFonts w:asciiTheme="majorBidi" w:hAnsiTheme="majorBidi" w:cstheme="majorBidi"/>
        </w:rPr>
        <w:t>aphids.</w:t>
      </w:r>
      <w:r w:rsidR="000648AC">
        <w:rPr>
          <w:rFonts w:asciiTheme="majorBidi" w:hAnsiTheme="majorBidi" w:cstheme="majorBidi"/>
        </w:rPr>
        <w:t xml:space="preserve"> </w:t>
      </w:r>
      <w:proofErr w:type="spellStart"/>
      <w:r w:rsidR="00771190" w:rsidRPr="00000C74">
        <w:rPr>
          <w:rFonts w:asciiTheme="majorBidi" w:hAnsiTheme="majorBidi" w:cstheme="majorBidi"/>
          <w:i/>
        </w:rPr>
        <w:t>Aciphylla</w:t>
      </w:r>
      <w:proofErr w:type="spellEnd"/>
      <w:r w:rsidR="00771190">
        <w:rPr>
          <w:rFonts w:asciiTheme="majorBidi" w:hAnsiTheme="majorBidi" w:cstheme="majorBidi"/>
        </w:rPr>
        <w:t xml:space="preserve"> and </w:t>
      </w:r>
      <w:proofErr w:type="spellStart"/>
      <w:r w:rsidR="00771190" w:rsidRPr="00000C74">
        <w:rPr>
          <w:rFonts w:asciiTheme="majorBidi" w:hAnsiTheme="majorBidi" w:cstheme="majorBidi"/>
          <w:i/>
        </w:rPr>
        <w:t>Dracophyllum</w:t>
      </w:r>
      <w:proofErr w:type="spellEnd"/>
      <w:r w:rsidR="00771190">
        <w:rPr>
          <w:rFonts w:asciiTheme="majorBidi" w:hAnsiTheme="majorBidi" w:cstheme="majorBidi"/>
        </w:rPr>
        <w:t xml:space="preserve"> </w:t>
      </w:r>
      <w:r w:rsidR="00EC375C">
        <w:rPr>
          <w:rFonts w:asciiTheme="majorBidi" w:hAnsiTheme="majorBidi" w:cstheme="majorBidi"/>
        </w:rPr>
        <w:t xml:space="preserve">plants </w:t>
      </w:r>
      <w:r w:rsidR="00771190">
        <w:rPr>
          <w:rFonts w:asciiTheme="majorBidi" w:hAnsiTheme="majorBidi" w:cstheme="majorBidi"/>
        </w:rPr>
        <w:t xml:space="preserve">are widespread in alpine and </w:t>
      </w:r>
      <w:proofErr w:type="spellStart"/>
      <w:r w:rsidR="00771190">
        <w:rPr>
          <w:rFonts w:asciiTheme="majorBidi" w:hAnsiTheme="majorBidi" w:cstheme="majorBidi"/>
        </w:rPr>
        <w:t>shrubland</w:t>
      </w:r>
      <w:proofErr w:type="spellEnd"/>
      <w:r w:rsidR="00771190" w:rsidRPr="00276EC2">
        <w:rPr>
          <w:rFonts w:asciiTheme="majorBidi" w:hAnsiTheme="majorBidi" w:cstheme="majorBidi"/>
        </w:rPr>
        <w:t xml:space="preserve"> </w:t>
      </w:r>
      <w:r w:rsidR="00771190">
        <w:rPr>
          <w:rFonts w:asciiTheme="majorBidi" w:hAnsiTheme="majorBidi" w:cstheme="majorBidi"/>
        </w:rPr>
        <w:t>habitats</w:t>
      </w:r>
      <w:r w:rsidR="00CC21CF">
        <w:rPr>
          <w:rFonts w:asciiTheme="majorBidi" w:hAnsiTheme="majorBidi" w:cstheme="majorBidi"/>
        </w:rPr>
        <w:t xml:space="preserve"> and </w:t>
      </w:r>
      <w:r w:rsidR="00771190">
        <w:rPr>
          <w:rFonts w:asciiTheme="majorBidi" w:hAnsiTheme="majorBidi" w:cstheme="majorBidi"/>
        </w:rPr>
        <w:t xml:space="preserve">a </w:t>
      </w:r>
      <w:r w:rsidR="00DB348D">
        <w:rPr>
          <w:rFonts w:asciiTheme="majorBidi" w:hAnsiTheme="majorBidi" w:cstheme="majorBidi"/>
        </w:rPr>
        <w:t xml:space="preserve">greater </w:t>
      </w:r>
      <w:r w:rsidR="00771190">
        <w:rPr>
          <w:rFonts w:asciiTheme="majorBidi" w:hAnsiTheme="majorBidi" w:cstheme="majorBidi"/>
        </w:rPr>
        <w:t xml:space="preserve">number of </w:t>
      </w:r>
      <w:r w:rsidR="001572F9">
        <w:rPr>
          <w:rFonts w:asciiTheme="majorBidi" w:hAnsiTheme="majorBidi" w:cstheme="majorBidi"/>
        </w:rPr>
        <w:t xml:space="preserve">aphid </w:t>
      </w:r>
      <w:r w:rsidR="00771190">
        <w:rPr>
          <w:rFonts w:asciiTheme="majorBidi" w:hAnsiTheme="majorBidi" w:cstheme="majorBidi"/>
        </w:rPr>
        <w:t xml:space="preserve">populations </w:t>
      </w:r>
      <w:r w:rsidR="001572F9">
        <w:rPr>
          <w:rFonts w:asciiTheme="majorBidi" w:hAnsiTheme="majorBidi" w:cstheme="majorBidi"/>
        </w:rPr>
        <w:t>have been</w:t>
      </w:r>
      <w:r w:rsidR="00771190">
        <w:rPr>
          <w:rFonts w:asciiTheme="majorBidi" w:hAnsiTheme="majorBidi" w:cstheme="majorBidi"/>
        </w:rPr>
        <w:t xml:space="preserve"> </w:t>
      </w:r>
      <w:r w:rsidR="00EC375C">
        <w:rPr>
          <w:rFonts w:asciiTheme="majorBidi" w:hAnsiTheme="majorBidi" w:cstheme="majorBidi"/>
        </w:rPr>
        <w:t xml:space="preserve">found </w:t>
      </w:r>
      <w:r w:rsidR="001572F9">
        <w:rPr>
          <w:rFonts w:asciiTheme="majorBidi" w:hAnsiTheme="majorBidi" w:cstheme="majorBidi"/>
        </w:rPr>
        <w:t xml:space="preserve">from these hosts than from other indigenous </w:t>
      </w:r>
      <w:r w:rsidR="00EC375C">
        <w:rPr>
          <w:rFonts w:asciiTheme="majorBidi" w:hAnsiTheme="majorBidi" w:cstheme="majorBidi"/>
        </w:rPr>
        <w:t>plants</w:t>
      </w:r>
      <w:r w:rsidR="00771190">
        <w:rPr>
          <w:rFonts w:asciiTheme="majorBidi" w:hAnsiTheme="majorBidi" w:cstheme="majorBidi"/>
        </w:rPr>
        <w:t xml:space="preserve"> (Teulon et al 2013). </w:t>
      </w:r>
      <w:r w:rsidR="00972190">
        <w:rPr>
          <w:rFonts w:asciiTheme="majorBidi" w:hAnsiTheme="majorBidi" w:cstheme="majorBidi"/>
        </w:rPr>
        <w:t xml:space="preserve">Populations of </w:t>
      </w:r>
      <w:proofErr w:type="spellStart"/>
      <w:r w:rsidR="00972190" w:rsidRPr="00DC6273">
        <w:rPr>
          <w:rFonts w:asciiTheme="majorBidi" w:hAnsiTheme="majorBidi" w:cstheme="majorBidi"/>
          <w:i/>
        </w:rPr>
        <w:t>Schizaphis</w:t>
      </w:r>
      <w:proofErr w:type="spellEnd"/>
      <w:r w:rsidR="00972190">
        <w:rPr>
          <w:rFonts w:asciiTheme="majorBidi" w:hAnsiTheme="majorBidi" w:cstheme="majorBidi"/>
        </w:rPr>
        <w:t xml:space="preserve"> are known from two </w:t>
      </w:r>
      <w:proofErr w:type="spellStart"/>
      <w:r w:rsidR="007C1FF9" w:rsidRPr="00DC6273">
        <w:rPr>
          <w:rFonts w:asciiTheme="majorBidi" w:hAnsiTheme="majorBidi" w:cstheme="majorBidi"/>
          <w:i/>
        </w:rPr>
        <w:t>Aciphylla</w:t>
      </w:r>
      <w:proofErr w:type="spellEnd"/>
      <w:r w:rsidR="007C1FF9">
        <w:rPr>
          <w:rFonts w:asciiTheme="majorBidi" w:hAnsiTheme="majorBidi" w:cstheme="majorBidi"/>
        </w:rPr>
        <w:t xml:space="preserve"> </w:t>
      </w:r>
      <w:r w:rsidR="00323A16">
        <w:rPr>
          <w:rFonts w:asciiTheme="majorBidi" w:hAnsiTheme="majorBidi" w:cstheme="majorBidi"/>
        </w:rPr>
        <w:t xml:space="preserve">sites </w:t>
      </w:r>
      <w:r w:rsidR="00972190">
        <w:rPr>
          <w:rFonts w:asciiTheme="majorBidi" w:hAnsiTheme="majorBidi" w:cstheme="majorBidi"/>
        </w:rPr>
        <w:t>in Central Otago and</w:t>
      </w:r>
      <w:r w:rsidR="00771190">
        <w:rPr>
          <w:rFonts w:asciiTheme="majorBidi" w:hAnsiTheme="majorBidi" w:cstheme="majorBidi"/>
        </w:rPr>
        <w:t xml:space="preserve"> one</w:t>
      </w:r>
      <w:r w:rsidR="00972190">
        <w:rPr>
          <w:rFonts w:asciiTheme="majorBidi" w:hAnsiTheme="majorBidi" w:cstheme="majorBidi"/>
        </w:rPr>
        <w:t xml:space="preserve"> at Porters Pass</w:t>
      </w:r>
      <w:r w:rsidR="002F2EC0">
        <w:rPr>
          <w:rFonts w:asciiTheme="majorBidi" w:hAnsiTheme="majorBidi" w:cstheme="majorBidi"/>
        </w:rPr>
        <w:t xml:space="preserve"> (Canterbury)</w:t>
      </w:r>
      <w:r w:rsidR="00972190">
        <w:rPr>
          <w:rFonts w:asciiTheme="majorBidi" w:hAnsiTheme="majorBidi" w:cstheme="majorBidi"/>
        </w:rPr>
        <w:t xml:space="preserve">. The population at </w:t>
      </w:r>
      <w:r w:rsidR="007B14E9">
        <w:rPr>
          <w:rFonts w:asciiTheme="majorBidi" w:hAnsiTheme="majorBidi" w:cstheme="majorBidi"/>
        </w:rPr>
        <w:t xml:space="preserve">Porters Pass has been </w:t>
      </w:r>
      <w:r w:rsidR="00F67DCC">
        <w:rPr>
          <w:rFonts w:asciiTheme="majorBidi" w:hAnsiTheme="majorBidi" w:cstheme="majorBidi"/>
        </w:rPr>
        <w:t xml:space="preserve">regularly </w:t>
      </w:r>
      <w:r w:rsidR="007B14E9">
        <w:rPr>
          <w:rFonts w:asciiTheme="majorBidi" w:hAnsiTheme="majorBidi" w:cstheme="majorBidi"/>
        </w:rPr>
        <w:t xml:space="preserve">observed </w:t>
      </w:r>
      <w:r w:rsidR="000648AC">
        <w:rPr>
          <w:rFonts w:asciiTheme="majorBidi" w:hAnsiTheme="majorBidi" w:cstheme="majorBidi"/>
        </w:rPr>
        <w:t>for over a decade</w:t>
      </w:r>
      <w:r>
        <w:rPr>
          <w:rFonts w:asciiTheme="majorBidi" w:hAnsiTheme="majorBidi" w:cstheme="majorBidi"/>
        </w:rPr>
        <w:t xml:space="preserve"> </w:t>
      </w:r>
      <w:r w:rsidR="000E3630">
        <w:rPr>
          <w:rFonts w:asciiTheme="majorBidi" w:hAnsiTheme="majorBidi" w:cstheme="majorBidi"/>
        </w:rPr>
        <w:fldChar w:fldCharType="begin"/>
      </w:r>
      <w:r w:rsidR="0081171A">
        <w:rPr>
          <w:rFonts w:asciiTheme="majorBidi" w:hAnsiTheme="majorBidi" w:cstheme="majorBidi"/>
        </w:rPr>
        <w:instrText xml:space="preserve"> ADDIN EN.CITE &lt;EndNote&gt;&lt;Cite&gt;&lt;Author&gt;Teulon&lt;/Author&gt;&lt;Year&gt;2008&lt;/Year&gt;&lt;RecNum&gt;705&lt;/RecNum&gt;&lt;DisplayText&gt;(Teulon et al. 2008)&lt;/DisplayText&gt;&lt;record&gt;&lt;rec-number&gt;705&lt;/rec-number&gt;&lt;foreign-keys&gt;&lt;key app="EN" db-id="wfezrv902pawa4evzxypww2g0v20vx5e9vrp" timestamp="1394065088"&gt;705&lt;/key&gt;&lt;/foreign-keys&gt;&lt;ref-type name="Conference Proceedings"&gt;10&lt;/ref-type&gt;&lt;contributors&gt;&lt;authors&gt;&lt;author&gt;Teulon, D A J&lt;/author&gt;&lt;author&gt;Drayton, G M&lt;/author&gt;&lt;author&gt;Scott, I A W&lt;/author&gt;&lt;/authors&gt;&lt;secondary-authors&gt;&lt;author&gt;Mason, P G&lt;/author&gt;&lt;author&gt;Gillespie, D R&lt;/author&gt;&lt;author&gt;Vincent, C&lt;/author&gt;&lt;/secondary-authors&gt;&lt;/contributors&gt;&lt;titles&gt;&lt;title&gt;Exotic introductions of primary parasitoids of aphids in New Zealand: the good and the bad&lt;/title&gt;&lt;secondary-title&gt;Proceedings of the Third International Symposium on Biological Control of Arthropods&lt;/secondary-title&gt;&lt;/titles&gt;&lt;pages&gt;421-430&lt;/pages&gt;&lt;dates&gt;&lt;year&gt;2008&lt;/year&gt;&lt;pub-dates&gt;&lt;date&gt;8-13th February 2009&lt;/date&gt;&lt;/pub-dates&gt;&lt;/dates&gt;&lt;pub-location&gt;Christchurch, New Zealand&lt;/pub-location&gt;&lt;urls&gt;&lt;/urls&gt;&lt;/record&gt;&lt;/Cite&gt;&lt;/EndNote&gt;</w:instrText>
      </w:r>
      <w:r w:rsidR="000E3630">
        <w:rPr>
          <w:rFonts w:asciiTheme="majorBidi" w:hAnsiTheme="majorBidi" w:cstheme="majorBidi"/>
        </w:rPr>
        <w:fldChar w:fldCharType="separate"/>
      </w:r>
      <w:r w:rsidR="0081171A">
        <w:rPr>
          <w:rFonts w:asciiTheme="majorBidi" w:hAnsiTheme="majorBidi" w:cstheme="majorBidi"/>
          <w:noProof/>
        </w:rPr>
        <w:t>(Teulon et al. 2008)</w:t>
      </w:r>
      <w:r w:rsidR="000E3630">
        <w:rPr>
          <w:rFonts w:asciiTheme="majorBidi" w:hAnsiTheme="majorBidi" w:cstheme="majorBidi"/>
        </w:rPr>
        <w:fldChar w:fldCharType="end"/>
      </w:r>
      <w:r w:rsidR="007B14E9">
        <w:rPr>
          <w:rFonts w:asciiTheme="majorBidi" w:hAnsiTheme="majorBidi" w:cstheme="majorBidi"/>
        </w:rPr>
        <w:t>, and large numbers of aphids are so</w:t>
      </w:r>
      <w:r w:rsidR="00DC6273">
        <w:rPr>
          <w:rFonts w:asciiTheme="majorBidi" w:hAnsiTheme="majorBidi" w:cstheme="majorBidi"/>
        </w:rPr>
        <w:t>m</w:t>
      </w:r>
      <w:r w:rsidR="007B14E9">
        <w:rPr>
          <w:rFonts w:asciiTheme="majorBidi" w:hAnsiTheme="majorBidi" w:cstheme="majorBidi"/>
        </w:rPr>
        <w:t xml:space="preserve">etimes present. </w:t>
      </w:r>
      <w:proofErr w:type="spellStart"/>
      <w:r w:rsidR="00972190" w:rsidRPr="00F14E9D">
        <w:rPr>
          <w:rFonts w:asciiTheme="majorBidi" w:hAnsiTheme="majorBidi" w:cstheme="majorBidi"/>
          <w:i/>
        </w:rPr>
        <w:t>Schizaphis</w:t>
      </w:r>
      <w:proofErr w:type="spellEnd"/>
      <w:r w:rsidR="00972190">
        <w:rPr>
          <w:rFonts w:asciiTheme="majorBidi" w:hAnsiTheme="majorBidi" w:cstheme="majorBidi"/>
        </w:rPr>
        <w:t xml:space="preserve"> </w:t>
      </w:r>
      <w:r w:rsidR="002F2EC0">
        <w:rPr>
          <w:rFonts w:asciiTheme="majorBidi" w:hAnsiTheme="majorBidi" w:cstheme="majorBidi"/>
        </w:rPr>
        <w:t xml:space="preserve">have been </w:t>
      </w:r>
      <w:r w:rsidR="00F67DCC">
        <w:rPr>
          <w:rFonts w:asciiTheme="majorBidi" w:hAnsiTheme="majorBidi" w:cstheme="majorBidi"/>
        </w:rPr>
        <w:t xml:space="preserve">recorded </w:t>
      </w:r>
      <w:r w:rsidR="00972190">
        <w:rPr>
          <w:rFonts w:asciiTheme="majorBidi" w:hAnsiTheme="majorBidi" w:cstheme="majorBidi"/>
        </w:rPr>
        <w:t xml:space="preserve">on </w:t>
      </w:r>
      <w:proofErr w:type="spellStart"/>
      <w:r w:rsidR="00972190" w:rsidRPr="00F14E9D">
        <w:rPr>
          <w:rFonts w:asciiTheme="majorBidi" w:hAnsiTheme="majorBidi" w:cstheme="majorBidi"/>
          <w:i/>
        </w:rPr>
        <w:t>Dracophyllum</w:t>
      </w:r>
      <w:proofErr w:type="spellEnd"/>
      <w:r w:rsidR="00972190">
        <w:rPr>
          <w:rFonts w:asciiTheme="majorBidi" w:hAnsiTheme="majorBidi" w:cstheme="majorBidi"/>
        </w:rPr>
        <w:t xml:space="preserve"> from </w:t>
      </w:r>
      <w:r w:rsidR="00B22DBD">
        <w:rPr>
          <w:rFonts w:asciiTheme="majorBidi" w:hAnsiTheme="majorBidi" w:cstheme="majorBidi"/>
        </w:rPr>
        <w:t>n</w:t>
      </w:r>
      <w:r w:rsidR="00972190">
        <w:rPr>
          <w:rFonts w:asciiTheme="majorBidi" w:hAnsiTheme="majorBidi" w:cstheme="majorBidi"/>
        </w:rPr>
        <w:t>orth</w:t>
      </w:r>
      <w:r w:rsidR="00654A71">
        <w:rPr>
          <w:rFonts w:asciiTheme="majorBidi" w:hAnsiTheme="majorBidi" w:cstheme="majorBidi"/>
        </w:rPr>
        <w:t>–</w:t>
      </w:r>
      <w:r w:rsidR="00B22DBD">
        <w:rPr>
          <w:rFonts w:asciiTheme="majorBidi" w:hAnsiTheme="majorBidi" w:cstheme="majorBidi"/>
        </w:rPr>
        <w:t>w</w:t>
      </w:r>
      <w:r w:rsidR="00972190">
        <w:rPr>
          <w:rFonts w:asciiTheme="majorBidi" w:hAnsiTheme="majorBidi" w:cstheme="majorBidi"/>
        </w:rPr>
        <w:t xml:space="preserve">est Nelson, Buller, Canterbury, Marlborough, Westland, Taranaki, and </w:t>
      </w:r>
      <w:proofErr w:type="spellStart"/>
      <w:r w:rsidR="00972190">
        <w:rPr>
          <w:rFonts w:asciiTheme="majorBidi" w:hAnsiTheme="majorBidi" w:cstheme="majorBidi"/>
        </w:rPr>
        <w:t>Taupo</w:t>
      </w:r>
      <w:proofErr w:type="spellEnd"/>
      <w:r w:rsidR="00972190" w:rsidRPr="00471C9A">
        <w:rPr>
          <w:rFonts w:asciiTheme="majorBidi" w:hAnsiTheme="majorBidi" w:cstheme="majorBidi"/>
        </w:rPr>
        <w:t xml:space="preserve"> </w:t>
      </w:r>
      <w:r w:rsidR="003E4C21">
        <w:rPr>
          <w:rFonts w:asciiTheme="majorBidi" w:hAnsiTheme="majorBidi" w:cstheme="majorBidi"/>
        </w:rPr>
        <w:fldChar w:fldCharType="begin"/>
      </w:r>
      <w:r w:rsidR="00DF386F">
        <w:rPr>
          <w:rFonts w:asciiTheme="majorBidi" w:hAnsiTheme="majorBidi" w:cstheme="majorBidi"/>
        </w:rPr>
        <w:instrText xml:space="preserve"> ADDIN EN.CITE &lt;EndNote&gt;&lt;Cite&gt;&lt;Author&gt;Teulon&lt;/Author&gt;&lt;Year&gt;2013&lt;/Year&gt;&lt;RecNum&gt;1465&lt;/RecNum&gt;&lt;DisplayText&gt;(Teulon et al. 2013)&lt;/DisplayText&gt;&lt;record&gt;&lt;rec-number&gt;1465&lt;/rec-number&gt;&lt;foreign-keys&gt;&lt;key app="EN" db-id="wfezrv902pawa4evzxypww2g0v20vx5e9vrp" timestamp="1490651817"&gt;1465&lt;/key&gt;&lt;/foreign-keys&gt;&lt;ref-type name="Journal Article"&gt;17&lt;/ref-type&gt;&lt;contributors&gt;&lt;authors&gt;&lt;author&gt;Teulon, D. A. J.&lt;/author&gt;&lt;author&gt;Stufkens, M. A. W.&lt;/author&gt;&lt;author&gt;Drayton, G. M.&lt;/author&gt;&lt;author&gt;Maw, H. E. L.&lt;/author&gt;&lt;author&gt;Scott, I. A. W.&lt;/author&gt;&lt;author&gt;Bulman, S. R.&lt;/author&gt;&lt;author&gt;Carver, M.&lt;/author&gt;&lt;author&gt;Von Dohlen, C. D.&lt;/author&gt;&lt;author&gt;Eastop, V. F.&lt;/author&gt;&lt;author&gt;Foottit, R. G.&lt;/author&gt;&lt;/authors&gt;&lt;/contributors&gt;&lt;titles&gt;&lt;title&gt;Native aphids of New Zealand-diversity and host associations&lt;/title&gt;&lt;secondary-title&gt;Zootaxa&lt;/secondary-title&gt;&lt;/titles&gt;&lt;periodical&gt;&lt;full-title&gt;Zootaxa&lt;/full-title&gt;&lt;abbr-1&gt;Zootaxa&lt;/abbr-1&gt;&lt;/periodical&gt;&lt;pages&gt;501-517&lt;/pages&gt;&lt;volume&gt;3647&lt;/volume&gt;&lt;number&gt;4&lt;/number&gt;&lt;dates&gt;&lt;year&gt;2013&lt;/year&gt;&lt;pub-dates&gt;&lt;date&gt;May&lt;/date&gt;&lt;/pub-dates&gt;&lt;/dates&gt;&lt;isbn&gt;1175-5326&lt;/isbn&gt;&lt;accession-num&gt;WOS:000318670600001&lt;/accession-num&gt;&lt;urls&gt;&lt;related-urls&gt;&lt;url&gt;&amp;lt;Go to ISI&amp;gt;://WOS:000318670600001&lt;/url&gt;&lt;/related-urls&gt;&lt;/urls&gt;&lt;/record&gt;&lt;/Cite&gt;&lt;/EndNote&gt;</w:instrText>
      </w:r>
      <w:r w:rsidR="003E4C21">
        <w:rPr>
          <w:rFonts w:asciiTheme="majorBidi" w:hAnsiTheme="majorBidi" w:cstheme="majorBidi"/>
        </w:rPr>
        <w:fldChar w:fldCharType="separate"/>
      </w:r>
      <w:r w:rsidR="0081171A">
        <w:rPr>
          <w:rFonts w:asciiTheme="majorBidi" w:hAnsiTheme="majorBidi" w:cstheme="majorBidi"/>
          <w:noProof/>
        </w:rPr>
        <w:t>(Teulon et al. 2013)</w:t>
      </w:r>
      <w:r w:rsidR="003E4C21">
        <w:rPr>
          <w:rFonts w:asciiTheme="majorBidi" w:hAnsiTheme="majorBidi" w:cstheme="majorBidi"/>
        </w:rPr>
        <w:fldChar w:fldCharType="end"/>
      </w:r>
      <w:r w:rsidR="00972190">
        <w:rPr>
          <w:rFonts w:asciiTheme="majorBidi" w:hAnsiTheme="majorBidi" w:cstheme="majorBidi"/>
        </w:rPr>
        <w:t>.</w:t>
      </w:r>
      <w:r w:rsidR="002D38A6">
        <w:rPr>
          <w:rFonts w:asciiTheme="majorBidi" w:hAnsiTheme="majorBidi" w:cstheme="majorBidi"/>
        </w:rPr>
        <w:t xml:space="preserve"> </w:t>
      </w:r>
    </w:p>
    <w:p w14:paraId="0A1A2415" w14:textId="4774FE52" w:rsidR="00F67DCC" w:rsidRDefault="00F67DCC" w:rsidP="00935806">
      <w:pPr>
        <w:jc w:val="left"/>
        <w:rPr>
          <w:rFonts w:asciiTheme="majorBidi" w:hAnsiTheme="majorBidi" w:cstheme="majorBidi"/>
        </w:rPr>
      </w:pPr>
      <w:r>
        <w:rPr>
          <w:rFonts w:asciiTheme="majorBidi" w:eastAsiaTheme="majorEastAsia" w:hAnsiTheme="majorBidi" w:cstheme="majorBidi"/>
        </w:rPr>
        <w:lastRenderedPageBreak/>
        <w:t>A</w:t>
      </w:r>
      <w:r>
        <w:rPr>
          <w:rFonts w:asciiTheme="majorBidi" w:hAnsiTheme="majorBidi" w:cstheme="majorBidi"/>
        </w:rPr>
        <w:t xml:space="preserve">s with many other New Zealand insect groups </w:t>
      </w:r>
      <w:r>
        <w:rPr>
          <w:rFonts w:asciiTheme="majorBidi" w:hAnsiTheme="majorBidi" w:cstheme="majorBidi"/>
        </w:rPr>
        <w:fldChar w:fldCharType="begin"/>
      </w:r>
      <w:r>
        <w:rPr>
          <w:rFonts w:asciiTheme="majorBidi" w:hAnsiTheme="majorBidi" w:cstheme="majorBidi"/>
        </w:rPr>
        <w:instrText xml:space="preserve"> ADDIN EN.CITE &lt;EndNote&gt;&lt;Cite&gt;&lt;Author&gt;Buckley&lt;/Author&gt;&lt;Year&gt;2015&lt;/Year&gt;&lt;RecNum&gt;1017&lt;/RecNum&gt;&lt;DisplayText&gt;(Buckley et al. 2015)&lt;/DisplayText&gt;&lt;record&gt;&lt;rec-number&gt;1017&lt;/rec-number&gt;&lt;foreign-keys&gt;&lt;key app="EN" db-id="wfezrv902pawa4evzxypww2g0v20vx5e9vrp" timestamp="1458597382"&gt;1017&lt;/key&gt;&lt;/foreign-keys&gt;&lt;ref-type name="Journal Article"&gt;17&lt;/ref-type&gt;&lt;contributors&gt;&lt;authors&gt;&lt;author&gt;Buckley, Thomas R.&lt;/author&gt;&lt;author&gt;Krosch, Matt&lt;/author&gt;&lt;author&gt;Leschen, Richard A. B.&lt;/author&gt;&lt;/authors&gt;&lt;/contributors&gt;&lt;titles&gt;&lt;title&gt;Evolution of New Zealand insects: summary and prospectus for future research&lt;/title&gt;&lt;secondary-title&gt;Austral Entomology&lt;/secondary-title&gt;&lt;/titles&gt;&lt;periodical&gt;&lt;full-title&gt;Austral Entomology&lt;/full-title&gt;&lt;/periodical&gt;&lt;pages&gt;1-27&lt;/pages&gt;&lt;volume&gt;54&lt;/volume&gt;&lt;number&gt;1&lt;/number&gt;&lt;keywords&gt;&lt;keyword&gt;adaptation&lt;/keyword&gt;&lt;keyword&gt;alpine&lt;/keyword&gt;&lt;keyword&gt;biogeography&lt;/keyword&gt;&lt;keyword&gt;freshwater&lt;/keyword&gt;&lt;keyword&gt;island&lt;/keyword&gt;&lt;/keywords&gt;&lt;dates&gt;&lt;year&gt;2015&lt;/year&gt;&lt;/dates&gt;&lt;isbn&gt;2052-1758&lt;/isbn&gt;&lt;urls&gt;&lt;related-urls&gt;&lt;url&gt;http://dx.doi.org/10.1111/aen.12116&lt;/url&gt;&lt;/related-urls&gt;&lt;/urls&gt;&lt;electronic-resource-num&gt;10.1111/aen.12116&lt;/electronic-resource-num&gt;&lt;/record&gt;&lt;/Cite&gt;&lt;/EndNote&gt;</w:instrText>
      </w:r>
      <w:r>
        <w:rPr>
          <w:rFonts w:asciiTheme="majorBidi" w:hAnsiTheme="majorBidi" w:cstheme="majorBidi"/>
        </w:rPr>
        <w:fldChar w:fldCharType="separate"/>
      </w:r>
      <w:r>
        <w:rPr>
          <w:rFonts w:asciiTheme="majorBidi" w:hAnsiTheme="majorBidi" w:cstheme="majorBidi"/>
          <w:noProof/>
        </w:rPr>
        <w:t>(Buckley et al. 2015)</w:t>
      </w:r>
      <w:r>
        <w:rPr>
          <w:rFonts w:asciiTheme="majorBidi" w:hAnsiTheme="majorBidi" w:cstheme="majorBidi"/>
        </w:rPr>
        <w:fldChar w:fldCharType="end"/>
      </w:r>
      <w:r>
        <w:rPr>
          <w:rFonts w:asciiTheme="majorBidi" w:hAnsiTheme="majorBidi" w:cstheme="majorBidi"/>
        </w:rPr>
        <w:t xml:space="preserve">, little is known about the degree of genetic diversity within </w:t>
      </w:r>
      <w:r w:rsidR="007C1FF9">
        <w:rPr>
          <w:rFonts w:asciiTheme="majorBidi" w:hAnsiTheme="majorBidi" w:cstheme="majorBidi"/>
        </w:rPr>
        <w:t xml:space="preserve">endemic </w:t>
      </w:r>
      <w:r>
        <w:rPr>
          <w:rFonts w:asciiTheme="majorBidi" w:hAnsiTheme="majorBidi" w:cstheme="majorBidi"/>
        </w:rPr>
        <w:t>New Zealand aphid species.</w:t>
      </w:r>
      <w:r w:rsidR="00FD5F09">
        <w:rPr>
          <w:rFonts w:asciiTheme="majorBidi" w:hAnsiTheme="majorBidi" w:cstheme="majorBidi"/>
        </w:rPr>
        <w:t xml:space="preserve"> Initial</w:t>
      </w:r>
      <w:r w:rsidR="00785AA1">
        <w:rPr>
          <w:rFonts w:asciiTheme="majorBidi" w:hAnsiTheme="majorBidi" w:cstheme="majorBidi"/>
        </w:rPr>
        <w:t xml:space="preserve"> application of m</w:t>
      </w:r>
      <w:r w:rsidR="001812D0">
        <w:rPr>
          <w:rFonts w:asciiTheme="majorBidi" w:hAnsiTheme="majorBidi" w:cstheme="majorBidi"/>
        </w:rPr>
        <w:t>olecular markers</w:t>
      </w:r>
      <w:r w:rsidR="000648AC">
        <w:rPr>
          <w:rFonts w:asciiTheme="majorBidi" w:eastAsiaTheme="majorEastAsia" w:hAnsiTheme="majorBidi" w:cstheme="majorBidi"/>
        </w:rPr>
        <w:t xml:space="preserve"> </w:t>
      </w:r>
      <w:r w:rsidR="001812D0" w:rsidDel="00BA5486">
        <w:rPr>
          <w:rFonts w:asciiTheme="majorBidi" w:eastAsiaTheme="majorEastAsia" w:hAnsiTheme="majorBidi" w:cstheme="majorBidi"/>
        </w:rPr>
        <w:t xml:space="preserve">confirmed </w:t>
      </w:r>
      <w:r w:rsidR="00FD5F09">
        <w:rPr>
          <w:rFonts w:asciiTheme="majorBidi" w:eastAsiaTheme="majorEastAsia" w:hAnsiTheme="majorBidi" w:cstheme="majorBidi"/>
        </w:rPr>
        <w:t>the genetic separation</w:t>
      </w:r>
      <w:r w:rsidR="001812D0" w:rsidDel="00BA5486">
        <w:rPr>
          <w:rFonts w:asciiTheme="majorBidi" w:eastAsiaTheme="majorEastAsia" w:hAnsiTheme="majorBidi" w:cstheme="majorBidi"/>
        </w:rPr>
        <w:t xml:space="preserve"> of </w:t>
      </w:r>
      <w:proofErr w:type="spellStart"/>
      <w:r w:rsidR="001812D0" w:rsidRPr="004D3A82" w:rsidDel="00BA5486">
        <w:rPr>
          <w:rFonts w:asciiTheme="majorBidi" w:eastAsiaTheme="majorEastAsia" w:hAnsiTheme="majorBidi" w:cstheme="majorBidi"/>
          <w:i/>
        </w:rPr>
        <w:t>Schizaphis</w:t>
      </w:r>
      <w:proofErr w:type="spellEnd"/>
      <w:r w:rsidR="001812D0" w:rsidDel="00BA5486">
        <w:rPr>
          <w:rFonts w:asciiTheme="majorBidi" w:eastAsiaTheme="majorEastAsia" w:hAnsiTheme="majorBidi" w:cstheme="majorBidi"/>
        </w:rPr>
        <w:t xml:space="preserve"> on </w:t>
      </w:r>
      <w:proofErr w:type="spellStart"/>
      <w:r w:rsidR="001812D0" w:rsidRPr="004D3A82" w:rsidDel="00BA5486">
        <w:rPr>
          <w:rFonts w:asciiTheme="majorBidi" w:eastAsiaTheme="majorEastAsia" w:hAnsiTheme="majorBidi" w:cstheme="majorBidi"/>
          <w:i/>
        </w:rPr>
        <w:t>Dracophyllum</w:t>
      </w:r>
      <w:proofErr w:type="spellEnd"/>
      <w:r w:rsidR="001812D0" w:rsidDel="00BA5486">
        <w:rPr>
          <w:rFonts w:asciiTheme="majorBidi" w:eastAsiaTheme="majorEastAsia" w:hAnsiTheme="majorBidi" w:cstheme="majorBidi"/>
        </w:rPr>
        <w:t xml:space="preserve"> and </w:t>
      </w:r>
      <w:proofErr w:type="spellStart"/>
      <w:r w:rsidR="001812D0" w:rsidRPr="004D3A82" w:rsidDel="00BA5486">
        <w:rPr>
          <w:rFonts w:asciiTheme="majorBidi" w:eastAsiaTheme="majorEastAsia" w:hAnsiTheme="majorBidi" w:cstheme="majorBidi"/>
          <w:i/>
        </w:rPr>
        <w:t>Aciphylla</w:t>
      </w:r>
      <w:proofErr w:type="spellEnd"/>
      <w:r w:rsidR="001812D0">
        <w:rPr>
          <w:rFonts w:asciiTheme="majorBidi" w:eastAsiaTheme="majorEastAsia" w:hAnsiTheme="majorBidi" w:cstheme="majorBidi"/>
        </w:rPr>
        <w:t xml:space="preserve"> </w:t>
      </w:r>
      <w:r w:rsidR="001812D0">
        <w:rPr>
          <w:rFonts w:asciiTheme="majorBidi" w:eastAsiaTheme="majorEastAsia" w:hAnsiTheme="majorBidi" w:cstheme="majorBidi"/>
        </w:rPr>
        <w:fldChar w:fldCharType="begin">
          <w:fldData xml:space="preserve">PEVuZE5vdGU+PENpdGU+PEF1dGhvcj5Wb24gRG9obGVuPC9BdXRob3I+PFllYXI+MjAwMzwvWWVh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</w:fldData>
        </w:fldChar>
      </w:r>
      <w:r w:rsidR="0081171A">
        <w:rPr>
          <w:rFonts w:asciiTheme="majorBidi" w:eastAsiaTheme="majorEastAsia" w:hAnsiTheme="majorBidi" w:cstheme="majorBidi"/>
        </w:rPr>
        <w:instrText xml:space="preserve"> ADDIN EN.CITE </w:instrText>
      </w:r>
      <w:r w:rsidR="0081171A">
        <w:rPr>
          <w:rFonts w:asciiTheme="majorBidi" w:eastAsiaTheme="majorEastAsia" w:hAnsiTheme="majorBidi" w:cstheme="majorBidi"/>
        </w:rPr>
        <w:fldChar w:fldCharType="begin">
          <w:fldData xml:space="preserve">PEVuZE5vdGU+PENpdGU+PEF1dGhvcj5Wb24gRG9obGVuPC9BdXRob3I+PFllYXI+MjAwMzwvWWVh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</w:fldData>
        </w:fldChar>
      </w:r>
      <w:r w:rsidR="0081171A">
        <w:rPr>
          <w:rFonts w:asciiTheme="majorBidi" w:eastAsiaTheme="majorEastAsia" w:hAnsiTheme="majorBidi" w:cstheme="majorBidi"/>
        </w:rPr>
        <w:instrText xml:space="preserve"> ADDIN EN.CITE.DATA </w:instrText>
      </w:r>
      <w:r w:rsidR="0081171A">
        <w:rPr>
          <w:rFonts w:asciiTheme="majorBidi" w:eastAsiaTheme="majorEastAsia" w:hAnsiTheme="majorBidi" w:cstheme="majorBidi"/>
        </w:rPr>
      </w:r>
      <w:r w:rsidR="0081171A">
        <w:rPr>
          <w:rFonts w:asciiTheme="majorBidi" w:eastAsiaTheme="majorEastAsia" w:hAnsiTheme="majorBidi" w:cstheme="majorBidi"/>
        </w:rPr>
        <w:fldChar w:fldCharType="end"/>
      </w:r>
      <w:r w:rsidR="001812D0">
        <w:rPr>
          <w:rFonts w:asciiTheme="majorBidi" w:eastAsiaTheme="majorEastAsia" w:hAnsiTheme="majorBidi" w:cstheme="majorBidi"/>
        </w:rPr>
      </w:r>
      <w:r w:rsidR="001812D0">
        <w:rPr>
          <w:rFonts w:asciiTheme="majorBidi" w:eastAsiaTheme="majorEastAsia" w:hAnsiTheme="majorBidi" w:cstheme="majorBidi"/>
        </w:rPr>
        <w:fldChar w:fldCharType="separate"/>
      </w:r>
      <w:r w:rsidR="0081171A">
        <w:rPr>
          <w:rFonts w:asciiTheme="majorBidi" w:eastAsiaTheme="majorEastAsia" w:hAnsiTheme="majorBidi" w:cstheme="majorBidi"/>
          <w:noProof/>
        </w:rPr>
        <w:t>(Von Dohlen &amp; Teulon 2003)</w:t>
      </w:r>
      <w:r w:rsidR="001812D0">
        <w:rPr>
          <w:rFonts w:asciiTheme="majorBidi" w:eastAsiaTheme="majorEastAsia" w:hAnsiTheme="majorBidi" w:cstheme="majorBidi"/>
        </w:rPr>
        <w:fldChar w:fldCharType="end"/>
      </w:r>
      <w:r w:rsidR="000648AC">
        <w:rPr>
          <w:rFonts w:asciiTheme="majorBidi" w:eastAsiaTheme="majorEastAsia" w:hAnsiTheme="majorBidi" w:cstheme="majorBidi"/>
        </w:rPr>
        <w:t>.</w:t>
      </w:r>
      <w:r w:rsidR="001812D0" w:rsidDel="00BA5486">
        <w:rPr>
          <w:rFonts w:asciiTheme="majorBidi" w:eastAsiaTheme="majorEastAsia" w:hAnsiTheme="majorBidi" w:cstheme="majorBidi"/>
        </w:rPr>
        <w:t xml:space="preserve"> </w:t>
      </w:r>
      <w:r w:rsidR="000164F6">
        <w:rPr>
          <w:rFonts w:asciiTheme="majorBidi" w:hAnsiTheme="majorBidi" w:cstheme="majorBidi"/>
        </w:rPr>
        <w:t xml:space="preserve">It has been suggested that the </w:t>
      </w:r>
      <w:r w:rsidR="00EC375C">
        <w:rPr>
          <w:rFonts w:asciiTheme="majorBidi" w:hAnsiTheme="majorBidi" w:cstheme="majorBidi"/>
        </w:rPr>
        <w:t>“</w:t>
      </w:r>
      <w:proofErr w:type="spellStart"/>
      <w:r w:rsidR="000164F6" w:rsidRPr="00BC057C">
        <w:rPr>
          <w:rFonts w:asciiTheme="majorBidi" w:hAnsiTheme="majorBidi" w:cstheme="majorBidi"/>
          <w:i/>
        </w:rPr>
        <w:t>Dracophyllum</w:t>
      </w:r>
      <w:proofErr w:type="spellEnd"/>
      <w:r w:rsidR="00EC375C">
        <w:rPr>
          <w:rFonts w:asciiTheme="majorBidi" w:hAnsiTheme="majorBidi" w:cstheme="majorBidi"/>
          <w:i/>
        </w:rPr>
        <w:t>”</w:t>
      </w:r>
      <w:r w:rsidR="000164F6">
        <w:rPr>
          <w:rFonts w:asciiTheme="majorBidi" w:hAnsiTheme="majorBidi" w:cstheme="majorBidi"/>
        </w:rPr>
        <w:t xml:space="preserve"> </w:t>
      </w:r>
      <w:proofErr w:type="spellStart"/>
      <w:r w:rsidR="000164F6" w:rsidRPr="00BC057C">
        <w:rPr>
          <w:rFonts w:asciiTheme="majorBidi" w:hAnsiTheme="majorBidi" w:cstheme="majorBidi"/>
          <w:i/>
        </w:rPr>
        <w:t>Schizaphis</w:t>
      </w:r>
      <w:proofErr w:type="spellEnd"/>
      <w:r w:rsidR="000164F6">
        <w:rPr>
          <w:rFonts w:asciiTheme="majorBidi" w:hAnsiTheme="majorBidi" w:cstheme="majorBidi"/>
        </w:rPr>
        <w:t xml:space="preserve"> </w:t>
      </w:r>
      <w:r w:rsidR="00D87BC6">
        <w:rPr>
          <w:rFonts w:asciiTheme="majorBidi" w:hAnsiTheme="majorBidi" w:cstheme="majorBidi"/>
        </w:rPr>
        <w:t>consist of</w:t>
      </w:r>
      <w:r w:rsidR="000164F6">
        <w:rPr>
          <w:rFonts w:asciiTheme="majorBidi" w:hAnsiTheme="majorBidi" w:cstheme="majorBidi"/>
        </w:rPr>
        <w:t xml:space="preserve"> two lineages based on </w:t>
      </w:r>
      <w:r w:rsidR="007B14E9">
        <w:rPr>
          <w:rFonts w:asciiTheme="majorBidi" w:hAnsiTheme="majorBidi" w:cstheme="majorBidi"/>
        </w:rPr>
        <w:t xml:space="preserve">unpublished </w:t>
      </w:r>
      <w:r w:rsidR="00A37134">
        <w:rPr>
          <w:rFonts w:asciiTheme="majorBidi" w:hAnsiTheme="majorBidi" w:cstheme="majorBidi"/>
        </w:rPr>
        <w:t xml:space="preserve">COII gene </w:t>
      </w:r>
      <w:r w:rsidR="00153524">
        <w:rPr>
          <w:rFonts w:asciiTheme="majorBidi" w:hAnsiTheme="majorBidi" w:cstheme="majorBidi"/>
        </w:rPr>
        <w:t xml:space="preserve">sequence </w:t>
      </w:r>
      <w:r w:rsidR="000164F6">
        <w:rPr>
          <w:rFonts w:asciiTheme="majorBidi" w:hAnsiTheme="majorBidi" w:cstheme="majorBidi"/>
        </w:rPr>
        <w:t xml:space="preserve">evidence </w:t>
      </w:r>
      <w:r w:rsidR="007B14E9">
        <w:rPr>
          <w:rFonts w:asciiTheme="majorBidi" w:hAnsiTheme="majorBidi" w:cstheme="majorBidi"/>
        </w:rPr>
        <w:t xml:space="preserve">that </w:t>
      </w:r>
      <w:proofErr w:type="spellStart"/>
      <w:r w:rsidR="005C6D1D" w:rsidRPr="005C6D1D">
        <w:rPr>
          <w:rFonts w:asciiTheme="majorBidi" w:hAnsiTheme="majorBidi" w:cstheme="majorBidi"/>
        </w:rPr>
        <w:t>Pureora</w:t>
      </w:r>
      <w:proofErr w:type="spellEnd"/>
      <w:r w:rsidR="005C6D1D">
        <w:rPr>
          <w:rFonts w:asciiTheme="majorBidi" w:hAnsiTheme="majorBidi" w:cstheme="majorBidi"/>
        </w:rPr>
        <w:t xml:space="preserve"> aphids </w:t>
      </w:r>
      <w:r w:rsidR="00005D48">
        <w:rPr>
          <w:rFonts w:asciiTheme="majorBidi" w:hAnsiTheme="majorBidi" w:cstheme="majorBidi"/>
        </w:rPr>
        <w:t xml:space="preserve">(central North Island) </w:t>
      </w:r>
      <w:r w:rsidR="00000657">
        <w:rPr>
          <w:rFonts w:asciiTheme="majorBidi" w:hAnsiTheme="majorBidi" w:cstheme="majorBidi"/>
        </w:rPr>
        <w:t xml:space="preserve">are </w:t>
      </w:r>
      <w:r w:rsidR="005C6D1D">
        <w:rPr>
          <w:rFonts w:asciiTheme="majorBidi" w:hAnsiTheme="majorBidi" w:cstheme="majorBidi"/>
        </w:rPr>
        <w:t xml:space="preserve">genetically different from </w:t>
      </w:r>
      <w:r w:rsidR="00A37134">
        <w:rPr>
          <w:rFonts w:asciiTheme="majorBidi" w:hAnsiTheme="majorBidi" w:cstheme="majorBidi"/>
        </w:rPr>
        <w:t xml:space="preserve">those at </w:t>
      </w:r>
      <w:r w:rsidR="005C6D1D">
        <w:rPr>
          <w:rFonts w:asciiTheme="majorBidi" w:hAnsiTheme="majorBidi" w:cstheme="majorBidi"/>
        </w:rPr>
        <w:t>Arthur</w:t>
      </w:r>
      <w:r w:rsidR="00B22DBD">
        <w:rPr>
          <w:rFonts w:asciiTheme="majorBidi" w:hAnsiTheme="majorBidi" w:cstheme="majorBidi"/>
        </w:rPr>
        <w:t>’</w:t>
      </w:r>
      <w:r w:rsidR="005C6D1D">
        <w:rPr>
          <w:rFonts w:asciiTheme="majorBidi" w:hAnsiTheme="majorBidi" w:cstheme="majorBidi"/>
        </w:rPr>
        <w:t>s Pass</w:t>
      </w:r>
      <w:r w:rsidR="00A37134">
        <w:rPr>
          <w:rFonts w:asciiTheme="majorBidi" w:hAnsiTheme="majorBidi" w:cstheme="majorBidi"/>
        </w:rPr>
        <w:t>,</w:t>
      </w:r>
      <w:r w:rsidR="005C6D1D">
        <w:rPr>
          <w:rFonts w:asciiTheme="majorBidi" w:hAnsiTheme="majorBidi" w:cstheme="majorBidi"/>
        </w:rPr>
        <w:t xml:space="preserve"> </w:t>
      </w:r>
      <w:r w:rsidR="000164F6">
        <w:rPr>
          <w:rFonts w:asciiTheme="majorBidi" w:hAnsiTheme="majorBidi" w:cstheme="majorBidi"/>
        </w:rPr>
        <w:t xml:space="preserve">and </w:t>
      </w:r>
      <w:r w:rsidR="000D708C" w:rsidRPr="00276EC2">
        <w:rPr>
          <w:rFonts w:asciiTheme="majorBidi" w:hAnsiTheme="majorBidi" w:cstheme="majorBidi"/>
        </w:rPr>
        <w:t>th</w:t>
      </w:r>
      <w:r w:rsidR="00A37134">
        <w:rPr>
          <w:rFonts w:asciiTheme="majorBidi" w:hAnsiTheme="majorBidi" w:cstheme="majorBidi"/>
        </w:rPr>
        <w:t>at</w:t>
      </w:r>
      <w:r w:rsidR="000D708C" w:rsidRPr="00276EC2">
        <w:rPr>
          <w:rFonts w:asciiTheme="majorBidi" w:hAnsiTheme="majorBidi" w:cstheme="majorBidi"/>
        </w:rPr>
        <w:t xml:space="preserve"> </w:t>
      </w:r>
      <w:proofErr w:type="spellStart"/>
      <w:r w:rsidR="000D708C" w:rsidRPr="00276EC2">
        <w:rPr>
          <w:rFonts w:asciiTheme="majorBidi" w:hAnsiTheme="majorBidi" w:cstheme="majorBidi"/>
        </w:rPr>
        <w:t>siphunculi</w:t>
      </w:r>
      <w:proofErr w:type="spellEnd"/>
      <w:r w:rsidR="000D708C" w:rsidRPr="00276EC2">
        <w:rPr>
          <w:rFonts w:asciiTheme="majorBidi" w:hAnsiTheme="majorBidi" w:cstheme="majorBidi"/>
        </w:rPr>
        <w:t xml:space="preserve"> were shorter </w:t>
      </w:r>
      <w:r w:rsidR="000164F6">
        <w:rPr>
          <w:rFonts w:asciiTheme="majorBidi" w:hAnsiTheme="majorBidi" w:cstheme="majorBidi"/>
        </w:rPr>
        <w:t>i</w:t>
      </w:r>
      <w:r w:rsidR="000D708C" w:rsidRPr="00276EC2">
        <w:rPr>
          <w:rFonts w:asciiTheme="majorBidi" w:hAnsiTheme="majorBidi" w:cstheme="majorBidi"/>
        </w:rPr>
        <w:t xml:space="preserve">n </w:t>
      </w:r>
      <w:r w:rsidR="00FE449A">
        <w:rPr>
          <w:rFonts w:asciiTheme="majorBidi" w:hAnsiTheme="majorBidi" w:cstheme="majorBidi"/>
        </w:rPr>
        <w:t xml:space="preserve">Mt </w:t>
      </w:r>
      <w:r w:rsidR="00471C9A" w:rsidRPr="00471C9A">
        <w:rPr>
          <w:rFonts w:asciiTheme="majorBidi" w:hAnsiTheme="majorBidi" w:cstheme="majorBidi"/>
        </w:rPr>
        <w:t>Ngauruhoe and S</w:t>
      </w:r>
      <w:r w:rsidR="00F6028E">
        <w:rPr>
          <w:rFonts w:asciiTheme="majorBidi" w:hAnsiTheme="majorBidi" w:cstheme="majorBidi"/>
        </w:rPr>
        <w:t>ain</w:t>
      </w:r>
      <w:r w:rsidR="00471C9A" w:rsidRPr="00471C9A">
        <w:rPr>
          <w:rFonts w:asciiTheme="majorBidi" w:hAnsiTheme="majorBidi" w:cstheme="majorBidi"/>
        </w:rPr>
        <w:t>t Arnaud Range</w:t>
      </w:r>
      <w:r w:rsidR="00471C9A">
        <w:rPr>
          <w:rFonts w:asciiTheme="majorBidi" w:hAnsiTheme="majorBidi" w:cstheme="majorBidi"/>
        </w:rPr>
        <w:t xml:space="preserve"> </w:t>
      </w:r>
      <w:r w:rsidR="000D708C" w:rsidRPr="00276EC2">
        <w:rPr>
          <w:rFonts w:asciiTheme="majorBidi" w:hAnsiTheme="majorBidi" w:cstheme="majorBidi"/>
        </w:rPr>
        <w:t>populations (Teulon</w:t>
      </w:r>
      <w:r w:rsidR="000D708C" w:rsidRPr="00276EC2">
        <w:rPr>
          <w:rFonts w:asciiTheme="majorBidi" w:hAnsiTheme="majorBidi" w:cstheme="majorBidi"/>
          <w:i/>
          <w:iCs/>
        </w:rPr>
        <w:t xml:space="preserve"> </w:t>
      </w:r>
      <w:r w:rsidR="000D708C" w:rsidRPr="00005D48">
        <w:rPr>
          <w:rFonts w:asciiTheme="majorBidi" w:hAnsiTheme="majorBidi" w:cstheme="majorBidi"/>
          <w:iCs/>
        </w:rPr>
        <w:t>et al.</w:t>
      </w:r>
      <w:r w:rsidR="000D708C" w:rsidRPr="00276EC2">
        <w:rPr>
          <w:rFonts w:asciiTheme="majorBidi" w:hAnsiTheme="majorBidi" w:cstheme="majorBidi"/>
        </w:rPr>
        <w:t xml:space="preserve"> 2013).</w:t>
      </w:r>
      <w:r w:rsidR="000648AC" w:rsidRPr="000648AC">
        <w:rPr>
          <w:rFonts w:asciiTheme="majorBidi" w:eastAsiaTheme="majorEastAsia" w:hAnsiTheme="majorBidi" w:cstheme="majorBidi"/>
        </w:rPr>
        <w:t xml:space="preserve"> </w:t>
      </w:r>
      <w:r w:rsidR="000648AC">
        <w:rPr>
          <w:rFonts w:asciiTheme="majorBidi" w:hAnsiTheme="majorBidi" w:cstheme="majorBidi"/>
        </w:rPr>
        <w:t xml:space="preserve"> </w:t>
      </w:r>
    </w:p>
    <w:p w14:paraId="697D9626" w14:textId="370DB441" w:rsidR="000164F6" w:rsidRDefault="007C1FF9" w:rsidP="00935806">
      <w:pPr>
        <w:jc w:val="left"/>
        <w:rPr>
          <w:rFonts w:asciiTheme="majorBidi" w:hAnsiTheme="majorBidi" w:cstheme="majorBidi"/>
        </w:rPr>
      </w:pPr>
      <w:r>
        <w:rPr>
          <w:rFonts w:asciiTheme="majorBidi" w:hAnsiTheme="majorBidi" w:cstheme="majorBidi"/>
        </w:rPr>
        <w:t xml:space="preserve">Since </w:t>
      </w:r>
      <w:r w:rsidR="00AE7A72">
        <w:rPr>
          <w:rFonts w:asciiTheme="majorBidi" w:hAnsiTheme="majorBidi" w:cstheme="majorBidi"/>
        </w:rPr>
        <w:t xml:space="preserve">multiple </w:t>
      </w:r>
      <w:proofErr w:type="spellStart"/>
      <w:r w:rsidR="00AE7A72" w:rsidRPr="00BF262D">
        <w:rPr>
          <w:rFonts w:asciiTheme="majorBidi" w:hAnsiTheme="majorBidi" w:cstheme="majorBidi"/>
          <w:i/>
        </w:rPr>
        <w:t>Schizaphis</w:t>
      </w:r>
      <w:proofErr w:type="spellEnd"/>
      <w:r w:rsidR="00AE7A72">
        <w:rPr>
          <w:rFonts w:asciiTheme="majorBidi" w:hAnsiTheme="majorBidi" w:cstheme="majorBidi"/>
        </w:rPr>
        <w:t xml:space="preserve"> populations </w:t>
      </w:r>
      <w:r w:rsidR="003E4F58">
        <w:rPr>
          <w:rFonts w:asciiTheme="majorBidi" w:hAnsiTheme="majorBidi" w:cstheme="majorBidi"/>
        </w:rPr>
        <w:t xml:space="preserve">may </w:t>
      </w:r>
      <w:r w:rsidR="00AE7A72">
        <w:rPr>
          <w:rFonts w:asciiTheme="majorBidi" w:hAnsiTheme="majorBidi" w:cstheme="majorBidi"/>
        </w:rPr>
        <w:t xml:space="preserve">be found </w:t>
      </w:r>
      <w:r w:rsidR="00995775">
        <w:rPr>
          <w:rFonts w:asciiTheme="majorBidi" w:hAnsiTheme="majorBidi" w:cstheme="majorBidi"/>
        </w:rPr>
        <w:t>through</w:t>
      </w:r>
      <w:r w:rsidR="00AE7A72">
        <w:rPr>
          <w:rFonts w:asciiTheme="majorBidi" w:hAnsiTheme="majorBidi" w:cstheme="majorBidi"/>
        </w:rPr>
        <w:t xml:space="preserve"> determined </w:t>
      </w:r>
      <w:r w:rsidR="00995775">
        <w:rPr>
          <w:rFonts w:asciiTheme="majorBidi" w:hAnsiTheme="majorBidi" w:cstheme="majorBidi"/>
        </w:rPr>
        <w:t>field</w:t>
      </w:r>
      <w:r w:rsidR="003E4F58">
        <w:rPr>
          <w:rFonts w:asciiTheme="majorBidi" w:hAnsiTheme="majorBidi" w:cstheme="majorBidi"/>
        </w:rPr>
        <w:t>work</w:t>
      </w:r>
      <w:r w:rsidR="00AE7A72">
        <w:rPr>
          <w:rFonts w:asciiTheme="majorBidi" w:hAnsiTheme="majorBidi" w:cstheme="majorBidi"/>
        </w:rPr>
        <w:t xml:space="preserve">, this represents </w:t>
      </w:r>
      <w:r w:rsidR="0005411F">
        <w:rPr>
          <w:rFonts w:asciiTheme="majorBidi" w:hAnsiTheme="majorBidi" w:cstheme="majorBidi"/>
        </w:rPr>
        <w:t>one of the best</w:t>
      </w:r>
      <w:r w:rsidR="00AE7A72">
        <w:rPr>
          <w:rFonts w:asciiTheme="majorBidi" w:hAnsiTheme="majorBidi" w:cstheme="majorBidi"/>
        </w:rPr>
        <w:t xml:space="preserve"> opportunit</w:t>
      </w:r>
      <w:r w:rsidR="0005411F">
        <w:rPr>
          <w:rFonts w:asciiTheme="majorBidi" w:hAnsiTheme="majorBidi" w:cstheme="majorBidi"/>
        </w:rPr>
        <w:t>ies</w:t>
      </w:r>
      <w:r w:rsidR="00AE7A72">
        <w:rPr>
          <w:rFonts w:asciiTheme="majorBidi" w:hAnsiTheme="majorBidi" w:cstheme="majorBidi"/>
        </w:rPr>
        <w:t xml:space="preserve"> to </w:t>
      </w:r>
      <w:r w:rsidR="00653A87">
        <w:rPr>
          <w:rFonts w:asciiTheme="majorBidi" w:hAnsiTheme="majorBidi" w:cstheme="majorBidi"/>
        </w:rPr>
        <w:t xml:space="preserve">assess the extent of genetic </w:t>
      </w:r>
      <w:r w:rsidR="00995775">
        <w:rPr>
          <w:rFonts w:asciiTheme="majorBidi" w:hAnsiTheme="majorBidi" w:cstheme="majorBidi"/>
        </w:rPr>
        <w:t xml:space="preserve">variation </w:t>
      </w:r>
      <w:r w:rsidR="00D710CB">
        <w:rPr>
          <w:rFonts w:asciiTheme="majorBidi" w:hAnsiTheme="majorBidi" w:cstheme="majorBidi"/>
        </w:rPr>
        <w:t xml:space="preserve">within an </w:t>
      </w:r>
      <w:r w:rsidR="000B4DC3">
        <w:rPr>
          <w:rFonts w:asciiTheme="majorBidi" w:hAnsiTheme="majorBidi" w:cstheme="majorBidi"/>
        </w:rPr>
        <w:t xml:space="preserve">endemic </w:t>
      </w:r>
      <w:r w:rsidR="00AE7A72">
        <w:rPr>
          <w:rFonts w:asciiTheme="majorBidi" w:hAnsiTheme="majorBidi" w:cstheme="majorBidi"/>
        </w:rPr>
        <w:t>New Zealand aphid</w:t>
      </w:r>
      <w:r w:rsidR="00653A87">
        <w:rPr>
          <w:rFonts w:asciiTheme="majorBidi" w:hAnsiTheme="majorBidi" w:cstheme="majorBidi"/>
        </w:rPr>
        <w:t xml:space="preserve"> </w:t>
      </w:r>
      <w:r w:rsidR="00D710CB">
        <w:rPr>
          <w:rFonts w:asciiTheme="majorBidi" w:hAnsiTheme="majorBidi" w:cstheme="majorBidi"/>
        </w:rPr>
        <w:t>genus</w:t>
      </w:r>
      <w:r w:rsidR="00AE7A72">
        <w:rPr>
          <w:rFonts w:asciiTheme="majorBidi" w:hAnsiTheme="majorBidi" w:cstheme="majorBidi"/>
        </w:rPr>
        <w:t xml:space="preserve">. </w:t>
      </w:r>
      <w:r w:rsidR="004822C1">
        <w:rPr>
          <w:rFonts w:asciiTheme="majorBidi" w:hAnsiTheme="majorBidi" w:cstheme="majorBidi"/>
        </w:rPr>
        <w:t>In this study</w:t>
      </w:r>
      <w:r w:rsidR="004822C1" w:rsidRPr="00276EC2">
        <w:rPr>
          <w:rFonts w:asciiTheme="majorBidi" w:hAnsiTheme="majorBidi" w:cstheme="majorBidi"/>
        </w:rPr>
        <w:t xml:space="preserve">, we </w:t>
      </w:r>
      <w:r w:rsidR="004822C1">
        <w:rPr>
          <w:rFonts w:asciiTheme="majorBidi" w:hAnsiTheme="majorBidi" w:cstheme="majorBidi"/>
        </w:rPr>
        <w:t xml:space="preserve">firstly sought to detect any genetic diversity within the currently recognised endemic </w:t>
      </w:r>
      <w:proofErr w:type="spellStart"/>
      <w:r w:rsidR="004822C1" w:rsidRPr="003E4F58">
        <w:rPr>
          <w:rFonts w:asciiTheme="majorBidi" w:hAnsiTheme="majorBidi" w:cstheme="majorBidi"/>
          <w:i/>
        </w:rPr>
        <w:t>Schizaphis</w:t>
      </w:r>
      <w:proofErr w:type="spellEnd"/>
      <w:r w:rsidR="004822C1">
        <w:rPr>
          <w:rFonts w:asciiTheme="majorBidi" w:hAnsiTheme="majorBidi" w:cstheme="majorBidi"/>
        </w:rPr>
        <w:t xml:space="preserve"> taxa. F</w:t>
      </w:r>
      <w:r w:rsidR="003E4F58">
        <w:rPr>
          <w:rFonts w:asciiTheme="majorBidi" w:hAnsiTheme="majorBidi" w:cstheme="majorBidi"/>
        </w:rPr>
        <w:t xml:space="preserve">ield </w:t>
      </w:r>
      <w:r w:rsidR="004822C1">
        <w:rPr>
          <w:rFonts w:asciiTheme="majorBidi" w:hAnsiTheme="majorBidi" w:cstheme="majorBidi"/>
        </w:rPr>
        <w:t xml:space="preserve">collections </w:t>
      </w:r>
      <w:r w:rsidR="000164F6">
        <w:rPr>
          <w:rFonts w:asciiTheme="majorBidi" w:hAnsiTheme="majorBidi" w:cstheme="majorBidi"/>
        </w:rPr>
        <w:t>of</w:t>
      </w:r>
      <w:r w:rsidR="000164F6" w:rsidRPr="00276EC2">
        <w:rPr>
          <w:rFonts w:asciiTheme="majorBidi" w:hAnsiTheme="majorBidi" w:cstheme="majorBidi"/>
        </w:rPr>
        <w:t xml:space="preserve"> </w:t>
      </w:r>
      <w:proofErr w:type="spellStart"/>
      <w:r w:rsidR="000164F6" w:rsidRPr="00276EC2">
        <w:rPr>
          <w:rFonts w:asciiTheme="majorBidi" w:hAnsiTheme="majorBidi" w:cstheme="majorBidi"/>
          <w:i/>
          <w:iCs/>
        </w:rPr>
        <w:t>Schizaphis</w:t>
      </w:r>
      <w:proofErr w:type="spellEnd"/>
      <w:r w:rsidR="000164F6" w:rsidRPr="00276EC2">
        <w:rPr>
          <w:rFonts w:asciiTheme="majorBidi" w:hAnsiTheme="majorBidi" w:cstheme="majorBidi"/>
          <w:i/>
          <w:iCs/>
        </w:rPr>
        <w:t xml:space="preserve"> </w:t>
      </w:r>
      <w:r w:rsidR="003E4F58">
        <w:rPr>
          <w:rFonts w:asciiTheme="majorBidi" w:hAnsiTheme="majorBidi" w:cstheme="majorBidi"/>
          <w:iCs/>
        </w:rPr>
        <w:t xml:space="preserve">were made widely across </w:t>
      </w:r>
      <w:r w:rsidR="000164F6" w:rsidRPr="00276EC2">
        <w:rPr>
          <w:rFonts w:asciiTheme="majorBidi" w:hAnsiTheme="majorBidi" w:cstheme="majorBidi"/>
        </w:rPr>
        <w:t>New Zealand</w:t>
      </w:r>
      <w:r w:rsidR="004822C1">
        <w:rPr>
          <w:rFonts w:asciiTheme="majorBidi" w:hAnsiTheme="majorBidi" w:cstheme="majorBidi"/>
        </w:rPr>
        <w:t>, and d</w:t>
      </w:r>
      <w:r w:rsidR="001171B1">
        <w:rPr>
          <w:rFonts w:asciiTheme="majorBidi" w:hAnsiTheme="majorBidi" w:cstheme="majorBidi"/>
        </w:rPr>
        <w:t xml:space="preserve">iversity was assessed by DNA barcoding </w:t>
      </w:r>
      <w:r w:rsidR="004822C1">
        <w:rPr>
          <w:rFonts w:asciiTheme="majorBidi" w:hAnsiTheme="majorBidi" w:cstheme="majorBidi"/>
        </w:rPr>
        <w:t xml:space="preserve">of samples </w:t>
      </w:r>
      <w:r w:rsidR="00B51B24">
        <w:rPr>
          <w:rFonts w:asciiTheme="majorBidi" w:hAnsiTheme="majorBidi" w:cstheme="majorBidi"/>
        </w:rPr>
        <w:t xml:space="preserve">using </w:t>
      </w:r>
      <w:r w:rsidR="001171B1">
        <w:rPr>
          <w:rFonts w:asciiTheme="majorBidi" w:hAnsiTheme="majorBidi" w:cstheme="majorBidi"/>
        </w:rPr>
        <w:t>m</w:t>
      </w:r>
      <w:r w:rsidR="00CC21CF">
        <w:rPr>
          <w:rFonts w:asciiTheme="majorBidi" w:hAnsiTheme="majorBidi" w:cstheme="majorBidi"/>
        </w:rPr>
        <w:t xml:space="preserve">itochondrial </w:t>
      </w:r>
      <w:r w:rsidR="000648AC">
        <w:rPr>
          <w:rFonts w:asciiTheme="majorBidi" w:hAnsiTheme="majorBidi" w:cstheme="majorBidi"/>
        </w:rPr>
        <w:t xml:space="preserve">COI </w:t>
      </w:r>
      <w:r w:rsidR="00CC21CF">
        <w:rPr>
          <w:rFonts w:asciiTheme="majorBidi" w:hAnsiTheme="majorBidi" w:cstheme="majorBidi"/>
        </w:rPr>
        <w:t>sequences</w:t>
      </w:r>
      <w:r w:rsidR="001171B1">
        <w:rPr>
          <w:rFonts w:asciiTheme="majorBidi" w:hAnsiTheme="majorBidi" w:cstheme="majorBidi"/>
        </w:rPr>
        <w:t xml:space="preserve">. </w:t>
      </w:r>
      <w:r w:rsidR="0005411F">
        <w:rPr>
          <w:rFonts w:asciiTheme="majorBidi" w:hAnsiTheme="majorBidi" w:cstheme="majorBidi"/>
        </w:rPr>
        <w:t xml:space="preserve">The nature of </w:t>
      </w:r>
      <w:r w:rsidR="00653A87">
        <w:rPr>
          <w:rFonts w:asciiTheme="majorBidi" w:hAnsiTheme="majorBidi" w:cstheme="majorBidi"/>
        </w:rPr>
        <w:t xml:space="preserve">genetic variation in </w:t>
      </w:r>
      <w:proofErr w:type="spellStart"/>
      <w:r w:rsidR="00E66AA1" w:rsidRPr="000B56AF">
        <w:rPr>
          <w:rFonts w:asciiTheme="majorBidi" w:hAnsiTheme="majorBidi" w:cstheme="majorBidi"/>
          <w:i/>
        </w:rPr>
        <w:t>Schizaphis</w:t>
      </w:r>
      <w:proofErr w:type="spellEnd"/>
      <w:r w:rsidR="00CC21CF">
        <w:rPr>
          <w:rFonts w:asciiTheme="majorBidi" w:hAnsiTheme="majorBidi" w:cstheme="majorBidi"/>
        </w:rPr>
        <w:t xml:space="preserve"> </w:t>
      </w:r>
      <w:r w:rsidR="0005411F">
        <w:rPr>
          <w:rFonts w:asciiTheme="majorBidi" w:hAnsiTheme="majorBidi" w:cstheme="majorBidi"/>
        </w:rPr>
        <w:t xml:space="preserve">was </w:t>
      </w:r>
      <w:r w:rsidR="00653A87">
        <w:rPr>
          <w:rFonts w:asciiTheme="majorBidi" w:hAnsiTheme="majorBidi" w:cstheme="majorBidi"/>
        </w:rPr>
        <w:t>given</w:t>
      </w:r>
      <w:r w:rsidR="0005411F">
        <w:rPr>
          <w:rFonts w:asciiTheme="majorBidi" w:hAnsiTheme="majorBidi" w:cstheme="majorBidi"/>
        </w:rPr>
        <w:t xml:space="preserve"> context </w:t>
      </w:r>
      <w:r w:rsidR="00653A87">
        <w:rPr>
          <w:rFonts w:asciiTheme="majorBidi" w:hAnsiTheme="majorBidi" w:cstheme="majorBidi"/>
        </w:rPr>
        <w:t xml:space="preserve">by comparisons </w:t>
      </w:r>
      <w:r w:rsidR="0005411F">
        <w:rPr>
          <w:rFonts w:asciiTheme="majorBidi" w:hAnsiTheme="majorBidi" w:cstheme="majorBidi"/>
        </w:rPr>
        <w:t>with a COI sequence dataset</w:t>
      </w:r>
      <w:r w:rsidR="00CC21CF">
        <w:rPr>
          <w:rFonts w:asciiTheme="majorBidi" w:hAnsiTheme="majorBidi" w:cstheme="majorBidi"/>
        </w:rPr>
        <w:t xml:space="preserve"> from </w:t>
      </w:r>
      <w:r>
        <w:rPr>
          <w:rFonts w:asciiTheme="majorBidi" w:hAnsiTheme="majorBidi" w:cstheme="majorBidi"/>
        </w:rPr>
        <w:t>a</w:t>
      </w:r>
      <w:r w:rsidR="00CC21CF">
        <w:rPr>
          <w:rFonts w:asciiTheme="majorBidi" w:hAnsiTheme="majorBidi" w:cstheme="majorBidi"/>
        </w:rPr>
        <w:t xml:space="preserve"> </w:t>
      </w:r>
      <w:r w:rsidR="009B63BD">
        <w:rPr>
          <w:rFonts w:asciiTheme="majorBidi" w:hAnsiTheme="majorBidi" w:cstheme="majorBidi"/>
        </w:rPr>
        <w:t>broader</w:t>
      </w:r>
      <w:r w:rsidR="00CC21CF">
        <w:rPr>
          <w:rFonts w:asciiTheme="majorBidi" w:hAnsiTheme="majorBidi" w:cstheme="majorBidi"/>
        </w:rPr>
        <w:t xml:space="preserve"> collection of endemic </w:t>
      </w:r>
      <w:r w:rsidR="009B63BD">
        <w:rPr>
          <w:rFonts w:asciiTheme="majorBidi" w:hAnsiTheme="majorBidi" w:cstheme="majorBidi"/>
        </w:rPr>
        <w:t>New Zealand</w:t>
      </w:r>
      <w:r w:rsidR="001171B1">
        <w:rPr>
          <w:rFonts w:asciiTheme="majorBidi" w:hAnsiTheme="majorBidi" w:cstheme="majorBidi"/>
        </w:rPr>
        <w:t xml:space="preserve"> </w:t>
      </w:r>
      <w:proofErr w:type="spellStart"/>
      <w:r w:rsidR="001171B1">
        <w:rPr>
          <w:rFonts w:asciiTheme="majorBidi" w:hAnsiTheme="majorBidi" w:cstheme="majorBidi"/>
        </w:rPr>
        <w:t>Aphidina</w:t>
      </w:r>
      <w:proofErr w:type="spellEnd"/>
      <w:r w:rsidR="00A54FBE">
        <w:rPr>
          <w:rFonts w:asciiTheme="majorBidi" w:hAnsiTheme="majorBidi" w:cstheme="majorBidi"/>
        </w:rPr>
        <w:t>,</w:t>
      </w:r>
      <w:r w:rsidR="00E66AA1">
        <w:rPr>
          <w:rFonts w:asciiTheme="majorBidi" w:hAnsiTheme="majorBidi" w:cstheme="majorBidi"/>
        </w:rPr>
        <w:t xml:space="preserve"> which </w:t>
      </w:r>
      <w:r>
        <w:rPr>
          <w:rFonts w:asciiTheme="majorBidi" w:hAnsiTheme="majorBidi" w:cstheme="majorBidi"/>
        </w:rPr>
        <w:t>we</w:t>
      </w:r>
      <w:r w:rsidR="00E66AA1">
        <w:rPr>
          <w:rFonts w:asciiTheme="majorBidi" w:hAnsiTheme="majorBidi" w:cstheme="majorBidi"/>
        </w:rPr>
        <w:t xml:space="preserve"> </w:t>
      </w:r>
      <w:r>
        <w:rPr>
          <w:rFonts w:asciiTheme="majorBidi" w:hAnsiTheme="majorBidi" w:cstheme="majorBidi"/>
        </w:rPr>
        <w:t>have</w:t>
      </w:r>
      <w:r w:rsidR="00E66AA1">
        <w:rPr>
          <w:rFonts w:asciiTheme="majorBidi" w:hAnsiTheme="majorBidi" w:cstheme="majorBidi"/>
        </w:rPr>
        <w:t xml:space="preserve"> accumulated since </w:t>
      </w:r>
      <w:r w:rsidR="00A54FBE">
        <w:rPr>
          <w:rFonts w:asciiTheme="majorBidi" w:hAnsiTheme="majorBidi" w:cstheme="majorBidi"/>
        </w:rPr>
        <w:t xml:space="preserve">the year </w:t>
      </w:r>
      <w:r w:rsidR="00B96808">
        <w:rPr>
          <w:rFonts w:asciiTheme="majorBidi" w:hAnsiTheme="majorBidi" w:cstheme="majorBidi"/>
        </w:rPr>
        <w:t>2000</w:t>
      </w:r>
      <w:r w:rsidR="000164F6" w:rsidRPr="00276EC2">
        <w:rPr>
          <w:rFonts w:asciiTheme="majorBidi" w:hAnsiTheme="majorBidi" w:cstheme="majorBidi"/>
        </w:rPr>
        <w:t xml:space="preserve">. </w:t>
      </w:r>
    </w:p>
    <w:p w14:paraId="11F61DF4" w14:textId="77777777" w:rsidR="00383A26" w:rsidRPr="00276EC2" w:rsidRDefault="00383A26" w:rsidP="00935806">
      <w:pPr>
        <w:jc w:val="left"/>
        <w:rPr>
          <w:rFonts w:asciiTheme="majorBidi" w:hAnsiTheme="majorBidi" w:cstheme="majorBidi"/>
        </w:rPr>
      </w:pPr>
    </w:p>
    <w:p w14:paraId="29E7CD91" w14:textId="4B045293" w:rsidR="00276EC2" w:rsidRPr="008F3F71" w:rsidRDefault="00383A26" w:rsidP="00935806">
      <w:pPr>
        <w:jc w:val="left"/>
        <w:rPr>
          <w:rFonts w:asciiTheme="majorBidi" w:hAnsiTheme="majorBidi" w:cstheme="majorBidi"/>
          <w:b/>
          <w:bCs/>
          <w:sz w:val="32"/>
          <w:szCs w:val="32"/>
        </w:rPr>
      </w:pPr>
      <w:r w:rsidRPr="008F3F71">
        <w:rPr>
          <w:rFonts w:asciiTheme="majorBidi" w:hAnsiTheme="majorBidi" w:cstheme="majorBidi"/>
          <w:b/>
          <w:bCs/>
          <w:sz w:val="32"/>
          <w:szCs w:val="32"/>
        </w:rPr>
        <w:t>Methods and Materials</w:t>
      </w:r>
    </w:p>
    <w:p w14:paraId="3CC608CB" w14:textId="77777777" w:rsidR="00276EC2" w:rsidRDefault="00276EC2" w:rsidP="00935806">
      <w:pPr>
        <w:jc w:val="left"/>
        <w:rPr>
          <w:rFonts w:asciiTheme="majorBidi" w:hAnsiTheme="majorBidi" w:cstheme="majorBidi"/>
        </w:rPr>
      </w:pPr>
    </w:p>
    <w:p w14:paraId="144C3AC7" w14:textId="77777777" w:rsidR="00383A26" w:rsidRPr="00F14E9D" w:rsidRDefault="00383A26" w:rsidP="00935806">
      <w:pPr>
        <w:jc w:val="left"/>
        <w:rPr>
          <w:rFonts w:asciiTheme="majorBidi" w:hAnsiTheme="majorBidi" w:cstheme="majorBidi"/>
          <w:i/>
        </w:rPr>
      </w:pPr>
      <w:r w:rsidRPr="00F14E9D">
        <w:rPr>
          <w:rFonts w:asciiTheme="majorBidi" w:hAnsiTheme="majorBidi" w:cstheme="majorBidi"/>
          <w:i/>
        </w:rPr>
        <w:t xml:space="preserve">Sample collection </w:t>
      </w:r>
    </w:p>
    <w:p w14:paraId="41D5CA86" w14:textId="24927139" w:rsidR="00544F81" w:rsidRDefault="00771190" w:rsidP="00935806">
      <w:pPr>
        <w:jc w:val="left"/>
        <w:rPr>
          <w:rFonts w:asciiTheme="majorBidi" w:hAnsiTheme="majorBidi" w:cstheme="majorBidi"/>
        </w:rPr>
      </w:pPr>
      <w:r>
        <w:rPr>
          <w:rFonts w:asciiTheme="majorBidi" w:hAnsiTheme="majorBidi" w:cstheme="majorBidi"/>
          <w:iCs/>
        </w:rPr>
        <w:t xml:space="preserve">The bulk of </w:t>
      </w:r>
      <w:proofErr w:type="spellStart"/>
      <w:r w:rsidR="005E2F8C" w:rsidRPr="000B56AF">
        <w:rPr>
          <w:rFonts w:asciiTheme="majorBidi" w:hAnsiTheme="majorBidi" w:cstheme="majorBidi"/>
          <w:i/>
          <w:iCs/>
        </w:rPr>
        <w:t>Schizaphis</w:t>
      </w:r>
      <w:proofErr w:type="spellEnd"/>
      <w:r w:rsidR="005E2F8C">
        <w:rPr>
          <w:rFonts w:asciiTheme="majorBidi" w:hAnsiTheme="majorBidi" w:cstheme="majorBidi"/>
          <w:iCs/>
        </w:rPr>
        <w:t xml:space="preserve"> </w:t>
      </w:r>
      <w:r w:rsidR="00383A26" w:rsidRPr="00276EC2">
        <w:rPr>
          <w:rFonts w:asciiTheme="majorBidi" w:hAnsiTheme="majorBidi" w:cstheme="majorBidi"/>
        </w:rPr>
        <w:t>were collected between October 2013 and January 201</w:t>
      </w:r>
      <w:r w:rsidR="00A133E9">
        <w:rPr>
          <w:rFonts w:asciiTheme="majorBidi" w:hAnsiTheme="majorBidi" w:cstheme="majorBidi"/>
        </w:rPr>
        <w:t>6</w:t>
      </w:r>
      <w:r w:rsidR="00383A26" w:rsidRPr="00276EC2">
        <w:rPr>
          <w:rFonts w:asciiTheme="majorBidi" w:hAnsiTheme="majorBidi" w:cstheme="majorBidi"/>
        </w:rPr>
        <w:t xml:space="preserve"> from sites </w:t>
      </w:r>
      <w:r w:rsidR="000B4DC3">
        <w:rPr>
          <w:rFonts w:asciiTheme="majorBidi" w:hAnsiTheme="majorBidi" w:cstheme="majorBidi"/>
        </w:rPr>
        <w:t>across</w:t>
      </w:r>
      <w:r w:rsidR="000B4DC3" w:rsidRPr="00276EC2">
        <w:rPr>
          <w:rFonts w:asciiTheme="majorBidi" w:hAnsiTheme="majorBidi" w:cstheme="majorBidi"/>
        </w:rPr>
        <w:t xml:space="preserve"> </w:t>
      </w:r>
      <w:r w:rsidR="00383A26" w:rsidRPr="00276EC2">
        <w:rPr>
          <w:rFonts w:asciiTheme="majorBidi" w:hAnsiTheme="majorBidi" w:cstheme="majorBidi"/>
        </w:rPr>
        <w:t>New Zealand (</w:t>
      </w:r>
      <w:r w:rsidR="00153524">
        <w:rPr>
          <w:rFonts w:asciiTheme="majorBidi" w:hAnsiTheme="majorBidi" w:cstheme="majorBidi"/>
        </w:rPr>
        <w:t>Fig</w:t>
      </w:r>
      <w:r w:rsidR="000F6CA7">
        <w:rPr>
          <w:rFonts w:asciiTheme="majorBidi" w:hAnsiTheme="majorBidi" w:cstheme="majorBidi"/>
        </w:rPr>
        <w:t>ure</w:t>
      </w:r>
      <w:r w:rsidR="00153524">
        <w:rPr>
          <w:rFonts w:asciiTheme="majorBidi" w:hAnsiTheme="majorBidi" w:cstheme="majorBidi"/>
        </w:rPr>
        <w:t xml:space="preserve"> 1; </w:t>
      </w:r>
      <w:r w:rsidR="00383A26" w:rsidRPr="00276EC2">
        <w:rPr>
          <w:rFonts w:asciiTheme="majorBidi" w:hAnsiTheme="majorBidi" w:cstheme="majorBidi"/>
        </w:rPr>
        <w:t xml:space="preserve">Table 1). </w:t>
      </w:r>
      <w:r w:rsidR="0032047E">
        <w:rPr>
          <w:rFonts w:asciiTheme="majorBidi" w:hAnsiTheme="majorBidi" w:cstheme="majorBidi"/>
        </w:rPr>
        <w:t>Aphids</w:t>
      </w:r>
      <w:r w:rsidR="0032047E" w:rsidRPr="00276EC2">
        <w:rPr>
          <w:rFonts w:asciiTheme="majorBidi" w:hAnsiTheme="majorBidi" w:cstheme="majorBidi"/>
        </w:rPr>
        <w:t xml:space="preserve"> </w:t>
      </w:r>
      <w:r w:rsidR="00383A26" w:rsidRPr="00276EC2">
        <w:rPr>
          <w:rFonts w:asciiTheme="majorBidi" w:hAnsiTheme="majorBidi" w:cstheme="majorBidi"/>
        </w:rPr>
        <w:t xml:space="preserve">were collected by shaking </w:t>
      </w:r>
      <w:proofErr w:type="spellStart"/>
      <w:r w:rsidRPr="00276EC2">
        <w:rPr>
          <w:rFonts w:asciiTheme="majorBidi" w:hAnsiTheme="majorBidi" w:cstheme="majorBidi"/>
          <w:i/>
          <w:iCs/>
        </w:rPr>
        <w:t>Dracophyllum</w:t>
      </w:r>
      <w:proofErr w:type="spellEnd"/>
      <w:r w:rsidRPr="00276EC2">
        <w:rPr>
          <w:rFonts w:asciiTheme="majorBidi" w:hAnsiTheme="majorBidi" w:cstheme="majorBidi"/>
        </w:rPr>
        <w:t xml:space="preserve"> </w:t>
      </w:r>
      <w:r w:rsidR="00383A26" w:rsidRPr="00276EC2">
        <w:rPr>
          <w:rFonts w:asciiTheme="majorBidi" w:hAnsiTheme="majorBidi" w:cstheme="majorBidi"/>
        </w:rPr>
        <w:t xml:space="preserve">plants </w:t>
      </w:r>
      <w:r w:rsidR="00383A26" w:rsidRPr="00BC057C">
        <w:rPr>
          <w:rFonts w:asciiTheme="majorBidi" w:hAnsiTheme="majorBidi" w:cstheme="majorBidi"/>
          <w:iCs/>
        </w:rPr>
        <w:t xml:space="preserve">over </w:t>
      </w:r>
      <w:r w:rsidR="00383A26" w:rsidRPr="00276EC2">
        <w:rPr>
          <w:rFonts w:asciiTheme="majorBidi" w:hAnsiTheme="majorBidi" w:cstheme="majorBidi"/>
        </w:rPr>
        <w:t xml:space="preserve">a white tray or </w:t>
      </w:r>
      <w:r w:rsidR="00EF409E">
        <w:rPr>
          <w:rFonts w:asciiTheme="majorBidi" w:hAnsiTheme="majorBidi" w:cstheme="majorBidi"/>
        </w:rPr>
        <w:t xml:space="preserve">visually </w:t>
      </w:r>
      <w:r w:rsidR="00A133E9">
        <w:rPr>
          <w:rFonts w:asciiTheme="majorBidi" w:hAnsiTheme="majorBidi" w:cstheme="majorBidi"/>
        </w:rPr>
        <w:t>searching</w:t>
      </w:r>
      <w:r w:rsidR="00383A26" w:rsidRPr="00276EC2">
        <w:rPr>
          <w:rFonts w:asciiTheme="majorBidi" w:hAnsiTheme="majorBidi" w:cstheme="majorBidi"/>
        </w:rPr>
        <w:t xml:space="preserve"> individual </w:t>
      </w:r>
      <w:proofErr w:type="spellStart"/>
      <w:r w:rsidR="009234F8" w:rsidRPr="00276EC2">
        <w:rPr>
          <w:rFonts w:asciiTheme="majorBidi" w:hAnsiTheme="majorBidi" w:cstheme="majorBidi"/>
          <w:i/>
          <w:iCs/>
        </w:rPr>
        <w:t>Aciphylla</w:t>
      </w:r>
      <w:proofErr w:type="spellEnd"/>
      <w:r w:rsidR="009234F8" w:rsidRPr="00276EC2">
        <w:rPr>
          <w:rFonts w:asciiTheme="majorBidi" w:hAnsiTheme="majorBidi" w:cstheme="majorBidi"/>
        </w:rPr>
        <w:t xml:space="preserve"> </w:t>
      </w:r>
      <w:r w:rsidR="00383A26" w:rsidRPr="00276EC2">
        <w:rPr>
          <w:rFonts w:asciiTheme="majorBidi" w:hAnsiTheme="majorBidi" w:cstheme="majorBidi"/>
        </w:rPr>
        <w:t xml:space="preserve">plants. Specimens were </w:t>
      </w:r>
      <w:r w:rsidR="009234F8">
        <w:rPr>
          <w:rFonts w:asciiTheme="majorBidi" w:hAnsiTheme="majorBidi" w:cstheme="majorBidi"/>
        </w:rPr>
        <w:t>stored</w:t>
      </w:r>
      <w:r w:rsidR="009234F8" w:rsidRPr="00276EC2">
        <w:rPr>
          <w:rFonts w:asciiTheme="majorBidi" w:hAnsiTheme="majorBidi" w:cstheme="majorBidi"/>
        </w:rPr>
        <w:t xml:space="preserve"> </w:t>
      </w:r>
      <w:r w:rsidR="00935806">
        <w:rPr>
          <w:rFonts w:asciiTheme="majorBidi" w:hAnsiTheme="majorBidi" w:cstheme="majorBidi"/>
        </w:rPr>
        <w:t>in</w:t>
      </w:r>
      <w:r w:rsidR="00383A26" w:rsidRPr="00276EC2">
        <w:rPr>
          <w:rFonts w:asciiTheme="majorBidi" w:hAnsiTheme="majorBidi" w:cstheme="majorBidi"/>
        </w:rPr>
        <w:t xml:space="preserve"> 100% ethanol until molecular analyses. Prior to DNA extraction, specimens were photographed</w:t>
      </w:r>
      <w:r w:rsidR="009234F8">
        <w:rPr>
          <w:rFonts w:asciiTheme="majorBidi" w:hAnsiTheme="majorBidi" w:cstheme="majorBidi"/>
        </w:rPr>
        <w:t xml:space="preserve"> </w:t>
      </w:r>
      <w:r w:rsidR="00D936B0">
        <w:rPr>
          <w:rFonts w:asciiTheme="majorBidi" w:hAnsiTheme="majorBidi" w:cstheme="majorBidi"/>
        </w:rPr>
        <w:t xml:space="preserve">and collection details were recorded in the </w:t>
      </w:r>
      <w:r w:rsidR="00383A26" w:rsidRPr="00276EC2">
        <w:rPr>
          <w:rFonts w:asciiTheme="majorBidi" w:hAnsiTheme="majorBidi" w:cstheme="majorBidi"/>
        </w:rPr>
        <w:t xml:space="preserve"> ‘Soil Aphids of New Zealand’ </w:t>
      </w:r>
      <w:r w:rsidR="00EA1D49">
        <w:rPr>
          <w:rFonts w:asciiTheme="majorBidi" w:hAnsiTheme="majorBidi" w:cstheme="majorBidi"/>
        </w:rPr>
        <w:t>[</w:t>
      </w:r>
      <w:r w:rsidR="00B51B24">
        <w:rPr>
          <w:rFonts w:asciiTheme="majorBidi" w:hAnsiTheme="majorBidi" w:cstheme="majorBidi"/>
        </w:rPr>
        <w:t>SANZ</w:t>
      </w:r>
      <w:r w:rsidR="00EA1D49">
        <w:rPr>
          <w:rFonts w:asciiTheme="majorBidi" w:hAnsiTheme="majorBidi" w:cstheme="majorBidi"/>
        </w:rPr>
        <w:t>]</w:t>
      </w:r>
      <w:r w:rsidR="00132CE1">
        <w:rPr>
          <w:rFonts w:asciiTheme="majorBidi" w:hAnsiTheme="majorBidi" w:cstheme="majorBidi"/>
        </w:rPr>
        <w:t xml:space="preserve"> </w:t>
      </w:r>
      <w:r w:rsidR="00D936B0" w:rsidRPr="00276EC2">
        <w:rPr>
          <w:rFonts w:asciiTheme="majorBidi" w:hAnsiTheme="majorBidi" w:cstheme="majorBidi"/>
        </w:rPr>
        <w:t xml:space="preserve">project </w:t>
      </w:r>
      <w:r w:rsidR="00D936B0">
        <w:rPr>
          <w:rFonts w:asciiTheme="majorBidi" w:hAnsiTheme="majorBidi" w:cstheme="majorBidi"/>
        </w:rPr>
        <w:t>(</w:t>
      </w:r>
      <w:hyperlink r:id="rId13" w:history="1">
        <w:r w:rsidR="00EA1D49" w:rsidRPr="00E67DEB">
          <w:rPr>
            <w:rStyle w:val="Hyperlink"/>
            <w:rFonts w:asciiTheme="majorBidi" w:hAnsiTheme="majorBidi" w:cstheme="majorBidi"/>
          </w:rPr>
          <w:t>www.boldsystems.org</w:t>
        </w:r>
      </w:hyperlink>
      <w:r w:rsidR="009234F8">
        <w:rPr>
          <w:rFonts w:asciiTheme="majorBidi" w:hAnsiTheme="majorBidi" w:cstheme="majorBidi"/>
        </w:rPr>
        <w:t>)</w:t>
      </w:r>
      <w:r w:rsidR="00383A26" w:rsidRPr="00276EC2">
        <w:rPr>
          <w:rFonts w:asciiTheme="majorBidi" w:hAnsiTheme="majorBidi" w:cstheme="majorBidi"/>
        </w:rPr>
        <w:t>.</w:t>
      </w:r>
      <w:r w:rsidR="00A133E9">
        <w:rPr>
          <w:rFonts w:asciiTheme="majorBidi" w:hAnsiTheme="majorBidi" w:cstheme="majorBidi"/>
        </w:rPr>
        <w:t xml:space="preserve"> </w:t>
      </w:r>
    </w:p>
    <w:p w14:paraId="4B778E67" w14:textId="795C6015" w:rsidR="00383A26" w:rsidRDefault="00C82394" w:rsidP="00090AA6">
      <w:pPr>
        <w:jc w:val="left"/>
        <w:rPr>
          <w:rFonts w:asciiTheme="majorBidi" w:hAnsiTheme="majorBidi" w:cstheme="majorBidi"/>
        </w:rPr>
      </w:pPr>
      <w:r>
        <w:rPr>
          <w:rFonts w:asciiTheme="majorBidi" w:eastAsiaTheme="majorEastAsia" w:hAnsiTheme="majorBidi" w:cstheme="majorBidi"/>
        </w:rPr>
        <w:t xml:space="preserve">Samples of endemic </w:t>
      </w:r>
      <w:r w:rsidRPr="00BC14ED">
        <w:rPr>
          <w:rFonts w:asciiTheme="majorBidi" w:eastAsiaTheme="majorEastAsia" w:hAnsiTheme="majorBidi" w:cstheme="majorBidi"/>
          <w:i/>
        </w:rPr>
        <w:t>Aphis</w:t>
      </w:r>
      <w:r w:rsidR="00541D15">
        <w:rPr>
          <w:rFonts w:asciiTheme="majorBidi" w:eastAsiaTheme="majorEastAsia" w:hAnsiTheme="majorBidi" w:cstheme="majorBidi"/>
          <w:i/>
        </w:rPr>
        <w:t xml:space="preserve"> and </w:t>
      </w:r>
      <w:proofErr w:type="spellStart"/>
      <w:r w:rsidR="00541D15">
        <w:rPr>
          <w:rFonts w:asciiTheme="majorBidi" w:eastAsiaTheme="majorEastAsia" w:hAnsiTheme="majorBidi" w:cstheme="majorBidi"/>
          <w:i/>
        </w:rPr>
        <w:t>Paradoxaphis</w:t>
      </w:r>
      <w:proofErr w:type="spellEnd"/>
      <w:r>
        <w:rPr>
          <w:rFonts w:asciiTheme="majorBidi" w:eastAsiaTheme="majorEastAsia" w:hAnsiTheme="majorBidi" w:cstheme="majorBidi"/>
        </w:rPr>
        <w:t xml:space="preserve"> </w:t>
      </w:r>
      <w:r w:rsidR="00541D15">
        <w:rPr>
          <w:rFonts w:asciiTheme="majorBidi" w:eastAsiaTheme="majorEastAsia" w:hAnsiTheme="majorBidi" w:cstheme="majorBidi"/>
        </w:rPr>
        <w:t>(for simplicity</w:t>
      </w:r>
      <w:r w:rsidR="0032047E">
        <w:rPr>
          <w:rFonts w:asciiTheme="majorBidi" w:eastAsiaTheme="majorEastAsia" w:hAnsiTheme="majorBidi" w:cstheme="majorBidi"/>
        </w:rPr>
        <w:t>,</w:t>
      </w:r>
      <w:r w:rsidR="00541D15">
        <w:rPr>
          <w:rFonts w:asciiTheme="majorBidi" w:eastAsiaTheme="majorEastAsia" w:hAnsiTheme="majorBidi" w:cstheme="majorBidi"/>
        </w:rPr>
        <w:t xml:space="preserve"> referred to collectively as</w:t>
      </w:r>
      <w:r w:rsidR="00AA2B87">
        <w:rPr>
          <w:rFonts w:asciiTheme="majorBidi" w:eastAsiaTheme="majorEastAsia" w:hAnsiTheme="majorBidi" w:cstheme="majorBidi"/>
        </w:rPr>
        <w:t xml:space="preserve"> </w:t>
      </w:r>
      <w:proofErr w:type="spellStart"/>
      <w:r w:rsidR="00AA2B87">
        <w:rPr>
          <w:rFonts w:asciiTheme="majorBidi" w:eastAsiaTheme="majorEastAsia" w:hAnsiTheme="majorBidi" w:cstheme="majorBidi"/>
        </w:rPr>
        <w:t>Aphidina</w:t>
      </w:r>
      <w:proofErr w:type="spellEnd"/>
      <w:r w:rsidR="00541D15">
        <w:rPr>
          <w:rFonts w:asciiTheme="majorBidi" w:eastAsiaTheme="majorEastAsia" w:hAnsiTheme="majorBidi" w:cstheme="majorBidi"/>
        </w:rPr>
        <w:t xml:space="preserve"> species) </w:t>
      </w:r>
      <w:r>
        <w:rPr>
          <w:rFonts w:asciiTheme="majorBidi" w:eastAsiaTheme="majorEastAsia" w:hAnsiTheme="majorBidi" w:cstheme="majorBidi"/>
        </w:rPr>
        <w:t xml:space="preserve">were obtained </w:t>
      </w:r>
      <w:r w:rsidR="007C1FF9">
        <w:rPr>
          <w:rFonts w:asciiTheme="majorBidi" w:eastAsiaTheme="majorEastAsia" w:hAnsiTheme="majorBidi" w:cstheme="majorBidi"/>
        </w:rPr>
        <w:t xml:space="preserve">primarily </w:t>
      </w:r>
      <w:r>
        <w:rPr>
          <w:rFonts w:asciiTheme="majorBidi" w:eastAsiaTheme="majorEastAsia" w:hAnsiTheme="majorBidi" w:cstheme="majorBidi"/>
        </w:rPr>
        <w:t>during research excursions to detect parasitism of native aphids</w:t>
      </w:r>
      <w:r w:rsidR="00090AA6">
        <w:rPr>
          <w:rFonts w:asciiTheme="majorBidi" w:hAnsiTheme="majorBidi" w:cstheme="majorBidi"/>
        </w:rPr>
        <w:t xml:space="preserve"> since</w:t>
      </w:r>
      <w:r w:rsidR="002835C4">
        <w:rPr>
          <w:rFonts w:asciiTheme="majorBidi" w:hAnsiTheme="majorBidi" w:cstheme="majorBidi"/>
        </w:rPr>
        <w:t xml:space="preserve"> </w:t>
      </w:r>
      <w:r w:rsidR="000F0D95">
        <w:rPr>
          <w:rFonts w:asciiTheme="majorBidi" w:hAnsiTheme="majorBidi" w:cstheme="majorBidi"/>
        </w:rPr>
        <w:t>2008</w:t>
      </w:r>
      <w:r w:rsidR="00541D15">
        <w:rPr>
          <w:rFonts w:asciiTheme="majorBidi" w:hAnsiTheme="majorBidi" w:cstheme="majorBidi"/>
        </w:rPr>
        <w:t xml:space="preserve"> (Table 1)</w:t>
      </w:r>
      <w:r w:rsidR="00090AA6">
        <w:rPr>
          <w:rFonts w:asciiTheme="majorBidi" w:hAnsiTheme="majorBidi" w:cstheme="majorBidi"/>
        </w:rPr>
        <w:t>.</w:t>
      </w:r>
      <w:r w:rsidR="00AA2B87">
        <w:rPr>
          <w:rFonts w:asciiTheme="majorBidi" w:hAnsiTheme="majorBidi" w:cstheme="majorBidi"/>
        </w:rPr>
        <w:t xml:space="preserve"> </w:t>
      </w:r>
      <w:proofErr w:type="spellStart"/>
      <w:r w:rsidR="00AA2B87">
        <w:rPr>
          <w:rFonts w:asciiTheme="majorBidi" w:hAnsiTheme="majorBidi" w:cstheme="majorBidi"/>
        </w:rPr>
        <w:t>Aphidina</w:t>
      </w:r>
      <w:proofErr w:type="spellEnd"/>
      <w:r w:rsidR="00AA2B87">
        <w:rPr>
          <w:rFonts w:asciiTheme="majorBidi" w:hAnsiTheme="majorBidi" w:cstheme="majorBidi"/>
        </w:rPr>
        <w:t xml:space="preserve"> populations were also located by white tray methods</w:t>
      </w:r>
      <w:r w:rsidR="00B51B24">
        <w:rPr>
          <w:rFonts w:asciiTheme="majorBidi" w:hAnsiTheme="majorBidi" w:cstheme="majorBidi"/>
        </w:rPr>
        <w:t xml:space="preserve">, as for </w:t>
      </w:r>
      <w:proofErr w:type="spellStart"/>
      <w:r w:rsidR="00B51B24" w:rsidRPr="001922DE">
        <w:rPr>
          <w:rFonts w:asciiTheme="majorBidi" w:hAnsiTheme="majorBidi" w:cstheme="majorBidi"/>
          <w:i/>
        </w:rPr>
        <w:t>Schizaphis</w:t>
      </w:r>
      <w:proofErr w:type="spellEnd"/>
      <w:r w:rsidR="00B51B24">
        <w:rPr>
          <w:rFonts w:asciiTheme="majorBidi" w:hAnsiTheme="majorBidi" w:cstheme="majorBidi"/>
        </w:rPr>
        <w:t xml:space="preserve"> from </w:t>
      </w:r>
      <w:proofErr w:type="spellStart"/>
      <w:r w:rsidR="00B51B24" w:rsidRPr="001922DE">
        <w:rPr>
          <w:rFonts w:asciiTheme="majorBidi" w:hAnsiTheme="majorBidi" w:cstheme="majorBidi"/>
          <w:i/>
        </w:rPr>
        <w:t>Dracophyllum</w:t>
      </w:r>
      <w:proofErr w:type="spellEnd"/>
      <w:r w:rsidR="00AA2B87">
        <w:rPr>
          <w:rFonts w:asciiTheme="majorBidi" w:hAnsiTheme="majorBidi" w:cstheme="majorBidi"/>
        </w:rPr>
        <w:t>.</w:t>
      </w:r>
      <w:r w:rsidR="00090AA6">
        <w:rPr>
          <w:rFonts w:asciiTheme="majorBidi" w:hAnsiTheme="majorBidi" w:cstheme="majorBidi"/>
        </w:rPr>
        <w:t xml:space="preserve"> </w:t>
      </w:r>
    </w:p>
    <w:p w14:paraId="46D8DBE9" w14:textId="77777777" w:rsidR="005D13A8" w:rsidRDefault="005D13A8" w:rsidP="00935806">
      <w:pPr>
        <w:jc w:val="left"/>
        <w:rPr>
          <w:rFonts w:asciiTheme="majorBidi" w:hAnsiTheme="majorBidi" w:cstheme="majorBidi"/>
        </w:rPr>
      </w:pPr>
    </w:p>
    <w:p w14:paraId="257EC405" w14:textId="3140C94F" w:rsidR="002A713F" w:rsidRDefault="00552AE2" w:rsidP="002A713F">
      <w:pPr>
        <w:jc w:val="center"/>
        <w:rPr>
          <w:rFonts w:asciiTheme="majorBidi" w:hAnsiTheme="majorBidi" w:cstheme="majorBidi"/>
        </w:rPr>
      </w:pPr>
      <w:r>
        <w:rPr>
          <w:rFonts w:asciiTheme="majorBidi" w:hAnsiTheme="majorBidi" w:cstheme="majorBidi"/>
          <w:noProof/>
          <w:lang w:eastAsia="en-NZ"/>
        </w:rPr>
        <w:lastRenderedPageBreak/>
        <w:drawing>
          <wp:inline distT="0" distB="0" distL="0" distR="0" wp14:anchorId="4D15C10B" wp14:editId="79F7C4AB">
            <wp:extent cx="4902835" cy="4950460"/>
            <wp:effectExtent l="0" t="0" r="0" b="2540"/>
            <wp:docPr id="3" name="Picture 3" descr="E:\Aphids\Endemic aphid paper FIN\Figs\Still more FINAL\aphid sites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phids\Endemic aphid paper FIN\Figs\Still more FINAL\aphid sites_v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2835" cy="4950460"/>
                    </a:xfrm>
                    <a:prstGeom prst="rect">
                      <a:avLst/>
                    </a:prstGeom>
                    <a:noFill/>
                    <a:ln>
                      <a:noFill/>
                    </a:ln>
                  </pic:spPr>
                </pic:pic>
              </a:graphicData>
            </a:graphic>
          </wp:inline>
        </w:drawing>
      </w:r>
    </w:p>
    <w:p w14:paraId="58EF0E92" w14:textId="7488D2FE" w:rsidR="005D13A8" w:rsidRPr="00276EC2" w:rsidRDefault="005D13A8" w:rsidP="00935806">
      <w:pPr>
        <w:jc w:val="left"/>
        <w:rPr>
          <w:rFonts w:asciiTheme="majorBidi" w:hAnsiTheme="majorBidi" w:cstheme="majorBidi"/>
        </w:rPr>
      </w:pPr>
    </w:p>
    <w:p w14:paraId="449EE267" w14:textId="77777777" w:rsidR="00276EC2" w:rsidRDefault="00276EC2" w:rsidP="00935806">
      <w:pPr>
        <w:jc w:val="left"/>
        <w:rPr>
          <w:rFonts w:asciiTheme="majorBidi" w:hAnsiTheme="majorBidi" w:cstheme="majorBidi"/>
        </w:rPr>
      </w:pPr>
    </w:p>
    <w:p w14:paraId="59FFC6B4" w14:textId="139DA9B6" w:rsidR="00153524" w:rsidRDefault="00153524" w:rsidP="00935806">
      <w:pPr>
        <w:jc w:val="left"/>
        <w:rPr>
          <w:rFonts w:asciiTheme="majorBidi" w:hAnsiTheme="majorBidi" w:cstheme="majorBidi"/>
        </w:rPr>
      </w:pPr>
      <w:r>
        <w:rPr>
          <w:rFonts w:asciiTheme="majorBidi" w:hAnsiTheme="majorBidi" w:cstheme="majorBidi"/>
        </w:rPr>
        <w:t xml:space="preserve">Figure 1. </w:t>
      </w:r>
      <w:proofErr w:type="spellStart"/>
      <w:r w:rsidR="00AA2B87" w:rsidRPr="00B635DB">
        <w:rPr>
          <w:rFonts w:asciiTheme="majorBidi" w:hAnsiTheme="majorBidi" w:cstheme="majorBidi"/>
          <w:i/>
        </w:rPr>
        <w:t>Schizaphis</w:t>
      </w:r>
      <w:proofErr w:type="spellEnd"/>
      <w:r w:rsidR="00AA2B87">
        <w:rPr>
          <w:rFonts w:asciiTheme="majorBidi" w:hAnsiTheme="majorBidi" w:cstheme="majorBidi"/>
        </w:rPr>
        <w:t xml:space="preserve"> and </w:t>
      </w:r>
      <w:r w:rsidR="00AA2B87" w:rsidRPr="00B635DB">
        <w:rPr>
          <w:rFonts w:asciiTheme="majorBidi" w:hAnsiTheme="majorBidi" w:cstheme="majorBidi"/>
          <w:i/>
        </w:rPr>
        <w:t xml:space="preserve">Aphis </w:t>
      </w:r>
      <w:proofErr w:type="spellStart"/>
      <w:r w:rsidR="00AA2B87" w:rsidRPr="00B635DB">
        <w:rPr>
          <w:rFonts w:asciiTheme="majorBidi" w:hAnsiTheme="majorBidi" w:cstheme="majorBidi"/>
          <w:i/>
        </w:rPr>
        <w:t>cottieri</w:t>
      </w:r>
      <w:proofErr w:type="spellEnd"/>
      <w:r w:rsidR="00AA2B87">
        <w:rPr>
          <w:rFonts w:asciiTheme="majorBidi" w:hAnsiTheme="majorBidi" w:cstheme="majorBidi"/>
        </w:rPr>
        <w:t xml:space="preserve"> </w:t>
      </w:r>
      <w:r>
        <w:rPr>
          <w:rFonts w:asciiTheme="majorBidi" w:hAnsiTheme="majorBidi" w:cstheme="majorBidi"/>
        </w:rPr>
        <w:t>sample sites</w:t>
      </w:r>
      <w:r w:rsidR="002A713F">
        <w:rPr>
          <w:rFonts w:asciiTheme="majorBidi" w:hAnsiTheme="majorBidi" w:cstheme="majorBidi"/>
        </w:rPr>
        <w:t xml:space="preserve"> in New Zealand</w:t>
      </w:r>
      <w:r>
        <w:rPr>
          <w:rFonts w:asciiTheme="majorBidi" w:hAnsiTheme="majorBidi" w:cstheme="majorBidi"/>
        </w:rPr>
        <w:t>. D</w:t>
      </w:r>
      <w:r w:rsidR="00560E8F">
        <w:rPr>
          <w:rFonts w:asciiTheme="majorBidi" w:hAnsiTheme="majorBidi" w:cstheme="majorBidi"/>
        </w:rPr>
        <w:t>,</w:t>
      </w:r>
      <w:r>
        <w:rPr>
          <w:rFonts w:asciiTheme="majorBidi" w:hAnsiTheme="majorBidi" w:cstheme="majorBidi"/>
        </w:rPr>
        <w:t xml:space="preserve"> A </w:t>
      </w:r>
      <w:r w:rsidR="00560E8F">
        <w:rPr>
          <w:rFonts w:asciiTheme="majorBidi" w:hAnsiTheme="majorBidi" w:cstheme="majorBidi"/>
        </w:rPr>
        <w:t xml:space="preserve">or T </w:t>
      </w:r>
      <w:r w:rsidR="006E39BB">
        <w:rPr>
          <w:rFonts w:asciiTheme="majorBidi" w:hAnsiTheme="majorBidi" w:cstheme="majorBidi"/>
        </w:rPr>
        <w:t xml:space="preserve">following </w:t>
      </w:r>
      <w:r w:rsidR="00C74F22">
        <w:rPr>
          <w:rFonts w:asciiTheme="majorBidi" w:hAnsiTheme="majorBidi" w:cstheme="majorBidi"/>
        </w:rPr>
        <w:t xml:space="preserve">the names of </w:t>
      </w:r>
      <w:proofErr w:type="spellStart"/>
      <w:r w:rsidR="007C1FF9" w:rsidRPr="006D05E7">
        <w:rPr>
          <w:rFonts w:asciiTheme="majorBidi" w:hAnsiTheme="majorBidi" w:cstheme="majorBidi"/>
          <w:i/>
        </w:rPr>
        <w:t>Schizaphis</w:t>
      </w:r>
      <w:proofErr w:type="spellEnd"/>
      <w:r w:rsidR="007C1FF9">
        <w:rPr>
          <w:rFonts w:asciiTheme="majorBidi" w:hAnsiTheme="majorBidi" w:cstheme="majorBidi"/>
        </w:rPr>
        <w:t xml:space="preserve"> </w:t>
      </w:r>
      <w:r>
        <w:rPr>
          <w:rFonts w:asciiTheme="majorBidi" w:hAnsiTheme="majorBidi" w:cstheme="majorBidi"/>
        </w:rPr>
        <w:t>site</w:t>
      </w:r>
      <w:r w:rsidR="00C74F22">
        <w:rPr>
          <w:rFonts w:asciiTheme="majorBidi" w:hAnsiTheme="majorBidi" w:cstheme="majorBidi"/>
        </w:rPr>
        <w:t>s (left panel)</w:t>
      </w:r>
      <w:r>
        <w:rPr>
          <w:rFonts w:asciiTheme="majorBidi" w:hAnsiTheme="majorBidi" w:cstheme="majorBidi"/>
        </w:rPr>
        <w:t xml:space="preserve"> indicate collection from </w:t>
      </w:r>
      <w:proofErr w:type="spellStart"/>
      <w:r w:rsidRPr="002A713F">
        <w:rPr>
          <w:rFonts w:asciiTheme="majorBidi" w:hAnsiTheme="majorBidi" w:cstheme="majorBidi"/>
          <w:i/>
        </w:rPr>
        <w:t>Dracophyllum</w:t>
      </w:r>
      <w:proofErr w:type="spellEnd"/>
      <w:r w:rsidR="002A713F">
        <w:rPr>
          <w:rFonts w:asciiTheme="majorBidi" w:hAnsiTheme="majorBidi" w:cstheme="majorBidi"/>
        </w:rPr>
        <w:t>,</w:t>
      </w:r>
      <w:r>
        <w:rPr>
          <w:rFonts w:asciiTheme="majorBidi" w:hAnsiTheme="majorBidi" w:cstheme="majorBidi"/>
        </w:rPr>
        <w:t xml:space="preserve"> </w:t>
      </w:r>
      <w:proofErr w:type="spellStart"/>
      <w:r w:rsidRPr="002A713F">
        <w:rPr>
          <w:rFonts w:asciiTheme="majorBidi" w:hAnsiTheme="majorBidi" w:cstheme="majorBidi"/>
          <w:i/>
        </w:rPr>
        <w:t>Aciphylla</w:t>
      </w:r>
      <w:proofErr w:type="spellEnd"/>
      <w:r w:rsidR="002A713F">
        <w:rPr>
          <w:rFonts w:asciiTheme="majorBidi" w:hAnsiTheme="majorBidi" w:cstheme="majorBidi"/>
        </w:rPr>
        <w:t xml:space="preserve"> or tussock</w:t>
      </w:r>
      <w:r w:rsidR="006E39BB">
        <w:rPr>
          <w:rFonts w:asciiTheme="majorBidi" w:hAnsiTheme="majorBidi" w:cstheme="majorBidi"/>
        </w:rPr>
        <w:t>/turf</w:t>
      </w:r>
      <w:r w:rsidR="002A713F">
        <w:rPr>
          <w:rFonts w:asciiTheme="majorBidi" w:hAnsiTheme="majorBidi" w:cstheme="majorBidi"/>
        </w:rPr>
        <w:t>.</w:t>
      </w:r>
      <w:r w:rsidR="00AE7A72">
        <w:rPr>
          <w:rFonts w:asciiTheme="majorBidi" w:hAnsiTheme="majorBidi" w:cstheme="majorBidi"/>
        </w:rPr>
        <w:t xml:space="preserve"> Inset shows enlargement of Banks Peninsula.</w:t>
      </w:r>
    </w:p>
    <w:p w14:paraId="234F555A" w14:textId="4476C174" w:rsidR="00153524" w:rsidRPr="002A713F" w:rsidRDefault="00153524" w:rsidP="00935806">
      <w:pPr>
        <w:jc w:val="left"/>
        <w:rPr>
          <w:rFonts w:asciiTheme="majorBidi" w:hAnsiTheme="majorBidi" w:cstheme="majorBidi"/>
        </w:rPr>
      </w:pPr>
      <w:r>
        <w:rPr>
          <w:rFonts w:asciiTheme="majorBidi" w:hAnsiTheme="majorBidi" w:cstheme="majorBidi"/>
        </w:rPr>
        <w:t xml:space="preserve"> </w:t>
      </w:r>
    </w:p>
    <w:p w14:paraId="1E607338" w14:textId="625E0C01" w:rsidR="00383A26" w:rsidRPr="00276EC2" w:rsidRDefault="00CE682A" w:rsidP="00935806">
      <w:pPr>
        <w:jc w:val="left"/>
        <w:rPr>
          <w:rFonts w:asciiTheme="majorBidi" w:hAnsiTheme="majorBidi" w:cstheme="majorBidi"/>
        </w:rPr>
      </w:pPr>
      <w:r w:rsidRPr="00F14E9D">
        <w:rPr>
          <w:rFonts w:asciiTheme="majorBidi" w:hAnsiTheme="majorBidi" w:cstheme="majorBidi"/>
          <w:i/>
        </w:rPr>
        <w:t xml:space="preserve">DNA </w:t>
      </w:r>
      <w:r w:rsidR="00383A26" w:rsidRPr="00F14E9D">
        <w:rPr>
          <w:rFonts w:asciiTheme="majorBidi" w:hAnsiTheme="majorBidi" w:cstheme="majorBidi"/>
          <w:i/>
        </w:rPr>
        <w:t>analyses</w:t>
      </w:r>
      <w:r w:rsidR="00383A26" w:rsidRPr="00276EC2">
        <w:rPr>
          <w:rFonts w:asciiTheme="majorBidi" w:hAnsiTheme="majorBidi" w:cstheme="majorBidi"/>
        </w:rPr>
        <w:t xml:space="preserve"> </w:t>
      </w:r>
    </w:p>
    <w:p w14:paraId="4E184F1F" w14:textId="71FC86FD" w:rsidR="00383A26" w:rsidRDefault="00383A26" w:rsidP="00935806">
      <w:pPr>
        <w:jc w:val="left"/>
        <w:rPr>
          <w:rFonts w:asciiTheme="majorBidi" w:hAnsiTheme="majorBidi" w:cstheme="majorBidi"/>
        </w:rPr>
      </w:pPr>
      <w:r w:rsidRPr="00276EC2">
        <w:rPr>
          <w:rFonts w:asciiTheme="majorBidi" w:hAnsiTheme="majorBidi" w:cstheme="majorBidi"/>
        </w:rPr>
        <w:t xml:space="preserve">DNA was extracted from individual aphid legs or </w:t>
      </w:r>
      <w:r w:rsidR="00EF409E">
        <w:rPr>
          <w:rFonts w:asciiTheme="majorBidi" w:hAnsiTheme="majorBidi" w:cstheme="majorBidi"/>
        </w:rPr>
        <w:t xml:space="preserve">whole </w:t>
      </w:r>
      <w:r w:rsidRPr="00276EC2">
        <w:rPr>
          <w:rFonts w:asciiTheme="majorBidi" w:hAnsiTheme="majorBidi" w:cstheme="majorBidi"/>
        </w:rPr>
        <w:t>aphids, using the Sigma Extract-N-Amp Tissue PCR Kit</w:t>
      </w:r>
      <w:r w:rsidR="00735618">
        <w:rPr>
          <w:rFonts w:asciiTheme="majorBidi" w:hAnsiTheme="majorBidi" w:cstheme="majorBidi"/>
        </w:rPr>
        <w:t xml:space="preserve"> or a CTAB protocol </w:t>
      </w:r>
      <w:r w:rsidR="008F7E5F">
        <w:rPr>
          <w:rFonts w:asciiTheme="majorBidi" w:hAnsiTheme="majorBidi" w:cstheme="majorBidi"/>
        </w:rPr>
        <w:fldChar w:fldCharType="begin">
          <w:fldData xml:space="preserve">PEVuZE5vdGU+PENpdGU+PEF1dGhvcj5SdXNzZWxsPC9BdXRob3I+PFllYXI+MjAwNTwvWWVhcj48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</w:fldData>
        </w:fldChar>
      </w:r>
      <w:r w:rsidR="0081171A">
        <w:rPr>
          <w:rFonts w:asciiTheme="majorBidi" w:hAnsiTheme="majorBidi" w:cstheme="majorBidi"/>
        </w:rPr>
        <w:instrText xml:space="preserve"> ADDIN EN.CITE </w:instrText>
      </w:r>
      <w:r w:rsidR="0081171A">
        <w:rPr>
          <w:rFonts w:asciiTheme="majorBidi" w:hAnsiTheme="majorBidi" w:cstheme="majorBidi"/>
        </w:rPr>
        <w:fldChar w:fldCharType="begin">
          <w:fldData xml:space="preserve">PEVuZE5vdGU+PENpdGU+PEF1dGhvcj5SdXNzZWxsPC9BdXRob3I+PFllYXI+MjAwNTwvWWVhcj48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</w:fldData>
        </w:fldChar>
      </w:r>
      <w:r w:rsidR="0081171A">
        <w:rPr>
          <w:rFonts w:asciiTheme="majorBidi" w:hAnsiTheme="majorBidi" w:cstheme="majorBidi"/>
        </w:rPr>
        <w:instrText xml:space="preserve"> ADDIN EN.CITE.DATA </w:instrText>
      </w:r>
      <w:r w:rsidR="0081171A">
        <w:rPr>
          <w:rFonts w:asciiTheme="majorBidi" w:hAnsiTheme="majorBidi" w:cstheme="majorBidi"/>
        </w:rPr>
      </w:r>
      <w:r w:rsidR="0081171A">
        <w:rPr>
          <w:rFonts w:asciiTheme="majorBidi" w:hAnsiTheme="majorBidi" w:cstheme="majorBidi"/>
        </w:rPr>
        <w:fldChar w:fldCharType="end"/>
      </w:r>
      <w:r w:rsidR="008F7E5F">
        <w:rPr>
          <w:rFonts w:asciiTheme="majorBidi" w:hAnsiTheme="majorBidi" w:cstheme="majorBidi"/>
        </w:rPr>
      </w:r>
      <w:r w:rsidR="008F7E5F">
        <w:rPr>
          <w:rFonts w:asciiTheme="majorBidi" w:hAnsiTheme="majorBidi" w:cstheme="majorBidi"/>
        </w:rPr>
        <w:fldChar w:fldCharType="separate"/>
      </w:r>
      <w:r w:rsidR="0081171A">
        <w:rPr>
          <w:rFonts w:asciiTheme="majorBidi" w:hAnsiTheme="majorBidi" w:cstheme="majorBidi"/>
          <w:noProof/>
        </w:rPr>
        <w:t>(Russell &amp; Bulman 2005)</w:t>
      </w:r>
      <w:r w:rsidR="008F7E5F">
        <w:rPr>
          <w:rFonts w:asciiTheme="majorBidi" w:hAnsiTheme="majorBidi" w:cstheme="majorBidi"/>
        </w:rPr>
        <w:fldChar w:fldCharType="end"/>
      </w:r>
      <w:r w:rsidRPr="00276EC2">
        <w:rPr>
          <w:rFonts w:asciiTheme="majorBidi" w:hAnsiTheme="majorBidi" w:cstheme="majorBidi"/>
        </w:rPr>
        <w:t>.</w:t>
      </w:r>
      <w:r w:rsidR="00735618" w:rsidRPr="00276EC2" w:rsidDel="00735618">
        <w:rPr>
          <w:rFonts w:asciiTheme="majorBidi" w:hAnsiTheme="majorBidi" w:cstheme="majorBidi"/>
        </w:rPr>
        <w:t xml:space="preserve"> </w:t>
      </w:r>
      <w:r w:rsidR="009234F8">
        <w:rPr>
          <w:rFonts w:asciiTheme="majorBidi" w:hAnsiTheme="majorBidi" w:cstheme="majorBidi"/>
        </w:rPr>
        <w:t>PCR r</w:t>
      </w:r>
      <w:r w:rsidRPr="00276EC2">
        <w:rPr>
          <w:rFonts w:asciiTheme="majorBidi" w:hAnsiTheme="majorBidi" w:cstheme="majorBidi"/>
        </w:rPr>
        <w:t xml:space="preserve">eactions were 20μl </w:t>
      </w:r>
      <w:r w:rsidR="00262160">
        <w:rPr>
          <w:rFonts w:asciiTheme="majorBidi" w:hAnsiTheme="majorBidi" w:cstheme="majorBidi"/>
        </w:rPr>
        <w:t xml:space="preserve">in </w:t>
      </w:r>
      <w:r w:rsidRPr="00276EC2">
        <w:rPr>
          <w:rFonts w:asciiTheme="majorBidi" w:hAnsiTheme="majorBidi" w:cstheme="majorBidi"/>
        </w:rPr>
        <w:t xml:space="preserve">volume containing </w:t>
      </w:r>
      <w:r w:rsidR="009234F8">
        <w:rPr>
          <w:rFonts w:asciiTheme="majorBidi" w:hAnsiTheme="majorBidi" w:cstheme="majorBidi"/>
        </w:rPr>
        <w:t>either</w:t>
      </w:r>
      <w:r w:rsidRPr="00276EC2">
        <w:rPr>
          <w:rFonts w:asciiTheme="majorBidi" w:hAnsiTheme="majorBidi" w:cstheme="majorBidi"/>
        </w:rPr>
        <w:t xml:space="preserve"> the </w:t>
      </w:r>
      <w:r w:rsidR="009234F8" w:rsidRPr="00276EC2">
        <w:rPr>
          <w:rFonts w:asciiTheme="majorBidi" w:hAnsiTheme="majorBidi" w:cstheme="majorBidi"/>
        </w:rPr>
        <w:t xml:space="preserve">LCO1490 </w:t>
      </w:r>
      <w:r w:rsidR="009234F8">
        <w:rPr>
          <w:rFonts w:asciiTheme="majorBidi" w:hAnsiTheme="majorBidi" w:cstheme="majorBidi"/>
        </w:rPr>
        <w:t xml:space="preserve">or C1-J1709 primers in combination with </w:t>
      </w:r>
      <w:r w:rsidR="00262160" w:rsidRPr="00276EC2">
        <w:rPr>
          <w:rFonts w:asciiTheme="majorBidi" w:hAnsiTheme="majorBidi" w:cstheme="majorBidi"/>
        </w:rPr>
        <w:t>HCO2198</w:t>
      </w:r>
      <w:r w:rsidR="00A133E9">
        <w:rPr>
          <w:rFonts w:asciiTheme="majorBidi" w:hAnsiTheme="majorBidi" w:cstheme="majorBidi"/>
        </w:rPr>
        <w:t xml:space="preserve"> </w:t>
      </w:r>
      <w:r w:rsidR="00670A5E">
        <w:rPr>
          <w:rFonts w:asciiTheme="majorBidi" w:hAnsiTheme="majorBidi" w:cstheme="majorBidi"/>
        </w:rPr>
        <w:fldChar w:fldCharType="begin">
          <w:fldData xml:space="preserve">PEVuZE5vdGU+PENpdGU+PEF1dGhvcj5TaW1vbjwvQXV0aG9yPjxZZWFyPjIwMDY8L1llYXI+PFJl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</w:fldData>
        </w:fldChar>
      </w:r>
      <w:r w:rsidR="0081171A">
        <w:rPr>
          <w:rFonts w:asciiTheme="majorBidi" w:hAnsiTheme="majorBidi" w:cstheme="majorBidi"/>
        </w:rPr>
        <w:instrText xml:space="preserve"> ADDIN EN.CITE </w:instrText>
      </w:r>
      <w:r w:rsidR="0081171A">
        <w:rPr>
          <w:rFonts w:asciiTheme="majorBidi" w:hAnsiTheme="majorBidi" w:cstheme="majorBidi"/>
        </w:rPr>
        <w:fldChar w:fldCharType="begin">
          <w:fldData xml:space="preserve">PEVuZE5vdGU+PENpdGU+PEF1dGhvcj5TaW1vbjwvQXV0aG9yPjxZZWFyPjIwMDY8L1llYXI+PFJl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</w:fldData>
        </w:fldChar>
      </w:r>
      <w:r w:rsidR="0081171A">
        <w:rPr>
          <w:rFonts w:asciiTheme="majorBidi" w:hAnsiTheme="majorBidi" w:cstheme="majorBidi"/>
        </w:rPr>
        <w:instrText xml:space="preserve"> ADDIN EN.CITE.DATA </w:instrText>
      </w:r>
      <w:r w:rsidR="0081171A">
        <w:rPr>
          <w:rFonts w:asciiTheme="majorBidi" w:hAnsiTheme="majorBidi" w:cstheme="majorBidi"/>
        </w:rPr>
      </w:r>
      <w:r w:rsidR="0081171A">
        <w:rPr>
          <w:rFonts w:asciiTheme="majorBidi" w:hAnsiTheme="majorBidi" w:cstheme="majorBidi"/>
        </w:rPr>
        <w:fldChar w:fldCharType="end"/>
      </w:r>
      <w:r w:rsidR="00670A5E">
        <w:rPr>
          <w:rFonts w:asciiTheme="majorBidi" w:hAnsiTheme="majorBidi" w:cstheme="majorBidi"/>
        </w:rPr>
      </w:r>
      <w:r w:rsidR="00670A5E">
        <w:rPr>
          <w:rFonts w:asciiTheme="majorBidi" w:hAnsiTheme="majorBidi" w:cstheme="majorBidi"/>
        </w:rPr>
        <w:fldChar w:fldCharType="separate"/>
      </w:r>
      <w:r w:rsidR="0081171A">
        <w:rPr>
          <w:rFonts w:asciiTheme="majorBidi" w:hAnsiTheme="majorBidi" w:cstheme="majorBidi"/>
          <w:noProof/>
        </w:rPr>
        <w:t>(Folmer et al. 1994; Simon et al. 2006)</w:t>
      </w:r>
      <w:r w:rsidR="00670A5E">
        <w:rPr>
          <w:rFonts w:asciiTheme="majorBidi" w:hAnsiTheme="majorBidi" w:cstheme="majorBidi"/>
        </w:rPr>
        <w:fldChar w:fldCharType="end"/>
      </w:r>
      <w:r w:rsidR="009234F8">
        <w:rPr>
          <w:rFonts w:asciiTheme="majorBidi" w:hAnsiTheme="majorBidi" w:cstheme="majorBidi"/>
        </w:rPr>
        <w:t>.</w:t>
      </w:r>
      <w:r w:rsidR="00391DF4">
        <w:rPr>
          <w:rFonts w:asciiTheme="majorBidi" w:hAnsiTheme="majorBidi" w:cstheme="majorBidi"/>
        </w:rPr>
        <w:t xml:space="preserve"> Samples</w:t>
      </w:r>
      <w:r w:rsidR="00D936B0">
        <w:rPr>
          <w:rFonts w:asciiTheme="majorBidi" w:hAnsiTheme="majorBidi" w:cstheme="majorBidi"/>
        </w:rPr>
        <w:t xml:space="preserve"> processed at</w:t>
      </w:r>
      <w:r w:rsidR="00391DF4">
        <w:rPr>
          <w:rFonts w:asciiTheme="majorBidi" w:hAnsiTheme="majorBidi" w:cstheme="majorBidi"/>
        </w:rPr>
        <w:t xml:space="preserve"> </w:t>
      </w:r>
      <w:r w:rsidR="00D936B0">
        <w:rPr>
          <w:rFonts w:asciiTheme="majorBidi" w:hAnsiTheme="majorBidi" w:cstheme="majorBidi"/>
        </w:rPr>
        <w:t>the Canadian Centre for DNA Barcoding (CCDB),</w:t>
      </w:r>
      <w:r w:rsidR="00391DF4">
        <w:rPr>
          <w:rFonts w:asciiTheme="majorBidi" w:hAnsiTheme="majorBidi" w:cstheme="majorBidi"/>
        </w:rPr>
        <w:t xml:space="preserve"> were amplified and sequenced as overlapping fragments with the primers</w:t>
      </w:r>
      <w:r w:rsidRPr="00276EC2">
        <w:rPr>
          <w:rFonts w:asciiTheme="majorBidi" w:hAnsiTheme="majorBidi" w:cstheme="majorBidi"/>
        </w:rPr>
        <w:t xml:space="preserve"> </w:t>
      </w:r>
      <w:r w:rsidR="00A8182C" w:rsidRPr="00276EC2">
        <w:rPr>
          <w:rFonts w:asciiTheme="majorBidi" w:hAnsiTheme="majorBidi" w:cstheme="majorBidi"/>
        </w:rPr>
        <w:lastRenderedPageBreak/>
        <w:t>MLepF1/</w:t>
      </w:r>
      <w:proofErr w:type="spellStart"/>
      <w:r w:rsidR="00A8182C" w:rsidRPr="00276EC2">
        <w:rPr>
          <w:rFonts w:asciiTheme="majorBidi" w:hAnsiTheme="majorBidi" w:cstheme="majorBidi"/>
        </w:rPr>
        <w:t>C</w:t>
      </w:r>
      <w:r w:rsidR="00391DF4">
        <w:rPr>
          <w:rFonts w:asciiTheme="majorBidi" w:hAnsiTheme="majorBidi" w:cstheme="majorBidi"/>
        </w:rPr>
        <w:t>_</w:t>
      </w:r>
      <w:r w:rsidR="00391DF4" w:rsidRPr="00276EC2">
        <w:rPr>
          <w:rFonts w:asciiTheme="majorBidi" w:hAnsiTheme="majorBidi" w:cstheme="majorBidi"/>
        </w:rPr>
        <w:t>LepF</w:t>
      </w:r>
      <w:r w:rsidR="00391DF4">
        <w:rPr>
          <w:rFonts w:asciiTheme="majorBidi" w:hAnsiTheme="majorBidi" w:cstheme="majorBidi"/>
        </w:rPr>
        <w:t>olR</w:t>
      </w:r>
      <w:proofErr w:type="spellEnd"/>
      <w:r w:rsidR="00391DF4" w:rsidRPr="00276EC2">
        <w:rPr>
          <w:rFonts w:asciiTheme="majorBidi" w:hAnsiTheme="majorBidi" w:cstheme="majorBidi"/>
        </w:rPr>
        <w:t xml:space="preserve"> </w:t>
      </w:r>
      <w:r w:rsidR="00A8182C" w:rsidRPr="00276EC2">
        <w:rPr>
          <w:rFonts w:asciiTheme="majorBidi" w:hAnsiTheme="majorBidi" w:cstheme="majorBidi"/>
        </w:rPr>
        <w:t xml:space="preserve">and </w:t>
      </w:r>
      <w:proofErr w:type="spellStart"/>
      <w:r w:rsidR="00A8182C" w:rsidRPr="00276EC2">
        <w:rPr>
          <w:rFonts w:asciiTheme="majorBidi" w:hAnsiTheme="majorBidi" w:cstheme="majorBidi"/>
        </w:rPr>
        <w:t>C</w:t>
      </w:r>
      <w:r w:rsidR="00391DF4">
        <w:rPr>
          <w:rFonts w:asciiTheme="majorBidi" w:hAnsiTheme="majorBidi" w:cstheme="majorBidi"/>
        </w:rPr>
        <w:t>_</w:t>
      </w:r>
      <w:r w:rsidR="00391DF4" w:rsidRPr="00276EC2">
        <w:rPr>
          <w:rFonts w:asciiTheme="majorBidi" w:hAnsiTheme="majorBidi" w:cstheme="majorBidi"/>
        </w:rPr>
        <w:t>LepF</w:t>
      </w:r>
      <w:r w:rsidR="00391DF4">
        <w:rPr>
          <w:rFonts w:asciiTheme="majorBidi" w:hAnsiTheme="majorBidi" w:cstheme="majorBidi"/>
        </w:rPr>
        <w:t>ol</w:t>
      </w:r>
      <w:r w:rsidR="00391DF4" w:rsidRPr="00276EC2">
        <w:rPr>
          <w:rFonts w:asciiTheme="majorBidi" w:hAnsiTheme="majorBidi" w:cstheme="majorBidi"/>
        </w:rPr>
        <w:t>F</w:t>
      </w:r>
      <w:proofErr w:type="spellEnd"/>
      <w:r w:rsidR="00A8182C" w:rsidRPr="00276EC2">
        <w:rPr>
          <w:rFonts w:asciiTheme="majorBidi" w:hAnsiTheme="majorBidi" w:cstheme="majorBidi"/>
        </w:rPr>
        <w:t>/MEPTR1_t1</w:t>
      </w:r>
      <w:r w:rsidR="00FA3BC5">
        <w:rPr>
          <w:rFonts w:asciiTheme="majorBidi" w:hAnsiTheme="majorBidi" w:cstheme="majorBidi"/>
        </w:rPr>
        <w:t xml:space="preserve"> according to </w:t>
      </w:r>
      <w:r w:rsidR="00D936B0">
        <w:rPr>
          <w:rFonts w:asciiTheme="majorBidi" w:hAnsiTheme="majorBidi" w:cstheme="majorBidi"/>
        </w:rPr>
        <w:t xml:space="preserve">CCDB </w:t>
      </w:r>
      <w:r w:rsidR="00FA3BC5">
        <w:rPr>
          <w:rFonts w:asciiTheme="majorBidi" w:hAnsiTheme="majorBidi" w:cstheme="majorBidi"/>
        </w:rPr>
        <w:t>protocols (</w:t>
      </w:r>
      <w:hyperlink r:id="rId15" w:history="1">
        <w:r w:rsidR="00E758D4" w:rsidRPr="000F57F6">
          <w:rPr>
            <w:rStyle w:val="Hyperlink"/>
            <w:rFonts w:asciiTheme="majorBidi" w:hAnsiTheme="majorBidi" w:cstheme="majorBidi"/>
          </w:rPr>
          <w:t>www.boldsystems.org</w:t>
        </w:r>
      </w:hyperlink>
      <w:r w:rsidR="00FA3BC5">
        <w:rPr>
          <w:rFonts w:asciiTheme="majorBidi" w:hAnsiTheme="majorBidi" w:cstheme="majorBidi"/>
        </w:rPr>
        <w:t>).</w:t>
      </w:r>
      <w:r w:rsidRPr="00276EC2">
        <w:rPr>
          <w:rFonts w:asciiTheme="majorBidi" w:hAnsiTheme="majorBidi" w:cstheme="majorBidi"/>
        </w:rPr>
        <w:t xml:space="preserve"> DNA amplicons were </w:t>
      </w:r>
      <w:r w:rsidR="00735618">
        <w:rPr>
          <w:rFonts w:asciiTheme="majorBidi" w:hAnsiTheme="majorBidi" w:cstheme="majorBidi"/>
        </w:rPr>
        <w:t xml:space="preserve">directly </w:t>
      </w:r>
      <w:r w:rsidRPr="00276EC2">
        <w:rPr>
          <w:rFonts w:asciiTheme="majorBidi" w:hAnsiTheme="majorBidi" w:cstheme="majorBidi"/>
        </w:rPr>
        <w:t xml:space="preserve">sequenced in both directions using the </w:t>
      </w:r>
      <w:r w:rsidR="00253979">
        <w:rPr>
          <w:rFonts w:asciiTheme="majorBidi" w:hAnsiTheme="majorBidi" w:cstheme="majorBidi"/>
        </w:rPr>
        <w:t>PCR</w:t>
      </w:r>
      <w:r w:rsidRPr="00276EC2">
        <w:rPr>
          <w:rFonts w:asciiTheme="majorBidi" w:hAnsiTheme="majorBidi" w:cstheme="majorBidi"/>
        </w:rPr>
        <w:t xml:space="preserve"> </w:t>
      </w:r>
      <w:r w:rsidR="00D936B0">
        <w:rPr>
          <w:rFonts w:asciiTheme="majorBidi" w:hAnsiTheme="majorBidi" w:cstheme="majorBidi"/>
        </w:rPr>
        <w:t xml:space="preserve">amplification </w:t>
      </w:r>
      <w:r w:rsidRPr="00276EC2">
        <w:rPr>
          <w:rFonts w:asciiTheme="majorBidi" w:hAnsiTheme="majorBidi" w:cstheme="majorBidi"/>
        </w:rPr>
        <w:t>primers.</w:t>
      </w:r>
      <w:r w:rsidR="005C6FC1">
        <w:rPr>
          <w:rFonts w:asciiTheme="majorBidi" w:hAnsiTheme="majorBidi" w:cstheme="majorBidi"/>
        </w:rPr>
        <w:t xml:space="preserve"> </w:t>
      </w:r>
    </w:p>
    <w:p w14:paraId="5C184431" w14:textId="27168628" w:rsidR="00F174FE" w:rsidRPr="00276EC2" w:rsidRDefault="00F174FE" w:rsidP="00935806">
      <w:pPr>
        <w:jc w:val="left"/>
        <w:rPr>
          <w:rFonts w:asciiTheme="majorBidi" w:hAnsiTheme="majorBidi" w:cstheme="majorBidi"/>
        </w:rPr>
      </w:pPr>
      <w:r w:rsidRPr="00F174FE">
        <w:rPr>
          <w:rFonts w:asciiTheme="majorBidi" w:hAnsiTheme="majorBidi" w:cstheme="majorBidi"/>
        </w:rPr>
        <w:t xml:space="preserve">The PCR primers EF2 </w:t>
      </w:r>
      <w:r w:rsidR="00DF386F">
        <w:rPr>
          <w:rFonts w:asciiTheme="majorBidi" w:hAnsiTheme="majorBidi" w:cstheme="majorBidi"/>
        </w:rPr>
        <w:fldChar w:fldCharType="begin"/>
      </w:r>
      <w:r w:rsidR="00253524">
        <w:rPr>
          <w:rFonts w:asciiTheme="majorBidi" w:hAnsiTheme="majorBidi" w:cstheme="majorBidi"/>
        </w:rPr>
        <w:instrText xml:space="preserve"> ADDIN EN.CITE &lt;EndNote&gt;&lt;Cite&gt;&lt;Author&gt;Normark&lt;/Author&gt;&lt;Year&gt;1999&lt;/Year&gt;&lt;RecNum&gt;1775&lt;/RecNum&gt;&lt;DisplayText&gt;(Normark 1999)&lt;/DisplayText&gt;&lt;record&gt;&lt;rec-number&gt;1775&lt;/rec-number&gt;&lt;foreign-keys&gt;&lt;key app="EN" db-id="wfezrv902pawa4evzxypww2g0v20vx5e9vrp" timestamp="1515381679"&gt;1775&lt;/key&gt;&lt;/foreign-keys&gt;&lt;ref-type name="Journal Article"&gt;17&lt;/ref-type&gt;&lt;contributors&gt;&lt;authors&gt;&lt;author&gt;Normark, Benjamin B.&lt;/author&gt;&lt;/authors&gt;&lt;/contributors&gt;&lt;titles&gt;&lt;title&gt;Evolution in a putatively ancient asexual aphid lineage: Recombination and rapid karyotype change&lt;/title&gt;&lt;secondary-title&gt;Evolution&lt;/secondary-title&gt;&lt;/titles&gt;&lt;periodical&gt;&lt;full-title&gt;Evolution&lt;/full-title&gt;&lt;/periodical&gt;&lt;pages&gt;1458-1469&lt;/pages&gt;&lt;volume&gt;53&lt;/volume&gt;&lt;number&gt;5&lt;/number&gt;&lt;keywords&gt;&lt;keyword&gt;Anholocycly&lt;/keyword&gt;&lt;keyword&gt;apomixis&lt;/keyword&gt;&lt;keyword&gt;covert sex&lt;/keyword&gt;&lt;keyword&gt;cryptic sex&lt;/keyword&gt;&lt;keyword&gt;myrmecophily&lt;/keyword&gt;&lt;keyword&gt;parthenogenesis&lt;/keyword&gt;&lt;keyword&gt;Protrama&lt;/keyword&gt;&lt;/keywords&gt;&lt;dates&gt;&lt;year&gt;1999&lt;/year&gt;&lt;/dates&gt;&lt;isbn&gt;1558-5646&lt;/isbn&gt;&lt;urls&gt;&lt;related-urls&gt;&lt;url&gt;http://dx.doi.org/10.1111/j.1558-5646.1999.tb05410.x&lt;/url&gt;&lt;/related-urls&gt;&lt;/urls&gt;&lt;electronic-resource-num&gt;10.1111/j.1558-5646.1999.tb05410.x&lt;/electronic-resource-num&gt;&lt;/record&gt;&lt;/Cite&gt;&lt;/EndNote&gt;</w:instrText>
      </w:r>
      <w:r w:rsidR="00DF386F">
        <w:rPr>
          <w:rFonts w:asciiTheme="majorBidi" w:hAnsiTheme="majorBidi" w:cstheme="majorBidi"/>
        </w:rPr>
        <w:fldChar w:fldCharType="separate"/>
      </w:r>
      <w:r w:rsidR="00DF386F">
        <w:rPr>
          <w:rFonts w:asciiTheme="majorBidi" w:hAnsiTheme="majorBidi" w:cstheme="majorBidi"/>
          <w:noProof/>
        </w:rPr>
        <w:t>(Normark 1999)</w:t>
      </w:r>
      <w:r w:rsidR="00DF386F">
        <w:rPr>
          <w:rFonts w:asciiTheme="majorBidi" w:hAnsiTheme="majorBidi" w:cstheme="majorBidi"/>
        </w:rPr>
        <w:fldChar w:fldCharType="end"/>
      </w:r>
      <w:r w:rsidRPr="00F174FE">
        <w:rPr>
          <w:rFonts w:asciiTheme="majorBidi" w:hAnsiTheme="majorBidi" w:cstheme="majorBidi"/>
        </w:rPr>
        <w:t xml:space="preserve"> and EFF (5' ATGGAAATTCGAAACTGCCAAAT 3') were used to amplify the EF1</w:t>
      </w:r>
      <w:r w:rsidR="009E362C">
        <w:rPr>
          <w:rFonts w:asciiTheme="majorBidi" w:eastAsiaTheme="majorEastAsia" w:hAnsiTheme="majorBidi" w:cstheme="majorBidi"/>
        </w:rPr>
        <w:t>α</w:t>
      </w:r>
      <w:r w:rsidR="00E75357">
        <w:rPr>
          <w:rFonts w:asciiTheme="majorBidi" w:hAnsiTheme="majorBidi" w:cstheme="majorBidi"/>
        </w:rPr>
        <w:t xml:space="preserve"> gene</w:t>
      </w:r>
      <w:r w:rsidRPr="00F174FE">
        <w:rPr>
          <w:rFonts w:asciiTheme="majorBidi" w:hAnsiTheme="majorBidi" w:cstheme="majorBidi"/>
        </w:rPr>
        <w:t>.</w:t>
      </w:r>
      <w:r w:rsidR="00E75357">
        <w:rPr>
          <w:rFonts w:asciiTheme="majorBidi" w:hAnsiTheme="majorBidi" w:cstheme="majorBidi"/>
        </w:rPr>
        <w:t xml:space="preserve"> </w:t>
      </w:r>
      <w:r w:rsidR="004A3B63">
        <w:rPr>
          <w:rFonts w:asciiTheme="majorBidi" w:hAnsiTheme="majorBidi" w:cstheme="majorBidi"/>
        </w:rPr>
        <w:t xml:space="preserve">The PCR primers plus </w:t>
      </w:r>
      <w:r w:rsidR="004A3B63" w:rsidRPr="004A3B63">
        <w:rPr>
          <w:rFonts w:asciiTheme="majorBidi" w:hAnsiTheme="majorBidi" w:cstheme="majorBidi"/>
        </w:rPr>
        <w:t>EF2F</w:t>
      </w:r>
      <w:r w:rsidR="004A3B63">
        <w:rPr>
          <w:rFonts w:asciiTheme="majorBidi" w:hAnsiTheme="majorBidi" w:cstheme="majorBidi"/>
        </w:rPr>
        <w:t xml:space="preserve"> (5’</w:t>
      </w:r>
      <w:r w:rsidR="00685896">
        <w:rPr>
          <w:rFonts w:asciiTheme="majorBidi" w:hAnsiTheme="majorBidi" w:cstheme="majorBidi"/>
        </w:rPr>
        <w:t xml:space="preserve"> </w:t>
      </w:r>
      <w:r w:rsidR="004A3B63" w:rsidRPr="004A3B63">
        <w:rPr>
          <w:rFonts w:asciiTheme="majorBidi" w:hAnsiTheme="majorBidi" w:cstheme="majorBidi"/>
        </w:rPr>
        <w:t>CCACCCAGTCGCCCAA</w:t>
      </w:r>
      <w:r w:rsidR="004A3B63">
        <w:rPr>
          <w:rFonts w:asciiTheme="majorBidi" w:hAnsiTheme="majorBidi" w:cstheme="majorBidi"/>
        </w:rPr>
        <w:t xml:space="preserve"> 3’) and </w:t>
      </w:r>
      <w:r w:rsidR="004A3B63" w:rsidRPr="004A3B63">
        <w:rPr>
          <w:rFonts w:asciiTheme="majorBidi" w:hAnsiTheme="majorBidi" w:cstheme="majorBidi"/>
        </w:rPr>
        <w:t>EF1R</w:t>
      </w:r>
      <w:r w:rsidR="004A3B63">
        <w:rPr>
          <w:rFonts w:asciiTheme="majorBidi" w:hAnsiTheme="majorBidi" w:cstheme="majorBidi"/>
        </w:rPr>
        <w:t xml:space="preserve"> (5’ </w:t>
      </w:r>
      <w:r w:rsidR="004A3B63" w:rsidRPr="004A3B63">
        <w:rPr>
          <w:rFonts w:asciiTheme="majorBidi" w:hAnsiTheme="majorBidi" w:cstheme="majorBidi"/>
        </w:rPr>
        <w:t xml:space="preserve">GCACGAAAGCAACAGCAGC </w:t>
      </w:r>
      <w:r w:rsidR="004A3B63">
        <w:rPr>
          <w:rFonts w:asciiTheme="majorBidi" w:hAnsiTheme="majorBidi" w:cstheme="majorBidi"/>
        </w:rPr>
        <w:t>3’) were used to sequence the resulting fragments.</w:t>
      </w:r>
      <w:r w:rsidR="004A3B63" w:rsidRPr="004A3B63">
        <w:rPr>
          <w:rFonts w:asciiTheme="majorBidi" w:hAnsiTheme="majorBidi" w:cstheme="majorBidi"/>
        </w:rPr>
        <w:t xml:space="preserve"> </w:t>
      </w:r>
      <w:r w:rsidR="004A3B63">
        <w:rPr>
          <w:rFonts w:asciiTheme="majorBidi" w:hAnsiTheme="majorBidi" w:cstheme="majorBidi"/>
        </w:rPr>
        <w:t xml:space="preserve">Primers other than EF2 were </w:t>
      </w:r>
      <w:r w:rsidR="004A3B63" w:rsidRPr="00F174FE">
        <w:rPr>
          <w:rFonts w:asciiTheme="majorBidi" w:hAnsiTheme="majorBidi" w:cstheme="majorBidi"/>
        </w:rPr>
        <w:t xml:space="preserve">designed </w:t>
      </w:r>
      <w:r w:rsidR="004A3B63">
        <w:rPr>
          <w:rFonts w:asciiTheme="majorBidi" w:hAnsiTheme="majorBidi" w:cstheme="majorBidi"/>
        </w:rPr>
        <w:t>in this study.</w:t>
      </w:r>
    </w:p>
    <w:p w14:paraId="11F3CE5C" w14:textId="77777777" w:rsidR="009234F8" w:rsidRDefault="009234F8" w:rsidP="00935806">
      <w:pPr>
        <w:jc w:val="left"/>
        <w:rPr>
          <w:rFonts w:asciiTheme="majorBidi" w:hAnsiTheme="majorBidi" w:cstheme="majorBidi"/>
        </w:rPr>
      </w:pPr>
    </w:p>
    <w:p w14:paraId="51405E5C" w14:textId="2D70DF71" w:rsidR="009234F8" w:rsidRPr="007619EB" w:rsidRDefault="009234F8" w:rsidP="00935806">
      <w:pPr>
        <w:jc w:val="left"/>
        <w:rPr>
          <w:rFonts w:asciiTheme="majorBidi" w:hAnsiTheme="majorBidi" w:cstheme="majorBidi"/>
          <w:i/>
        </w:rPr>
      </w:pPr>
      <w:r w:rsidRPr="007619EB">
        <w:rPr>
          <w:rFonts w:asciiTheme="majorBidi" w:hAnsiTheme="majorBidi" w:cstheme="majorBidi"/>
          <w:i/>
        </w:rPr>
        <w:t>Data analysis</w:t>
      </w:r>
    </w:p>
    <w:p w14:paraId="73CB4B7F" w14:textId="0A448576" w:rsidR="00383A26" w:rsidRPr="00276EC2" w:rsidRDefault="00645207" w:rsidP="00935806">
      <w:pPr>
        <w:jc w:val="left"/>
        <w:rPr>
          <w:rFonts w:asciiTheme="majorBidi" w:hAnsiTheme="majorBidi" w:cstheme="majorBidi"/>
        </w:rPr>
      </w:pPr>
      <w:r>
        <w:rPr>
          <w:rFonts w:ascii="Times New Roman" w:eastAsia="SimSun" w:hAnsi="Times New Roman" w:cs="Arial"/>
        </w:rPr>
        <w:t>C</w:t>
      </w:r>
      <w:r w:rsidRPr="003B37F3">
        <w:rPr>
          <w:rFonts w:ascii="Times New Roman" w:eastAsia="SimSun" w:hAnsi="Times New Roman" w:cs="Arial"/>
        </w:rPr>
        <w:t xml:space="preserve">ytochrome </w:t>
      </w:r>
      <w:r>
        <w:rPr>
          <w:rFonts w:ascii="Times New Roman" w:eastAsia="SimSun" w:hAnsi="Times New Roman" w:cs="Arial"/>
        </w:rPr>
        <w:t xml:space="preserve">c </w:t>
      </w:r>
      <w:r w:rsidRPr="003B37F3">
        <w:rPr>
          <w:rFonts w:ascii="Times New Roman" w:eastAsia="SimSun" w:hAnsi="Times New Roman" w:cs="Arial"/>
        </w:rPr>
        <w:t>oxidase I</w:t>
      </w:r>
      <w:r w:rsidRPr="00276EC2">
        <w:rPr>
          <w:rFonts w:asciiTheme="majorBidi" w:hAnsiTheme="majorBidi" w:cstheme="majorBidi"/>
        </w:rPr>
        <w:t xml:space="preserve"> </w:t>
      </w:r>
      <w:r>
        <w:rPr>
          <w:rFonts w:asciiTheme="majorBidi" w:hAnsiTheme="majorBidi" w:cstheme="majorBidi"/>
        </w:rPr>
        <w:t>(</w:t>
      </w:r>
      <w:r w:rsidR="00383A26" w:rsidRPr="00276EC2">
        <w:rPr>
          <w:rFonts w:asciiTheme="majorBidi" w:hAnsiTheme="majorBidi" w:cstheme="majorBidi"/>
        </w:rPr>
        <w:t>COI</w:t>
      </w:r>
      <w:r>
        <w:rPr>
          <w:rFonts w:asciiTheme="majorBidi" w:hAnsiTheme="majorBidi" w:cstheme="majorBidi"/>
        </w:rPr>
        <w:t>)</w:t>
      </w:r>
      <w:r w:rsidR="00383A26" w:rsidRPr="00276EC2">
        <w:rPr>
          <w:rFonts w:asciiTheme="majorBidi" w:hAnsiTheme="majorBidi" w:cstheme="majorBidi"/>
        </w:rPr>
        <w:t xml:space="preserve"> sequences were also obtained from additional sources</w:t>
      </w:r>
      <w:r w:rsidR="009234F8">
        <w:rPr>
          <w:rFonts w:asciiTheme="majorBidi" w:hAnsiTheme="majorBidi" w:cstheme="majorBidi"/>
        </w:rPr>
        <w:t>:</w:t>
      </w:r>
      <w:r w:rsidR="00383A26" w:rsidRPr="00276EC2">
        <w:rPr>
          <w:rFonts w:asciiTheme="majorBidi" w:hAnsiTheme="majorBidi" w:cstheme="majorBidi"/>
        </w:rPr>
        <w:t xml:space="preserve"> </w:t>
      </w:r>
      <w:r w:rsidR="009234F8">
        <w:rPr>
          <w:rFonts w:asciiTheme="majorBidi" w:hAnsiTheme="majorBidi" w:cstheme="majorBidi"/>
        </w:rPr>
        <w:t>1</w:t>
      </w:r>
      <w:r w:rsidR="00B16834">
        <w:rPr>
          <w:rFonts w:asciiTheme="majorBidi" w:hAnsiTheme="majorBidi" w:cstheme="majorBidi"/>
        </w:rPr>
        <w:t>.</w:t>
      </w:r>
      <w:r w:rsidR="009234F8">
        <w:rPr>
          <w:rFonts w:asciiTheme="majorBidi" w:hAnsiTheme="majorBidi" w:cstheme="majorBidi"/>
        </w:rPr>
        <w:t xml:space="preserve"> </w:t>
      </w:r>
      <w:r w:rsidR="00383A26" w:rsidRPr="00276EC2">
        <w:rPr>
          <w:rFonts w:asciiTheme="majorBidi" w:hAnsiTheme="majorBidi" w:cstheme="majorBidi"/>
        </w:rPr>
        <w:t>‘Ap</w:t>
      </w:r>
      <w:r w:rsidR="00276EC2" w:rsidRPr="00276EC2">
        <w:rPr>
          <w:rFonts w:asciiTheme="majorBidi" w:hAnsiTheme="majorBidi" w:cstheme="majorBidi"/>
        </w:rPr>
        <w:t>hids of New Zealand’ (RFNZ)</w:t>
      </w:r>
      <w:r w:rsidR="00383A26" w:rsidRPr="00276EC2">
        <w:rPr>
          <w:rFonts w:asciiTheme="majorBidi" w:hAnsiTheme="majorBidi" w:cstheme="majorBidi"/>
        </w:rPr>
        <w:t xml:space="preserve"> (</w:t>
      </w:r>
      <w:hyperlink r:id="rId16" w:history="1">
        <w:r w:rsidR="00E94933" w:rsidRPr="00EA59EE">
          <w:rPr>
            <w:rStyle w:val="Hyperlink"/>
            <w:rFonts w:asciiTheme="majorBidi" w:hAnsiTheme="majorBidi" w:cstheme="majorBidi"/>
          </w:rPr>
          <w:t>www.boldsystems.org</w:t>
        </w:r>
      </w:hyperlink>
      <w:r w:rsidR="00E94933">
        <w:rPr>
          <w:rFonts w:asciiTheme="majorBidi" w:hAnsiTheme="majorBidi" w:cstheme="majorBidi"/>
        </w:rPr>
        <w:t>)</w:t>
      </w:r>
      <w:r w:rsidR="00383A26" w:rsidRPr="00276EC2">
        <w:rPr>
          <w:rFonts w:asciiTheme="majorBidi" w:hAnsiTheme="majorBidi" w:cstheme="majorBidi"/>
        </w:rPr>
        <w:t xml:space="preserve">; </w:t>
      </w:r>
      <w:r w:rsidR="009234F8">
        <w:rPr>
          <w:rFonts w:asciiTheme="majorBidi" w:hAnsiTheme="majorBidi" w:cstheme="majorBidi"/>
        </w:rPr>
        <w:t>2</w:t>
      </w:r>
      <w:r w:rsidR="00B16834">
        <w:rPr>
          <w:rFonts w:asciiTheme="majorBidi" w:hAnsiTheme="majorBidi" w:cstheme="majorBidi"/>
        </w:rPr>
        <w:t>.</w:t>
      </w:r>
      <w:r w:rsidR="009234F8">
        <w:rPr>
          <w:rFonts w:asciiTheme="majorBidi" w:hAnsiTheme="majorBidi" w:cstheme="majorBidi"/>
        </w:rPr>
        <w:t xml:space="preserve"> </w:t>
      </w:r>
      <w:r w:rsidR="00670A5E">
        <w:rPr>
          <w:rFonts w:asciiTheme="majorBidi" w:hAnsiTheme="majorBidi" w:cstheme="majorBidi"/>
        </w:rPr>
        <w:fldChar w:fldCharType="begin"/>
      </w:r>
      <w:r w:rsidR="0081171A">
        <w:rPr>
          <w:rFonts w:asciiTheme="majorBidi" w:hAnsiTheme="majorBidi" w:cstheme="majorBidi"/>
        </w:rPr>
        <w:instrText xml:space="preserve"> ADDIN EN.CITE &lt;EndNote&gt;&lt;Cite AuthorYear="1"&gt;&lt;Author&gt;Scott&lt;/Author&gt;&lt;Year&gt;2005&lt;/Year&gt;&lt;RecNum&gt;1033&lt;/RecNum&gt;&lt;DisplayText&gt;Scott et al. (2005)&lt;/DisplayText&gt;&lt;record&gt;&lt;rec-number&gt;1033&lt;/rec-number&gt;&lt;foreign-keys&gt;&lt;key app="EN" db-id="wfezrv902pawa4evzxypww2g0v20vx5e9vrp" timestamp="1460680888"&gt;1033&lt;/key&gt;&lt;/foreign-keys&gt;&lt;ref-type name="Conference Paper"&gt;47&lt;/ref-type&gt;&lt;contributors&gt;&lt;authors&gt;&lt;author&gt;Scott, I.A.W.&lt;/author&gt;&lt;author&gt;Teulon, D.A.J.&lt;/author&gt;&lt;author&gt;Drayton, G.M.&lt;/author&gt;&lt;author&gt;Bulman, S.R.&lt;/author&gt;&lt;/authors&gt;&lt;/contributors&gt;&lt;titles&gt;&lt;title&gt;Towards a molecular inventory of the aphids of New Zealand.&lt;/title&gt;&lt;secondary-title&gt;Aphids down under. 7th International Symposium on Aphids.&lt;/secondary-title&gt;&lt;/titles&gt;&lt;dates&gt;&lt;year&gt;2005&lt;/year&gt;&lt;pub-dates&gt;&lt;date&gt;7th October 2005&lt;/date&gt;&lt;/pub-dates&gt;&lt;/dates&gt;&lt;pub-location&gt;Fremantle, Australia&lt;/pub-location&gt;&lt;urls&gt;&lt;/urls&gt;&lt;/record&gt;&lt;/Cite&gt;&lt;/EndNote&gt;</w:instrText>
      </w:r>
      <w:r w:rsidR="00670A5E">
        <w:rPr>
          <w:rFonts w:asciiTheme="majorBidi" w:hAnsiTheme="majorBidi" w:cstheme="majorBidi"/>
        </w:rPr>
        <w:fldChar w:fldCharType="separate"/>
      </w:r>
      <w:r w:rsidR="0081171A">
        <w:rPr>
          <w:rFonts w:asciiTheme="majorBidi" w:hAnsiTheme="majorBidi" w:cstheme="majorBidi"/>
          <w:noProof/>
        </w:rPr>
        <w:t>Scott et al. (2005)</w:t>
      </w:r>
      <w:r w:rsidR="00670A5E">
        <w:rPr>
          <w:rFonts w:asciiTheme="majorBidi" w:hAnsiTheme="majorBidi" w:cstheme="majorBidi"/>
        </w:rPr>
        <w:fldChar w:fldCharType="end"/>
      </w:r>
      <w:r w:rsidR="00CE2BB0">
        <w:rPr>
          <w:rFonts w:asciiTheme="majorBidi" w:hAnsiTheme="majorBidi" w:cstheme="majorBidi"/>
        </w:rPr>
        <w:t xml:space="preserve">; </w:t>
      </w:r>
      <w:r w:rsidR="00D936B0">
        <w:rPr>
          <w:rFonts w:asciiTheme="majorBidi" w:hAnsiTheme="majorBidi" w:cstheme="majorBidi"/>
        </w:rPr>
        <w:t xml:space="preserve">and </w:t>
      </w:r>
      <w:r w:rsidR="009E362C">
        <w:rPr>
          <w:rFonts w:asciiTheme="majorBidi" w:hAnsiTheme="majorBidi" w:cstheme="majorBidi"/>
        </w:rPr>
        <w:t>3</w:t>
      </w:r>
      <w:r w:rsidR="00B16834">
        <w:rPr>
          <w:rFonts w:asciiTheme="majorBidi" w:hAnsiTheme="majorBidi" w:cstheme="majorBidi"/>
        </w:rPr>
        <w:t>.</w:t>
      </w:r>
      <w:r w:rsidR="00CE2BB0">
        <w:rPr>
          <w:rFonts w:asciiTheme="majorBidi" w:hAnsiTheme="majorBidi" w:cstheme="majorBidi"/>
        </w:rPr>
        <w:t xml:space="preserve"> </w:t>
      </w:r>
      <w:proofErr w:type="spellStart"/>
      <w:r w:rsidR="009234F8">
        <w:rPr>
          <w:rFonts w:asciiTheme="majorBidi" w:hAnsiTheme="majorBidi" w:cstheme="majorBidi"/>
        </w:rPr>
        <w:t>Genbank</w:t>
      </w:r>
      <w:proofErr w:type="spellEnd"/>
      <w:r w:rsidR="009234F8">
        <w:rPr>
          <w:rFonts w:asciiTheme="majorBidi" w:hAnsiTheme="majorBidi" w:cstheme="majorBidi"/>
        </w:rPr>
        <w:t xml:space="preserve"> (Table 1)</w:t>
      </w:r>
      <w:r w:rsidR="00383A26" w:rsidRPr="00276EC2">
        <w:rPr>
          <w:rFonts w:asciiTheme="majorBidi" w:hAnsiTheme="majorBidi" w:cstheme="majorBidi"/>
        </w:rPr>
        <w:t xml:space="preserve">. </w:t>
      </w:r>
      <w:r w:rsidR="0043460E">
        <w:rPr>
          <w:rFonts w:asciiTheme="majorBidi" w:hAnsiTheme="majorBidi" w:cstheme="majorBidi"/>
        </w:rPr>
        <w:t xml:space="preserve">Reference </w:t>
      </w:r>
      <w:r w:rsidR="00FE6654">
        <w:rPr>
          <w:rFonts w:asciiTheme="majorBidi" w:hAnsiTheme="majorBidi" w:cstheme="majorBidi"/>
        </w:rPr>
        <w:t xml:space="preserve">EF1α </w:t>
      </w:r>
      <w:r w:rsidR="0043460E">
        <w:rPr>
          <w:rFonts w:asciiTheme="majorBidi" w:hAnsiTheme="majorBidi" w:cstheme="majorBidi"/>
        </w:rPr>
        <w:t xml:space="preserve">sequences were downloaded from </w:t>
      </w:r>
      <w:proofErr w:type="spellStart"/>
      <w:r w:rsidR="0043460E">
        <w:rPr>
          <w:rFonts w:asciiTheme="majorBidi" w:hAnsiTheme="majorBidi" w:cstheme="majorBidi"/>
        </w:rPr>
        <w:t>Genbank</w:t>
      </w:r>
      <w:proofErr w:type="spellEnd"/>
      <w:r w:rsidR="0043460E">
        <w:rPr>
          <w:rFonts w:asciiTheme="majorBidi" w:hAnsiTheme="majorBidi" w:cstheme="majorBidi"/>
        </w:rPr>
        <w:t xml:space="preserve">. </w:t>
      </w:r>
      <w:r w:rsidR="009234F8">
        <w:rPr>
          <w:rFonts w:asciiTheme="majorBidi" w:hAnsiTheme="majorBidi" w:cstheme="majorBidi"/>
        </w:rPr>
        <w:t>S</w:t>
      </w:r>
      <w:r w:rsidR="00383A26" w:rsidRPr="00276EC2">
        <w:rPr>
          <w:rFonts w:asciiTheme="majorBidi" w:hAnsiTheme="majorBidi" w:cstheme="majorBidi"/>
        </w:rPr>
        <w:t>equences were assembled</w:t>
      </w:r>
      <w:r w:rsidR="00253979">
        <w:rPr>
          <w:rFonts w:asciiTheme="majorBidi" w:hAnsiTheme="majorBidi" w:cstheme="majorBidi"/>
        </w:rPr>
        <w:t xml:space="preserve"> and manually edited in </w:t>
      </w:r>
      <w:proofErr w:type="spellStart"/>
      <w:r w:rsidR="00383A26" w:rsidRPr="00276EC2">
        <w:rPr>
          <w:rFonts w:asciiTheme="majorBidi" w:hAnsiTheme="majorBidi" w:cstheme="majorBidi"/>
        </w:rPr>
        <w:t>Geneious</w:t>
      </w:r>
      <w:proofErr w:type="spellEnd"/>
      <w:r w:rsidR="00383A26" w:rsidRPr="00276EC2">
        <w:rPr>
          <w:rFonts w:asciiTheme="majorBidi" w:hAnsiTheme="majorBidi" w:cstheme="majorBidi"/>
        </w:rPr>
        <w:t xml:space="preserve"> version 6 (</w:t>
      </w:r>
      <w:hyperlink r:id="rId17" w:history="1">
        <w:r w:rsidR="00EA1D49" w:rsidRPr="00E67DEB">
          <w:rPr>
            <w:rStyle w:val="Hyperlink"/>
            <w:rFonts w:asciiTheme="majorBidi" w:hAnsiTheme="majorBidi" w:cstheme="majorBidi"/>
          </w:rPr>
          <w:t>http://www.geneious.com</w:t>
        </w:r>
      </w:hyperlink>
      <w:r w:rsidR="00EA1D49">
        <w:rPr>
          <w:rFonts w:asciiTheme="majorBidi" w:hAnsiTheme="majorBidi" w:cstheme="majorBidi"/>
        </w:rPr>
        <w:t>;</w:t>
      </w:r>
      <w:r w:rsidR="00383A26" w:rsidRPr="00276EC2">
        <w:rPr>
          <w:rFonts w:asciiTheme="majorBidi" w:hAnsiTheme="majorBidi" w:cstheme="majorBidi"/>
        </w:rPr>
        <w:t xml:space="preserve"> </w:t>
      </w:r>
      <w:r w:rsidR="00B43822" w:rsidRPr="00191449">
        <w:rPr>
          <w:rFonts w:asciiTheme="majorBidi" w:hAnsiTheme="majorBidi" w:cstheme="majorBidi"/>
        </w:rPr>
        <w:fldChar w:fldCharType="begin"/>
      </w:r>
      <w:r w:rsidR="0081171A">
        <w:rPr>
          <w:rFonts w:asciiTheme="majorBidi" w:hAnsiTheme="majorBidi" w:cstheme="majorBidi"/>
        </w:rPr>
        <w:instrText xml:space="preserve"> ADDIN EN.CITE &lt;EndNote&gt;&lt;Cite&gt;&lt;Author&gt;Kearse&lt;/Author&gt;&lt;Year&gt;2012&lt;/Year&gt;&lt;RecNum&gt;1054&lt;/RecNum&gt;&lt;DisplayText&gt;(Kearse et al. 2012)&lt;/DisplayText&gt;&lt;record&gt;&lt;rec-number&gt;1054&lt;/rec-number&gt;&lt;foreign-keys&gt;&lt;key app="EN" db-id="wfezrv902pawa4evzxypww2g0v20vx5e9vrp" timestamp="1465530649"&gt;1054&lt;/key&gt;&lt;/foreign-keys&gt;&lt;ref-type name="Journal Article"&gt;17&lt;/ref-type&gt;&lt;contributors&gt;&lt;authors&gt;&lt;author&gt;Kearse, Matthew&lt;/author&gt;&lt;author&gt;Moir, Richard&lt;/author&gt;&lt;author&gt;Wilson, Amy&lt;/author&gt;&lt;author&gt;Stones-Havas, Steven&lt;/author&gt;&lt;author&gt;Cheung, Matthew&lt;/author&gt;&lt;author&gt;Sturrock, Shane&lt;/author&gt;&lt;author&gt;Buxton, Simon&lt;/author&gt;&lt;author&gt;Cooper, Alex&lt;/author&gt;&lt;author&gt;Markowitz, Sidney&lt;/author&gt;&lt;author&gt;Duran, Chris&lt;/author&gt;&lt;author&gt;Thierer, Tobias&lt;/author&gt;&lt;author&gt;Ashton, Bruce&lt;/author&gt;&lt;author&gt;Meintjes, Peter&lt;/author&gt;&lt;author&gt;Drummond, Alexei&lt;/author&gt;&lt;/authors&gt;&lt;/contributors&gt;&lt;titles&gt;&lt;title&gt;Geneious Basic: An integrated and extendable desktop software platform for the organization and analysis of sequence data&lt;/title&gt;&lt;secondary-title&gt;Bioinformatics&lt;/secondary-title&gt;&lt;/titles&gt;&lt;periodical&gt;&lt;full-title&gt;Bioinformatics&lt;/full-title&gt;&lt;/periodical&gt;&lt;pages&gt;1647-1649&lt;/pages&gt;&lt;volume&gt;28&lt;/volume&gt;&lt;number&gt;12&lt;/number&gt;&lt;dates&gt;&lt;year&gt;2012&lt;/year&gt;&lt;pub-dates&gt;&lt;date&gt;Jun 15&lt;/date&gt;&lt;/pub-dates&gt;&lt;/dates&gt;&lt;isbn&gt;1367-4803&lt;/isbn&gt;&lt;accession-num&gt;WOS:000305419800052&lt;/accession-num&gt;&lt;urls&gt;&lt;related-urls&gt;&lt;url&gt;&amp;lt;Go to ISI&amp;gt;://WOS:000305419800052&lt;/url&gt;&lt;/related-urls&gt;&lt;/urls&gt;&lt;electronic-resource-num&gt;10.1093/bioinformatics/bts199&lt;/electronic-resource-num&gt;&lt;/record&gt;&lt;/Cite&gt;&lt;/EndNote&gt;</w:instrText>
      </w:r>
      <w:r w:rsidR="00B43822" w:rsidRPr="00191449">
        <w:rPr>
          <w:rFonts w:asciiTheme="majorBidi" w:hAnsiTheme="majorBidi" w:cstheme="majorBidi"/>
        </w:rPr>
        <w:fldChar w:fldCharType="separate"/>
      </w:r>
      <w:r w:rsidR="0081171A">
        <w:rPr>
          <w:rFonts w:asciiTheme="majorBidi" w:hAnsiTheme="majorBidi" w:cstheme="majorBidi"/>
          <w:noProof/>
        </w:rPr>
        <w:t>(Kearse et al. 2012)</w:t>
      </w:r>
      <w:r w:rsidR="00B43822" w:rsidRPr="00191449">
        <w:rPr>
          <w:rFonts w:asciiTheme="majorBidi" w:hAnsiTheme="majorBidi" w:cstheme="majorBidi"/>
        </w:rPr>
        <w:fldChar w:fldCharType="end"/>
      </w:r>
      <w:r w:rsidR="00383A26" w:rsidRPr="00B43822">
        <w:rPr>
          <w:rFonts w:asciiTheme="majorBidi" w:hAnsiTheme="majorBidi" w:cstheme="majorBidi"/>
        </w:rPr>
        <w:t>)</w:t>
      </w:r>
      <w:r w:rsidR="00383A26" w:rsidRPr="00276EC2">
        <w:rPr>
          <w:rFonts w:asciiTheme="majorBidi" w:hAnsiTheme="majorBidi" w:cstheme="majorBidi"/>
        </w:rPr>
        <w:t xml:space="preserve">. </w:t>
      </w:r>
      <w:r w:rsidR="00A26ED6">
        <w:rPr>
          <w:rFonts w:asciiTheme="majorBidi" w:hAnsiTheme="majorBidi" w:cstheme="majorBidi"/>
        </w:rPr>
        <w:t xml:space="preserve">The bulk of </w:t>
      </w:r>
      <w:proofErr w:type="spellStart"/>
      <w:r w:rsidR="009E362C" w:rsidRPr="000B56AF">
        <w:rPr>
          <w:rFonts w:asciiTheme="majorBidi" w:hAnsiTheme="majorBidi" w:cstheme="majorBidi"/>
          <w:i/>
        </w:rPr>
        <w:t>Schizaphis</w:t>
      </w:r>
      <w:proofErr w:type="spellEnd"/>
      <w:r w:rsidR="009E362C">
        <w:rPr>
          <w:rFonts w:asciiTheme="majorBidi" w:hAnsiTheme="majorBidi" w:cstheme="majorBidi"/>
        </w:rPr>
        <w:t xml:space="preserve"> </w:t>
      </w:r>
      <w:r w:rsidR="00A26ED6" w:rsidRPr="00A26ED6">
        <w:rPr>
          <w:rFonts w:asciiTheme="majorBidi" w:hAnsiTheme="majorBidi" w:cstheme="majorBidi"/>
        </w:rPr>
        <w:t xml:space="preserve">sequences and trace files were uploaded to the </w:t>
      </w:r>
      <w:r w:rsidR="00A26ED6" w:rsidRPr="00276EC2">
        <w:rPr>
          <w:rFonts w:asciiTheme="majorBidi" w:hAnsiTheme="majorBidi" w:cstheme="majorBidi"/>
        </w:rPr>
        <w:t>NZAPH</w:t>
      </w:r>
      <w:r w:rsidR="00A26ED6">
        <w:rPr>
          <w:rFonts w:asciiTheme="majorBidi" w:hAnsiTheme="majorBidi" w:cstheme="majorBidi"/>
        </w:rPr>
        <w:t xml:space="preserve"> </w:t>
      </w:r>
      <w:r w:rsidR="00A26ED6" w:rsidRPr="00276EC2">
        <w:rPr>
          <w:rFonts w:asciiTheme="majorBidi" w:hAnsiTheme="majorBidi" w:cstheme="majorBidi"/>
        </w:rPr>
        <w:t xml:space="preserve">project </w:t>
      </w:r>
      <w:r w:rsidR="00A26ED6">
        <w:rPr>
          <w:rFonts w:asciiTheme="majorBidi" w:hAnsiTheme="majorBidi" w:cstheme="majorBidi"/>
        </w:rPr>
        <w:t xml:space="preserve">in the </w:t>
      </w:r>
      <w:r w:rsidR="00A26ED6" w:rsidRPr="00A26ED6">
        <w:rPr>
          <w:rFonts w:asciiTheme="majorBidi" w:hAnsiTheme="majorBidi" w:cstheme="majorBidi"/>
        </w:rPr>
        <w:t>BOLD database (</w:t>
      </w:r>
      <w:hyperlink r:id="rId18" w:history="1">
        <w:r w:rsidR="00E94933" w:rsidRPr="00EA59EE">
          <w:rPr>
            <w:rStyle w:val="Hyperlink"/>
            <w:rFonts w:asciiTheme="majorBidi" w:hAnsiTheme="majorBidi" w:cstheme="majorBidi"/>
          </w:rPr>
          <w:t>www.boldsystems.org</w:t>
        </w:r>
      </w:hyperlink>
      <w:r w:rsidR="00E94933">
        <w:rPr>
          <w:rFonts w:asciiTheme="majorBidi" w:hAnsiTheme="majorBidi" w:cstheme="majorBidi"/>
        </w:rPr>
        <w:t>)</w:t>
      </w:r>
      <w:r w:rsidR="00A26ED6" w:rsidRPr="00A26ED6">
        <w:rPr>
          <w:rFonts w:asciiTheme="majorBidi" w:hAnsiTheme="majorBidi" w:cstheme="majorBidi"/>
        </w:rPr>
        <w:t xml:space="preserve"> and cross-referenced to </w:t>
      </w:r>
      <w:proofErr w:type="spellStart"/>
      <w:r w:rsidR="00A26ED6" w:rsidRPr="00A26ED6">
        <w:rPr>
          <w:rFonts w:asciiTheme="majorBidi" w:hAnsiTheme="majorBidi" w:cstheme="majorBidi"/>
        </w:rPr>
        <w:t>GenBank</w:t>
      </w:r>
      <w:proofErr w:type="spellEnd"/>
      <w:r w:rsidR="00A26ED6" w:rsidRPr="00A26ED6">
        <w:rPr>
          <w:rFonts w:asciiTheme="majorBidi" w:hAnsiTheme="majorBidi" w:cstheme="majorBidi"/>
        </w:rPr>
        <w:t>.</w:t>
      </w:r>
      <w:r w:rsidR="00A26ED6">
        <w:rPr>
          <w:rFonts w:asciiTheme="majorBidi" w:hAnsiTheme="majorBidi" w:cstheme="majorBidi"/>
        </w:rPr>
        <w:t xml:space="preserve"> </w:t>
      </w:r>
      <w:r w:rsidR="009B63BD">
        <w:rPr>
          <w:rFonts w:asciiTheme="majorBidi" w:hAnsiTheme="majorBidi" w:cstheme="majorBidi"/>
        </w:rPr>
        <w:t xml:space="preserve">The remaining </w:t>
      </w:r>
      <w:proofErr w:type="spellStart"/>
      <w:r w:rsidR="0043460E" w:rsidRPr="00B635DB">
        <w:rPr>
          <w:rFonts w:asciiTheme="majorBidi" w:hAnsiTheme="majorBidi" w:cstheme="majorBidi"/>
          <w:i/>
        </w:rPr>
        <w:t>Schizaphis</w:t>
      </w:r>
      <w:proofErr w:type="spellEnd"/>
      <w:r w:rsidR="0043460E">
        <w:rPr>
          <w:rFonts w:asciiTheme="majorBidi" w:hAnsiTheme="majorBidi" w:cstheme="majorBidi"/>
        </w:rPr>
        <w:t xml:space="preserve"> </w:t>
      </w:r>
      <w:r w:rsidR="00A26ED6">
        <w:rPr>
          <w:rFonts w:asciiTheme="majorBidi" w:hAnsiTheme="majorBidi" w:cstheme="majorBidi"/>
        </w:rPr>
        <w:t>sequences (Table 1)</w:t>
      </w:r>
      <w:r w:rsidR="009448A4">
        <w:rPr>
          <w:rFonts w:asciiTheme="majorBidi" w:hAnsiTheme="majorBidi" w:cstheme="majorBidi"/>
        </w:rPr>
        <w:t xml:space="preserve"> </w:t>
      </w:r>
      <w:r w:rsidR="00A26ED6">
        <w:rPr>
          <w:rFonts w:asciiTheme="majorBidi" w:hAnsiTheme="majorBidi" w:cstheme="majorBidi"/>
        </w:rPr>
        <w:t xml:space="preserve">were deposited at </w:t>
      </w:r>
      <w:proofErr w:type="spellStart"/>
      <w:r w:rsidR="00A26ED6">
        <w:rPr>
          <w:rFonts w:asciiTheme="majorBidi" w:hAnsiTheme="majorBidi" w:cstheme="majorBidi"/>
        </w:rPr>
        <w:t>Genbank</w:t>
      </w:r>
      <w:proofErr w:type="spellEnd"/>
      <w:r w:rsidR="00A26ED6">
        <w:rPr>
          <w:rFonts w:asciiTheme="majorBidi" w:hAnsiTheme="majorBidi" w:cstheme="majorBidi"/>
        </w:rPr>
        <w:t xml:space="preserve"> under accession numbers </w:t>
      </w:r>
      <w:r w:rsidR="00F67E6B">
        <w:rPr>
          <w:rFonts w:asciiTheme="majorBidi" w:hAnsiTheme="majorBidi" w:cstheme="majorBidi"/>
        </w:rPr>
        <w:t>KX911835-KX911838</w:t>
      </w:r>
      <w:r w:rsidR="0043460E">
        <w:rPr>
          <w:rFonts w:asciiTheme="majorBidi" w:hAnsiTheme="majorBidi" w:cstheme="majorBidi"/>
        </w:rPr>
        <w:t>,</w:t>
      </w:r>
      <w:r w:rsidR="00F706C9">
        <w:rPr>
          <w:rFonts w:asciiTheme="majorBidi" w:hAnsiTheme="majorBidi" w:cstheme="majorBidi"/>
        </w:rPr>
        <w:t xml:space="preserve"> and </w:t>
      </w:r>
      <w:r w:rsidR="0043460E">
        <w:rPr>
          <w:rFonts w:asciiTheme="majorBidi" w:hAnsiTheme="majorBidi" w:cstheme="majorBidi"/>
        </w:rPr>
        <w:t>the</w:t>
      </w:r>
      <w:r w:rsidR="004062A6">
        <w:rPr>
          <w:rFonts w:asciiTheme="majorBidi" w:hAnsiTheme="majorBidi" w:cstheme="majorBidi"/>
        </w:rPr>
        <w:t xml:space="preserve"> </w:t>
      </w:r>
      <w:proofErr w:type="spellStart"/>
      <w:r w:rsidR="004062A6">
        <w:rPr>
          <w:rFonts w:asciiTheme="majorBidi" w:hAnsiTheme="majorBidi" w:cstheme="majorBidi"/>
        </w:rPr>
        <w:t>Aphidina</w:t>
      </w:r>
      <w:proofErr w:type="spellEnd"/>
      <w:r w:rsidR="0043460E">
        <w:rPr>
          <w:rFonts w:asciiTheme="majorBidi" w:hAnsiTheme="majorBidi" w:cstheme="majorBidi"/>
        </w:rPr>
        <w:t xml:space="preserve"> sequences under </w:t>
      </w:r>
      <w:r w:rsidR="004062A6">
        <w:rPr>
          <w:rFonts w:asciiTheme="majorBidi" w:hAnsiTheme="majorBidi" w:cstheme="majorBidi"/>
        </w:rPr>
        <w:t>MH266483</w:t>
      </w:r>
      <w:r w:rsidR="00F706C9">
        <w:rPr>
          <w:rFonts w:asciiTheme="majorBidi" w:hAnsiTheme="majorBidi" w:cstheme="majorBidi"/>
        </w:rPr>
        <w:t>-</w:t>
      </w:r>
      <w:r w:rsidR="004062A6" w:rsidRPr="004062A6">
        <w:rPr>
          <w:rFonts w:asciiTheme="majorBidi" w:hAnsiTheme="majorBidi" w:cstheme="majorBidi"/>
        </w:rPr>
        <w:t>MH266534</w:t>
      </w:r>
      <w:r w:rsidR="00F706C9">
        <w:rPr>
          <w:rFonts w:asciiTheme="majorBidi" w:hAnsiTheme="majorBidi" w:cstheme="majorBidi"/>
        </w:rPr>
        <w:t>.</w:t>
      </w:r>
      <w:r w:rsidR="002835C4" w:rsidRPr="002835C4">
        <w:rPr>
          <w:rFonts w:asciiTheme="majorBidi" w:hAnsiTheme="majorBidi" w:cstheme="majorBidi"/>
        </w:rPr>
        <w:t xml:space="preserve"> </w:t>
      </w:r>
      <w:r w:rsidR="002835C4">
        <w:rPr>
          <w:rFonts w:asciiTheme="majorBidi" w:hAnsiTheme="majorBidi" w:cstheme="majorBidi"/>
        </w:rPr>
        <w:t>These included</w:t>
      </w:r>
      <w:r w:rsidR="00785AA1">
        <w:rPr>
          <w:rFonts w:asciiTheme="majorBidi" w:hAnsiTheme="majorBidi" w:cstheme="majorBidi"/>
        </w:rPr>
        <w:t xml:space="preserve"> the</w:t>
      </w:r>
      <w:r w:rsidR="002835C4">
        <w:rPr>
          <w:rFonts w:asciiTheme="majorBidi" w:hAnsiTheme="majorBidi" w:cstheme="majorBidi"/>
        </w:rPr>
        <w:t xml:space="preserve"> sequences </w:t>
      </w:r>
      <w:r w:rsidR="00E94933">
        <w:rPr>
          <w:rFonts w:asciiTheme="majorBidi" w:hAnsiTheme="majorBidi" w:cstheme="majorBidi"/>
        </w:rPr>
        <w:t xml:space="preserve">from </w:t>
      </w:r>
      <w:r w:rsidR="000B56AF">
        <w:rPr>
          <w:rFonts w:asciiTheme="majorBidi" w:hAnsiTheme="majorBidi" w:cstheme="majorBidi"/>
        </w:rPr>
        <w:fldChar w:fldCharType="begin"/>
      </w:r>
      <w:r w:rsidR="000B56AF">
        <w:rPr>
          <w:rFonts w:asciiTheme="majorBidi" w:hAnsiTheme="majorBidi" w:cstheme="majorBidi"/>
        </w:rPr>
        <w:instrText xml:space="preserve"> ADDIN EN.CITE &lt;EndNote&gt;&lt;Cite AuthorYear="1"&gt;&lt;Author&gt;Scott&lt;/Author&gt;&lt;Year&gt;2005&lt;/Year&gt;&lt;RecNum&gt;1033&lt;/RecNum&gt;&lt;DisplayText&gt;Scott et al. (2005)&lt;/DisplayText&gt;&lt;record&gt;&lt;rec-number&gt;1033&lt;/rec-number&gt;&lt;foreign-keys&gt;&lt;key app="EN" db-id="wfezrv902pawa4evzxypww2g0v20vx5e9vrp" timestamp="1460680888"&gt;1033&lt;/key&gt;&lt;/foreign-keys&gt;&lt;ref-type name="Conference Paper"&gt;47&lt;/ref-type&gt;&lt;contributors&gt;&lt;authors&gt;&lt;author&gt;Scott, I.A.W.&lt;/author&gt;&lt;author&gt;Teulon, D.A.J.&lt;/author&gt;&lt;author&gt;Drayton, G.M.&lt;/author&gt;&lt;author&gt;Bulman, S.R.&lt;/author&gt;&lt;/authors&gt;&lt;/contributors&gt;&lt;titles&gt;&lt;title&gt;Towards a molecular inventory of the aphids of New Zealand.&lt;/title&gt;&lt;secondary-title&gt;Aphids down under. 7th International Symposium on Aphids.&lt;/secondary-title&gt;&lt;/titles&gt;&lt;dates&gt;&lt;year&gt;2005&lt;/year&gt;&lt;pub-dates&gt;&lt;date&gt;7th October 2005&lt;/date&gt;&lt;/pub-dates&gt;&lt;/dates&gt;&lt;pub-location&gt;Fremantle, Australia&lt;/pub-location&gt;&lt;urls&gt;&lt;/urls&gt;&lt;/record&gt;&lt;/Cite&gt;&lt;/EndNote&gt;</w:instrText>
      </w:r>
      <w:r w:rsidR="000B56AF">
        <w:rPr>
          <w:rFonts w:asciiTheme="majorBidi" w:hAnsiTheme="majorBidi" w:cstheme="majorBidi"/>
        </w:rPr>
        <w:fldChar w:fldCharType="separate"/>
      </w:r>
      <w:r w:rsidR="000B56AF">
        <w:rPr>
          <w:rFonts w:asciiTheme="majorBidi" w:hAnsiTheme="majorBidi" w:cstheme="majorBidi"/>
          <w:noProof/>
        </w:rPr>
        <w:t>Scott et al. (2005)</w:t>
      </w:r>
      <w:r w:rsidR="000B56AF">
        <w:rPr>
          <w:rFonts w:asciiTheme="majorBidi" w:hAnsiTheme="majorBidi" w:cstheme="majorBidi"/>
        </w:rPr>
        <w:fldChar w:fldCharType="end"/>
      </w:r>
      <w:r w:rsidR="002835C4">
        <w:rPr>
          <w:rFonts w:asciiTheme="majorBidi" w:hAnsiTheme="majorBidi" w:cstheme="majorBidi"/>
        </w:rPr>
        <w:t xml:space="preserve">, which had not </w:t>
      </w:r>
      <w:r w:rsidR="009B63BD">
        <w:rPr>
          <w:rFonts w:asciiTheme="majorBidi" w:hAnsiTheme="majorBidi" w:cstheme="majorBidi"/>
        </w:rPr>
        <w:t xml:space="preserve">previously </w:t>
      </w:r>
      <w:r w:rsidR="002835C4">
        <w:rPr>
          <w:rFonts w:asciiTheme="majorBidi" w:hAnsiTheme="majorBidi" w:cstheme="majorBidi"/>
        </w:rPr>
        <w:t>been made publicly available.</w:t>
      </w:r>
    </w:p>
    <w:p w14:paraId="29F89F2A" w14:textId="703E047E" w:rsidR="00383A26" w:rsidRDefault="00383A26" w:rsidP="007647BF">
      <w:pPr>
        <w:jc w:val="left"/>
        <w:rPr>
          <w:rFonts w:asciiTheme="majorBidi" w:hAnsiTheme="majorBidi" w:cstheme="majorBidi"/>
        </w:rPr>
      </w:pPr>
      <w:r w:rsidRPr="00276EC2">
        <w:rPr>
          <w:rFonts w:asciiTheme="majorBidi" w:hAnsiTheme="majorBidi" w:cstheme="majorBidi"/>
        </w:rPr>
        <w:t xml:space="preserve">The </w:t>
      </w:r>
      <w:r w:rsidR="00735618">
        <w:rPr>
          <w:rFonts w:asciiTheme="majorBidi" w:hAnsiTheme="majorBidi" w:cstheme="majorBidi"/>
        </w:rPr>
        <w:t xml:space="preserve">DNA sequence </w:t>
      </w:r>
      <w:r w:rsidRPr="00276EC2">
        <w:rPr>
          <w:rFonts w:asciiTheme="majorBidi" w:hAnsiTheme="majorBidi" w:cstheme="majorBidi"/>
        </w:rPr>
        <w:t>dataset</w:t>
      </w:r>
      <w:r w:rsidR="007C1FF9">
        <w:rPr>
          <w:rFonts w:asciiTheme="majorBidi" w:hAnsiTheme="majorBidi" w:cstheme="majorBidi"/>
        </w:rPr>
        <w:t>s were</w:t>
      </w:r>
      <w:r w:rsidRPr="00276EC2">
        <w:rPr>
          <w:rFonts w:asciiTheme="majorBidi" w:hAnsiTheme="majorBidi" w:cstheme="majorBidi"/>
        </w:rPr>
        <w:t xml:space="preserve"> aligned using Muscle </w:t>
      </w:r>
      <w:r w:rsidR="008F7E5F">
        <w:rPr>
          <w:rFonts w:asciiTheme="majorBidi" w:hAnsiTheme="majorBidi" w:cstheme="majorBidi"/>
        </w:rPr>
        <w:fldChar w:fldCharType="begin"/>
      </w:r>
      <w:r w:rsidR="0081171A">
        <w:rPr>
          <w:rFonts w:asciiTheme="majorBidi" w:hAnsiTheme="majorBidi" w:cstheme="majorBidi"/>
        </w:rPr>
        <w:instrText xml:space="preserve"> ADDIN EN.CITE &lt;EndNote&gt;&lt;Cite&gt;&lt;Author&gt;Edgar&lt;/Author&gt;&lt;Year&gt;2004&lt;/Year&gt;&lt;RecNum&gt;596&lt;/RecNum&gt;&lt;DisplayText&gt;(Edgar 2004)&lt;/DisplayText&gt;&lt;record&gt;&lt;rec-number&gt;596&lt;/rec-number&gt;&lt;foreign-keys&gt;&lt;key app="EN" db-id="wfezrv902pawa4evzxypww2g0v20vx5e9vrp" timestamp="1387752127"&gt;596&lt;/key&gt;&lt;/foreign-keys&gt;&lt;ref-type name="Journal Article"&gt;17&lt;/ref-type&gt;&lt;contributors&gt;&lt;authors&gt;&lt;author&gt;Edgar, R. C.&lt;/author&gt;&lt;/authors&gt;&lt;/contributors&gt;&lt;titles&gt;&lt;title&gt;MUSCLE: a multiple sequence alignment method with reduced time and space complexity&lt;/title&gt;&lt;secondary-title&gt;Bmc Bioinformatics&lt;/secondary-title&gt;&lt;/titles&gt;&lt;periodical&gt;&lt;full-title&gt;Bmc Bioinformatics&lt;/full-title&gt;&lt;abbr-1&gt;BMC Bioinformatics&lt;/abbr-1&gt;&lt;/periodical&gt;&lt;pages&gt;1-19&lt;/pages&gt;&lt;volume&gt;5&lt;/volume&gt;&lt;dates&gt;&lt;year&gt;2004&lt;/year&gt;&lt;pub-dates&gt;&lt;date&gt;Aug 19&lt;/date&gt;&lt;/pub-dates&gt;&lt;/dates&gt;&lt;isbn&gt;1471-2105&lt;/isbn&gt;&lt;accession-num&gt;WOS:000223920500001&lt;/accession-num&gt;&lt;urls&gt;&lt;related-urls&gt;&lt;url&gt;&amp;lt;Go to ISI&amp;gt;://WOS:000223920500001&lt;/url&gt;&lt;/related-urls&gt;&lt;/urls&gt;&lt;electronic-resource-num&gt;10.1186/1471-2105-5-113&lt;/electronic-resource-num&gt;&lt;/record&gt;&lt;/Cite&gt;&lt;/EndNote&gt;</w:instrText>
      </w:r>
      <w:r w:rsidR="008F7E5F">
        <w:rPr>
          <w:rFonts w:asciiTheme="majorBidi" w:hAnsiTheme="majorBidi" w:cstheme="majorBidi"/>
        </w:rPr>
        <w:fldChar w:fldCharType="separate"/>
      </w:r>
      <w:r w:rsidR="0081171A">
        <w:rPr>
          <w:rFonts w:asciiTheme="majorBidi" w:hAnsiTheme="majorBidi" w:cstheme="majorBidi"/>
          <w:noProof/>
        </w:rPr>
        <w:t>(Edgar 2004)</w:t>
      </w:r>
      <w:r w:rsidR="008F7E5F">
        <w:rPr>
          <w:rFonts w:asciiTheme="majorBidi" w:hAnsiTheme="majorBidi" w:cstheme="majorBidi"/>
        </w:rPr>
        <w:fldChar w:fldCharType="end"/>
      </w:r>
      <w:r w:rsidRPr="00276EC2">
        <w:rPr>
          <w:rFonts w:asciiTheme="majorBidi" w:hAnsiTheme="majorBidi" w:cstheme="majorBidi"/>
        </w:rPr>
        <w:t xml:space="preserve">. </w:t>
      </w:r>
      <w:r w:rsidR="00685896">
        <w:rPr>
          <w:rFonts w:asciiTheme="majorBidi" w:hAnsiTheme="majorBidi" w:cstheme="majorBidi"/>
        </w:rPr>
        <w:t xml:space="preserve">For displaying the COI sequences, </w:t>
      </w:r>
      <w:r w:rsidR="00EE5BF1">
        <w:rPr>
          <w:rFonts w:asciiTheme="majorBidi" w:hAnsiTheme="majorBidi" w:cstheme="majorBidi"/>
        </w:rPr>
        <w:t>m</w:t>
      </w:r>
      <w:r w:rsidR="00EE5BF1" w:rsidRPr="002F23EE">
        <w:rPr>
          <w:rFonts w:asciiTheme="majorBidi" w:hAnsiTheme="majorBidi" w:cstheme="majorBidi"/>
        </w:rPr>
        <w:t xml:space="preserve">aximum </w:t>
      </w:r>
      <w:r w:rsidR="00EE5BF1">
        <w:rPr>
          <w:rFonts w:asciiTheme="majorBidi" w:hAnsiTheme="majorBidi" w:cstheme="majorBidi"/>
        </w:rPr>
        <w:t>l</w:t>
      </w:r>
      <w:r w:rsidR="00EE5BF1" w:rsidRPr="002F23EE">
        <w:rPr>
          <w:rFonts w:asciiTheme="majorBidi" w:hAnsiTheme="majorBidi" w:cstheme="majorBidi"/>
        </w:rPr>
        <w:t xml:space="preserve">ikelihood </w:t>
      </w:r>
      <w:r w:rsidRPr="002F23EE">
        <w:rPr>
          <w:rFonts w:asciiTheme="majorBidi" w:hAnsiTheme="majorBidi" w:cstheme="majorBidi"/>
        </w:rPr>
        <w:t xml:space="preserve">(ML) </w:t>
      </w:r>
      <w:r w:rsidR="007647BF" w:rsidRPr="007647BF">
        <w:rPr>
          <w:rFonts w:asciiTheme="majorBidi" w:hAnsiTheme="majorBidi" w:cstheme="majorBidi"/>
        </w:rPr>
        <w:t>phylogenies were constructed</w:t>
      </w:r>
      <w:r w:rsidR="0048481F">
        <w:rPr>
          <w:rFonts w:asciiTheme="majorBidi" w:hAnsiTheme="majorBidi" w:cstheme="majorBidi"/>
        </w:rPr>
        <w:t xml:space="preserve"> </w:t>
      </w:r>
      <w:r w:rsidR="007647BF" w:rsidRPr="007647BF">
        <w:rPr>
          <w:rFonts w:asciiTheme="majorBidi" w:hAnsiTheme="majorBidi" w:cstheme="majorBidi"/>
        </w:rPr>
        <w:t>with PHYML</w:t>
      </w:r>
      <w:r w:rsidR="00153524">
        <w:rPr>
          <w:rFonts w:asciiTheme="majorBidi" w:hAnsiTheme="majorBidi" w:cstheme="majorBidi"/>
        </w:rPr>
        <w:t xml:space="preserve"> </w:t>
      </w:r>
      <w:r w:rsidR="00284F46" w:rsidRPr="007647BF">
        <w:rPr>
          <w:rFonts w:asciiTheme="majorBidi" w:hAnsiTheme="majorBidi" w:cstheme="majorBidi"/>
        </w:rPr>
        <w:fldChar w:fldCharType="begin"/>
      </w:r>
      <w:r w:rsidR="0081171A">
        <w:rPr>
          <w:rFonts w:asciiTheme="majorBidi" w:hAnsiTheme="majorBidi" w:cstheme="majorBidi"/>
        </w:rPr>
        <w:instrText xml:space="preserve"> ADDIN EN.CITE &lt;EndNote&gt;&lt;Cite&gt;&lt;Author&gt;Guindon&lt;/Author&gt;&lt;Year&gt;2003&lt;/Year&gt;&lt;RecNum&gt;78&lt;/RecNum&gt;&lt;DisplayText&gt;(Guindon &amp;amp; Gascuel 2003)&lt;/DisplayText&gt;&lt;record&gt;&lt;rec-number&gt;78&lt;/rec-number&gt;&lt;foreign-keys&gt;&lt;key app="EN" db-id="wfezrv902pawa4evzxypww2g0v20vx5e9vrp" timestamp="1299625839"&gt;78&lt;/key&gt;&lt;/foreign-keys&gt;&lt;ref-type name="Journal Article"&gt;17&lt;/ref-type&gt;&lt;contributors&gt;&lt;authors&gt;&lt;author&gt;Guindon, S.&lt;/author&gt;&lt;author&gt;Gascuel, O.&lt;/author&gt;&lt;/authors&gt;&lt;/contributors&gt;&lt;auth-address&gt;CNRS, LIRMM, F-34392 Montpellier 5, France.&amp;#xD;Guindon, S, CNRS, LIRMM, 161 Rue Ada, F-34392 Montpellier 5, France.&lt;/auth-address&gt;&lt;titles&gt;&lt;title&gt;A simple, fast, and accurate algorithm to estimate large phylogenies by maximum likelihood&lt;/title&gt;&lt;secondary-title&gt;Systematic Biology&lt;/secondary-title&gt;&lt;alt-title&gt;Syst. Biol.&lt;/alt-title&gt;&lt;/titles&gt;&lt;periodical&gt;&lt;full-title&gt;Systematic Biology&lt;/full-title&gt;&lt;abbr-1&gt;Syst. Biol.&lt;/abbr-1&gt;&lt;/periodical&gt;&lt;alt-periodical&gt;&lt;full-title&gt;Systematic Biology&lt;/full-title&gt;&lt;abbr-1&gt;Syst. Biol.&lt;/abbr-1&gt;&lt;/alt-periodical&gt;&lt;pages&gt;696-704&lt;/pages&gt;&lt;volume&gt;52&lt;/volume&gt;&lt;number&gt;5&lt;/number&gt;&lt;keywords&gt;&lt;keyword&gt;algorithm&lt;/keyword&gt;&lt;keyword&gt;computer simulations&lt;/keyword&gt;&lt;keyword&gt;maximum likelihood&lt;/keyword&gt;&lt;keyword&gt;phylogeny&lt;/keyword&gt;&lt;keyword&gt;rbcL&lt;/keyword&gt;&lt;keyword&gt;RDPII project&lt;/keyword&gt;&lt;keyword&gt;evolutionary trees&lt;/keyword&gt;&lt;keyword&gt;dna-sequences&lt;/keyword&gt;&lt;keyword&gt;mitochondrial-dna&lt;/keyword&gt;&lt;keyword&gt;genetic&lt;/keyword&gt;&lt;keyword&gt;algorithm&lt;/keyword&gt;&lt;keyword&gt;inference&lt;/keyword&gt;&lt;keyword&gt;simulation&lt;/keyword&gt;&lt;keyword&gt;rates&lt;/keyword&gt;&lt;keyword&gt;substitutions&lt;/keyword&gt;&lt;keyword&gt;limits&lt;/keyword&gt;&lt;keyword&gt;model&lt;/keyword&gt;&lt;/keywords&gt;&lt;dates&gt;&lt;year&gt;2003&lt;/year&gt;&lt;pub-dates&gt;&lt;date&gt;Oct&lt;/date&gt;&lt;/pub-dates&gt;&lt;/dates&gt;&lt;isbn&gt;1063-5157&lt;/isbn&gt;&lt;accession-num&gt;ISI:000185732500010&lt;/accession-num&gt;&lt;work-type&gt;Article&lt;/work-type&gt;&lt;urls&gt;&lt;related-urls&gt;&lt;url&gt;&amp;lt;Go to ISI&amp;gt;://000185732500010&lt;/url&gt;&lt;/related-urls&gt;&lt;/urls&gt;&lt;electronic-resource-num&gt;10.1080/10635150390235520&lt;/electronic-resource-num&gt;&lt;language&gt;English&lt;/language&gt;&lt;/record&gt;&lt;/Cite&gt;&lt;/EndNote&gt;</w:instrText>
      </w:r>
      <w:r w:rsidR="00284F46" w:rsidRPr="007647BF">
        <w:rPr>
          <w:rFonts w:asciiTheme="majorBidi" w:hAnsiTheme="majorBidi" w:cstheme="majorBidi"/>
        </w:rPr>
        <w:fldChar w:fldCharType="separate"/>
      </w:r>
      <w:r w:rsidR="0081171A">
        <w:rPr>
          <w:rFonts w:asciiTheme="majorBidi" w:hAnsiTheme="majorBidi" w:cstheme="majorBidi"/>
          <w:noProof/>
        </w:rPr>
        <w:t>(Guindon &amp; Gascuel 2003)</w:t>
      </w:r>
      <w:r w:rsidR="00284F46" w:rsidRPr="007647BF">
        <w:rPr>
          <w:rFonts w:asciiTheme="majorBidi" w:hAnsiTheme="majorBidi" w:cstheme="majorBidi"/>
        </w:rPr>
        <w:fldChar w:fldCharType="end"/>
      </w:r>
      <w:r w:rsidR="007647BF" w:rsidRPr="007647BF">
        <w:rPr>
          <w:rFonts w:asciiTheme="majorBidi" w:hAnsiTheme="majorBidi" w:cstheme="majorBidi"/>
        </w:rPr>
        <w:t xml:space="preserve"> using the HKY85 substitution </w:t>
      </w:r>
      <w:r w:rsidR="007647BF" w:rsidRPr="00FF5996">
        <w:rPr>
          <w:rFonts w:asciiTheme="majorBidi" w:hAnsiTheme="majorBidi" w:cstheme="majorBidi"/>
        </w:rPr>
        <w:t>model</w:t>
      </w:r>
      <w:r w:rsidR="00153524">
        <w:rPr>
          <w:rFonts w:asciiTheme="majorBidi" w:hAnsiTheme="majorBidi" w:cstheme="majorBidi"/>
        </w:rPr>
        <w:t xml:space="preserve"> </w:t>
      </w:r>
      <w:r w:rsidR="006E39BB">
        <w:rPr>
          <w:rFonts w:asciiTheme="majorBidi" w:hAnsiTheme="majorBidi" w:cstheme="majorBidi"/>
        </w:rPr>
        <w:fldChar w:fldCharType="begin"/>
      </w:r>
      <w:r w:rsidR="0081171A">
        <w:rPr>
          <w:rFonts w:asciiTheme="majorBidi" w:hAnsiTheme="majorBidi" w:cstheme="majorBidi"/>
        </w:rPr>
        <w:instrText xml:space="preserve"> ADDIN EN.CITE &lt;EndNote&gt;&lt;Cite&gt;&lt;Author&gt;Hasegawa&lt;/Author&gt;&lt;Year&gt;1985&lt;/Year&gt;&lt;RecNum&gt;1072&lt;/RecNum&gt;&lt;DisplayText&gt;(Hasegawa et al. 1985)&lt;/DisplayText&gt;&lt;record&gt;&lt;rec-number&gt;1072&lt;/rec-number&gt;&lt;foreign-keys&gt;&lt;key app="EN" db-id="wfezrv902pawa4evzxypww2g0v20vx5e9vrp" timestamp="1467683184"&gt;1072&lt;/key&gt;&lt;/foreign-keys&gt;&lt;ref-type name="Journal Article"&gt;17&lt;/ref-type&gt;&lt;contributors&gt;&lt;authors&gt;&lt;author&gt;Hasegawa, Masami&lt;/author&gt;&lt;author&gt;Kishino, Hirohisa&lt;/author&gt;&lt;author&gt;Yano, Taka-aki&lt;/author&gt;&lt;/authors&gt;&lt;/contributors&gt;&lt;titles&gt;&lt;title&gt;Dating of the human-ape splitting by a molecular clock of mitochondrial DNA&lt;/title&gt;&lt;secondary-title&gt;Journal of Molecular Evolution&lt;/secondary-title&gt;&lt;/titles&gt;&lt;periodical&gt;&lt;full-title&gt;Journal of Molecular Evolution&lt;/full-title&gt;&lt;/periodical&gt;&lt;pages&gt;160-174&lt;/pages&gt;&lt;volume&gt;22&lt;/volume&gt;&lt;number&gt;2&lt;/number&gt;&lt;dates&gt;&lt;year&gt;1985&lt;/year&gt;&lt;/dates&gt;&lt;isbn&gt;1432-1432&lt;/isbn&gt;&lt;label&gt;Hasegawa1985&lt;/label&gt;&lt;work-type&gt;journal article&lt;/work-type&gt;&lt;urls&gt;&lt;related-urls&gt;&lt;url&gt;http://dx.doi.org/10.1007/BF02101694&lt;/url&gt;&lt;/related-urls&gt;&lt;/urls&gt;&lt;electronic-resource-num&gt;10.1007/bf02101694&lt;/electronic-resource-num&gt;&lt;/record&gt;&lt;/Cite&gt;&lt;/EndNote&gt;</w:instrText>
      </w:r>
      <w:r w:rsidR="006E39BB">
        <w:rPr>
          <w:rFonts w:asciiTheme="majorBidi" w:hAnsiTheme="majorBidi" w:cstheme="majorBidi"/>
        </w:rPr>
        <w:fldChar w:fldCharType="separate"/>
      </w:r>
      <w:r w:rsidR="0081171A">
        <w:rPr>
          <w:rFonts w:asciiTheme="majorBidi" w:hAnsiTheme="majorBidi" w:cstheme="majorBidi"/>
          <w:noProof/>
        </w:rPr>
        <w:t>(Hasegawa et al. 1985)</w:t>
      </w:r>
      <w:r w:rsidR="006E39BB">
        <w:rPr>
          <w:rFonts w:asciiTheme="majorBidi" w:hAnsiTheme="majorBidi" w:cstheme="majorBidi"/>
        </w:rPr>
        <w:fldChar w:fldCharType="end"/>
      </w:r>
      <w:r w:rsidR="007647BF" w:rsidRPr="007647BF">
        <w:rPr>
          <w:rFonts w:asciiTheme="majorBidi" w:hAnsiTheme="majorBidi" w:cstheme="majorBidi"/>
        </w:rPr>
        <w:t xml:space="preserve">. </w:t>
      </w:r>
      <w:r w:rsidR="000816F1">
        <w:rPr>
          <w:rFonts w:asciiTheme="majorBidi" w:hAnsiTheme="majorBidi" w:cstheme="majorBidi"/>
        </w:rPr>
        <w:t xml:space="preserve">For </w:t>
      </w:r>
      <w:r w:rsidR="00685896">
        <w:rPr>
          <w:rFonts w:asciiTheme="majorBidi" w:hAnsiTheme="majorBidi" w:cstheme="majorBidi"/>
        </w:rPr>
        <w:t>examining</w:t>
      </w:r>
      <w:r w:rsidR="00F61395">
        <w:rPr>
          <w:rFonts w:asciiTheme="majorBidi" w:hAnsiTheme="majorBidi" w:cstheme="majorBidi"/>
        </w:rPr>
        <w:t xml:space="preserve"> the EF1α </w:t>
      </w:r>
      <w:r w:rsidR="00685896">
        <w:rPr>
          <w:rFonts w:asciiTheme="majorBidi" w:hAnsiTheme="majorBidi" w:cstheme="majorBidi"/>
        </w:rPr>
        <w:t>sequences</w:t>
      </w:r>
      <w:r w:rsidR="00F61395">
        <w:rPr>
          <w:rFonts w:asciiTheme="majorBidi" w:hAnsiTheme="majorBidi" w:cstheme="majorBidi"/>
        </w:rPr>
        <w:t xml:space="preserve">, </w:t>
      </w:r>
      <w:r w:rsidR="00D87BC6">
        <w:rPr>
          <w:rFonts w:asciiTheme="majorBidi" w:hAnsiTheme="majorBidi" w:cstheme="majorBidi"/>
        </w:rPr>
        <w:t xml:space="preserve">we </w:t>
      </w:r>
      <w:r w:rsidR="00685896">
        <w:rPr>
          <w:rFonts w:asciiTheme="majorBidi" w:hAnsiTheme="majorBidi" w:cstheme="majorBidi"/>
        </w:rPr>
        <w:t xml:space="preserve">also </w:t>
      </w:r>
      <w:r w:rsidR="00F61395">
        <w:rPr>
          <w:rFonts w:asciiTheme="majorBidi" w:hAnsiTheme="majorBidi" w:cstheme="majorBidi"/>
        </w:rPr>
        <w:t>used</w:t>
      </w:r>
      <w:r w:rsidR="00284F46">
        <w:rPr>
          <w:rFonts w:asciiTheme="majorBidi" w:hAnsiTheme="majorBidi" w:cstheme="majorBidi"/>
        </w:rPr>
        <w:t xml:space="preserve"> Mr Bayes </w:t>
      </w:r>
      <w:r w:rsidR="00284F46">
        <w:rPr>
          <w:rFonts w:asciiTheme="majorBidi" w:hAnsiTheme="majorBidi" w:cstheme="majorBidi"/>
        </w:rPr>
        <w:fldChar w:fldCharType="begin"/>
      </w:r>
      <w:r w:rsidR="0081171A">
        <w:rPr>
          <w:rFonts w:asciiTheme="majorBidi" w:hAnsiTheme="majorBidi" w:cstheme="majorBidi"/>
        </w:rPr>
        <w:instrText xml:space="preserve"> ADDIN EN.CITE &lt;EndNote&gt;&lt;Cite&gt;&lt;Author&gt;Huelsenbeck&lt;/Author&gt;&lt;Year&gt;2001&lt;/Year&gt;&lt;RecNum&gt;1073&lt;/RecNum&gt;&lt;DisplayText&gt;(Huelsenbeck &amp;amp; Ronquist 2001)&lt;/DisplayText&gt;&lt;record&gt;&lt;rec-number&gt;1073&lt;/rec-number&gt;&lt;foreign-keys&gt;&lt;key app="EN" db-id="wfezrv902pawa4evzxypww2g0v20vx5e9vrp" timestamp="1467683381"&gt;1073&lt;/key&gt;&lt;/foreign-keys&gt;&lt;ref-type name="Journal Article"&gt;17&lt;/ref-type&gt;&lt;contributors&gt;&lt;authors&gt;&lt;author&gt;Huelsenbeck, J. P.&lt;/author&gt;&lt;author&gt;Ronquist, F.&lt;/author&gt;&lt;/authors&gt;&lt;/contributors&gt;&lt;auth-address&gt;Department of Biology, University of Rochester, Rochester, NY 14627, USA. johnh@brahms.biology.rochester.edu&lt;/auth-address&gt;&lt;titles&gt;&lt;title&gt;MRBAYES: Bayesian inference of phylogenetic trees&lt;/title&gt;&lt;secondary-title&gt;Bioinformatics&lt;/secondary-title&gt;&lt;/titles&gt;&lt;periodical&gt;&lt;full-title&gt;Bioinformatics&lt;/full-title&gt;&lt;/periodical&gt;&lt;pages&gt;754-5&lt;/pages&gt;&lt;volume&gt;17&lt;/volume&gt;&lt;number&gt;8&lt;/number&gt;&lt;edition&gt;2001/08/29&lt;/edition&gt;&lt;keywords&gt;&lt;keyword&gt;Algorithms&lt;/keyword&gt;&lt;keyword&gt;Bayes Theorem&lt;/keyword&gt;&lt;keyword&gt;Computational Biology&lt;/keyword&gt;&lt;keyword&gt;Markov Chains&lt;/keyword&gt;&lt;keyword&gt;Phylogeny&lt;/keyword&gt;&lt;keyword&gt;Software&lt;/keyword&gt;&lt;/keywords&gt;&lt;dates&gt;&lt;year&gt;2001&lt;/year&gt;&lt;pub-dates&gt;&lt;date&gt;Aug&lt;/date&gt;&lt;/pub-dates&gt;&lt;/dates&gt;&lt;isbn&gt;1367-4803 (Print)&amp;#xD;1367-4803 (Linking)&lt;/isbn&gt;&lt;accession-num&gt;11524383&lt;/accession-num&gt;&lt;urls&gt;&lt;/urls&gt;&lt;remote-database-provider&gt;NLM&lt;/remote-database-provider&gt;&lt;language&gt;eng&lt;/language&gt;&lt;/record&gt;&lt;/Cite&gt;&lt;/EndNote&gt;</w:instrText>
      </w:r>
      <w:r w:rsidR="00284F46">
        <w:rPr>
          <w:rFonts w:asciiTheme="majorBidi" w:hAnsiTheme="majorBidi" w:cstheme="majorBidi"/>
        </w:rPr>
        <w:fldChar w:fldCharType="separate"/>
      </w:r>
      <w:r w:rsidR="0081171A">
        <w:rPr>
          <w:rFonts w:asciiTheme="majorBidi" w:hAnsiTheme="majorBidi" w:cstheme="majorBidi"/>
          <w:noProof/>
        </w:rPr>
        <w:t>(Huelsenbeck &amp; Ronquist 2001)</w:t>
      </w:r>
      <w:r w:rsidR="00284F46">
        <w:rPr>
          <w:rFonts w:asciiTheme="majorBidi" w:hAnsiTheme="majorBidi" w:cstheme="majorBidi"/>
        </w:rPr>
        <w:fldChar w:fldCharType="end"/>
      </w:r>
      <w:r w:rsidR="00284F46">
        <w:rPr>
          <w:rFonts w:asciiTheme="majorBidi" w:hAnsiTheme="majorBidi" w:cstheme="majorBidi"/>
        </w:rPr>
        <w:t>, with the HKY85 substitution model</w:t>
      </w:r>
      <w:r w:rsidR="009F617A">
        <w:rPr>
          <w:rFonts w:asciiTheme="majorBidi" w:hAnsiTheme="majorBidi" w:cstheme="majorBidi"/>
        </w:rPr>
        <w:t>.</w:t>
      </w:r>
      <w:r w:rsidR="00F61395">
        <w:rPr>
          <w:rFonts w:asciiTheme="majorBidi" w:hAnsiTheme="majorBidi" w:cstheme="majorBidi"/>
        </w:rPr>
        <w:t xml:space="preserve"> </w:t>
      </w:r>
      <w:r w:rsidR="00B80E39">
        <w:rPr>
          <w:rFonts w:asciiTheme="majorBidi" w:hAnsiTheme="majorBidi" w:cstheme="majorBidi"/>
        </w:rPr>
        <w:t>One thousand</w:t>
      </w:r>
      <w:r w:rsidR="00B80E39" w:rsidRPr="007647BF">
        <w:rPr>
          <w:rFonts w:asciiTheme="majorBidi" w:hAnsiTheme="majorBidi" w:cstheme="majorBidi"/>
        </w:rPr>
        <w:t xml:space="preserve"> bootstraps were completed as a measure of branch support</w:t>
      </w:r>
      <w:r w:rsidR="00B80E39" w:rsidRPr="002F23EE">
        <w:rPr>
          <w:rFonts w:asciiTheme="majorBidi" w:hAnsiTheme="majorBidi" w:cstheme="majorBidi"/>
        </w:rPr>
        <w:t xml:space="preserve"> </w:t>
      </w:r>
      <w:r w:rsidR="00B80E39">
        <w:rPr>
          <w:rFonts w:asciiTheme="majorBidi" w:hAnsiTheme="majorBidi" w:cstheme="majorBidi"/>
        </w:rPr>
        <w:fldChar w:fldCharType="begin"/>
      </w:r>
      <w:r w:rsidR="00B80E39">
        <w:rPr>
          <w:rFonts w:asciiTheme="majorBidi" w:hAnsiTheme="majorBidi" w:cstheme="majorBidi"/>
        </w:rPr>
        <w:instrText xml:space="preserve"> ADDIN EN.CITE &lt;EndNote&gt;&lt;Cite&gt;&lt;Author&gt;Felsenstein&lt;/Author&gt;&lt;Year&gt;1985&lt;/Year&gt;&lt;RecNum&gt;1055&lt;/RecNum&gt;&lt;DisplayText&gt;(Felsenstein 1985)&lt;/DisplayText&gt;&lt;record&gt;&lt;rec-number&gt;1055&lt;/rec-number&gt;&lt;foreign-keys&gt;&lt;key app="EN" db-id="wfezrv902pawa4evzxypww2g0v20vx5e9vrp" timestamp="1465530722"&gt;1055&lt;/key&gt;&lt;/foreign-keys&gt;&lt;ref-type name="Journal Article"&gt;17&lt;/ref-type&gt;&lt;contributors&gt;&lt;authors&gt;&lt;author&gt;Felsenstein, J.&lt;/author&gt;&lt;/authors&gt;&lt;/contributors&gt;&lt;titles&gt;&lt;title&gt;Confidence-limits on phylogenies - an approach using the bootstrap&lt;/title&gt;&lt;secondary-title&gt;Evolution&lt;/secondary-title&gt;&lt;/titles&gt;&lt;periodical&gt;&lt;full-title&gt;Evolution&lt;/full-title&gt;&lt;/periodical&gt;&lt;pages&gt;783-791&lt;/pages&gt;&lt;volume&gt;39&lt;/volume&gt;&lt;number&gt;4&lt;/number&gt;&lt;dates&gt;&lt;year&gt;1985&lt;/year&gt;&lt;pub-dates&gt;&lt;date&gt;1985&lt;/date&gt;&lt;/pub-dates&gt;&lt;/dates&gt;&lt;isbn&gt;0014-3820&lt;/isbn&gt;&lt;accession-num&gt;WOS:A1985APJ8100007&lt;/accession-num&gt;&lt;urls&gt;&lt;related-urls&gt;&lt;url&gt;&amp;lt;Go to ISI&amp;gt;://WOS:A1985APJ8100007&lt;/url&gt;&lt;/related-urls&gt;&lt;/urls&gt;&lt;electronic-resource-num&gt;10.2307/2408678&lt;/electronic-resource-num&gt;&lt;/record&gt;&lt;/Cite&gt;&lt;/EndNote&gt;</w:instrText>
      </w:r>
      <w:r w:rsidR="00B80E39">
        <w:rPr>
          <w:rFonts w:asciiTheme="majorBidi" w:hAnsiTheme="majorBidi" w:cstheme="majorBidi"/>
        </w:rPr>
        <w:fldChar w:fldCharType="separate"/>
      </w:r>
      <w:r w:rsidR="00B80E39">
        <w:rPr>
          <w:rFonts w:asciiTheme="majorBidi" w:hAnsiTheme="majorBidi" w:cstheme="majorBidi"/>
          <w:noProof/>
        </w:rPr>
        <w:t>(Felsenstein 1985)</w:t>
      </w:r>
      <w:r w:rsidR="00B80E39">
        <w:rPr>
          <w:rFonts w:asciiTheme="majorBidi" w:hAnsiTheme="majorBidi" w:cstheme="majorBidi"/>
        </w:rPr>
        <w:fldChar w:fldCharType="end"/>
      </w:r>
      <w:r w:rsidR="00B80E39" w:rsidRPr="007647BF">
        <w:rPr>
          <w:rFonts w:asciiTheme="majorBidi" w:hAnsiTheme="majorBidi" w:cstheme="majorBidi"/>
        </w:rPr>
        <w:t>.</w:t>
      </w:r>
      <w:r w:rsidR="00B80E39">
        <w:rPr>
          <w:rFonts w:asciiTheme="majorBidi" w:hAnsiTheme="majorBidi" w:cstheme="majorBidi"/>
        </w:rPr>
        <w:t xml:space="preserve"> </w:t>
      </w:r>
      <w:r w:rsidR="00F61395">
        <w:rPr>
          <w:rFonts w:asciiTheme="majorBidi" w:hAnsiTheme="majorBidi" w:cstheme="majorBidi"/>
        </w:rPr>
        <w:t xml:space="preserve">Genetic </w:t>
      </w:r>
      <w:r w:rsidR="00B80E39">
        <w:rPr>
          <w:rFonts w:asciiTheme="majorBidi" w:hAnsiTheme="majorBidi" w:cstheme="majorBidi"/>
        </w:rPr>
        <w:t>differences</w:t>
      </w:r>
      <w:r w:rsidR="00F61395">
        <w:rPr>
          <w:rFonts w:asciiTheme="majorBidi" w:hAnsiTheme="majorBidi" w:cstheme="majorBidi"/>
        </w:rPr>
        <w:t xml:space="preserve"> between sequences are </w:t>
      </w:r>
      <w:r w:rsidR="00B80E39">
        <w:rPr>
          <w:rFonts w:asciiTheme="majorBidi" w:hAnsiTheme="majorBidi" w:cstheme="majorBidi"/>
        </w:rPr>
        <w:t>given</w:t>
      </w:r>
      <w:r w:rsidR="00F61395">
        <w:rPr>
          <w:rFonts w:asciiTheme="majorBidi" w:hAnsiTheme="majorBidi" w:cstheme="majorBidi"/>
        </w:rPr>
        <w:t xml:space="preserve"> as</w:t>
      </w:r>
      <w:r w:rsidR="00D87BC6">
        <w:rPr>
          <w:rFonts w:asciiTheme="majorBidi" w:hAnsiTheme="majorBidi" w:cstheme="majorBidi"/>
        </w:rPr>
        <w:t xml:space="preserve"> </w:t>
      </w:r>
      <w:r w:rsidR="00F61395">
        <w:rPr>
          <w:rFonts w:asciiTheme="majorBidi" w:hAnsiTheme="majorBidi" w:cstheme="majorBidi"/>
        </w:rPr>
        <w:t xml:space="preserve">uncorrected </w:t>
      </w:r>
      <w:r w:rsidR="00F61395" w:rsidRPr="00552AE2">
        <w:rPr>
          <w:rFonts w:asciiTheme="majorBidi" w:hAnsiTheme="majorBidi" w:cstheme="majorBidi"/>
          <w:i/>
        </w:rPr>
        <w:t>p</w:t>
      </w:r>
      <w:r w:rsidR="00F61395">
        <w:rPr>
          <w:rFonts w:asciiTheme="majorBidi" w:hAnsiTheme="majorBidi" w:cstheme="majorBidi"/>
        </w:rPr>
        <w:t>-distances, which have been shown to be suitable for specimen identification</w:t>
      </w:r>
      <w:r w:rsidR="00DB4FF8">
        <w:rPr>
          <w:rFonts w:asciiTheme="majorBidi" w:hAnsiTheme="majorBidi" w:cstheme="majorBidi"/>
        </w:rPr>
        <w:t xml:space="preserve"> in DNA barcoding studies</w:t>
      </w:r>
      <w:r w:rsidR="00F61395">
        <w:rPr>
          <w:rFonts w:asciiTheme="majorBidi" w:hAnsiTheme="majorBidi" w:cstheme="majorBidi"/>
        </w:rPr>
        <w:t xml:space="preserve"> </w:t>
      </w:r>
      <w:r w:rsidR="00AA61E3">
        <w:rPr>
          <w:rFonts w:asciiTheme="majorBidi" w:hAnsiTheme="majorBidi" w:cstheme="majorBidi"/>
        </w:rPr>
        <w:fldChar w:fldCharType="begin"/>
      </w:r>
      <w:r w:rsidR="00AA61E3">
        <w:rPr>
          <w:rFonts w:asciiTheme="majorBidi" w:hAnsiTheme="majorBidi" w:cstheme="majorBidi"/>
        </w:rPr>
        <w:instrText xml:space="preserve"> ADDIN EN.CITE &lt;EndNote&gt;&lt;Cite&gt;&lt;Author&gt;Collins&lt;/Author&gt;&lt;Year&gt;2012&lt;/Year&gt;&lt;RecNum&gt;1796&lt;/RecNum&gt;&lt;DisplayText&gt;(Collins et al. 2012)&lt;/DisplayText&gt;&lt;record&gt;&lt;rec-number&gt;1796&lt;/rec-number&gt;&lt;foreign-keys&gt;&lt;key app="EN" db-id="wfezrv902pawa4evzxypww2g0v20vx5e9vrp" timestamp="1526261467"&gt;1796&lt;/key&gt;&lt;/foreign-keys&gt;&lt;ref-type name="Journal Article"&gt;17&lt;/ref-type&gt;&lt;contributors&gt;&lt;authors&gt;&lt;author&gt;Collins, Rupert A&lt;/author&gt;&lt;author&gt;Boykin, Laura M&lt;/author&gt;&lt;author&gt;Cruickshank, Robert H&lt;/author&gt;&lt;author&gt;Armstrong, Karen F&lt;/author&gt;&lt;/authors&gt;&lt;/contributors&gt;&lt;titles&gt;&lt;title&gt;Barcoding&amp;apos;s next top model: an evaluation of nucleotide substitution models for specimen identification&lt;/title&gt;&lt;secondary-title&gt;Methods in Ecology and Evolution&lt;/secondary-title&gt;&lt;/titles&gt;&lt;periodical&gt;&lt;full-title&gt;Methods in Ecology and Evolution&lt;/full-title&gt;&lt;/periodical&gt;&lt;pages&gt;457-465&lt;/pages&gt;&lt;volume&gt;3&lt;/volume&gt;&lt;number&gt;3&lt;/number&gt;&lt;dates&gt;&lt;year&gt;2012&lt;/year&gt;&lt;/dates&gt;&lt;isbn&gt;2041-210X&lt;/isbn&gt;&lt;urls&gt;&lt;/urls&gt;&lt;/record&gt;&lt;/Cite&gt;&lt;/EndNote&gt;</w:instrText>
      </w:r>
      <w:r w:rsidR="00AA61E3">
        <w:rPr>
          <w:rFonts w:asciiTheme="majorBidi" w:hAnsiTheme="majorBidi" w:cstheme="majorBidi"/>
        </w:rPr>
        <w:fldChar w:fldCharType="separate"/>
      </w:r>
      <w:r w:rsidR="00AA61E3">
        <w:rPr>
          <w:rFonts w:asciiTheme="majorBidi" w:hAnsiTheme="majorBidi" w:cstheme="majorBidi"/>
          <w:noProof/>
        </w:rPr>
        <w:t>(Collins et al. 2012)</w:t>
      </w:r>
      <w:r w:rsidR="00AA61E3">
        <w:rPr>
          <w:rFonts w:asciiTheme="majorBidi" w:hAnsiTheme="majorBidi" w:cstheme="majorBidi"/>
        </w:rPr>
        <w:fldChar w:fldCharType="end"/>
      </w:r>
      <w:r w:rsidR="00F61395">
        <w:rPr>
          <w:rFonts w:asciiTheme="majorBidi" w:hAnsiTheme="majorBidi" w:cstheme="majorBidi"/>
        </w:rPr>
        <w:t xml:space="preserve">. </w:t>
      </w:r>
    </w:p>
    <w:p w14:paraId="636427AB" w14:textId="03999A64" w:rsidR="00D04CE8" w:rsidRDefault="00F706C9" w:rsidP="00935806">
      <w:pPr>
        <w:jc w:val="left"/>
        <w:rPr>
          <w:rFonts w:asciiTheme="majorBidi" w:hAnsiTheme="majorBidi" w:cstheme="majorBidi"/>
        </w:rPr>
      </w:pPr>
      <w:r>
        <w:rPr>
          <w:rFonts w:asciiTheme="majorBidi" w:hAnsiTheme="majorBidi" w:cstheme="majorBidi"/>
        </w:rPr>
        <w:t>S</w:t>
      </w:r>
      <w:r w:rsidRPr="00F706C9">
        <w:rPr>
          <w:rFonts w:asciiTheme="majorBidi" w:hAnsiTheme="majorBidi" w:cstheme="majorBidi"/>
        </w:rPr>
        <w:t xml:space="preserve">pecies </w:t>
      </w:r>
      <w:r>
        <w:rPr>
          <w:rFonts w:asciiTheme="majorBidi" w:hAnsiTheme="majorBidi" w:cstheme="majorBidi"/>
        </w:rPr>
        <w:t>delimitation</w:t>
      </w:r>
      <w:r w:rsidR="00D04CE8">
        <w:rPr>
          <w:rFonts w:asciiTheme="majorBidi" w:hAnsiTheme="majorBidi" w:cstheme="majorBidi"/>
        </w:rPr>
        <w:t>s</w:t>
      </w:r>
      <w:r>
        <w:rPr>
          <w:rFonts w:asciiTheme="majorBidi" w:hAnsiTheme="majorBidi" w:cstheme="majorBidi"/>
        </w:rPr>
        <w:t xml:space="preserve"> </w:t>
      </w:r>
      <w:r w:rsidR="00D04CE8">
        <w:rPr>
          <w:rFonts w:asciiTheme="majorBidi" w:hAnsiTheme="majorBidi" w:cstheme="majorBidi"/>
        </w:rPr>
        <w:t>were</w:t>
      </w:r>
      <w:r>
        <w:rPr>
          <w:rFonts w:asciiTheme="majorBidi" w:hAnsiTheme="majorBidi" w:cstheme="majorBidi"/>
        </w:rPr>
        <w:t xml:space="preserve"> estimated using the </w:t>
      </w:r>
      <w:r w:rsidR="009448A4">
        <w:rPr>
          <w:rFonts w:asciiTheme="majorBidi" w:hAnsiTheme="majorBidi" w:cstheme="majorBidi"/>
        </w:rPr>
        <w:t>Generalized Mixed Yule-</w:t>
      </w:r>
      <w:r w:rsidRPr="00F706C9">
        <w:rPr>
          <w:rFonts w:asciiTheme="majorBidi" w:hAnsiTheme="majorBidi" w:cstheme="majorBidi"/>
        </w:rPr>
        <w:t xml:space="preserve">Coalescent </w:t>
      </w:r>
      <w:r>
        <w:rPr>
          <w:rFonts w:asciiTheme="majorBidi" w:hAnsiTheme="majorBidi" w:cstheme="majorBidi"/>
        </w:rPr>
        <w:t>(GMYC) model</w:t>
      </w:r>
      <w:r w:rsidR="00591EB8">
        <w:rPr>
          <w:rFonts w:asciiTheme="majorBidi" w:hAnsiTheme="majorBidi" w:cstheme="majorBidi"/>
        </w:rPr>
        <w:t xml:space="preserve"> </w:t>
      </w:r>
      <w:r w:rsidR="00591EB8">
        <w:rPr>
          <w:rFonts w:asciiTheme="majorBidi" w:hAnsiTheme="majorBidi" w:cstheme="majorBidi"/>
        </w:rPr>
        <w:fldChar w:fldCharType="begin"/>
      </w:r>
      <w:r w:rsidR="00591EB8">
        <w:rPr>
          <w:rFonts w:asciiTheme="majorBidi" w:hAnsiTheme="majorBidi" w:cstheme="majorBidi"/>
        </w:rPr>
        <w:instrText xml:space="preserve"> ADDIN EN.CITE &lt;EndNote&gt;&lt;Cite&gt;&lt;Author&gt;Fujisawa&lt;/Author&gt;&lt;Year&gt;2013&lt;/Year&gt;&lt;RecNum&gt;1776&lt;/RecNum&gt;&lt;DisplayText&gt;(Fujisawa &amp;amp; Barraclough 2013)&lt;/DisplayText&gt;&lt;record&gt;&lt;rec-number&gt;1776&lt;/rec-number&gt;&lt;foreign-keys&gt;&lt;key app="EN" db-id="wfezrv902pawa4evzxypww2g0v20vx5e9vrp" timestamp="1515459154"&gt;1776&lt;/key&gt;&lt;/foreign-keys&gt;&lt;ref-type name="Journal Article"&gt;17&lt;/ref-type&gt;&lt;contributors&gt;&lt;authors&gt;&lt;author&gt;Fujisawa, Tomochika&lt;/author&gt;&lt;author&gt;Barraclough, Timothy G.&lt;/author&gt;&lt;/authors&gt;&lt;/contributors&gt;&lt;titles&gt;&lt;title&gt;Delimiting Species Using Single-Locus Data and the Generalized Mixed Yule Coalescent Approach: A Revised Method and Evaluation on Simulated Data Sets&lt;/title&gt;&lt;secondary-title&gt;Systematic Biology&lt;/secondary-title&gt;&lt;/titles&gt;&lt;periodical&gt;&lt;full-title&gt;Systematic Biology&lt;/full-title&gt;&lt;abbr-1&gt;Syst. Biol.&lt;/abbr-1&gt;&lt;/periodical&gt;&lt;pages&gt;707-724&lt;/pages&gt;&lt;volume&gt;62&lt;/volume&gt;&lt;number&gt;5&lt;/number&gt;&lt;dates&gt;&lt;year&gt;2013&lt;/year&gt;&lt;/dates&gt;&lt;isbn&gt;1063-5157&lt;/isbn&gt;&lt;urls&gt;&lt;related-urls&gt;&lt;url&gt;http://dx.doi.org/10.1093/sysbio/syt033&lt;/url&gt;&lt;/related-urls&gt;&lt;/urls&gt;&lt;electronic-resource-num&gt;10.1093/sysbio/syt033&lt;/electronic-resource-num&gt;&lt;/record&gt;&lt;/Cite&gt;&lt;/EndNote&gt;</w:instrText>
      </w:r>
      <w:r w:rsidR="00591EB8">
        <w:rPr>
          <w:rFonts w:asciiTheme="majorBidi" w:hAnsiTheme="majorBidi" w:cstheme="majorBidi"/>
        </w:rPr>
        <w:fldChar w:fldCharType="separate"/>
      </w:r>
      <w:r w:rsidR="00591EB8">
        <w:rPr>
          <w:rFonts w:asciiTheme="majorBidi" w:hAnsiTheme="majorBidi" w:cstheme="majorBidi"/>
          <w:noProof/>
        </w:rPr>
        <w:t>(Fujisawa &amp; Barraclough 2013)</w:t>
      </w:r>
      <w:r w:rsidR="00591EB8">
        <w:rPr>
          <w:rFonts w:asciiTheme="majorBidi" w:hAnsiTheme="majorBidi" w:cstheme="majorBidi"/>
        </w:rPr>
        <w:fldChar w:fldCharType="end"/>
      </w:r>
      <w:r>
        <w:rPr>
          <w:rFonts w:asciiTheme="majorBidi" w:hAnsiTheme="majorBidi" w:cstheme="majorBidi"/>
        </w:rPr>
        <w:t xml:space="preserve">, using workflows outlined in </w:t>
      </w:r>
      <w:r w:rsidR="00DF386F">
        <w:rPr>
          <w:rFonts w:asciiTheme="majorBidi" w:hAnsiTheme="majorBidi" w:cstheme="majorBidi"/>
        </w:rPr>
        <w:fldChar w:fldCharType="begin"/>
      </w:r>
      <w:r w:rsidR="00AE7143">
        <w:rPr>
          <w:rFonts w:asciiTheme="majorBidi" w:hAnsiTheme="majorBidi" w:cstheme="majorBidi"/>
        </w:rPr>
        <w:instrText xml:space="preserve"> ADDIN EN.CITE &lt;EndNote&gt;&lt;Cite AuthorYear="1"&gt;&lt;Author&gt;Michonneau&lt;/Author&gt;&lt;Year&gt;2017, August&lt;/Year&gt;&lt;RecNum&gt;1773&lt;/RecNum&gt;&lt;DisplayText&gt;Michonneau (2017, August)&lt;/DisplayText&gt;&lt;record&gt;&lt;rec-number&gt;1773&lt;/rec-number&gt;&lt;foreign-keys&gt;&lt;key app="EN" db-id="wfezrv902pawa4evzxypww2g0v20vx5e9vrp" timestamp="1515381462"&gt;1773&lt;/key&gt;&lt;/foreign-keys&gt;&lt;ref-type name="Journal Article"&gt;17&lt;/ref-type&gt;&lt;contributors&gt;&lt;authors&gt;&lt;author&gt;Michonneau, François&lt;/author&gt;&lt;/authors&gt;&lt;/contributors&gt;&lt;titles&gt;&lt;title&gt;Using GMYC for species delineation&lt;/title&gt;&lt;secondary-title&gt;Zenodo&lt;/secondary-title&gt;&lt;/titles&gt;&lt;periodical&gt;&lt;full-title&gt;Zenodo&lt;/full-title&gt;&lt;/periodical&gt;&lt;dates&gt;&lt;year&gt;2017, August&lt;/year&gt;&lt;/dates&gt;&lt;urls&gt;&lt;/urls&gt;&lt;electronic-resource-num&gt;http://doi.org/10.5281/zenodo.838260&lt;/electronic-resource-num&gt;&lt;/record&gt;&lt;/Cite&gt;&lt;/EndNote&gt;</w:instrText>
      </w:r>
      <w:r w:rsidR="00DF386F">
        <w:rPr>
          <w:rFonts w:asciiTheme="majorBidi" w:hAnsiTheme="majorBidi" w:cstheme="majorBidi"/>
        </w:rPr>
        <w:fldChar w:fldCharType="separate"/>
      </w:r>
      <w:r w:rsidR="00AE7143">
        <w:rPr>
          <w:rFonts w:asciiTheme="majorBidi" w:hAnsiTheme="majorBidi" w:cstheme="majorBidi"/>
          <w:noProof/>
        </w:rPr>
        <w:t>Michonneau (2017, August)</w:t>
      </w:r>
      <w:r w:rsidR="00DF386F">
        <w:rPr>
          <w:rFonts w:asciiTheme="majorBidi" w:hAnsiTheme="majorBidi" w:cstheme="majorBidi"/>
        </w:rPr>
        <w:fldChar w:fldCharType="end"/>
      </w:r>
      <w:r w:rsidR="00DF386F">
        <w:rPr>
          <w:rFonts w:asciiTheme="majorBidi" w:hAnsiTheme="majorBidi" w:cstheme="majorBidi"/>
        </w:rPr>
        <w:t>.</w:t>
      </w:r>
      <w:r w:rsidR="00B34C00">
        <w:rPr>
          <w:rFonts w:asciiTheme="majorBidi" w:hAnsiTheme="majorBidi" w:cstheme="majorBidi"/>
        </w:rPr>
        <w:t xml:space="preserve"> </w:t>
      </w:r>
      <w:r w:rsidR="00785AA1">
        <w:rPr>
          <w:rFonts w:asciiTheme="majorBidi" w:hAnsiTheme="majorBidi" w:cstheme="majorBidi"/>
        </w:rPr>
        <w:t>Outgroups</w:t>
      </w:r>
      <w:r w:rsidR="001A1F6E">
        <w:rPr>
          <w:rFonts w:asciiTheme="majorBidi" w:hAnsiTheme="majorBidi" w:cstheme="majorBidi"/>
        </w:rPr>
        <w:t xml:space="preserve"> and </w:t>
      </w:r>
      <w:r w:rsidR="0043460E">
        <w:rPr>
          <w:rFonts w:asciiTheme="majorBidi" w:hAnsiTheme="majorBidi" w:cstheme="majorBidi"/>
        </w:rPr>
        <w:t>identical</w:t>
      </w:r>
      <w:r w:rsidR="001A1F6E">
        <w:rPr>
          <w:rFonts w:asciiTheme="majorBidi" w:hAnsiTheme="majorBidi" w:cstheme="majorBidi"/>
        </w:rPr>
        <w:t xml:space="preserve"> sequences</w:t>
      </w:r>
      <w:r w:rsidR="00785AA1">
        <w:rPr>
          <w:rFonts w:asciiTheme="majorBidi" w:hAnsiTheme="majorBidi" w:cstheme="majorBidi"/>
        </w:rPr>
        <w:t xml:space="preserve"> were removed before GMYC ana</w:t>
      </w:r>
      <w:r w:rsidR="001A1F6E">
        <w:rPr>
          <w:rFonts w:asciiTheme="majorBidi" w:hAnsiTheme="majorBidi" w:cstheme="majorBidi"/>
        </w:rPr>
        <w:t xml:space="preserve">lyses. </w:t>
      </w:r>
      <w:proofErr w:type="spellStart"/>
      <w:r w:rsidR="00D04CE8">
        <w:rPr>
          <w:rFonts w:asciiTheme="majorBidi" w:hAnsiTheme="majorBidi" w:cstheme="majorBidi"/>
        </w:rPr>
        <w:t>Ultrametric</w:t>
      </w:r>
      <w:proofErr w:type="spellEnd"/>
      <w:r w:rsidR="00D04CE8">
        <w:rPr>
          <w:rFonts w:asciiTheme="majorBidi" w:hAnsiTheme="majorBidi" w:cstheme="majorBidi"/>
        </w:rPr>
        <w:t xml:space="preserve"> t</w:t>
      </w:r>
      <w:r w:rsidR="00B34C00">
        <w:rPr>
          <w:rFonts w:asciiTheme="majorBidi" w:hAnsiTheme="majorBidi" w:cstheme="majorBidi"/>
        </w:rPr>
        <w:t xml:space="preserve">rees were constructed </w:t>
      </w:r>
      <w:r w:rsidR="00D04CE8">
        <w:rPr>
          <w:rFonts w:asciiTheme="majorBidi" w:hAnsiTheme="majorBidi" w:cstheme="majorBidi"/>
        </w:rPr>
        <w:t>with</w:t>
      </w:r>
      <w:r w:rsidR="00B34C00">
        <w:rPr>
          <w:rFonts w:asciiTheme="majorBidi" w:hAnsiTheme="majorBidi" w:cstheme="majorBidi"/>
        </w:rPr>
        <w:t xml:space="preserve"> BEAST v</w:t>
      </w:r>
      <w:r w:rsidR="00D04CE8">
        <w:rPr>
          <w:rFonts w:asciiTheme="majorBidi" w:hAnsiTheme="majorBidi" w:cstheme="majorBidi"/>
        </w:rPr>
        <w:t>. 2.4.6</w:t>
      </w:r>
      <w:r w:rsidR="000D427F">
        <w:rPr>
          <w:rFonts w:asciiTheme="majorBidi" w:hAnsiTheme="majorBidi" w:cstheme="majorBidi"/>
        </w:rPr>
        <w:t xml:space="preserve"> </w:t>
      </w:r>
      <w:r w:rsidR="000D427F">
        <w:rPr>
          <w:rFonts w:asciiTheme="majorBidi" w:hAnsiTheme="majorBidi" w:cstheme="majorBidi"/>
        </w:rPr>
        <w:fldChar w:fldCharType="begin">
          <w:fldData xml:space="preserve">PEVuZE5vdGU+PENpdGU+PEF1dGhvcj5Cb3Vja2FlcnQ8L0F1dGhvcj48WWVhcj4yMDE0PC9ZZWFy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=
</w:fldData>
        </w:fldChar>
      </w:r>
      <w:r w:rsidR="000D427F">
        <w:rPr>
          <w:rFonts w:asciiTheme="majorBidi" w:hAnsiTheme="majorBidi" w:cstheme="majorBidi"/>
        </w:rPr>
        <w:instrText xml:space="preserve"> ADDIN EN.CITE </w:instrText>
      </w:r>
      <w:r w:rsidR="000D427F">
        <w:rPr>
          <w:rFonts w:asciiTheme="majorBidi" w:hAnsiTheme="majorBidi" w:cstheme="majorBidi"/>
        </w:rPr>
        <w:fldChar w:fldCharType="begin">
          <w:fldData xml:space="preserve">PEVuZE5vdGU+PENpdGU+PEF1dGhvcj5Cb3Vja2FlcnQ8L0F1dGhvcj48WWVhcj4yMDE0PC9ZZWFy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=
</w:fldData>
        </w:fldChar>
      </w:r>
      <w:r w:rsidR="000D427F">
        <w:rPr>
          <w:rFonts w:asciiTheme="majorBidi" w:hAnsiTheme="majorBidi" w:cstheme="majorBidi"/>
        </w:rPr>
        <w:instrText xml:space="preserve"> ADDIN EN.CITE.DATA </w:instrText>
      </w:r>
      <w:r w:rsidR="000D427F">
        <w:rPr>
          <w:rFonts w:asciiTheme="majorBidi" w:hAnsiTheme="majorBidi" w:cstheme="majorBidi"/>
        </w:rPr>
      </w:r>
      <w:r w:rsidR="000D427F">
        <w:rPr>
          <w:rFonts w:asciiTheme="majorBidi" w:hAnsiTheme="majorBidi" w:cstheme="majorBidi"/>
        </w:rPr>
        <w:fldChar w:fldCharType="end"/>
      </w:r>
      <w:r w:rsidR="000D427F">
        <w:rPr>
          <w:rFonts w:asciiTheme="majorBidi" w:hAnsiTheme="majorBidi" w:cstheme="majorBidi"/>
        </w:rPr>
      </w:r>
      <w:r w:rsidR="000D427F">
        <w:rPr>
          <w:rFonts w:asciiTheme="majorBidi" w:hAnsiTheme="majorBidi" w:cstheme="majorBidi"/>
        </w:rPr>
        <w:fldChar w:fldCharType="separate"/>
      </w:r>
      <w:r w:rsidR="000D427F">
        <w:rPr>
          <w:rFonts w:asciiTheme="majorBidi" w:hAnsiTheme="majorBidi" w:cstheme="majorBidi"/>
          <w:noProof/>
        </w:rPr>
        <w:t>(Bouckaert et al. 2014)</w:t>
      </w:r>
      <w:r w:rsidR="000D427F">
        <w:rPr>
          <w:rFonts w:asciiTheme="majorBidi" w:hAnsiTheme="majorBidi" w:cstheme="majorBidi"/>
        </w:rPr>
        <w:fldChar w:fldCharType="end"/>
      </w:r>
      <w:r w:rsidR="00B34C00">
        <w:rPr>
          <w:rFonts w:asciiTheme="majorBidi" w:hAnsiTheme="majorBidi" w:cstheme="majorBidi"/>
        </w:rPr>
        <w:t>, with</w:t>
      </w:r>
      <w:r w:rsidR="00211D32">
        <w:rPr>
          <w:rFonts w:asciiTheme="majorBidi" w:hAnsiTheme="majorBidi" w:cstheme="majorBidi"/>
        </w:rPr>
        <w:t xml:space="preserve"> an</w:t>
      </w:r>
      <w:r w:rsidR="00B34C00">
        <w:rPr>
          <w:rFonts w:asciiTheme="majorBidi" w:hAnsiTheme="majorBidi" w:cstheme="majorBidi"/>
        </w:rPr>
        <w:t xml:space="preserve"> </w:t>
      </w:r>
      <w:proofErr w:type="spellStart"/>
      <w:r w:rsidR="00541D15">
        <w:rPr>
          <w:rFonts w:asciiTheme="majorBidi" w:hAnsiTheme="majorBidi" w:cstheme="majorBidi"/>
        </w:rPr>
        <w:t>HKY+Gamma</w:t>
      </w:r>
      <w:proofErr w:type="spellEnd"/>
      <w:r w:rsidR="00B34C00">
        <w:rPr>
          <w:rFonts w:asciiTheme="majorBidi" w:hAnsiTheme="majorBidi" w:cstheme="majorBidi"/>
        </w:rPr>
        <w:t xml:space="preserve"> model. </w:t>
      </w:r>
      <w:r w:rsidR="0063502E">
        <w:rPr>
          <w:rFonts w:asciiTheme="majorBidi" w:hAnsiTheme="majorBidi" w:cstheme="majorBidi"/>
        </w:rPr>
        <w:t>Trees were sample</w:t>
      </w:r>
      <w:r w:rsidR="00D936B0">
        <w:rPr>
          <w:rFonts w:asciiTheme="majorBidi" w:hAnsiTheme="majorBidi" w:cstheme="majorBidi"/>
        </w:rPr>
        <w:t>d</w:t>
      </w:r>
      <w:r w:rsidR="0063502E">
        <w:rPr>
          <w:rFonts w:asciiTheme="majorBidi" w:hAnsiTheme="majorBidi" w:cstheme="majorBidi"/>
        </w:rPr>
        <w:t xml:space="preserve"> every 1000</w:t>
      </w:r>
      <w:r w:rsidR="001A1F6E">
        <w:rPr>
          <w:rFonts w:asciiTheme="majorBidi" w:hAnsiTheme="majorBidi" w:cstheme="majorBidi"/>
        </w:rPr>
        <w:t xml:space="preserve"> generations</w:t>
      </w:r>
      <w:r w:rsidR="0063502E">
        <w:rPr>
          <w:rFonts w:asciiTheme="majorBidi" w:hAnsiTheme="majorBidi" w:cstheme="majorBidi"/>
        </w:rPr>
        <w:t xml:space="preserve">, and </w:t>
      </w:r>
      <w:r w:rsidR="00B34C00">
        <w:rPr>
          <w:rFonts w:asciiTheme="majorBidi" w:hAnsiTheme="majorBidi" w:cstheme="majorBidi"/>
        </w:rPr>
        <w:t xml:space="preserve">10% of trees were discounted as </w:t>
      </w:r>
      <w:r w:rsidR="00E94933">
        <w:rPr>
          <w:rFonts w:asciiTheme="majorBidi" w:hAnsiTheme="majorBidi" w:cstheme="majorBidi"/>
        </w:rPr>
        <w:t xml:space="preserve">initial </w:t>
      </w:r>
      <w:r w:rsidR="00B34C00">
        <w:rPr>
          <w:rFonts w:asciiTheme="majorBidi" w:hAnsiTheme="majorBidi" w:cstheme="majorBidi"/>
        </w:rPr>
        <w:lastRenderedPageBreak/>
        <w:t xml:space="preserve">burn-in. </w:t>
      </w:r>
      <w:r w:rsidR="001A1F6E">
        <w:rPr>
          <w:rFonts w:asciiTheme="majorBidi" w:hAnsiTheme="majorBidi" w:cstheme="majorBidi"/>
        </w:rPr>
        <w:t xml:space="preserve">A Yule prior was chosen. </w:t>
      </w:r>
      <w:r w:rsidR="00D04CE8">
        <w:rPr>
          <w:rFonts w:asciiTheme="majorBidi" w:hAnsiTheme="majorBidi" w:cstheme="majorBidi"/>
        </w:rPr>
        <w:t>Convergence was checked with Tracer v. 1.6</w:t>
      </w:r>
      <w:r w:rsidR="001A1F6E">
        <w:rPr>
          <w:rFonts w:asciiTheme="majorBidi" w:hAnsiTheme="majorBidi" w:cstheme="majorBidi"/>
        </w:rPr>
        <w:t xml:space="preserve"> (</w:t>
      </w:r>
      <w:hyperlink r:id="rId19" w:history="1">
        <w:r w:rsidR="001A1F6E" w:rsidRPr="001E0A5F">
          <w:rPr>
            <w:rStyle w:val="Hyperlink"/>
            <w:rFonts w:asciiTheme="majorBidi" w:hAnsiTheme="majorBidi" w:cstheme="majorBidi"/>
          </w:rPr>
          <w:t>http://tree.bio.ed.ac.uk/software/tracer/</w:t>
        </w:r>
      </w:hyperlink>
      <w:r w:rsidR="001A1F6E">
        <w:rPr>
          <w:rFonts w:asciiTheme="majorBidi" w:hAnsiTheme="majorBidi" w:cstheme="majorBidi"/>
        </w:rPr>
        <w:t>)</w:t>
      </w:r>
      <w:r w:rsidR="0043460E">
        <w:rPr>
          <w:rFonts w:asciiTheme="majorBidi" w:hAnsiTheme="majorBidi" w:cstheme="majorBidi"/>
        </w:rPr>
        <w:t xml:space="preserve">, </w:t>
      </w:r>
      <w:r w:rsidR="00211D32">
        <w:rPr>
          <w:rFonts w:asciiTheme="majorBidi" w:hAnsiTheme="majorBidi" w:cstheme="majorBidi"/>
        </w:rPr>
        <w:t>while t</w:t>
      </w:r>
      <w:r w:rsidR="00D04CE8">
        <w:rPr>
          <w:rFonts w:asciiTheme="majorBidi" w:hAnsiTheme="majorBidi" w:cstheme="majorBidi"/>
        </w:rPr>
        <w:t xml:space="preserve">rees were combined with </w:t>
      </w:r>
      <w:proofErr w:type="spellStart"/>
      <w:r w:rsidR="00D04CE8">
        <w:rPr>
          <w:rFonts w:asciiTheme="majorBidi" w:hAnsiTheme="majorBidi" w:cstheme="majorBidi"/>
        </w:rPr>
        <w:t>TreeAnnotator</w:t>
      </w:r>
      <w:proofErr w:type="spellEnd"/>
      <w:r w:rsidR="00D04CE8">
        <w:rPr>
          <w:rFonts w:asciiTheme="majorBidi" w:hAnsiTheme="majorBidi" w:cstheme="majorBidi"/>
        </w:rPr>
        <w:t xml:space="preserve"> (</w:t>
      </w:r>
      <w:r w:rsidR="00211D32">
        <w:rPr>
          <w:rFonts w:asciiTheme="majorBidi" w:hAnsiTheme="majorBidi" w:cstheme="majorBidi"/>
        </w:rPr>
        <w:t>both BEAST packages</w:t>
      </w:r>
      <w:r w:rsidR="00D04CE8">
        <w:rPr>
          <w:rFonts w:asciiTheme="majorBidi" w:hAnsiTheme="majorBidi" w:cstheme="majorBidi"/>
        </w:rPr>
        <w:t>).</w:t>
      </w:r>
    </w:p>
    <w:p w14:paraId="15CCC7A3" w14:textId="77777777" w:rsidR="00DF386F" w:rsidRPr="00276EC2" w:rsidRDefault="00DF386F" w:rsidP="00935806">
      <w:pPr>
        <w:jc w:val="left"/>
        <w:rPr>
          <w:rFonts w:asciiTheme="majorBidi" w:eastAsiaTheme="minorHAnsi" w:hAnsiTheme="majorBidi" w:cstheme="majorBidi"/>
          <w:color w:val="000000"/>
          <w:lang w:eastAsia="en-US"/>
        </w:rPr>
      </w:pPr>
    </w:p>
    <w:p w14:paraId="2B66514D" w14:textId="7FE0A5D8" w:rsidR="00383A26" w:rsidRPr="008F3F71" w:rsidRDefault="00383A26" w:rsidP="00935806">
      <w:pPr>
        <w:jc w:val="left"/>
        <w:rPr>
          <w:rFonts w:asciiTheme="majorBidi" w:eastAsiaTheme="minorHAnsi" w:hAnsiTheme="majorBidi" w:cstheme="majorBidi"/>
          <w:b/>
          <w:bCs/>
          <w:color w:val="000000"/>
          <w:sz w:val="32"/>
          <w:szCs w:val="32"/>
          <w:lang w:eastAsia="en-US"/>
        </w:rPr>
      </w:pPr>
      <w:r w:rsidRPr="008F3F71">
        <w:rPr>
          <w:rFonts w:asciiTheme="majorBidi" w:eastAsiaTheme="minorHAnsi" w:hAnsiTheme="majorBidi" w:cstheme="majorBidi"/>
          <w:b/>
          <w:bCs/>
          <w:color w:val="000000"/>
          <w:sz w:val="32"/>
          <w:szCs w:val="32"/>
          <w:lang w:eastAsia="en-US"/>
        </w:rPr>
        <w:t>Results</w:t>
      </w:r>
    </w:p>
    <w:p w14:paraId="0F49B158" w14:textId="77777777" w:rsidR="00383A26" w:rsidRDefault="00383A26" w:rsidP="00935806">
      <w:pPr>
        <w:jc w:val="left"/>
        <w:rPr>
          <w:rFonts w:asciiTheme="majorBidi" w:eastAsiaTheme="minorHAnsi" w:hAnsiTheme="majorBidi" w:cstheme="majorBidi"/>
          <w:color w:val="000000"/>
          <w:lang w:eastAsia="en-US"/>
        </w:rPr>
      </w:pPr>
    </w:p>
    <w:p w14:paraId="0D07B712" w14:textId="73EB75E3" w:rsidR="00347734" w:rsidRDefault="00CE682A" w:rsidP="00935806">
      <w:pPr>
        <w:jc w:val="left"/>
        <w:rPr>
          <w:rFonts w:asciiTheme="majorBidi" w:eastAsiaTheme="minorHAnsi" w:hAnsiTheme="majorBidi" w:cstheme="majorBidi"/>
          <w:lang w:eastAsia="en-US"/>
        </w:rPr>
      </w:pPr>
      <w:proofErr w:type="spellStart"/>
      <w:r w:rsidRPr="00276EC2">
        <w:rPr>
          <w:rFonts w:asciiTheme="majorBidi" w:eastAsiaTheme="majorEastAsia" w:hAnsiTheme="majorBidi" w:cstheme="majorBidi"/>
          <w:i/>
          <w:iCs/>
        </w:rPr>
        <w:t>Schizaphis</w:t>
      </w:r>
      <w:proofErr w:type="spellEnd"/>
      <w:r w:rsidRPr="00276EC2">
        <w:rPr>
          <w:rFonts w:asciiTheme="majorBidi" w:eastAsiaTheme="majorEastAsia" w:hAnsiTheme="majorBidi" w:cstheme="majorBidi"/>
        </w:rPr>
        <w:t xml:space="preserve"> </w:t>
      </w:r>
      <w:r w:rsidR="009448A4">
        <w:rPr>
          <w:rFonts w:asciiTheme="majorBidi" w:eastAsiaTheme="majorEastAsia" w:hAnsiTheme="majorBidi" w:cstheme="majorBidi"/>
        </w:rPr>
        <w:t xml:space="preserve">samples </w:t>
      </w:r>
      <w:r w:rsidRPr="00276EC2">
        <w:rPr>
          <w:rFonts w:asciiTheme="majorBidi" w:eastAsiaTheme="majorEastAsia" w:hAnsiTheme="majorBidi" w:cstheme="majorBidi"/>
        </w:rPr>
        <w:t xml:space="preserve">were collected from </w:t>
      </w:r>
      <w:r w:rsidR="00397644" w:rsidRPr="00276EC2">
        <w:rPr>
          <w:rFonts w:asciiTheme="majorBidi" w:eastAsiaTheme="majorEastAsia" w:hAnsiTheme="majorBidi" w:cstheme="majorBidi"/>
        </w:rPr>
        <w:t>1</w:t>
      </w:r>
      <w:r w:rsidR="00397644">
        <w:rPr>
          <w:rFonts w:asciiTheme="majorBidi" w:eastAsiaTheme="majorEastAsia" w:hAnsiTheme="majorBidi" w:cstheme="majorBidi"/>
        </w:rPr>
        <w:t>3</w:t>
      </w:r>
      <w:r w:rsidR="00397644" w:rsidRPr="00276EC2">
        <w:rPr>
          <w:rFonts w:asciiTheme="majorBidi" w:eastAsiaTheme="majorEastAsia" w:hAnsiTheme="majorBidi" w:cstheme="majorBidi"/>
        </w:rPr>
        <w:t xml:space="preserve"> </w:t>
      </w:r>
      <w:r w:rsidRPr="00276EC2">
        <w:rPr>
          <w:rFonts w:asciiTheme="majorBidi" w:eastAsiaTheme="majorEastAsia" w:hAnsiTheme="majorBidi" w:cstheme="majorBidi"/>
        </w:rPr>
        <w:t>sites throughout New Zealand</w:t>
      </w:r>
      <w:r w:rsidR="00AD3B62">
        <w:rPr>
          <w:rFonts w:asciiTheme="majorBidi" w:eastAsiaTheme="majorEastAsia" w:hAnsiTheme="majorBidi" w:cstheme="majorBidi"/>
        </w:rPr>
        <w:t>;</w:t>
      </w:r>
      <w:r w:rsidRPr="00276EC2">
        <w:rPr>
          <w:rFonts w:asciiTheme="majorBidi" w:eastAsiaTheme="majorEastAsia" w:hAnsiTheme="majorBidi" w:cstheme="majorBidi"/>
        </w:rPr>
        <w:t xml:space="preserve"> </w:t>
      </w:r>
      <w:r w:rsidR="000D51B1">
        <w:rPr>
          <w:rFonts w:asciiTheme="majorBidi" w:eastAsiaTheme="minorHAnsi" w:hAnsiTheme="majorBidi" w:cstheme="majorBidi"/>
          <w:lang w:eastAsia="en-US"/>
        </w:rPr>
        <w:t xml:space="preserve">colonies on </w:t>
      </w:r>
      <w:proofErr w:type="spellStart"/>
      <w:r w:rsidR="00397644" w:rsidRPr="00F14E9D">
        <w:rPr>
          <w:rFonts w:asciiTheme="majorBidi" w:eastAsiaTheme="minorHAnsi" w:hAnsiTheme="majorBidi" w:cstheme="majorBidi"/>
          <w:i/>
          <w:lang w:eastAsia="en-US"/>
        </w:rPr>
        <w:t>Dracophyllum</w:t>
      </w:r>
      <w:proofErr w:type="spellEnd"/>
      <w:r w:rsidR="00397644">
        <w:rPr>
          <w:rFonts w:asciiTheme="majorBidi" w:eastAsiaTheme="minorHAnsi" w:hAnsiTheme="majorBidi" w:cstheme="majorBidi"/>
          <w:lang w:eastAsia="en-US"/>
        </w:rPr>
        <w:t xml:space="preserve"> were located at </w:t>
      </w:r>
      <w:r w:rsidR="00B51B24">
        <w:rPr>
          <w:rFonts w:asciiTheme="majorBidi" w:eastAsiaTheme="minorHAnsi" w:hAnsiTheme="majorBidi" w:cstheme="majorBidi"/>
          <w:lang w:eastAsia="en-US"/>
        </w:rPr>
        <w:t xml:space="preserve">eight </w:t>
      </w:r>
      <w:r w:rsidR="0063502E">
        <w:rPr>
          <w:rFonts w:asciiTheme="majorBidi" w:eastAsiaTheme="minorHAnsi" w:hAnsiTheme="majorBidi" w:cstheme="majorBidi"/>
          <w:lang w:eastAsia="en-US"/>
        </w:rPr>
        <w:t xml:space="preserve">sites </w:t>
      </w:r>
      <w:r w:rsidR="00397644">
        <w:rPr>
          <w:rFonts w:asciiTheme="majorBidi" w:eastAsiaTheme="minorHAnsi" w:hAnsiTheme="majorBidi" w:cstheme="majorBidi"/>
          <w:lang w:eastAsia="en-US"/>
        </w:rPr>
        <w:t>(three new</w:t>
      </w:r>
      <w:r w:rsidR="009448A4">
        <w:rPr>
          <w:rFonts w:asciiTheme="majorBidi" w:eastAsiaTheme="minorHAnsi" w:hAnsiTheme="majorBidi" w:cstheme="majorBidi"/>
          <w:lang w:eastAsia="en-US"/>
        </w:rPr>
        <w:t>, not previously reported</w:t>
      </w:r>
      <w:r w:rsidR="00397644">
        <w:rPr>
          <w:rFonts w:asciiTheme="majorBidi" w:eastAsiaTheme="minorHAnsi" w:hAnsiTheme="majorBidi" w:cstheme="majorBidi"/>
          <w:lang w:eastAsia="en-US"/>
        </w:rPr>
        <w:t xml:space="preserve">) and </w:t>
      </w:r>
      <w:proofErr w:type="spellStart"/>
      <w:r w:rsidR="00397644" w:rsidRPr="00F14E9D">
        <w:rPr>
          <w:rFonts w:asciiTheme="majorBidi" w:eastAsiaTheme="minorHAnsi" w:hAnsiTheme="majorBidi" w:cstheme="majorBidi"/>
          <w:i/>
          <w:lang w:eastAsia="en-US"/>
        </w:rPr>
        <w:t>Aciphylla</w:t>
      </w:r>
      <w:proofErr w:type="spellEnd"/>
      <w:r w:rsidR="00397644">
        <w:rPr>
          <w:rFonts w:asciiTheme="majorBidi" w:eastAsiaTheme="minorHAnsi" w:hAnsiTheme="majorBidi" w:cstheme="majorBidi"/>
          <w:lang w:eastAsia="en-US"/>
        </w:rPr>
        <w:t xml:space="preserve"> aphids at six </w:t>
      </w:r>
      <w:r w:rsidR="0063502E">
        <w:rPr>
          <w:rFonts w:asciiTheme="majorBidi" w:eastAsiaTheme="minorHAnsi" w:hAnsiTheme="majorBidi" w:cstheme="majorBidi"/>
          <w:lang w:eastAsia="en-US"/>
        </w:rPr>
        <w:t xml:space="preserve">sites </w:t>
      </w:r>
      <w:r w:rsidR="00397644">
        <w:rPr>
          <w:rFonts w:asciiTheme="majorBidi" w:eastAsiaTheme="minorHAnsi" w:hAnsiTheme="majorBidi" w:cstheme="majorBidi"/>
          <w:lang w:eastAsia="en-US"/>
        </w:rPr>
        <w:t xml:space="preserve">(five new) (Table 1). </w:t>
      </w:r>
      <w:r w:rsidR="00FE2729">
        <w:rPr>
          <w:rFonts w:asciiTheme="majorBidi" w:eastAsiaTheme="minorHAnsi" w:hAnsiTheme="majorBidi" w:cstheme="majorBidi"/>
          <w:lang w:eastAsia="en-US"/>
        </w:rPr>
        <w:t xml:space="preserve">The southern part of South Island was not surveyed for </w:t>
      </w:r>
      <w:proofErr w:type="spellStart"/>
      <w:r w:rsidR="00FE2729" w:rsidRPr="000B56AF">
        <w:rPr>
          <w:rFonts w:asciiTheme="majorBidi" w:eastAsiaTheme="minorHAnsi" w:hAnsiTheme="majorBidi" w:cstheme="majorBidi"/>
          <w:i/>
          <w:lang w:eastAsia="en-US"/>
        </w:rPr>
        <w:t>Schizaphis</w:t>
      </w:r>
      <w:proofErr w:type="spellEnd"/>
      <w:r w:rsidR="00FE2729">
        <w:rPr>
          <w:rFonts w:asciiTheme="majorBidi" w:eastAsiaTheme="minorHAnsi" w:hAnsiTheme="majorBidi" w:cstheme="majorBidi"/>
          <w:lang w:eastAsia="en-US"/>
        </w:rPr>
        <w:t xml:space="preserve"> during this study; </w:t>
      </w:r>
      <w:r w:rsidR="00FE5385">
        <w:rPr>
          <w:rFonts w:asciiTheme="majorBidi" w:eastAsiaTheme="minorHAnsi" w:hAnsiTheme="majorBidi" w:cstheme="majorBidi"/>
          <w:lang w:eastAsia="en-US"/>
        </w:rPr>
        <w:t>South Island visits were biased towards regions within a day trip of Christchurch.</w:t>
      </w:r>
      <w:r w:rsidR="00FE5385" w:rsidRPr="00347734">
        <w:rPr>
          <w:rFonts w:asciiTheme="majorBidi" w:eastAsiaTheme="minorHAnsi" w:hAnsiTheme="majorBidi" w:cstheme="majorBidi"/>
          <w:lang w:eastAsia="en-US"/>
        </w:rPr>
        <w:t xml:space="preserve"> </w:t>
      </w:r>
      <w:proofErr w:type="spellStart"/>
      <w:r w:rsidR="00FE5385" w:rsidRPr="00F135E1">
        <w:rPr>
          <w:rFonts w:asciiTheme="majorBidi" w:eastAsiaTheme="minorHAnsi" w:hAnsiTheme="majorBidi" w:cstheme="majorBidi"/>
          <w:i/>
          <w:lang w:eastAsia="en-US"/>
        </w:rPr>
        <w:t>Dracophyllum</w:t>
      </w:r>
      <w:proofErr w:type="spellEnd"/>
      <w:r w:rsidR="00FE5385">
        <w:rPr>
          <w:rFonts w:asciiTheme="majorBidi" w:eastAsiaTheme="minorHAnsi" w:hAnsiTheme="majorBidi" w:cstheme="majorBidi"/>
          <w:lang w:eastAsia="en-US"/>
        </w:rPr>
        <w:t xml:space="preserve"> aphids were </w:t>
      </w:r>
      <w:r w:rsidR="00D2333D">
        <w:rPr>
          <w:rFonts w:asciiTheme="majorBidi" w:eastAsiaTheme="minorHAnsi" w:hAnsiTheme="majorBidi" w:cstheme="majorBidi"/>
          <w:lang w:eastAsia="en-US"/>
        </w:rPr>
        <w:t xml:space="preserve">obtained </w:t>
      </w:r>
      <w:r w:rsidR="00FE5385">
        <w:rPr>
          <w:rFonts w:asciiTheme="majorBidi" w:eastAsiaTheme="minorHAnsi" w:hAnsiTheme="majorBidi" w:cstheme="majorBidi"/>
          <w:lang w:eastAsia="en-US"/>
        </w:rPr>
        <w:t xml:space="preserve">from Canterbury through to </w:t>
      </w:r>
      <w:r w:rsidR="00A11772">
        <w:rPr>
          <w:rFonts w:asciiTheme="majorBidi" w:eastAsiaTheme="minorHAnsi" w:hAnsiTheme="majorBidi" w:cstheme="majorBidi"/>
          <w:lang w:eastAsia="en-US"/>
        </w:rPr>
        <w:t>n</w:t>
      </w:r>
      <w:r w:rsidR="00153524">
        <w:rPr>
          <w:rFonts w:asciiTheme="majorBidi" w:eastAsiaTheme="minorHAnsi" w:hAnsiTheme="majorBidi" w:cstheme="majorBidi"/>
          <w:lang w:eastAsia="en-US"/>
        </w:rPr>
        <w:t>orth</w:t>
      </w:r>
      <w:r w:rsidR="00654A71">
        <w:rPr>
          <w:rFonts w:asciiTheme="majorBidi" w:eastAsiaTheme="minorHAnsi" w:hAnsiTheme="majorBidi" w:cstheme="majorBidi"/>
          <w:lang w:eastAsia="en-US"/>
        </w:rPr>
        <w:t>–</w:t>
      </w:r>
      <w:r w:rsidR="006E6648">
        <w:rPr>
          <w:rFonts w:asciiTheme="majorBidi" w:eastAsiaTheme="minorHAnsi" w:hAnsiTheme="majorBidi" w:cstheme="majorBidi"/>
          <w:lang w:eastAsia="en-US"/>
        </w:rPr>
        <w:t>w</w:t>
      </w:r>
      <w:r w:rsidR="00153524">
        <w:rPr>
          <w:rFonts w:asciiTheme="majorBidi" w:eastAsiaTheme="minorHAnsi" w:hAnsiTheme="majorBidi" w:cstheme="majorBidi"/>
          <w:lang w:eastAsia="en-US"/>
        </w:rPr>
        <w:t>est</w:t>
      </w:r>
      <w:r w:rsidR="00FE5385">
        <w:rPr>
          <w:rFonts w:asciiTheme="majorBidi" w:eastAsiaTheme="minorHAnsi" w:hAnsiTheme="majorBidi" w:cstheme="majorBidi"/>
          <w:lang w:eastAsia="en-US"/>
        </w:rPr>
        <w:t xml:space="preserve"> Nelson, </w:t>
      </w:r>
      <w:r w:rsidR="003D53A8">
        <w:rPr>
          <w:rFonts w:asciiTheme="majorBidi" w:eastAsiaTheme="minorHAnsi" w:hAnsiTheme="majorBidi" w:cstheme="majorBidi"/>
          <w:lang w:eastAsia="en-US"/>
        </w:rPr>
        <w:t xml:space="preserve">South Island, </w:t>
      </w:r>
      <w:r w:rsidR="0083311B">
        <w:rPr>
          <w:rFonts w:asciiTheme="majorBidi" w:eastAsiaTheme="minorHAnsi" w:hAnsiTheme="majorBidi" w:cstheme="majorBidi"/>
          <w:lang w:eastAsia="en-US"/>
        </w:rPr>
        <w:t>and</w:t>
      </w:r>
      <w:r w:rsidR="00FE5385">
        <w:rPr>
          <w:rFonts w:asciiTheme="majorBidi" w:eastAsiaTheme="minorHAnsi" w:hAnsiTheme="majorBidi" w:cstheme="majorBidi"/>
          <w:lang w:eastAsia="en-US"/>
        </w:rPr>
        <w:t xml:space="preserve"> in Taranaki</w:t>
      </w:r>
      <w:r w:rsidR="008C313C">
        <w:rPr>
          <w:rFonts w:asciiTheme="majorBidi" w:eastAsiaTheme="minorHAnsi" w:hAnsiTheme="majorBidi" w:cstheme="majorBidi"/>
          <w:lang w:eastAsia="en-US"/>
        </w:rPr>
        <w:t>,</w:t>
      </w:r>
      <w:r w:rsidR="00FE5385">
        <w:rPr>
          <w:rFonts w:asciiTheme="majorBidi" w:eastAsiaTheme="minorHAnsi" w:hAnsiTheme="majorBidi" w:cstheme="majorBidi"/>
          <w:lang w:eastAsia="en-US"/>
        </w:rPr>
        <w:t xml:space="preserve"> North Island</w:t>
      </w:r>
      <w:r w:rsidR="00153524">
        <w:rPr>
          <w:rFonts w:asciiTheme="majorBidi" w:eastAsiaTheme="minorHAnsi" w:hAnsiTheme="majorBidi" w:cstheme="majorBidi"/>
          <w:lang w:eastAsia="en-US"/>
        </w:rPr>
        <w:t xml:space="preserve"> (Fig</w:t>
      </w:r>
      <w:r w:rsidR="0078012E">
        <w:rPr>
          <w:rFonts w:asciiTheme="majorBidi" w:eastAsiaTheme="minorHAnsi" w:hAnsiTheme="majorBidi" w:cstheme="majorBidi"/>
          <w:lang w:eastAsia="en-US"/>
        </w:rPr>
        <w:t>ure</w:t>
      </w:r>
      <w:r w:rsidR="00153524">
        <w:rPr>
          <w:rFonts w:asciiTheme="majorBidi" w:eastAsiaTheme="minorHAnsi" w:hAnsiTheme="majorBidi" w:cstheme="majorBidi"/>
          <w:lang w:eastAsia="en-US"/>
        </w:rPr>
        <w:t xml:space="preserve"> 1)</w:t>
      </w:r>
      <w:r w:rsidR="00FE5385">
        <w:rPr>
          <w:rFonts w:asciiTheme="majorBidi" w:eastAsiaTheme="minorHAnsi" w:hAnsiTheme="majorBidi" w:cstheme="majorBidi"/>
          <w:lang w:eastAsia="en-US"/>
        </w:rPr>
        <w:t xml:space="preserve">. </w:t>
      </w:r>
      <w:r w:rsidR="008F3F71">
        <w:rPr>
          <w:rFonts w:asciiTheme="majorBidi" w:eastAsiaTheme="minorHAnsi" w:hAnsiTheme="majorBidi" w:cstheme="majorBidi"/>
          <w:lang w:eastAsia="en-US"/>
        </w:rPr>
        <w:t>N</w:t>
      </w:r>
      <w:r w:rsidRPr="00276EC2">
        <w:rPr>
          <w:rFonts w:asciiTheme="majorBidi" w:eastAsiaTheme="majorEastAsia" w:hAnsiTheme="majorBidi" w:cstheme="majorBidi"/>
        </w:rPr>
        <w:t xml:space="preserve">o aphids were </w:t>
      </w:r>
      <w:r w:rsidR="00BE048D">
        <w:rPr>
          <w:rFonts w:asciiTheme="majorBidi" w:eastAsiaTheme="majorEastAsia" w:hAnsiTheme="majorBidi" w:cstheme="majorBidi"/>
        </w:rPr>
        <w:t>found</w:t>
      </w:r>
      <w:r w:rsidR="00A8182C" w:rsidRPr="00276EC2">
        <w:rPr>
          <w:rFonts w:asciiTheme="majorBidi" w:eastAsiaTheme="majorEastAsia" w:hAnsiTheme="majorBidi" w:cstheme="majorBidi"/>
        </w:rPr>
        <w:t xml:space="preserve"> </w:t>
      </w:r>
      <w:r w:rsidRPr="00276EC2">
        <w:rPr>
          <w:rFonts w:asciiTheme="majorBidi" w:eastAsiaTheme="majorEastAsia" w:hAnsiTheme="majorBidi" w:cstheme="majorBidi"/>
        </w:rPr>
        <w:t xml:space="preserve">at </w:t>
      </w:r>
      <w:proofErr w:type="spellStart"/>
      <w:r w:rsidRPr="00276EC2">
        <w:rPr>
          <w:rFonts w:asciiTheme="majorBidi" w:eastAsiaTheme="majorEastAsia" w:hAnsiTheme="majorBidi" w:cstheme="majorBidi"/>
        </w:rPr>
        <w:t>Pureora</w:t>
      </w:r>
      <w:proofErr w:type="spellEnd"/>
      <w:r w:rsidRPr="00276EC2">
        <w:rPr>
          <w:rFonts w:asciiTheme="majorBidi" w:eastAsiaTheme="majorEastAsia" w:hAnsiTheme="majorBidi" w:cstheme="majorBidi"/>
        </w:rPr>
        <w:t xml:space="preserve"> National Park</w:t>
      </w:r>
      <w:r w:rsidR="00685896">
        <w:rPr>
          <w:rFonts w:asciiTheme="majorBidi" w:eastAsiaTheme="majorEastAsia" w:hAnsiTheme="majorBidi" w:cstheme="majorBidi"/>
        </w:rPr>
        <w:t>,</w:t>
      </w:r>
      <w:r w:rsidR="00FE5385">
        <w:rPr>
          <w:rFonts w:asciiTheme="majorBidi" w:eastAsiaTheme="majorEastAsia" w:hAnsiTheme="majorBidi" w:cstheme="majorBidi"/>
        </w:rPr>
        <w:t xml:space="preserve"> where they have previously been </w:t>
      </w:r>
      <w:r w:rsidR="00BE048D">
        <w:rPr>
          <w:rFonts w:asciiTheme="majorBidi" w:eastAsiaTheme="majorEastAsia" w:hAnsiTheme="majorBidi" w:cstheme="majorBidi"/>
        </w:rPr>
        <w:t>located</w:t>
      </w:r>
      <w:r w:rsidR="00FE5385">
        <w:rPr>
          <w:rFonts w:asciiTheme="majorBidi" w:eastAsiaTheme="majorEastAsia" w:hAnsiTheme="majorBidi" w:cstheme="majorBidi"/>
        </w:rPr>
        <w:t>, but a</w:t>
      </w:r>
      <w:r w:rsidRPr="00276EC2">
        <w:rPr>
          <w:rFonts w:asciiTheme="majorBidi" w:eastAsiaTheme="majorEastAsia" w:hAnsiTheme="majorBidi" w:cstheme="majorBidi"/>
        </w:rPr>
        <w:t xml:space="preserve"> single aphid was collected from </w:t>
      </w:r>
      <w:proofErr w:type="spellStart"/>
      <w:r w:rsidRPr="00276EC2">
        <w:rPr>
          <w:rFonts w:asciiTheme="majorBidi" w:eastAsiaTheme="majorEastAsia" w:hAnsiTheme="majorBidi" w:cstheme="majorBidi"/>
        </w:rPr>
        <w:t>Tukino</w:t>
      </w:r>
      <w:proofErr w:type="spellEnd"/>
      <w:r w:rsidRPr="00276EC2">
        <w:rPr>
          <w:rFonts w:asciiTheme="majorBidi" w:eastAsiaTheme="majorEastAsia" w:hAnsiTheme="majorBidi" w:cstheme="majorBidi"/>
        </w:rPr>
        <w:t xml:space="preserve">, east of </w:t>
      </w:r>
      <w:proofErr w:type="spellStart"/>
      <w:r w:rsidRPr="00276EC2">
        <w:rPr>
          <w:rFonts w:asciiTheme="majorBidi" w:eastAsiaTheme="majorEastAsia" w:hAnsiTheme="majorBidi" w:cstheme="majorBidi"/>
        </w:rPr>
        <w:t>Tongariro</w:t>
      </w:r>
      <w:proofErr w:type="spellEnd"/>
      <w:r w:rsidRPr="00276EC2">
        <w:rPr>
          <w:rFonts w:asciiTheme="majorBidi" w:eastAsiaTheme="majorEastAsia" w:hAnsiTheme="majorBidi" w:cstheme="majorBidi"/>
        </w:rPr>
        <w:t xml:space="preserve"> National Park</w:t>
      </w:r>
      <w:r w:rsidR="0083311B">
        <w:rPr>
          <w:rFonts w:asciiTheme="majorBidi" w:eastAsiaTheme="majorEastAsia" w:hAnsiTheme="majorBidi" w:cstheme="majorBidi"/>
        </w:rPr>
        <w:t>, North Island</w:t>
      </w:r>
      <w:r w:rsidRPr="00276EC2">
        <w:rPr>
          <w:rFonts w:asciiTheme="majorBidi" w:eastAsiaTheme="majorEastAsia" w:hAnsiTheme="majorBidi" w:cstheme="majorBidi"/>
        </w:rPr>
        <w:t>.</w:t>
      </w:r>
      <w:r w:rsidR="00BE048D">
        <w:rPr>
          <w:rFonts w:asciiTheme="majorBidi" w:eastAsiaTheme="majorEastAsia" w:hAnsiTheme="majorBidi" w:cstheme="majorBidi"/>
        </w:rPr>
        <w:t xml:space="preserve"> </w:t>
      </w:r>
    </w:p>
    <w:p w14:paraId="751E9FF0" w14:textId="1D041832" w:rsidR="00D75EFA" w:rsidRPr="008E2C32" w:rsidRDefault="00D75EFA" w:rsidP="00D75EFA">
      <w:pPr>
        <w:jc w:val="left"/>
        <w:rPr>
          <w:rFonts w:asciiTheme="majorBidi" w:eastAsiaTheme="majorEastAsia" w:hAnsiTheme="majorBidi" w:cstheme="majorBidi"/>
        </w:rPr>
      </w:pPr>
      <w:r>
        <w:rPr>
          <w:rFonts w:asciiTheme="majorBidi" w:eastAsiaTheme="majorEastAsia" w:hAnsiTheme="majorBidi" w:cstheme="majorBidi"/>
        </w:rPr>
        <w:t>While</w:t>
      </w:r>
      <w:r w:rsidRPr="00D938BB">
        <w:rPr>
          <w:rFonts w:asciiTheme="majorBidi" w:eastAsiaTheme="majorEastAsia" w:hAnsiTheme="majorBidi" w:cstheme="majorBidi"/>
          <w:i/>
        </w:rPr>
        <w:t xml:space="preserve"> </w:t>
      </w:r>
      <w:proofErr w:type="spellStart"/>
      <w:r w:rsidRPr="007619EB">
        <w:rPr>
          <w:rFonts w:asciiTheme="majorBidi" w:eastAsiaTheme="majorEastAsia" w:hAnsiTheme="majorBidi" w:cstheme="majorBidi"/>
          <w:i/>
        </w:rPr>
        <w:t>Schizaphis</w:t>
      </w:r>
      <w:proofErr w:type="spellEnd"/>
      <w:r>
        <w:rPr>
          <w:rFonts w:asciiTheme="majorBidi" w:eastAsiaTheme="majorEastAsia" w:hAnsiTheme="majorBidi" w:cstheme="majorBidi"/>
        </w:rPr>
        <w:t xml:space="preserve"> </w:t>
      </w:r>
      <w:r w:rsidR="0032047E">
        <w:rPr>
          <w:rFonts w:asciiTheme="majorBidi" w:eastAsiaTheme="majorEastAsia" w:hAnsiTheme="majorBidi" w:cstheme="majorBidi"/>
        </w:rPr>
        <w:t xml:space="preserve">from </w:t>
      </w:r>
      <w:proofErr w:type="spellStart"/>
      <w:r w:rsidR="0032047E" w:rsidRPr="00D938BB">
        <w:rPr>
          <w:rFonts w:asciiTheme="majorBidi" w:eastAsiaTheme="majorEastAsia" w:hAnsiTheme="majorBidi" w:cstheme="majorBidi"/>
          <w:i/>
        </w:rPr>
        <w:t>Dracophyllum</w:t>
      </w:r>
      <w:proofErr w:type="spellEnd"/>
      <w:r w:rsidR="0032047E">
        <w:rPr>
          <w:rFonts w:asciiTheme="majorBidi" w:eastAsiaTheme="majorEastAsia" w:hAnsiTheme="majorBidi" w:cstheme="majorBidi"/>
        </w:rPr>
        <w:t xml:space="preserve"> </w:t>
      </w:r>
      <w:r>
        <w:rPr>
          <w:rFonts w:asciiTheme="majorBidi" w:eastAsiaTheme="majorEastAsia" w:hAnsiTheme="majorBidi" w:cstheme="majorBidi"/>
        </w:rPr>
        <w:t xml:space="preserve">have </w:t>
      </w:r>
      <w:r w:rsidR="00641B1D">
        <w:rPr>
          <w:rFonts w:asciiTheme="majorBidi" w:eastAsiaTheme="majorEastAsia" w:hAnsiTheme="majorBidi" w:cstheme="majorBidi"/>
        </w:rPr>
        <w:t xml:space="preserve">sometimes </w:t>
      </w:r>
      <w:r>
        <w:rPr>
          <w:rFonts w:asciiTheme="majorBidi" w:eastAsiaTheme="majorEastAsia" w:hAnsiTheme="majorBidi" w:cstheme="majorBidi"/>
        </w:rPr>
        <w:t xml:space="preserve">been described as </w:t>
      </w:r>
      <w:r w:rsidR="00641B1D">
        <w:rPr>
          <w:rFonts w:asciiTheme="majorBidi" w:eastAsiaTheme="majorEastAsia" w:hAnsiTheme="majorBidi" w:cstheme="majorBidi"/>
        </w:rPr>
        <w:t>relatively</w:t>
      </w:r>
      <w:r>
        <w:rPr>
          <w:rFonts w:asciiTheme="majorBidi" w:eastAsiaTheme="majorEastAsia" w:hAnsiTheme="majorBidi" w:cstheme="majorBidi"/>
        </w:rPr>
        <w:t xml:space="preserve"> common </w:t>
      </w:r>
      <w:r>
        <w:rPr>
          <w:rFonts w:asciiTheme="majorBidi" w:eastAsiaTheme="majorEastAsia" w:hAnsiTheme="majorBidi" w:cstheme="majorBidi"/>
        </w:rPr>
        <w:fldChar w:fldCharType="begin"/>
      </w:r>
      <w:r w:rsidR="00DF386F">
        <w:rPr>
          <w:rFonts w:asciiTheme="majorBidi" w:eastAsiaTheme="majorEastAsia" w:hAnsiTheme="majorBidi" w:cstheme="majorBidi"/>
        </w:rPr>
        <w:instrText xml:space="preserve"> ADDIN EN.CITE &lt;EndNote&gt;&lt;Cite&gt;&lt;Author&gt;Teulon&lt;/Author&gt;&lt;Year&gt;2013&lt;/Year&gt;&lt;RecNum&gt;1465&lt;/RecNum&gt;&lt;DisplayText&gt;(Teulon et al. 2013)&lt;/DisplayText&gt;&lt;record&gt;&lt;rec-number&gt;1465&lt;/rec-number&gt;&lt;foreign-keys&gt;&lt;key app="EN" db-id="wfezrv902pawa4evzxypww2g0v20vx5e9vrp" timestamp="1490651817"&gt;1465&lt;/key&gt;&lt;/foreign-keys&gt;&lt;ref-type name="Journal Article"&gt;17&lt;/ref-type&gt;&lt;contributors&gt;&lt;authors&gt;&lt;author&gt;Teulon, D. A. J.&lt;/author&gt;&lt;author&gt;Stufkens, M. A. W.&lt;/author&gt;&lt;author&gt;Drayton, G. M.&lt;/author&gt;&lt;author&gt;Maw, H. E. L.&lt;/author&gt;&lt;author&gt;Scott, I. A. W.&lt;/author&gt;&lt;author&gt;Bulman, S. R.&lt;/author&gt;&lt;author&gt;Carver, M.&lt;/author&gt;&lt;author&gt;Von Dohlen, C. D.&lt;/author&gt;&lt;author&gt;Eastop, V. F.&lt;/author&gt;&lt;author&gt;Foottit, R. G.&lt;/author&gt;&lt;/authors&gt;&lt;/contributors&gt;&lt;titles&gt;&lt;title&gt;Native aphids of New Zealand-diversity and host associations&lt;/title&gt;&lt;secondary-title&gt;Zootaxa&lt;/secondary-title&gt;&lt;/titles&gt;&lt;periodical&gt;&lt;full-title&gt;Zootaxa&lt;/full-title&gt;&lt;abbr-1&gt;Zootaxa&lt;/abbr-1&gt;&lt;/periodical&gt;&lt;pages&gt;501-517&lt;/pages&gt;&lt;volume&gt;3647&lt;/volume&gt;&lt;number&gt;4&lt;/number&gt;&lt;dates&gt;&lt;year&gt;2013&lt;/year&gt;&lt;pub-dates&gt;&lt;date&gt;May&lt;/date&gt;&lt;/pub-dates&gt;&lt;/dates&gt;&lt;isbn&gt;1175-5326&lt;/isbn&gt;&lt;accession-num&gt;WOS:000318670600001&lt;/accession-num&gt;&lt;urls&gt;&lt;related-urls&gt;&lt;url&gt;&amp;lt;Go to ISI&amp;gt;://WOS:000318670600001&lt;/url&gt;&lt;/related-urls&gt;&lt;/urls&gt;&lt;/record&gt;&lt;/Cite&gt;&lt;/EndNote&gt;</w:instrText>
      </w:r>
      <w:r>
        <w:rPr>
          <w:rFonts w:asciiTheme="majorBidi" w:eastAsiaTheme="majorEastAsia" w:hAnsiTheme="majorBidi" w:cstheme="majorBidi"/>
        </w:rPr>
        <w:fldChar w:fldCharType="separate"/>
      </w:r>
      <w:r w:rsidR="0081171A">
        <w:rPr>
          <w:rFonts w:asciiTheme="majorBidi" w:eastAsiaTheme="majorEastAsia" w:hAnsiTheme="majorBidi" w:cstheme="majorBidi"/>
          <w:noProof/>
        </w:rPr>
        <w:t>(Teulon et al. 2013)</w:t>
      </w:r>
      <w:r>
        <w:rPr>
          <w:rFonts w:asciiTheme="majorBidi" w:eastAsiaTheme="majorEastAsia" w:hAnsiTheme="majorBidi" w:cstheme="majorBidi"/>
        </w:rPr>
        <w:fldChar w:fldCharType="end"/>
      </w:r>
      <w:r>
        <w:rPr>
          <w:rFonts w:asciiTheme="majorBidi" w:eastAsiaTheme="majorEastAsia" w:hAnsiTheme="majorBidi" w:cstheme="majorBidi"/>
        </w:rPr>
        <w:t xml:space="preserve">, our surveying reaffirmed the difficulty of </w:t>
      </w:r>
      <w:r w:rsidR="0043460E">
        <w:rPr>
          <w:rFonts w:asciiTheme="majorBidi" w:eastAsiaTheme="majorEastAsia" w:hAnsiTheme="majorBidi" w:cstheme="majorBidi"/>
        </w:rPr>
        <w:t xml:space="preserve">locating </w:t>
      </w:r>
      <w:r>
        <w:rPr>
          <w:rFonts w:asciiTheme="majorBidi" w:eastAsiaTheme="majorEastAsia" w:hAnsiTheme="majorBidi" w:cstheme="majorBidi"/>
        </w:rPr>
        <w:t>these aphids. I</w:t>
      </w:r>
      <w:r>
        <w:rPr>
          <w:rFonts w:asciiTheme="majorBidi" w:eastAsiaTheme="minorHAnsi" w:hAnsiTheme="majorBidi" w:cstheme="majorBidi"/>
          <w:color w:val="000000"/>
          <w:lang w:eastAsia="en-US"/>
        </w:rPr>
        <w:t>nsects were few in number</w:t>
      </w:r>
      <w:r w:rsidR="00641B1D">
        <w:rPr>
          <w:rFonts w:asciiTheme="majorBidi" w:eastAsiaTheme="minorHAnsi" w:hAnsiTheme="majorBidi" w:cstheme="majorBidi"/>
          <w:color w:val="000000"/>
          <w:lang w:eastAsia="en-US"/>
        </w:rPr>
        <w:t xml:space="preserve"> and </w:t>
      </w:r>
      <w:r w:rsidR="003D53A8">
        <w:rPr>
          <w:rFonts w:asciiTheme="majorBidi" w:eastAsiaTheme="minorHAnsi" w:hAnsiTheme="majorBidi" w:cstheme="majorBidi"/>
          <w:color w:val="000000"/>
          <w:lang w:eastAsia="en-US"/>
        </w:rPr>
        <w:t>find</w:t>
      </w:r>
      <w:r w:rsidR="00B96572">
        <w:rPr>
          <w:rFonts w:asciiTheme="majorBidi" w:eastAsiaTheme="minorHAnsi" w:hAnsiTheme="majorBidi" w:cstheme="majorBidi"/>
          <w:color w:val="000000"/>
          <w:lang w:eastAsia="en-US"/>
        </w:rPr>
        <w:t>ing</w:t>
      </w:r>
      <w:r w:rsidR="003D53A8">
        <w:rPr>
          <w:rFonts w:asciiTheme="majorBidi" w:eastAsiaTheme="minorHAnsi" w:hAnsiTheme="majorBidi" w:cstheme="majorBidi"/>
          <w:color w:val="000000"/>
          <w:lang w:eastAsia="en-US"/>
        </w:rPr>
        <w:t xml:space="preserve"> them</w:t>
      </w:r>
      <w:r w:rsidR="00B96572">
        <w:rPr>
          <w:rFonts w:asciiTheme="majorBidi" w:eastAsiaTheme="minorHAnsi" w:hAnsiTheme="majorBidi" w:cstheme="majorBidi"/>
          <w:color w:val="000000"/>
          <w:lang w:eastAsia="en-US"/>
        </w:rPr>
        <w:t xml:space="preserve"> </w:t>
      </w:r>
      <w:r>
        <w:rPr>
          <w:rFonts w:asciiTheme="majorBidi" w:eastAsiaTheme="minorHAnsi" w:hAnsiTheme="majorBidi" w:cstheme="majorBidi"/>
          <w:color w:val="000000"/>
          <w:lang w:eastAsia="en-US"/>
        </w:rPr>
        <w:t>requir</w:t>
      </w:r>
      <w:r w:rsidR="00641B1D">
        <w:rPr>
          <w:rFonts w:asciiTheme="majorBidi" w:eastAsiaTheme="minorHAnsi" w:hAnsiTheme="majorBidi" w:cstheme="majorBidi"/>
          <w:color w:val="000000"/>
          <w:lang w:eastAsia="en-US"/>
        </w:rPr>
        <w:t>ed</w:t>
      </w:r>
      <w:r>
        <w:rPr>
          <w:rFonts w:asciiTheme="majorBidi" w:eastAsiaTheme="minorHAnsi" w:hAnsiTheme="majorBidi" w:cstheme="majorBidi"/>
          <w:color w:val="000000"/>
          <w:lang w:eastAsia="en-US"/>
        </w:rPr>
        <w:t xml:space="preserve"> screening of large numbers of plants</w:t>
      </w:r>
      <w:r w:rsidR="00B416AA">
        <w:rPr>
          <w:rFonts w:asciiTheme="majorBidi" w:eastAsiaTheme="minorHAnsi" w:hAnsiTheme="majorBidi" w:cstheme="majorBidi"/>
          <w:color w:val="000000"/>
          <w:lang w:eastAsia="en-US"/>
        </w:rPr>
        <w:t>. D</w:t>
      </w:r>
      <w:r>
        <w:rPr>
          <w:rFonts w:asciiTheme="majorBidi" w:eastAsiaTheme="majorEastAsia" w:hAnsiTheme="majorBidi" w:cstheme="majorBidi"/>
        </w:rPr>
        <w:t xml:space="preserve">espite </w:t>
      </w:r>
      <w:proofErr w:type="spellStart"/>
      <w:r w:rsidRPr="00006488">
        <w:rPr>
          <w:rFonts w:asciiTheme="majorBidi" w:eastAsiaTheme="majorEastAsia" w:hAnsiTheme="majorBidi" w:cstheme="majorBidi"/>
          <w:i/>
        </w:rPr>
        <w:t>Dracophyllum</w:t>
      </w:r>
      <w:proofErr w:type="spellEnd"/>
      <w:r>
        <w:rPr>
          <w:rFonts w:asciiTheme="majorBidi" w:eastAsiaTheme="majorEastAsia" w:hAnsiTheme="majorBidi" w:cstheme="majorBidi"/>
        </w:rPr>
        <w:t xml:space="preserve"> being a characteristic and abundant </w:t>
      </w:r>
      <w:r w:rsidR="000816F1">
        <w:rPr>
          <w:rFonts w:asciiTheme="majorBidi" w:eastAsiaTheme="majorEastAsia" w:hAnsiTheme="majorBidi" w:cstheme="majorBidi"/>
        </w:rPr>
        <w:t>member</w:t>
      </w:r>
      <w:r>
        <w:rPr>
          <w:rFonts w:asciiTheme="majorBidi" w:eastAsiaTheme="majorEastAsia" w:hAnsiTheme="majorBidi" w:cstheme="majorBidi"/>
        </w:rPr>
        <w:t xml:space="preserve"> of </w:t>
      </w:r>
      <w:r w:rsidR="000816F1">
        <w:rPr>
          <w:rFonts w:asciiTheme="majorBidi" w:eastAsiaTheme="majorEastAsia" w:hAnsiTheme="majorBidi" w:cstheme="majorBidi"/>
        </w:rPr>
        <w:t xml:space="preserve">the flora in </w:t>
      </w:r>
      <w:r>
        <w:rPr>
          <w:rFonts w:asciiTheme="majorBidi" w:eastAsiaTheme="majorEastAsia" w:hAnsiTheme="majorBidi" w:cstheme="majorBidi"/>
        </w:rPr>
        <w:t>alpine and open New Zealand habitats</w:t>
      </w:r>
      <w:r w:rsidR="00B416AA">
        <w:rPr>
          <w:rFonts w:asciiTheme="majorBidi" w:eastAsiaTheme="majorEastAsia" w:hAnsiTheme="majorBidi" w:cstheme="majorBidi"/>
        </w:rPr>
        <w:t>, aphids were found at</w:t>
      </w:r>
      <w:r w:rsidR="0032047E">
        <w:rPr>
          <w:rFonts w:asciiTheme="majorBidi" w:eastAsiaTheme="majorEastAsia" w:hAnsiTheme="majorBidi" w:cstheme="majorBidi"/>
        </w:rPr>
        <w:t xml:space="preserve"> </w:t>
      </w:r>
      <w:r w:rsidR="004062A6">
        <w:rPr>
          <w:rFonts w:asciiTheme="majorBidi" w:eastAsiaTheme="majorEastAsia" w:hAnsiTheme="majorBidi" w:cstheme="majorBidi"/>
        </w:rPr>
        <w:t>few</w:t>
      </w:r>
      <w:r>
        <w:rPr>
          <w:rFonts w:asciiTheme="majorBidi" w:eastAsiaTheme="minorHAnsi" w:hAnsiTheme="majorBidi" w:cstheme="majorBidi"/>
          <w:color w:val="000000"/>
          <w:lang w:eastAsia="en-US"/>
        </w:rPr>
        <w:t xml:space="preserve"> locations</w:t>
      </w:r>
      <w:r w:rsidR="004062A6">
        <w:rPr>
          <w:rFonts w:asciiTheme="majorBidi" w:eastAsiaTheme="minorHAnsi" w:hAnsiTheme="majorBidi" w:cstheme="majorBidi"/>
          <w:color w:val="000000"/>
          <w:lang w:eastAsia="en-US"/>
        </w:rPr>
        <w:t>,</w:t>
      </w:r>
      <w:r>
        <w:rPr>
          <w:rFonts w:asciiTheme="majorBidi" w:eastAsiaTheme="minorHAnsi" w:hAnsiTheme="majorBidi" w:cstheme="majorBidi"/>
          <w:color w:val="000000"/>
          <w:lang w:eastAsia="en-US"/>
        </w:rPr>
        <w:t xml:space="preserve"> </w:t>
      </w:r>
      <w:r w:rsidR="000816F1">
        <w:rPr>
          <w:rFonts w:asciiTheme="majorBidi" w:eastAsiaTheme="minorHAnsi" w:hAnsiTheme="majorBidi" w:cstheme="majorBidi"/>
          <w:color w:val="000000"/>
          <w:lang w:eastAsia="en-US"/>
        </w:rPr>
        <w:t>and</w:t>
      </w:r>
      <w:r w:rsidR="00F40C1E">
        <w:rPr>
          <w:rFonts w:asciiTheme="majorBidi" w:eastAsiaTheme="minorHAnsi" w:hAnsiTheme="majorBidi" w:cstheme="majorBidi"/>
          <w:color w:val="000000"/>
          <w:lang w:eastAsia="en-US"/>
        </w:rPr>
        <w:t xml:space="preserve"> </w:t>
      </w:r>
      <w:r>
        <w:rPr>
          <w:rFonts w:asciiTheme="majorBidi" w:eastAsiaTheme="minorHAnsi" w:hAnsiTheme="majorBidi" w:cstheme="majorBidi"/>
          <w:color w:val="000000"/>
          <w:lang w:eastAsia="en-US"/>
        </w:rPr>
        <w:t xml:space="preserve">on </w:t>
      </w:r>
      <w:r w:rsidR="00B416AA">
        <w:rPr>
          <w:rFonts w:asciiTheme="majorBidi" w:eastAsiaTheme="minorHAnsi" w:hAnsiTheme="majorBidi" w:cstheme="majorBidi"/>
          <w:color w:val="000000"/>
          <w:lang w:eastAsia="en-US"/>
        </w:rPr>
        <w:t>a small percentage of</w:t>
      </w:r>
      <w:r>
        <w:rPr>
          <w:rFonts w:asciiTheme="majorBidi" w:eastAsiaTheme="minorHAnsi" w:hAnsiTheme="majorBidi" w:cstheme="majorBidi"/>
          <w:color w:val="000000"/>
          <w:lang w:eastAsia="en-US"/>
        </w:rPr>
        <w:t xml:space="preserve"> plants at sites where they were present. </w:t>
      </w:r>
      <w:r w:rsidR="0032047E">
        <w:rPr>
          <w:rFonts w:asciiTheme="majorBidi" w:eastAsiaTheme="minorHAnsi" w:hAnsiTheme="majorBidi" w:cstheme="majorBidi"/>
          <w:color w:val="000000"/>
          <w:lang w:eastAsia="en-US"/>
        </w:rPr>
        <w:t>For example, i</w:t>
      </w:r>
      <w:r>
        <w:rPr>
          <w:rFonts w:asciiTheme="majorBidi" w:eastAsiaTheme="minorHAnsi" w:hAnsiTheme="majorBidi" w:cstheme="majorBidi"/>
          <w:color w:val="000000"/>
          <w:lang w:eastAsia="en-US"/>
        </w:rPr>
        <w:t xml:space="preserve">nsects were found on single </w:t>
      </w:r>
      <w:proofErr w:type="spellStart"/>
      <w:r w:rsidRPr="00F14E9D">
        <w:rPr>
          <w:rFonts w:asciiTheme="majorBidi" w:eastAsiaTheme="minorHAnsi" w:hAnsiTheme="majorBidi" w:cstheme="majorBidi"/>
          <w:i/>
          <w:color w:val="000000"/>
          <w:lang w:eastAsia="en-US"/>
        </w:rPr>
        <w:t>Dracophyllum</w:t>
      </w:r>
      <w:proofErr w:type="spellEnd"/>
      <w:r>
        <w:rPr>
          <w:rFonts w:asciiTheme="majorBidi" w:eastAsiaTheme="minorHAnsi" w:hAnsiTheme="majorBidi" w:cstheme="majorBidi"/>
          <w:color w:val="000000"/>
          <w:lang w:eastAsia="en-US"/>
        </w:rPr>
        <w:t xml:space="preserve"> plants at both Lake Sylvester and Kelly Tops, after searching dozens of plants </w:t>
      </w:r>
      <w:r w:rsidR="0063502E">
        <w:rPr>
          <w:rFonts w:asciiTheme="majorBidi" w:eastAsiaTheme="minorHAnsi" w:hAnsiTheme="majorBidi" w:cstheme="majorBidi"/>
          <w:color w:val="000000"/>
          <w:lang w:eastAsia="en-US"/>
        </w:rPr>
        <w:t xml:space="preserve">at each site </w:t>
      </w:r>
      <w:r>
        <w:rPr>
          <w:rFonts w:asciiTheme="majorBidi" w:eastAsiaTheme="minorHAnsi" w:hAnsiTheme="majorBidi" w:cstheme="majorBidi"/>
          <w:color w:val="000000"/>
          <w:lang w:eastAsia="en-US"/>
        </w:rPr>
        <w:t xml:space="preserve">over the course of two afternoons. Several of the populations were found on small </w:t>
      </w:r>
      <w:proofErr w:type="spellStart"/>
      <w:r w:rsidRPr="00F14E9D">
        <w:rPr>
          <w:rFonts w:asciiTheme="majorBidi" w:eastAsiaTheme="minorHAnsi" w:hAnsiTheme="majorBidi" w:cstheme="majorBidi"/>
          <w:i/>
          <w:color w:val="000000"/>
          <w:lang w:eastAsia="en-US"/>
        </w:rPr>
        <w:t>Dracophyllum</w:t>
      </w:r>
      <w:proofErr w:type="spellEnd"/>
      <w:r>
        <w:rPr>
          <w:rFonts w:asciiTheme="majorBidi" w:eastAsiaTheme="minorHAnsi" w:hAnsiTheme="majorBidi" w:cstheme="majorBidi"/>
          <w:color w:val="000000"/>
          <w:lang w:eastAsia="en-US"/>
        </w:rPr>
        <w:t xml:space="preserve"> shrubs in elevated alpine </w:t>
      </w:r>
      <w:r w:rsidR="00BB7B3A">
        <w:rPr>
          <w:rFonts w:asciiTheme="majorBidi" w:eastAsiaTheme="minorHAnsi" w:hAnsiTheme="majorBidi" w:cstheme="majorBidi"/>
          <w:color w:val="000000"/>
          <w:lang w:eastAsia="en-US"/>
        </w:rPr>
        <w:t xml:space="preserve">sites </w:t>
      </w:r>
      <w:r>
        <w:rPr>
          <w:rFonts w:asciiTheme="majorBidi" w:eastAsiaTheme="minorHAnsi" w:hAnsiTheme="majorBidi" w:cstheme="majorBidi"/>
          <w:color w:val="000000"/>
          <w:lang w:eastAsia="en-US"/>
        </w:rPr>
        <w:t xml:space="preserve">whereas aphids were not </w:t>
      </w:r>
      <w:r w:rsidR="000816F1">
        <w:rPr>
          <w:rFonts w:asciiTheme="majorBidi" w:eastAsiaTheme="minorHAnsi" w:hAnsiTheme="majorBidi" w:cstheme="majorBidi"/>
          <w:color w:val="000000"/>
          <w:lang w:eastAsia="en-US"/>
        </w:rPr>
        <w:t>found</w:t>
      </w:r>
      <w:r>
        <w:rPr>
          <w:rFonts w:asciiTheme="majorBidi" w:eastAsiaTheme="minorHAnsi" w:hAnsiTheme="majorBidi" w:cstheme="majorBidi"/>
          <w:color w:val="000000"/>
          <w:lang w:eastAsia="en-US"/>
        </w:rPr>
        <w:t xml:space="preserve"> on larger</w:t>
      </w:r>
      <w:r w:rsidR="00BB7B3A" w:rsidRPr="00BB7B3A">
        <w:rPr>
          <w:rFonts w:asciiTheme="majorBidi" w:eastAsiaTheme="minorHAnsi" w:hAnsiTheme="majorBidi" w:cstheme="majorBidi"/>
          <w:i/>
          <w:color w:val="000000"/>
          <w:lang w:eastAsia="en-US"/>
        </w:rPr>
        <w:t xml:space="preserve"> </w:t>
      </w:r>
      <w:proofErr w:type="spellStart"/>
      <w:r w:rsidR="00BB7B3A" w:rsidRPr="00F14E9D">
        <w:rPr>
          <w:rFonts w:asciiTheme="majorBidi" w:eastAsiaTheme="minorHAnsi" w:hAnsiTheme="majorBidi" w:cstheme="majorBidi"/>
          <w:i/>
          <w:color w:val="000000"/>
          <w:lang w:eastAsia="en-US"/>
        </w:rPr>
        <w:t>Dracophyllum</w:t>
      </w:r>
      <w:proofErr w:type="spellEnd"/>
      <w:r w:rsidR="0063502E">
        <w:rPr>
          <w:rFonts w:asciiTheme="majorBidi" w:eastAsiaTheme="minorHAnsi" w:hAnsiTheme="majorBidi" w:cstheme="majorBidi"/>
          <w:color w:val="000000"/>
          <w:lang w:eastAsia="en-US"/>
        </w:rPr>
        <w:t xml:space="preserve"> plants</w:t>
      </w:r>
      <w:r>
        <w:rPr>
          <w:rFonts w:asciiTheme="majorBidi" w:eastAsiaTheme="minorHAnsi" w:hAnsiTheme="majorBidi" w:cstheme="majorBidi"/>
          <w:color w:val="000000"/>
          <w:lang w:eastAsia="en-US"/>
        </w:rPr>
        <w:t xml:space="preserve">, lower </w:t>
      </w:r>
      <w:r w:rsidR="00BB7B3A">
        <w:rPr>
          <w:rFonts w:asciiTheme="majorBidi" w:eastAsiaTheme="minorHAnsi" w:hAnsiTheme="majorBidi" w:cstheme="majorBidi"/>
          <w:color w:val="000000"/>
          <w:lang w:eastAsia="en-US"/>
        </w:rPr>
        <w:t>on the same mountains</w:t>
      </w:r>
      <w:r w:rsidR="000816F1">
        <w:rPr>
          <w:rFonts w:asciiTheme="majorBidi" w:eastAsiaTheme="minorHAnsi" w:hAnsiTheme="majorBidi" w:cstheme="majorBidi"/>
          <w:color w:val="000000"/>
          <w:lang w:eastAsia="en-US"/>
        </w:rPr>
        <w:t>.</w:t>
      </w:r>
    </w:p>
    <w:p w14:paraId="6F5F9E48" w14:textId="7144B4FF" w:rsidR="00D75EFA" w:rsidRDefault="00D75EFA" w:rsidP="00D75EFA">
      <w:pPr>
        <w:jc w:val="left"/>
        <w:rPr>
          <w:rFonts w:asciiTheme="majorBidi" w:eastAsiaTheme="majorEastAsia" w:hAnsiTheme="majorBidi" w:cstheme="majorBidi"/>
        </w:rPr>
      </w:pPr>
      <w:r>
        <w:rPr>
          <w:rFonts w:asciiTheme="majorBidi" w:eastAsiaTheme="minorHAnsi" w:hAnsiTheme="majorBidi" w:cstheme="majorBidi"/>
          <w:color w:val="000000"/>
          <w:lang w:eastAsia="en-US"/>
        </w:rPr>
        <w:t xml:space="preserve">Although it was difficult to quantify our effort, </w:t>
      </w:r>
      <w:r w:rsidR="003D53A8">
        <w:rPr>
          <w:rFonts w:asciiTheme="majorBidi" w:eastAsiaTheme="minorHAnsi" w:hAnsiTheme="majorBidi" w:cstheme="majorBidi"/>
          <w:color w:val="000000"/>
          <w:lang w:eastAsia="en-US"/>
        </w:rPr>
        <w:t>“</w:t>
      </w:r>
      <w:proofErr w:type="spellStart"/>
      <w:r w:rsidRPr="00F14E9D">
        <w:rPr>
          <w:rFonts w:asciiTheme="majorBidi" w:eastAsiaTheme="minorHAnsi" w:hAnsiTheme="majorBidi" w:cstheme="majorBidi"/>
          <w:i/>
          <w:color w:val="000000"/>
          <w:lang w:eastAsia="en-US"/>
        </w:rPr>
        <w:t>Aciphylla</w:t>
      </w:r>
      <w:proofErr w:type="spellEnd"/>
      <w:r w:rsidR="003D53A8">
        <w:rPr>
          <w:rFonts w:asciiTheme="majorBidi" w:eastAsiaTheme="minorHAnsi" w:hAnsiTheme="majorBidi" w:cstheme="majorBidi"/>
          <w:i/>
          <w:color w:val="000000"/>
          <w:lang w:eastAsia="en-US"/>
        </w:rPr>
        <w:t>”</w:t>
      </w:r>
      <w:r>
        <w:rPr>
          <w:rFonts w:asciiTheme="majorBidi" w:eastAsiaTheme="minorHAnsi" w:hAnsiTheme="majorBidi" w:cstheme="majorBidi"/>
          <w:color w:val="000000"/>
          <w:lang w:eastAsia="en-US"/>
        </w:rPr>
        <w:t xml:space="preserve"> aphids appeared more common than those from </w:t>
      </w:r>
      <w:proofErr w:type="spellStart"/>
      <w:r w:rsidRPr="00B14B28">
        <w:rPr>
          <w:rFonts w:asciiTheme="majorBidi" w:eastAsiaTheme="minorHAnsi" w:hAnsiTheme="majorBidi" w:cstheme="majorBidi"/>
          <w:i/>
          <w:color w:val="000000"/>
          <w:lang w:eastAsia="en-US"/>
        </w:rPr>
        <w:t>Dracophyllum</w:t>
      </w:r>
      <w:proofErr w:type="spellEnd"/>
      <w:r>
        <w:rPr>
          <w:rFonts w:asciiTheme="majorBidi" w:eastAsiaTheme="minorHAnsi" w:hAnsiTheme="majorBidi" w:cstheme="majorBidi"/>
          <w:color w:val="000000"/>
          <w:lang w:eastAsia="en-US"/>
        </w:rPr>
        <w:t xml:space="preserve">. Aphids were present at many sites where clusters of </w:t>
      </w:r>
      <w:proofErr w:type="spellStart"/>
      <w:r w:rsidRPr="007C2329">
        <w:rPr>
          <w:rFonts w:asciiTheme="majorBidi" w:eastAsiaTheme="minorHAnsi" w:hAnsiTheme="majorBidi" w:cstheme="majorBidi"/>
          <w:i/>
          <w:color w:val="000000"/>
          <w:lang w:eastAsia="en-US"/>
        </w:rPr>
        <w:t>Aciphylla</w:t>
      </w:r>
      <w:proofErr w:type="spellEnd"/>
      <w:r>
        <w:rPr>
          <w:rFonts w:asciiTheme="majorBidi" w:eastAsiaTheme="minorHAnsi" w:hAnsiTheme="majorBidi" w:cstheme="majorBidi"/>
          <w:color w:val="000000"/>
          <w:lang w:eastAsia="en-US"/>
        </w:rPr>
        <w:t xml:space="preserve"> were growing (as opposed to sites with only a few scattered plants), and sizeable colonies of insects were </w:t>
      </w:r>
      <w:r w:rsidR="0032047E">
        <w:rPr>
          <w:rFonts w:asciiTheme="majorBidi" w:eastAsiaTheme="minorHAnsi" w:hAnsiTheme="majorBidi" w:cstheme="majorBidi"/>
          <w:color w:val="000000"/>
          <w:lang w:eastAsia="en-US"/>
        </w:rPr>
        <w:t xml:space="preserve">sometimes </w:t>
      </w:r>
      <w:r>
        <w:rPr>
          <w:rFonts w:asciiTheme="majorBidi" w:eastAsiaTheme="minorHAnsi" w:hAnsiTheme="majorBidi" w:cstheme="majorBidi"/>
          <w:color w:val="000000"/>
          <w:lang w:eastAsia="en-US"/>
        </w:rPr>
        <w:t xml:space="preserve">located by visual inspection of leaves. At Porters Pass and </w:t>
      </w:r>
      <w:r w:rsidR="00FE449A">
        <w:rPr>
          <w:rFonts w:asciiTheme="majorBidi" w:eastAsiaTheme="minorHAnsi" w:hAnsiTheme="majorBidi" w:cstheme="majorBidi"/>
          <w:color w:val="000000"/>
          <w:lang w:eastAsia="en-US"/>
        </w:rPr>
        <w:t xml:space="preserve">Mt </w:t>
      </w:r>
      <w:r>
        <w:rPr>
          <w:rFonts w:asciiTheme="majorBidi" w:eastAsiaTheme="minorHAnsi" w:hAnsiTheme="majorBidi" w:cstheme="majorBidi"/>
          <w:color w:val="000000"/>
          <w:lang w:eastAsia="en-US"/>
        </w:rPr>
        <w:t xml:space="preserve">Barossa, aphids were present on </w:t>
      </w:r>
      <w:r w:rsidR="008C313C">
        <w:rPr>
          <w:rFonts w:asciiTheme="majorBidi" w:eastAsiaTheme="minorHAnsi" w:hAnsiTheme="majorBidi" w:cstheme="majorBidi"/>
          <w:color w:val="000000"/>
          <w:lang w:eastAsia="en-US"/>
        </w:rPr>
        <w:t xml:space="preserve">multiple </w:t>
      </w:r>
      <w:r>
        <w:rPr>
          <w:rFonts w:asciiTheme="majorBidi" w:eastAsiaTheme="minorHAnsi" w:hAnsiTheme="majorBidi" w:cstheme="majorBidi"/>
          <w:color w:val="000000"/>
          <w:lang w:eastAsia="en-US"/>
        </w:rPr>
        <w:t xml:space="preserve">plants and colonies </w:t>
      </w:r>
      <w:r w:rsidR="00641B1D">
        <w:rPr>
          <w:rFonts w:asciiTheme="majorBidi" w:eastAsiaTheme="minorHAnsi" w:hAnsiTheme="majorBidi" w:cstheme="majorBidi"/>
          <w:color w:val="000000"/>
          <w:lang w:eastAsia="en-US"/>
        </w:rPr>
        <w:t>frequently</w:t>
      </w:r>
      <w:r>
        <w:rPr>
          <w:rFonts w:asciiTheme="majorBidi" w:eastAsiaTheme="minorHAnsi" w:hAnsiTheme="majorBidi" w:cstheme="majorBidi"/>
          <w:color w:val="000000"/>
          <w:lang w:eastAsia="en-US"/>
        </w:rPr>
        <w:t xml:space="preserve"> numbered many tens of insects. </w:t>
      </w:r>
      <w:r w:rsidR="003D53A8">
        <w:rPr>
          <w:rFonts w:asciiTheme="majorBidi" w:eastAsiaTheme="minorHAnsi" w:hAnsiTheme="majorBidi" w:cstheme="majorBidi"/>
          <w:color w:val="000000"/>
          <w:lang w:eastAsia="en-US"/>
        </w:rPr>
        <w:t>“</w:t>
      </w:r>
      <w:proofErr w:type="spellStart"/>
      <w:r w:rsidRPr="00006488">
        <w:rPr>
          <w:rFonts w:asciiTheme="majorBidi" w:eastAsiaTheme="majorEastAsia" w:hAnsiTheme="majorBidi" w:cstheme="majorBidi"/>
          <w:i/>
        </w:rPr>
        <w:t>Aciphylla</w:t>
      </w:r>
      <w:proofErr w:type="spellEnd"/>
      <w:r w:rsidR="003D53A8">
        <w:rPr>
          <w:rFonts w:asciiTheme="majorBidi" w:eastAsiaTheme="majorEastAsia" w:hAnsiTheme="majorBidi" w:cstheme="majorBidi"/>
          <w:i/>
        </w:rPr>
        <w:t>”</w:t>
      </w:r>
      <w:r>
        <w:rPr>
          <w:rFonts w:asciiTheme="majorBidi" w:eastAsiaTheme="majorEastAsia" w:hAnsiTheme="majorBidi" w:cstheme="majorBidi"/>
        </w:rPr>
        <w:t xml:space="preserve"> aphids were present from September to </w:t>
      </w:r>
      <w:r w:rsidR="000B56AF">
        <w:rPr>
          <w:rFonts w:asciiTheme="majorBidi" w:eastAsiaTheme="majorEastAsia" w:hAnsiTheme="majorBidi" w:cstheme="majorBidi"/>
        </w:rPr>
        <w:t xml:space="preserve">January </w:t>
      </w:r>
      <w:r>
        <w:rPr>
          <w:rFonts w:asciiTheme="majorBidi" w:eastAsiaTheme="majorEastAsia" w:hAnsiTheme="majorBidi" w:cstheme="majorBidi"/>
        </w:rPr>
        <w:t xml:space="preserve">whereas </w:t>
      </w:r>
      <w:r w:rsidR="00CE3C24">
        <w:rPr>
          <w:rFonts w:asciiTheme="majorBidi" w:eastAsiaTheme="majorEastAsia" w:hAnsiTheme="majorBidi" w:cstheme="majorBidi"/>
        </w:rPr>
        <w:t xml:space="preserve">we found </w:t>
      </w:r>
      <w:r w:rsidR="003D53A8">
        <w:rPr>
          <w:rFonts w:asciiTheme="majorBidi" w:eastAsiaTheme="majorEastAsia" w:hAnsiTheme="majorBidi" w:cstheme="majorBidi"/>
        </w:rPr>
        <w:t>“</w:t>
      </w:r>
      <w:proofErr w:type="spellStart"/>
      <w:r w:rsidRPr="00006488">
        <w:rPr>
          <w:rFonts w:asciiTheme="majorBidi" w:eastAsiaTheme="majorEastAsia" w:hAnsiTheme="majorBidi" w:cstheme="majorBidi"/>
          <w:i/>
        </w:rPr>
        <w:t>Dracophyllum</w:t>
      </w:r>
      <w:proofErr w:type="spellEnd"/>
      <w:r w:rsidR="003D53A8">
        <w:rPr>
          <w:rFonts w:asciiTheme="majorBidi" w:eastAsiaTheme="majorEastAsia" w:hAnsiTheme="majorBidi" w:cstheme="majorBidi"/>
          <w:i/>
        </w:rPr>
        <w:t>”</w:t>
      </w:r>
      <w:r>
        <w:rPr>
          <w:rFonts w:asciiTheme="majorBidi" w:eastAsiaTheme="majorEastAsia" w:hAnsiTheme="majorBidi" w:cstheme="majorBidi"/>
        </w:rPr>
        <w:t xml:space="preserve"> aphids </w:t>
      </w:r>
      <w:r w:rsidR="003D53A8">
        <w:rPr>
          <w:rFonts w:asciiTheme="majorBidi" w:eastAsiaTheme="majorEastAsia" w:hAnsiTheme="majorBidi" w:cstheme="majorBidi"/>
        </w:rPr>
        <w:t xml:space="preserve">only </w:t>
      </w:r>
      <w:r>
        <w:rPr>
          <w:rFonts w:asciiTheme="majorBidi" w:eastAsiaTheme="majorEastAsia" w:hAnsiTheme="majorBidi" w:cstheme="majorBidi"/>
        </w:rPr>
        <w:t>in January.</w:t>
      </w:r>
      <w:r w:rsidR="00685896">
        <w:rPr>
          <w:rFonts w:asciiTheme="majorBidi" w:eastAsiaTheme="majorEastAsia" w:hAnsiTheme="majorBidi" w:cstheme="majorBidi"/>
        </w:rPr>
        <w:t xml:space="preserve"> Aphids from </w:t>
      </w:r>
      <w:proofErr w:type="spellStart"/>
      <w:r w:rsidR="00685896" w:rsidRPr="008F3F71">
        <w:rPr>
          <w:rFonts w:asciiTheme="majorBidi" w:eastAsiaTheme="minorHAnsi" w:hAnsiTheme="majorBidi" w:cstheme="majorBidi"/>
          <w:i/>
          <w:lang w:eastAsia="en-US"/>
        </w:rPr>
        <w:t>Aciphylla</w:t>
      </w:r>
      <w:proofErr w:type="spellEnd"/>
      <w:r w:rsidR="00685896">
        <w:rPr>
          <w:rFonts w:asciiTheme="majorBidi" w:eastAsiaTheme="minorHAnsi" w:hAnsiTheme="majorBidi" w:cstheme="majorBidi"/>
          <w:lang w:eastAsia="en-US"/>
        </w:rPr>
        <w:t xml:space="preserve"> were found over a much narrower geographic </w:t>
      </w:r>
      <w:r w:rsidR="00685896">
        <w:rPr>
          <w:rFonts w:asciiTheme="majorBidi" w:eastAsiaTheme="minorHAnsi" w:hAnsiTheme="majorBidi" w:cstheme="majorBidi"/>
          <w:lang w:eastAsia="en-US"/>
        </w:rPr>
        <w:lastRenderedPageBreak/>
        <w:t xml:space="preserve">range than from </w:t>
      </w:r>
      <w:proofErr w:type="spellStart"/>
      <w:r w:rsidR="00685896" w:rsidRPr="008F3F71">
        <w:rPr>
          <w:rFonts w:asciiTheme="majorBidi" w:eastAsiaTheme="minorHAnsi" w:hAnsiTheme="majorBidi" w:cstheme="majorBidi"/>
          <w:i/>
          <w:lang w:eastAsia="en-US"/>
        </w:rPr>
        <w:t>Dracophyllum</w:t>
      </w:r>
      <w:proofErr w:type="spellEnd"/>
      <w:r w:rsidR="00685896">
        <w:rPr>
          <w:rFonts w:asciiTheme="majorBidi" w:eastAsiaTheme="minorHAnsi" w:hAnsiTheme="majorBidi" w:cstheme="majorBidi"/>
          <w:lang w:eastAsia="en-US"/>
        </w:rPr>
        <w:t xml:space="preserve">, with insects collected solely from the Canterbury region (although these sites were distributed across 250 km). Only in Canterbury were we able to find sizeable patches of </w:t>
      </w:r>
      <w:proofErr w:type="spellStart"/>
      <w:r w:rsidR="00685896" w:rsidRPr="00746253">
        <w:rPr>
          <w:rFonts w:asciiTheme="majorBidi" w:eastAsiaTheme="minorHAnsi" w:hAnsiTheme="majorBidi" w:cstheme="majorBidi"/>
          <w:i/>
          <w:lang w:eastAsia="en-US"/>
        </w:rPr>
        <w:t>Aciphylla</w:t>
      </w:r>
      <w:proofErr w:type="spellEnd"/>
      <w:r w:rsidR="00685896">
        <w:rPr>
          <w:rFonts w:asciiTheme="majorBidi" w:eastAsiaTheme="minorHAnsi" w:hAnsiTheme="majorBidi" w:cstheme="majorBidi"/>
          <w:lang w:eastAsia="en-US"/>
        </w:rPr>
        <w:t xml:space="preserve"> during the insect collection phase of this project. </w:t>
      </w:r>
      <w:r w:rsidR="003D53A8">
        <w:rPr>
          <w:rFonts w:asciiTheme="majorBidi" w:eastAsiaTheme="majorEastAsia" w:hAnsiTheme="majorBidi" w:cstheme="majorBidi"/>
        </w:rPr>
        <w:t>“</w:t>
      </w:r>
      <w:proofErr w:type="spellStart"/>
      <w:r w:rsidRPr="00006488">
        <w:rPr>
          <w:rFonts w:asciiTheme="majorBidi" w:eastAsiaTheme="majorEastAsia" w:hAnsiTheme="majorBidi" w:cstheme="majorBidi"/>
          <w:i/>
        </w:rPr>
        <w:t>Dracophyllum</w:t>
      </w:r>
      <w:proofErr w:type="spellEnd"/>
      <w:r w:rsidR="00215FF2">
        <w:rPr>
          <w:rFonts w:asciiTheme="majorBidi" w:eastAsiaTheme="majorEastAsia" w:hAnsiTheme="majorBidi" w:cstheme="majorBidi"/>
          <w:i/>
        </w:rPr>
        <w:t>”</w:t>
      </w:r>
      <w:r>
        <w:rPr>
          <w:rFonts w:asciiTheme="majorBidi" w:eastAsiaTheme="majorEastAsia" w:hAnsiTheme="majorBidi" w:cstheme="majorBidi"/>
        </w:rPr>
        <w:t xml:space="preserve"> aphids were mostly found close to the ground in small shrubs</w:t>
      </w:r>
      <w:r w:rsidR="00215FF2">
        <w:rPr>
          <w:rFonts w:asciiTheme="majorBidi" w:eastAsiaTheme="majorEastAsia" w:hAnsiTheme="majorBidi" w:cstheme="majorBidi"/>
        </w:rPr>
        <w:t>,</w:t>
      </w:r>
      <w:r w:rsidR="00641B1D">
        <w:rPr>
          <w:rFonts w:asciiTheme="majorBidi" w:eastAsiaTheme="majorEastAsia" w:hAnsiTheme="majorBidi" w:cstheme="majorBidi"/>
        </w:rPr>
        <w:t xml:space="preserve"> whereas</w:t>
      </w:r>
      <w:r>
        <w:rPr>
          <w:rFonts w:asciiTheme="majorBidi" w:eastAsiaTheme="majorEastAsia" w:hAnsiTheme="majorBidi" w:cstheme="majorBidi"/>
        </w:rPr>
        <w:t xml:space="preserve"> the larger </w:t>
      </w:r>
      <w:r w:rsidR="003D53A8">
        <w:rPr>
          <w:rFonts w:asciiTheme="majorBidi" w:eastAsiaTheme="majorEastAsia" w:hAnsiTheme="majorBidi" w:cstheme="majorBidi"/>
        </w:rPr>
        <w:t>“</w:t>
      </w:r>
      <w:proofErr w:type="spellStart"/>
      <w:r w:rsidRPr="00006488">
        <w:rPr>
          <w:rFonts w:asciiTheme="majorBidi" w:eastAsiaTheme="majorEastAsia" w:hAnsiTheme="majorBidi" w:cstheme="majorBidi"/>
          <w:i/>
        </w:rPr>
        <w:t>Aciphylla</w:t>
      </w:r>
      <w:proofErr w:type="spellEnd"/>
      <w:r w:rsidR="003D53A8">
        <w:rPr>
          <w:rFonts w:asciiTheme="majorBidi" w:eastAsiaTheme="majorEastAsia" w:hAnsiTheme="majorBidi" w:cstheme="majorBidi"/>
          <w:i/>
        </w:rPr>
        <w:t>”</w:t>
      </w:r>
      <w:r>
        <w:rPr>
          <w:rFonts w:asciiTheme="majorBidi" w:eastAsiaTheme="majorEastAsia" w:hAnsiTheme="majorBidi" w:cstheme="majorBidi"/>
        </w:rPr>
        <w:t xml:space="preserve"> aphids</w:t>
      </w:r>
      <w:r w:rsidR="00641B1D">
        <w:rPr>
          <w:rFonts w:asciiTheme="majorBidi" w:eastAsiaTheme="majorEastAsia" w:hAnsiTheme="majorBidi" w:cstheme="majorBidi"/>
        </w:rPr>
        <w:t xml:space="preserve"> were </w:t>
      </w:r>
      <w:r>
        <w:rPr>
          <w:rFonts w:asciiTheme="majorBidi" w:eastAsiaTheme="majorEastAsia" w:hAnsiTheme="majorBidi" w:cstheme="majorBidi"/>
        </w:rPr>
        <w:t>frequent</w:t>
      </w:r>
      <w:r w:rsidR="00641B1D">
        <w:rPr>
          <w:rFonts w:asciiTheme="majorBidi" w:eastAsiaTheme="majorEastAsia" w:hAnsiTheme="majorBidi" w:cstheme="majorBidi"/>
        </w:rPr>
        <w:t>ly</w:t>
      </w:r>
      <w:r>
        <w:rPr>
          <w:rFonts w:asciiTheme="majorBidi" w:eastAsiaTheme="majorEastAsia" w:hAnsiTheme="majorBidi" w:cstheme="majorBidi"/>
        </w:rPr>
        <w:t xml:space="preserve"> </w:t>
      </w:r>
      <w:r w:rsidR="00641B1D">
        <w:rPr>
          <w:rFonts w:asciiTheme="majorBidi" w:eastAsiaTheme="majorEastAsia" w:hAnsiTheme="majorBidi" w:cstheme="majorBidi"/>
        </w:rPr>
        <w:t xml:space="preserve">found </w:t>
      </w:r>
      <w:r>
        <w:rPr>
          <w:rFonts w:asciiTheme="majorBidi" w:eastAsiaTheme="majorEastAsia" w:hAnsiTheme="majorBidi" w:cstheme="majorBidi"/>
        </w:rPr>
        <w:t>feeding on exposed surfaces of plants.</w:t>
      </w:r>
      <w:r w:rsidR="00641B1D">
        <w:rPr>
          <w:rFonts w:asciiTheme="majorBidi" w:eastAsiaTheme="majorEastAsia" w:hAnsiTheme="majorBidi" w:cstheme="majorBidi"/>
        </w:rPr>
        <w:t xml:space="preserve"> Winged </w:t>
      </w:r>
      <w:r w:rsidR="003D53A8">
        <w:rPr>
          <w:rFonts w:asciiTheme="majorBidi" w:eastAsiaTheme="majorEastAsia" w:hAnsiTheme="majorBidi" w:cstheme="majorBidi"/>
        </w:rPr>
        <w:t>“</w:t>
      </w:r>
      <w:proofErr w:type="spellStart"/>
      <w:r w:rsidR="00641B1D" w:rsidRPr="00006488">
        <w:rPr>
          <w:rFonts w:asciiTheme="majorBidi" w:eastAsiaTheme="majorEastAsia" w:hAnsiTheme="majorBidi" w:cstheme="majorBidi"/>
          <w:i/>
        </w:rPr>
        <w:t>Dracophyllum</w:t>
      </w:r>
      <w:proofErr w:type="spellEnd"/>
      <w:r w:rsidR="003D53A8">
        <w:rPr>
          <w:rFonts w:asciiTheme="majorBidi" w:eastAsiaTheme="majorEastAsia" w:hAnsiTheme="majorBidi" w:cstheme="majorBidi"/>
          <w:i/>
        </w:rPr>
        <w:t>”</w:t>
      </w:r>
      <w:r w:rsidR="00641B1D">
        <w:rPr>
          <w:rFonts w:asciiTheme="majorBidi" w:eastAsiaTheme="majorEastAsia" w:hAnsiTheme="majorBidi" w:cstheme="majorBidi"/>
        </w:rPr>
        <w:t xml:space="preserve"> aphids have only ever been seen in </w:t>
      </w:r>
      <w:proofErr w:type="spellStart"/>
      <w:r w:rsidR="00641B1D">
        <w:rPr>
          <w:rFonts w:asciiTheme="majorBidi" w:eastAsiaTheme="majorEastAsia" w:hAnsiTheme="majorBidi" w:cstheme="majorBidi"/>
        </w:rPr>
        <w:t>Pureora</w:t>
      </w:r>
      <w:proofErr w:type="spellEnd"/>
      <w:r w:rsidR="00641B1D">
        <w:rPr>
          <w:rFonts w:asciiTheme="majorBidi" w:eastAsiaTheme="majorEastAsia" w:hAnsiTheme="majorBidi" w:cstheme="majorBidi"/>
        </w:rPr>
        <w:t xml:space="preserve"> whereas winged </w:t>
      </w:r>
      <w:r w:rsidR="003D53A8">
        <w:rPr>
          <w:rFonts w:asciiTheme="majorBidi" w:eastAsiaTheme="majorEastAsia" w:hAnsiTheme="majorBidi" w:cstheme="majorBidi"/>
        </w:rPr>
        <w:t>“</w:t>
      </w:r>
      <w:proofErr w:type="spellStart"/>
      <w:r w:rsidR="00641B1D" w:rsidRPr="00BF02E1">
        <w:rPr>
          <w:rFonts w:asciiTheme="majorBidi" w:eastAsiaTheme="majorEastAsia" w:hAnsiTheme="majorBidi" w:cstheme="majorBidi"/>
          <w:i/>
        </w:rPr>
        <w:t>Aciphylla</w:t>
      </w:r>
      <w:proofErr w:type="spellEnd"/>
      <w:r w:rsidR="003D53A8">
        <w:rPr>
          <w:rFonts w:asciiTheme="majorBidi" w:eastAsiaTheme="majorEastAsia" w:hAnsiTheme="majorBidi" w:cstheme="majorBidi"/>
          <w:i/>
        </w:rPr>
        <w:t>”</w:t>
      </w:r>
      <w:r w:rsidR="00641B1D">
        <w:rPr>
          <w:rFonts w:asciiTheme="majorBidi" w:eastAsiaTheme="majorEastAsia" w:hAnsiTheme="majorBidi" w:cstheme="majorBidi"/>
        </w:rPr>
        <w:t xml:space="preserve"> aphids </w:t>
      </w:r>
      <w:r w:rsidR="00EE5BF1">
        <w:rPr>
          <w:rFonts w:asciiTheme="majorBidi" w:eastAsiaTheme="majorEastAsia" w:hAnsiTheme="majorBidi" w:cstheme="majorBidi"/>
        </w:rPr>
        <w:t>we</w:t>
      </w:r>
      <w:r w:rsidR="00641B1D">
        <w:rPr>
          <w:rFonts w:asciiTheme="majorBidi" w:eastAsiaTheme="majorEastAsia" w:hAnsiTheme="majorBidi" w:cstheme="majorBidi"/>
        </w:rPr>
        <w:t>re common.</w:t>
      </w:r>
      <w:r>
        <w:rPr>
          <w:rFonts w:asciiTheme="majorBidi" w:eastAsiaTheme="majorEastAsia" w:hAnsiTheme="majorBidi" w:cstheme="majorBidi"/>
        </w:rPr>
        <w:t xml:space="preserve"> </w:t>
      </w:r>
      <w:r w:rsidR="00EE5BF1">
        <w:rPr>
          <w:rFonts w:asciiTheme="majorBidi" w:eastAsiaTheme="majorEastAsia" w:hAnsiTheme="majorBidi" w:cstheme="majorBidi"/>
        </w:rPr>
        <w:t>F</w:t>
      </w:r>
      <w:r w:rsidR="00284F46">
        <w:rPr>
          <w:rFonts w:asciiTheme="majorBidi" w:eastAsiaTheme="majorEastAsia" w:hAnsiTheme="majorBidi" w:cstheme="majorBidi"/>
        </w:rPr>
        <w:t xml:space="preserve">inding </w:t>
      </w:r>
      <w:r w:rsidR="007A62ED">
        <w:rPr>
          <w:rFonts w:asciiTheme="majorBidi" w:eastAsiaTheme="majorEastAsia" w:hAnsiTheme="majorBidi" w:cstheme="majorBidi"/>
        </w:rPr>
        <w:t>New Zealand</w:t>
      </w:r>
      <w:r w:rsidR="004F4816">
        <w:rPr>
          <w:rFonts w:asciiTheme="majorBidi" w:eastAsiaTheme="majorEastAsia" w:hAnsiTheme="majorBidi" w:cstheme="majorBidi"/>
        </w:rPr>
        <w:t xml:space="preserve"> aphid</w:t>
      </w:r>
      <w:r w:rsidR="00284F46">
        <w:rPr>
          <w:rFonts w:asciiTheme="majorBidi" w:eastAsiaTheme="majorEastAsia" w:hAnsiTheme="majorBidi" w:cstheme="majorBidi"/>
        </w:rPr>
        <w:t xml:space="preserve"> populations </w:t>
      </w:r>
      <w:r w:rsidR="002F11C3">
        <w:rPr>
          <w:rFonts w:asciiTheme="majorBidi" w:eastAsiaTheme="majorEastAsia" w:hAnsiTheme="majorBidi" w:cstheme="majorBidi"/>
        </w:rPr>
        <w:t xml:space="preserve">remains </w:t>
      </w:r>
      <w:r w:rsidR="00284F46">
        <w:rPr>
          <w:rFonts w:asciiTheme="majorBidi" w:eastAsiaTheme="majorEastAsia" w:hAnsiTheme="majorBidi" w:cstheme="majorBidi"/>
        </w:rPr>
        <w:t xml:space="preserve">very challenging, and this inevitably limits the scope </w:t>
      </w:r>
      <w:r w:rsidR="00153524">
        <w:rPr>
          <w:rFonts w:asciiTheme="majorBidi" w:eastAsiaTheme="majorEastAsia" w:hAnsiTheme="majorBidi" w:cstheme="majorBidi"/>
        </w:rPr>
        <w:t>o</w:t>
      </w:r>
      <w:r w:rsidR="00284F46">
        <w:rPr>
          <w:rFonts w:asciiTheme="majorBidi" w:eastAsiaTheme="majorEastAsia" w:hAnsiTheme="majorBidi" w:cstheme="majorBidi"/>
        </w:rPr>
        <w:t xml:space="preserve">f </w:t>
      </w:r>
      <w:r w:rsidR="00641B1D">
        <w:rPr>
          <w:rFonts w:asciiTheme="majorBidi" w:eastAsiaTheme="majorEastAsia" w:hAnsiTheme="majorBidi" w:cstheme="majorBidi"/>
        </w:rPr>
        <w:t xml:space="preserve">population genetic studies </w:t>
      </w:r>
      <w:r w:rsidR="00284F46">
        <w:rPr>
          <w:rFonts w:asciiTheme="majorBidi" w:eastAsiaTheme="majorEastAsia" w:hAnsiTheme="majorBidi" w:cstheme="majorBidi"/>
        </w:rPr>
        <w:t xml:space="preserve">when compared to </w:t>
      </w:r>
      <w:r w:rsidR="001C2F65">
        <w:rPr>
          <w:rFonts w:asciiTheme="majorBidi" w:eastAsiaTheme="majorEastAsia" w:hAnsiTheme="majorBidi" w:cstheme="majorBidi"/>
        </w:rPr>
        <w:t xml:space="preserve">some </w:t>
      </w:r>
      <w:r w:rsidR="00284F46">
        <w:rPr>
          <w:rFonts w:asciiTheme="majorBidi" w:eastAsiaTheme="majorEastAsia" w:hAnsiTheme="majorBidi" w:cstheme="majorBidi"/>
        </w:rPr>
        <w:t>other insect groups</w:t>
      </w:r>
      <w:r w:rsidR="00641B1D">
        <w:rPr>
          <w:rFonts w:asciiTheme="majorBidi" w:eastAsiaTheme="majorEastAsia" w:hAnsiTheme="majorBidi" w:cstheme="majorBidi"/>
        </w:rPr>
        <w:t>.</w:t>
      </w:r>
    </w:p>
    <w:p w14:paraId="143E7A44" w14:textId="77777777" w:rsidR="00FE2729" w:rsidRDefault="00FE2729" w:rsidP="00D75EFA">
      <w:pPr>
        <w:jc w:val="left"/>
        <w:rPr>
          <w:rFonts w:asciiTheme="majorBidi" w:eastAsiaTheme="majorEastAsia" w:hAnsiTheme="majorBidi" w:cstheme="majorBidi"/>
        </w:rPr>
      </w:pPr>
    </w:p>
    <w:p w14:paraId="0F9B27BF" w14:textId="4C2BF937" w:rsidR="00F706C9" w:rsidRDefault="00F706C9" w:rsidP="00D75EFA">
      <w:pPr>
        <w:jc w:val="left"/>
        <w:rPr>
          <w:rFonts w:asciiTheme="majorBidi" w:eastAsiaTheme="majorEastAsia" w:hAnsiTheme="majorBidi" w:cstheme="majorBidi"/>
        </w:rPr>
      </w:pPr>
      <w:r w:rsidRPr="000B56AF">
        <w:rPr>
          <w:rFonts w:asciiTheme="majorBidi" w:eastAsiaTheme="majorEastAsia" w:hAnsiTheme="majorBidi" w:cstheme="majorBidi"/>
          <w:i/>
        </w:rPr>
        <w:t xml:space="preserve">Aphis </w:t>
      </w:r>
      <w:proofErr w:type="spellStart"/>
      <w:r w:rsidRPr="000B56AF">
        <w:rPr>
          <w:rFonts w:asciiTheme="majorBidi" w:eastAsiaTheme="majorEastAsia" w:hAnsiTheme="majorBidi" w:cstheme="majorBidi"/>
          <w:i/>
        </w:rPr>
        <w:t>cottieri</w:t>
      </w:r>
      <w:proofErr w:type="spellEnd"/>
      <w:r>
        <w:rPr>
          <w:rFonts w:asciiTheme="majorBidi" w:eastAsiaTheme="majorEastAsia" w:hAnsiTheme="majorBidi" w:cstheme="majorBidi"/>
        </w:rPr>
        <w:t xml:space="preserve"> colonies were located at 18 </w:t>
      </w:r>
      <w:r w:rsidR="004D784D">
        <w:rPr>
          <w:rFonts w:asciiTheme="majorBidi" w:eastAsiaTheme="majorEastAsia" w:hAnsiTheme="majorBidi" w:cstheme="majorBidi"/>
        </w:rPr>
        <w:t xml:space="preserve">eastern and northern </w:t>
      </w:r>
      <w:r w:rsidR="00CE7FEC">
        <w:rPr>
          <w:rFonts w:asciiTheme="majorBidi" w:eastAsiaTheme="majorEastAsia" w:hAnsiTheme="majorBidi" w:cstheme="majorBidi"/>
        </w:rPr>
        <w:t xml:space="preserve">South Island </w:t>
      </w:r>
      <w:r w:rsidR="004D784D">
        <w:rPr>
          <w:rFonts w:asciiTheme="majorBidi" w:eastAsiaTheme="majorEastAsia" w:hAnsiTheme="majorBidi" w:cstheme="majorBidi"/>
        </w:rPr>
        <w:t xml:space="preserve">sites from Banks Peninsula to Farewell Spit (Fig 1). </w:t>
      </w:r>
      <w:r w:rsidR="00643127">
        <w:rPr>
          <w:rFonts w:asciiTheme="majorBidi" w:eastAsiaTheme="majorEastAsia" w:hAnsiTheme="majorBidi" w:cstheme="majorBidi"/>
        </w:rPr>
        <w:t xml:space="preserve">In four </w:t>
      </w:r>
      <w:r w:rsidR="001A1F6E">
        <w:rPr>
          <w:rFonts w:asciiTheme="majorBidi" w:eastAsiaTheme="majorEastAsia" w:hAnsiTheme="majorBidi" w:cstheme="majorBidi"/>
        </w:rPr>
        <w:t>locations</w:t>
      </w:r>
      <w:r w:rsidR="00643127">
        <w:rPr>
          <w:rFonts w:asciiTheme="majorBidi" w:eastAsiaTheme="majorEastAsia" w:hAnsiTheme="majorBidi" w:cstheme="majorBidi"/>
        </w:rPr>
        <w:t xml:space="preserve">, </w:t>
      </w:r>
      <w:r w:rsidR="00643127" w:rsidRPr="000B56AF">
        <w:rPr>
          <w:rFonts w:asciiTheme="majorBidi" w:eastAsiaTheme="majorEastAsia" w:hAnsiTheme="majorBidi" w:cstheme="majorBidi"/>
          <w:i/>
        </w:rPr>
        <w:t xml:space="preserve">A. </w:t>
      </w:r>
      <w:proofErr w:type="spellStart"/>
      <w:r w:rsidR="00643127" w:rsidRPr="000B56AF">
        <w:rPr>
          <w:rFonts w:asciiTheme="majorBidi" w:eastAsiaTheme="majorEastAsia" w:hAnsiTheme="majorBidi" w:cstheme="majorBidi"/>
          <w:i/>
        </w:rPr>
        <w:t>cottieri</w:t>
      </w:r>
      <w:proofErr w:type="spellEnd"/>
      <w:r w:rsidR="00643127">
        <w:rPr>
          <w:rFonts w:asciiTheme="majorBidi" w:eastAsiaTheme="majorEastAsia" w:hAnsiTheme="majorBidi" w:cstheme="majorBidi"/>
        </w:rPr>
        <w:t xml:space="preserve"> were collected </w:t>
      </w:r>
      <w:r w:rsidR="00C96F29">
        <w:rPr>
          <w:rFonts w:asciiTheme="majorBidi" w:eastAsiaTheme="majorEastAsia" w:hAnsiTheme="majorBidi" w:cstheme="majorBidi"/>
        </w:rPr>
        <w:t>i</w:t>
      </w:r>
      <w:r w:rsidR="00197BE6">
        <w:rPr>
          <w:rFonts w:asciiTheme="majorBidi" w:eastAsiaTheme="majorEastAsia" w:hAnsiTheme="majorBidi" w:cstheme="majorBidi"/>
        </w:rPr>
        <w:t xml:space="preserve">n multiple years </w:t>
      </w:r>
      <w:r w:rsidR="00643127">
        <w:rPr>
          <w:rFonts w:asciiTheme="majorBidi" w:eastAsiaTheme="majorEastAsia" w:hAnsiTheme="majorBidi" w:cstheme="majorBidi"/>
        </w:rPr>
        <w:t xml:space="preserve">from the same plant or </w:t>
      </w:r>
      <w:r w:rsidR="00B96808">
        <w:rPr>
          <w:rFonts w:asciiTheme="majorBidi" w:eastAsiaTheme="majorEastAsia" w:hAnsiTheme="majorBidi" w:cstheme="majorBidi"/>
        </w:rPr>
        <w:t>one growing</w:t>
      </w:r>
      <w:r w:rsidR="00197BE6">
        <w:rPr>
          <w:rFonts w:asciiTheme="majorBidi" w:eastAsiaTheme="majorEastAsia" w:hAnsiTheme="majorBidi" w:cstheme="majorBidi"/>
        </w:rPr>
        <w:t xml:space="preserve"> within 1km</w:t>
      </w:r>
      <w:r w:rsidR="00643127">
        <w:rPr>
          <w:rFonts w:asciiTheme="majorBidi" w:eastAsiaTheme="majorEastAsia" w:hAnsiTheme="majorBidi" w:cstheme="majorBidi"/>
        </w:rPr>
        <w:t xml:space="preserve">. </w:t>
      </w:r>
      <w:r w:rsidR="004D784D">
        <w:rPr>
          <w:rFonts w:asciiTheme="majorBidi" w:eastAsiaTheme="majorEastAsia" w:hAnsiTheme="majorBidi" w:cstheme="majorBidi"/>
        </w:rPr>
        <w:t xml:space="preserve">Almost all of the </w:t>
      </w:r>
      <w:r w:rsidR="004D784D" w:rsidRPr="000B56AF">
        <w:rPr>
          <w:rFonts w:asciiTheme="majorBidi" w:eastAsiaTheme="majorEastAsia" w:hAnsiTheme="majorBidi" w:cstheme="majorBidi"/>
          <w:i/>
        </w:rPr>
        <w:t xml:space="preserve">A. </w:t>
      </w:r>
      <w:proofErr w:type="spellStart"/>
      <w:r w:rsidR="004D784D" w:rsidRPr="000B56AF">
        <w:rPr>
          <w:rFonts w:asciiTheme="majorBidi" w:eastAsiaTheme="majorEastAsia" w:hAnsiTheme="majorBidi" w:cstheme="majorBidi"/>
          <w:i/>
        </w:rPr>
        <w:t>cottieri</w:t>
      </w:r>
      <w:proofErr w:type="spellEnd"/>
      <w:r w:rsidR="004D784D">
        <w:rPr>
          <w:rFonts w:asciiTheme="majorBidi" w:eastAsiaTheme="majorEastAsia" w:hAnsiTheme="majorBidi" w:cstheme="majorBidi"/>
        </w:rPr>
        <w:t xml:space="preserve"> samples were from </w:t>
      </w:r>
      <w:proofErr w:type="spellStart"/>
      <w:r w:rsidR="004D784D" w:rsidRPr="000B56AF">
        <w:rPr>
          <w:rFonts w:asciiTheme="majorBidi" w:eastAsiaTheme="majorEastAsia" w:hAnsiTheme="majorBidi" w:cstheme="majorBidi"/>
          <w:i/>
        </w:rPr>
        <w:t>Muehlenbeckia</w:t>
      </w:r>
      <w:proofErr w:type="spellEnd"/>
      <w:r w:rsidR="004D784D" w:rsidRPr="000B56AF">
        <w:rPr>
          <w:rFonts w:asciiTheme="majorBidi" w:eastAsiaTheme="majorEastAsia" w:hAnsiTheme="majorBidi" w:cstheme="majorBidi"/>
          <w:i/>
        </w:rPr>
        <w:t xml:space="preserve"> </w:t>
      </w:r>
      <w:proofErr w:type="spellStart"/>
      <w:r w:rsidR="004D784D" w:rsidRPr="000B56AF">
        <w:rPr>
          <w:rFonts w:asciiTheme="majorBidi" w:eastAsiaTheme="majorEastAsia" w:hAnsiTheme="majorBidi" w:cstheme="majorBidi"/>
          <w:i/>
        </w:rPr>
        <w:t>complexa</w:t>
      </w:r>
      <w:proofErr w:type="spellEnd"/>
      <w:r w:rsidR="004D784D">
        <w:rPr>
          <w:rFonts w:asciiTheme="majorBidi" w:eastAsiaTheme="majorEastAsia" w:hAnsiTheme="majorBidi" w:cstheme="majorBidi"/>
        </w:rPr>
        <w:t xml:space="preserve"> </w:t>
      </w:r>
      <w:r w:rsidR="00CE7FEC">
        <w:rPr>
          <w:rFonts w:asciiTheme="majorBidi" w:eastAsiaTheme="majorEastAsia" w:hAnsiTheme="majorBidi" w:cstheme="majorBidi"/>
        </w:rPr>
        <w:t xml:space="preserve">growing </w:t>
      </w:r>
      <w:r w:rsidR="00B61895">
        <w:rPr>
          <w:rFonts w:asciiTheme="majorBidi" w:eastAsiaTheme="majorEastAsia" w:hAnsiTheme="majorBidi" w:cstheme="majorBidi"/>
        </w:rPr>
        <w:t xml:space="preserve">a short distance from the sea, </w:t>
      </w:r>
      <w:r w:rsidR="00D128FD">
        <w:rPr>
          <w:rFonts w:asciiTheme="majorBidi" w:eastAsiaTheme="majorEastAsia" w:hAnsiTheme="majorBidi" w:cstheme="majorBidi"/>
        </w:rPr>
        <w:t xml:space="preserve">at </w:t>
      </w:r>
      <w:r w:rsidR="00F174FE">
        <w:rPr>
          <w:rFonts w:asciiTheme="majorBidi" w:eastAsiaTheme="majorEastAsia" w:hAnsiTheme="majorBidi" w:cstheme="majorBidi"/>
        </w:rPr>
        <w:t>between</w:t>
      </w:r>
      <w:r w:rsidR="00CE7FEC">
        <w:rPr>
          <w:rFonts w:asciiTheme="majorBidi" w:eastAsiaTheme="majorEastAsia" w:hAnsiTheme="majorBidi" w:cstheme="majorBidi"/>
        </w:rPr>
        <w:t xml:space="preserve"> </w:t>
      </w:r>
      <w:r w:rsidR="00F174FE">
        <w:rPr>
          <w:rFonts w:asciiTheme="majorBidi" w:eastAsiaTheme="majorEastAsia" w:hAnsiTheme="majorBidi" w:cstheme="majorBidi"/>
        </w:rPr>
        <w:t>1-</w:t>
      </w:r>
      <w:r w:rsidR="00CE7FEC">
        <w:rPr>
          <w:rFonts w:asciiTheme="majorBidi" w:eastAsiaTheme="majorEastAsia" w:hAnsiTheme="majorBidi" w:cstheme="majorBidi"/>
        </w:rPr>
        <w:t xml:space="preserve">40m </w:t>
      </w:r>
      <w:r w:rsidR="004F4816">
        <w:rPr>
          <w:rFonts w:asciiTheme="majorBidi" w:eastAsiaTheme="majorEastAsia" w:hAnsiTheme="majorBidi" w:cstheme="majorBidi"/>
        </w:rPr>
        <w:t xml:space="preserve">above sea level </w:t>
      </w:r>
      <w:r w:rsidR="001A1F6E">
        <w:rPr>
          <w:rFonts w:asciiTheme="majorBidi" w:eastAsiaTheme="majorEastAsia" w:hAnsiTheme="majorBidi" w:cstheme="majorBidi"/>
        </w:rPr>
        <w:t>(Fig. 1)</w:t>
      </w:r>
      <w:r w:rsidR="00FE2729">
        <w:rPr>
          <w:rFonts w:asciiTheme="majorBidi" w:eastAsiaTheme="majorEastAsia" w:hAnsiTheme="majorBidi" w:cstheme="majorBidi"/>
        </w:rPr>
        <w:t>.</w:t>
      </w:r>
      <w:r w:rsidR="00F174FE">
        <w:rPr>
          <w:rFonts w:asciiTheme="majorBidi" w:eastAsiaTheme="majorEastAsia" w:hAnsiTheme="majorBidi" w:cstheme="majorBidi"/>
        </w:rPr>
        <w:t xml:space="preserve"> </w:t>
      </w:r>
      <w:r w:rsidR="00FE2729">
        <w:rPr>
          <w:rFonts w:asciiTheme="majorBidi" w:eastAsiaTheme="majorEastAsia" w:hAnsiTheme="majorBidi" w:cstheme="majorBidi"/>
        </w:rPr>
        <w:t>T</w:t>
      </w:r>
      <w:r w:rsidR="004D784D">
        <w:rPr>
          <w:rFonts w:asciiTheme="majorBidi" w:eastAsiaTheme="majorEastAsia" w:hAnsiTheme="majorBidi" w:cstheme="majorBidi"/>
        </w:rPr>
        <w:t xml:space="preserve">he </w:t>
      </w:r>
      <w:r w:rsidR="00F174FE">
        <w:rPr>
          <w:rFonts w:asciiTheme="majorBidi" w:eastAsiaTheme="majorEastAsia" w:hAnsiTheme="majorBidi" w:cstheme="majorBidi"/>
        </w:rPr>
        <w:t>most elevated</w:t>
      </w:r>
      <w:r w:rsidR="00FE2729">
        <w:rPr>
          <w:rFonts w:asciiTheme="majorBidi" w:eastAsiaTheme="majorEastAsia" w:hAnsiTheme="majorBidi" w:cstheme="majorBidi"/>
        </w:rPr>
        <w:t xml:space="preserve"> site </w:t>
      </w:r>
      <w:r w:rsidR="00CE3C24">
        <w:rPr>
          <w:rFonts w:asciiTheme="majorBidi" w:eastAsiaTheme="majorEastAsia" w:hAnsiTheme="majorBidi" w:cstheme="majorBidi"/>
        </w:rPr>
        <w:t>(</w:t>
      </w:r>
      <w:r w:rsidR="00F174FE">
        <w:rPr>
          <w:rFonts w:asciiTheme="majorBidi" w:eastAsiaTheme="majorEastAsia" w:hAnsiTheme="majorBidi" w:cstheme="majorBidi"/>
        </w:rPr>
        <w:t>“Dog Park”</w:t>
      </w:r>
      <w:r w:rsidR="00CE3C24">
        <w:rPr>
          <w:rFonts w:asciiTheme="majorBidi" w:eastAsiaTheme="majorEastAsia" w:hAnsiTheme="majorBidi" w:cstheme="majorBidi"/>
        </w:rPr>
        <w:t>)</w:t>
      </w:r>
      <w:r w:rsidR="0040000E">
        <w:rPr>
          <w:rFonts w:asciiTheme="majorBidi" w:eastAsiaTheme="majorEastAsia" w:hAnsiTheme="majorBidi" w:cstheme="majorBidi"/>
        </w:rPr>
        <w:t xml:space="preserve">, </w:t>
      </w:r>
      <w:r w:rsidR="00CE3C24">
        <w:rPr>
          <w:rFonts w:asciiTheme="majorBidi" w:eastAsiaTheme="majorEastAsia" w:hAnsiTheme="majorBidi" w:cstheme="majorBidi"/>
        </w:rPr>
        <w:t xml:space="preserve">was </w:t>
      </w:r>
      <w:r w:rsidR="004D784D">
        <w:rPr>
          <w:rFonts w:asciiTheme="majorBidi" w:eastAsiaTheme="majorEastAsia" w:hAnsiTheme="majorBidi" w:cstheme="majorBidi"/>
        </w:rPr>
        <w:t xml:space="preserve">approximately 240m </w:t>
      </w:r>
      <w:r w:rsidR="00F658E3">
        <w:rPr>
          <w:rFonts w:asciiTheme="majorBidi" w:eastAsiaTheme="majorEastAsia" w:hAnsiTheme="majorBidi" w:cstheme="majorBidi"/>
        </w:rPr>
        <w:t>above sea level</w:t>
      </w:r>
      <w:r w:rsidR="004D784D">
        <w:rPr>
          <w:rFonts w:asciiTheme="majorBidi" w:eastAsiaTheme="majorEastAsia" w:hAnsiTheme="majorBidi" w:cstheme="majorBidi"/>
        </w:rPr>
        <w:t xml:space="preserve">. </w:t>
      </w:r>
      <w:r w:rsidR="00CE7FEC">
        <w:rPr>
          <w:rFonts w:asciiTheme="majorBidi" w:eastAsiaTheme="majorEastAsia" w:hAnsiTheme="majorBidi" w:cstheme="majorBidi"/>
        </w:rPr>
        <w:t>In contrast to</w:t>
      </w:r>
      <w:r w:rsidR="006D7A32">
        <w:rPr>
          <w:rFonts w:asciiTheme="majorBidi" w:eastAsiaTheme="majorEastAsia" w:hAnsiTheme="majorBidi" w:cstheme="majorBidi"/>
        </w:rPr>
        <w:t xml:space="preserve"> other endemic aphids</w:t>
      </w:r>
      <w:r w:rsidR="00CE7FEC">
        <w:rPr>
          <w:rFonts w:asciiTheme="majorBidi" w:eastAsiaTheme="majorEastAsia" w:hAnsiTheme="majorBidi" w:cstheme="majorBidi"/>
        </w:rPr>
        <w:t xml:space="preserve">, </w:t>
      </w:r>
      <w:r w:rsidR="004F4816" w:rsidRPr="000B56AF">
        <w:rPr>
          <w:rFonts w:asciiTheme="majorBidi" w:eastAsiaTheme="majorEastAsia" w:hAnsiTheme="majorBidi" w:cstheme="majorBidi"/>
          <w:i/>
        </w:rPr>
        <w:t>A</w:t>
      </w:r>
      <w:r w:rsidR="004F4816">
        <w:rPr>
          <w:rFonts w:asciiTheme="majorBidi" w:eastAsiaTheme="majorEastAsia" w:hAnsiTheme="majorBidi" w:cstheme="majorBidi"/>
          <w:i/>
        </w:rPr>
        <w:t>.</w:t>
      </w:r>
      <w:r w:rsidR="004F4816" w:rsidRPr="000B56AF">
        <w:rPr>
          <w:rFonts w:asciiTheme="majorBidi" w:eastAsiaTheme="majorEastAsia" w:hAnsiTheme="majorBidi" w:cstheme="majorBidi"/>
          <w:i/>
        </w:rPr>
        <w:t xml:space="preserve"> </w:t>
      </w:r>
      <w:proofErr w:type="spellStart"/>
      <w:r w:rsidR="00CE7FEC" w:rsidRPr="000B56AF">
        <w:rPr>
          <w:rFonts w:asciiTheme="majorBidi" w:eastAsiaTheme="majorEastAsia" w:hAnsiTheme="majorBidi" w:cstheme="majorBidi"/>
          <w:i/>
        </w:rPr>
        <w:t>cottieri</w:t>
      </w:r>
      <w:proofErr w:type="spellEnd"/>
      <w:r w:rsidR="00CE7FEC">
        <w:rPr>
          <w:rFonts w:asciiTheme="majorBidi" w:eastAsiaTheme="majorEastAsia" w:hAnsiTheme="majorBidi" w:cstheme="majorBidi"/>
        </w:rPr>
        <w:t xml:space="preserve"> </w:t>
      </w:r>
      <w:r w:rsidR="001A1F6E">
        <w:rPr>
          <w:rFonts w:asciiTheme="majorBidi" w:eastAsiaTheme="majorEastAsia" w:hAnsiTheme="majorBidi" w:cstheme="majorBidi"/>
        </w:rPr>
        <w:t xml:space="preserve">were </w:t>
      </w:r>
      <w:r w:rsidR="00CE7FEC" w:rsidRPr="00CE7FEC">
        <w:rPr>
          <w:rFonts w:asciiTheme="majorBidi" w:eastAsiaTheme="majorEastAsia" w:hAnsiTheme="majorBidi" w:cstheme="majorBidi"/>
        </w:rPr>
        <w:t xml:space="preserve">easily located and </w:t>
      </w:r>
      <w:r w:rsidR="00CE7FEC">
        <w:rPr>
          <w:rFonts w:asciiTheme="majorBidi" w:eastAsiaTheme="majorEastAsia" w:hAnsiTheme="majorBidi" w:cstheme="majorBidi"/>
        </w:rPr>
        <w:t xml:space="preserve">seasonally </w:t>
      </w:r>
      <w:r w:rsidR="00CE7FEC" w:rsidRPr="00CE7FEC">
        <w:rPr>
          <w:rFonts w:asciiTheme="majorBidi" w:eastAsiaTheme="majorEastAsia" w:hAnsiTheme="majorBidi" w:cstheme="majorBidi"/>
        </w:rPr>
        <w:t>abundant</w:t>
      </w:r>
      <w:r w:rsidR="00CE7FEC">
        <w:rPr>
          <w:rFonts w:asciiTheme="majorBidi" w:eastAsiaTheme="majorEastAsia" w:hAnsiTheme="majorBidi" w:cstheme="majorBidi"/>
        </w:rPr>
        <w:t xml:space="preserve">; </w:t>
      </w:r>
      <w:r w:rsidR="00CE7FEC" w:rsidRPr="00CE7FEC">
        <w:rPr>
          <w:rFonts w:asciiTheme="majorBidi" w:eastAsiaTheme="majorEastAsia" w:hAnsiTheme="majorBidi" w:cstheme="majorBidi"/>
        </w:rPr>
        <w:t xml:space="preserve">multiple colonies, each of tens to hundreds of </w:t>
      </w:r>
      <w:r w:rsidR="00CE7FEC">
        <w:rPr>
          <w:rFonts w:asciiTheme="majorBidi" w:eastAsiaTheme="majorEastAsia" w:hAnsiTheme="majorBidi" w:cstheme="majorBidi"/>
        </w:rPr>
        <w:t>aphids</w:t>
      </w:r>
      <w:r w:rsidR="00CE7FEC" w:rsidRPr="00CE7FEC">
        <w:rPr>
          <w:rFonts w:asciiTheme="majorBidi" w:eastAsiaTheme="majorEastAsia" w:hAnsiTheme="majorBidi" w:cstheme="majorBidi"/>
        </w:rPr>
        <w:t xml:space="preserve">, </w:t>
      </w:r>
      <w:r w:rsidR="00CE7FEC">
        <w:rPr>
          <w:rFonts w:asciiTheme="majorBidi" w:eastAsiaTheme="majorEastAsia" w:hAnsiTheme="majorBidi" w:cstheme="majorBidi"/>
        </w:rPr>
        <w:t xml:space="preserve">were observed </w:t>
      </w:r>
      <w:r w:rsidR="00CE7FEC" w:rsidRPr="00CE7FEC">
        <w:rPr>
          <w:rFonts w:asciiTheme="majorBidi" w:eastAsiaTheme="majorEastAsia" w:hAnsiTheme="majorBidi" w:cstheme="majorBidi"/>
        </w:rPr>
        <w:t xml:space="preserve">on large numbers of plants, at </w:t>
      </w:r>
      <w:proofErr w:type="spellStart"/>
      <w:r w:rsidR="00CE7FEC" w:rsidRPr="00CE7FEC">
        <w:rPr>
          <w:rFonts w:asciiTheme="majorBidi" w:eastAsiaTheme="majorEastAsia" w:hAnsiTheme="majorBidi" w:cstheme="majorBidi"/>
        </w:rPr>
        <w:t>Birdlings</w:t>
      </w:r>
      <w:proofErr w:type="spellEnd"/>
      <w:r w:rsidR="00CE7FEC" w:rsidRPr="00CE7FEC">
        <w:rPr>
          <w:rFonts w:asciiTheme="majorBidi" w:eastAsiaTheme="majorEastAsia" w:hAnsiTheme="majorBidi" w:cstheme="majorBidi"/>
        </w:rPr>
        <w:t xml:space="preserve"> Flat, Canterbury, in the autumns of 2013–201</w:t>
      </w:r>
      <w:r w:rsidR="00C82394">
        <w:rPr>
          <w:rFonts w:asciiTheme="majorBidi" w:eastAsiaTheme="majorEastAsia" w:hAnsiTheme="majorBidi" w:cstheme="majorBidi"/>
        </w:rPr>
        <w:t>7</w:t>
      </w:r>
      <w:r w:rsidR="00CE7FEC" w:rsidRPr="00CE7FEC">
        <w:rPr>
          <w:rFonts w:asciiTheme="majorBidi" w:eastAsiaTheme="majorEastAsia" w:hAnsiTheme="majorBidi" w:cstheme="majorBidi"/>
        </w:rPr>
        <w:t xml:space="preserve"> (Bulman personal observation).</w:t>
      </w:r>
      <w:r w:rsidR="00FE2729">
        <w:rPr>
          <w:rFonts w:asciiTheme="majorBidi" w:eastAsiaTheme="majorEastAsia" w:hAnsiTheme="majorBidi" w:cstheme="majorBidi"/>
        </w:rPr>
        <w:t xml:space="preserve"> </w:t>
      </w:r>
      <w:r w:rsidR="00D128FD">
        <w:rPr>
          <w:rFonts w:asciiTheme="majorBidi" w:eastAsiaTheme="majorEastAsia" w:hAnsiTheme="majorBidi" w:cstheme="majorBidi"/>
        </w:rPr>
        <w:t xml:space="preserve">Prior to this work, </w:t>
      </w:r>
      <w:r w:rsidR="004F4816" w:rsidRPr="000B56AF">
        <w:rPr>
          <w:rFonts w:asciiTheme="majorBidi" w:eastAsiaTheme="majorEastAsia" w:hAnsiTheme="majorBidi" w:cstheme="majorBidi"/>
          <w:i/>
        </w:rPr>
        <w:t>A</w:t>
      </w:r>
      <w:r w:rsidR="004F4816">
        <w:rPr>
          <w:rFonts w:asciiTheme="majorBidi" w:eastAsiaTheme="majorEastAsia" w:hAnsiTheme="majorBidi" w:cstheme="majorBidi"/>
          <w:i/>
        </w:rPr>
        <w:t>.</w:t>
      </w:r>
      <w:r w:rsidR="004F4816" w:rsidRPr="000B56AF">
        <w:rPr>
          <w:rFonts w:asciiTheme="majorBidi" w:eastAsiaTheme="majorEastAsia" w:hAnsiTheme="majorBidi" w:cstheme="majorBidi"/>
          <w:i/>
        </w:rPr>
        <w:t xml:space="preserve"> </w:t>
      </w:r>
      <w:proofErr w:type="spellStart"/>
      <w:r w:rsidR="00D128FD" w:rsidRPr="000B56AF">
        <w:rPr>
          <w:rFonts w:asciiTheme="majorBidi" w:eastAsiaTheme="majorEastAsia" w:hAnsiTheme="majorBidi" w:cstheme="majorBidi"/>
          <w:i/>
        </w:rPr>
        <w:t>cottieri</w:t>
      </w:r>
      <w:proofErr w:type="spellEnd"/>
      <w:r w:rsidR="00D128FD">
        <w:rPr>
          <w:rFonts w:asciiTheme="majorBidi" w:eastAsiaTheme="majorEastAsia" w:hAnsiTheme="majorBidi" w:cstheme="majorBidi"/>
        </w:rPr>
        <w:t xml:space="preserve"> </w:t>
      </w:r>
      <w:r w:rsidR="00197BE6">
        <w:rPr>
          <w:rFonts w:asciiTheme="majorBidi" w:eastAsiaTheme="majorEastAsia" w:hAnsiTheme="majorBidi" w:cstheme="majorBidi"/>
        </w:rPr>
        <w:t>w</w:t>
      </w:r>
      <w:r w:rsidR="00D128FD">
        <w:rPr>
          <w:rFonts w:asciiTheme="majorBidi" w:eastAsiaTheme="majorEastAsia" w:hAnsiTheme="majorBidi" w:cstheme="majorBidi"/>
        </w:rPr>
        <w:t xml:space="preserve">as primarily studied at </w:t>
      </w:r>
      <w:proofErr w:type="spellStart"/>
      <w:r w:rsidR="00D128FD">
        <w:rPr>
          <w:rFonts w:asciiTheme="majorBidi" w:eastAsiaTheme="majorEastAsia" w:hAnsiTheme="majorBidi" w:cstheme="majorBidi"/>
        </w:rPr>
        <w:t>Kaitorete</w:t>
      </w:r>
      <w:proofErr w:type="spellEnd"/>
      <w:r w:rsidR="00D128FD">
        <w:rPr>
          <w:rFonts w:asciiTheme="majorBidi" w:eastAsiaTheme="majorEastAsia" w:hAnsiTheme="majorBidi" w:cstheme="majorBidi"/>
        </w:rPr>
        <w:t xml:space="preserve"> </w:t>
      </w:r>
      <w:r w:rsidR="00B96808">
        <w:rPr>
          <w:rFonts w:asciiTheme="majorBidi" w:eastAsiaTheme="majorEastAsia" w:hAnsiTheme="majorBidi" w:cstheme="majorBidi"/>
        </w:rPr>
        <w:t xml:space="preserve">Spit </w:t>
      </w:r>
      <w:r w:rsidR="00D128FD">
        <w:rPr>
          <w:rFonts w:asciiTheme="majorBidi" w:eastAsiaTheme="majorEastAsia" w:hAnsiTheme="majorBidi" w:cstheme="majorBidi"/>
        </w:rPr>
        <w:t xml:space="preserve">and Quail Island. The </w:t>
      </w:r>
      <w:r w:rsidR="00F02BBD">
        <w:rPr>
          <w:rFonts w:asciiTheme="majorBidi" w:eastAsiaTheme="majorEastAsia" w:hAnsiTheme="majorBidi" w:cstheme="majorBidi"/>
        </w:rPr>
        <w:t>other</w:t>
      </w:r>
      <w:r w:rsidR="00C74F22">
        <w:rPr>
          <w:rFonts w:asciiTheme="majorBidi" w:eastAsiaTheme="majorEastAsia" w:hAnsiTheme="majorBidi" w:cstheme="majorBidi"/>
        </w:rPr>
        <w:t xml:space="preserve"> collection</w:t>
      </w:r>
      <w:r w:rsidR="00F02BBD">
        <w:rPr>
          <w:rFonts w:asciiTheme="majorBidi" w:eastAsiaTheme="majorEastAsia" w:hAnsiTheme="majorBidi" w:cstheme="majorBidi"/>
        </w:rPr>
        <w:t xml:space="preserve"> </w:t>
      </w:r>
      <w:r w:rsidR="00CE3C24">
        <w:rPr>
          <w:rFonts w:asciiTheme="majorBidi" w:eastAsiaTheme="majorEastAsia" w:hAnsiTheme="majorBidi" w:cstheme="majorBidi"/>
        </w:rPr>
        <w:t>locations</w:t>
      </w:r>
      <w:r w:rsidR="00CE3C24" w:rsidDel="00CE3C24">
        <w:rPr>
          <w:rFonts w:asciiTheme="majorBidi" w:eastAsiaTheme="majorEastAsia" w:hAnsiTheme="majorBidi" w:cstheme="majorBidi"/>
        </w:rPr>
        <w:t xml:space="preserve"> </w:t>
      </w:r>
      <w:r w:rsidR="00F02BBD">
        <w:rPr>
          <w:rFonts w:asciiTheme="majorBidi" w:eastAsiaTheme="majorEastAsia" w:hAnsiTheme="majorBidi" w:cstheme="majorBidi"/>
        </w:rPr>
        <w:t xml:space="preserve">reported </w:t>
      </w:r>
      <w:r w:rsidR="00D128FD">
        <w:rPr>
          <w:rFonts w:asciiTheme="majorBidi" w:eastAsiaTheme="majorEastAsia" w:hAnsiTheme="majorBidi" w:cstheme="majorBidi"/>
        </w:rPr>
        <w:t xml:space="preserve">here </w:t>
      </w:r>
      <w:r w:rsidR="004F4346">
        <w:rPr>
          <w:rFonts w:asciiTheme="majorBidi" w:eastAsiaTheme="majorEastAsia" w:hAnsiTheme="majorBidi" w:cstheme="majorBidi"/>
        </w:rPr>
        <w:t>are</w:t>
      </w:r>
      <w:r w:rsidR="00D128FD">
        <w:rPr>
          <w:rFonts w:asciiTheme="majorBidi" w:eastAsiaTheme="majorEastAsia" w:hAnsiTheme="majorBidi" w:cstheme="majorBidi"/>
        </w:rPr>
        <w:t xml:space="preserve"> new </w:t>
      </w:r>
      <w:r w:rsidR="00CE3C24">
        <w:rPr>
          <w:rFonts w:asciiTheme="majorBidi" w:eastAsiaTheme="majorEastAsia" w:hAnsiTheme="majorBidi" w:cstheme="majorBidi"/>
        </w:rPr>
        <w:t>records</w:t>
      </w:r>
      <w:r w:rsidR="00D128FD">
        <w:rPr>
          <w:rFonts w:asciiTheme="majorBidi" w:eastAsiaTheme="majorEastAsia" w:hAnsiTheme="majorBidi" w:cstheme="majorBidi"/>
        </w:rPr>
        <w:t>.</w:t>
      </w:r>
    </w:p>
    <w:p w14:paraId="3D880C6C" w14:textId="19F4274C" w:rsidR="00D128FD" w:rsidRDefault="0043460E" w:rsidP="00D75EFA">
      <w:pPr>
        <w:jc w:val="left"/>
        <w:rPr>
          <w:rFonts w:asciiTheme="majorBidi" w:eastAsiaTheme="majorEastAsia" w:hAnsiTheme="majorBidi" w:cstheme="majorBidi"/>
        </w:rPr>
      </w:pPr>
      <w:r>
        <w:rPr>
          <w:rFonts w:asciiTheme="majorBidi" w:eastAsiaTheme="majorEastAsia" w:hAnsiTheme="majorBidi" w:cstheme="majorBidi"/>
        </w:rPr>
        <w:t xml:space="preserve">Populations </w:t>
      </w:r>
      <w:r w:rsidR="000479DE">
        <w:rPr>
          <w:rFonts w:asciiTheme="majorBidi" w:eastAsiaTheme="majorEastAsia" w:hAnsiTheme="majorBidi" w:cstheme="majorBidi"/>
        </w:rPr>
        <w:t>from other endemic</w:t>
      </w:r>
      <w:r>
        <w:rPr>
          <w:rFonts w:asciiTheme="majorBidi" w:eastAsiaTheme="majorEastAsia" w:hAnsiTheme="majorBidi" w:cstheme="majorBidi"/>
        </w:rPr>
        <w:t xml:space="preserve"> </w:t>
      </w:r>
      <w:proofErr w:type="spellStart"/>
      <w:r>
        <w:rPr>
          <w:rFonts w:asciiTheme="majorBidi" w:eastAsiaTheme="majorEastAsia" w:hAnsiTheme="majorBidi" w:cstheme="majorBidi"/>
        </w:rPr>
        <w:t>Aphidina</w:t>
      </w:r>
      <w:proofErr w:type="spellEnd"/>
      <w:r w:rsidR="000479DE">
        <w:rPr>
          <w:rFonts w:asciiTheme="majorBidi" w:eastAsiaTheme="majorEastAsia" w:hAnsiTheme="majorBidi" w:cstheme="majorBidi"/>
        </w:rPr>
        <w:t xml:space="preserve"> species were less common</w:t>
      </w:r>
      <w:r w:rsidR="000F0D95">
        <w:rPr>
          <w:rFonts w:asciiTheme="majorBidi" w:eastAsiaTheme="majorEastAsia" w:hAnsiTheme="majorBidi" w:cstheme="majorBidi"/>
        </w:rPr>
        <w:t>ly discovered</w:t>
      </w:r>
      <w:r w:rsidR="000479DE">
        <w:rPr>
          <w:rFonts w:asciiTheme="majorBidi" w:eastAsiaTheme="majorEastAsia" w:hAnsiTheme="majorBidi" w:cstheme="majorBidi"/>
        </w:rPr>
        <w:t xml:space="preserve"> than either </w:t>
      </w:r>
      <w:r w:rsidR="000479DE" w:rsidRPr="00313E05">
        <w:rPr>
          <w:rFonts w:asciiTheme="majorBidi" w:eastAsiaTheme="majorEastAsia" w:hAnsiTheme="majorBidi" w:cstheme="majorBidi"/>
          <w:i/>
        </w:rPr>
        <w:t xml:space="preserve">A. </w:t>
      </w:r>
      <w:proofErr w:type="spellStart"/>
      <w:r w:rsidR="000479DE" w:rsidRPr="00313E05">
        <w:rPr>
          <w:rFonts w:asciiTheme="majorBidi" w:eastAsiaTheme="majorEastAsia" w:hAnsiTheme="majorBidi" w:cstheme="majorBidi"/>
          <w:i/>
        </w:rPr>
        <w:t>cottieri</w:t>
      </w:r>
      <w:proofErr w:type="spellEnd"/>
      <w:r w:rsidR="000479DE">
        <w:rPr>
          <w:rFonts w:asciiTheme="majorBidi" w:eastAsiaTheme="majorEastAsia" w:hAnsiTheme="majorBidi" w:cstheme="majorBidi"/>
        </w:rPr>
        <w:t xml:space="preserve"> or </w:t>
      </w:r>
      <w:proofErr w:type="spellStart"/>
      <w:r w:rsidR="000479DE" w:rsidRPr="00313E05">
        <w:rPr>
          <w:rFonts w:asciiTheme="majorBidi" w:eastAsiaTheme="majorEastAsia" w:hAnsiTheme="majorBidi" w:cstheme="majorBidi"/>
          <w:i/>
        </w:rPr>
        <w:t>Schizaphis</w:t>
      </w:r>
      <w:proofErr w:type="spellEnd"/>
      <w:r w:rsidR="000479DE">
        <w:rPr>
          <w:rFonts w:asciiTheme="majorBidi" w:eastAsiaTheme="majorEastAsia" w:hAnsiTheme="majorBidi" w:cstheme="majorBidi"/>
        </w:rPr>
        <w:t xml:space="preserve"> spp.</w:t>
      </w:r>
      <w:r w:rsidR="00B0367A">
        <w:rPr>
          <w:rFonts w:asciiTheme="majorBidi" w:eastAsiaTheme="majorEastAsia" w:hAnsiTheme="majorBidi" w:cstheme="majorBidi"/>
        </w:rPr>
        <w:t>. I</w:t>
      </w:r>
      <w:r>
        <w:rPr>
          <w:rFonts w:asciiTheme="majorBidi" w:eastAsiaTheme="majorEastAsia" w:hAnsiTheme="majorBidi" w:cstheme="majorBidi"/>
        </w:rPr>
        <w:t xml:space="preserve">n the period </w:t>
      </w:r>
      <w:r w:rsidR="004F4816">
        <w:rPr>
          <w:rFonts w:asciiTheme="majorBidi" w:eastAsiaTheme="majorEastAsia" w:hAnsiTheme="majorBidi" w:cstheme="majorBidi"/>
        </w:rPr>
        <w:t xml:space="preserve">since </w:t>
      </w:r>
      <w:r>
        <w:rPr>
          <w:rFonts w:asciiTheme="majorBidi" w:eastAsiaTheme="majorEastAsia" w:hAnsiTheme="majorBidi" w:cstheme="majorBidi"/>
        </w:rPr>
        <w:t xml:space="preserve">2008 </w:t>
      </w:r>
      <w:r w:rsidR="000479DE">
        <w:rPr>
          <w:rFonts w:asciiTheme="majorBidi" w:eastAsiaTheme="majorEastAsia" w:hAnsiTheme="majorBidi" w:cstheme="majorBidi"/>
        </w:rPr>
        <w:t xml:space="preserve">(Table </w:t>
      </w:r>
      <w:r w:rsidR="00B96808">
        <w:rPr>
          <w:rFonts w:asciiTheme="majorBidi" w:eastAsiaTheme="majorEastAsia" w:hAnsiTheme="majorBidi" w:cstheme="majorBidi"/>
        </w:rPr>
        <w:t>1</w:t>
      </w:r>
      <w:r w:rsidR="000479DE">
        <w:rPr>
          <w:rFonts w:asciiTheme="majorBidi" w:eastAsiaTheme="majorEastAsia" w:hAnsiTheme="majorBidi" w:cstheme="majorBidi"/>
        </w:rPr>
        <w:t>)</w:t>
      </w:r>
      <w:r w:rsidR="00B0367A">
        <w:rPr>
          <w:rFonts w:asciiTheme="majorBidi" w:eastAsiaTheme="majorEastAsia" w:hAnsiTheme="majorBidi" w:cstheme="majorBidi"/>
        </w:rPr>
        <w:t>, e</w:t>
      </w:r>
      <w:r w:rsidR="00D128FD">
        <w:rPr>
          <w:rFonts w:asciiTheme="majorBidi" w:eastAsiaTheme="majorEastAsia" w:hAnsiTheme="majorBidi" w:cstheme="majorBidi"/>
        </w:rPr>
        <w:t>ight new collection locations</w:t>
      </w:r>
      <w:r w:rsidR="000479DE">
        <w:rPr>
          <w:rFonts w:asciiTheme="majorBidi" w:eastAsiaTheme="majorEastAsia" w:hAnsiTheme="majorBidi" w:cstheme="majorBidi"/>
        </w:rPr>
        <w:t xml:space="preserve"> </w:t>
      </w:r>
      <w:r w:rsidR="00B0367A">
        <w:rPr>
          <w:rFonts w:asciiTheme="majorBidi" w:eastAsiaTheme="majorEastAsia" w:hAnsiTheme="majorBidi" w:cstheme="majorBidi"/>
        </w:rPr>
        <w:t>encompassing</w:t>
      </w:r>
      <w:r w:rsidR="002835C4">
        <w:rPr>
          <w:rFonts w:asciiTheme="majorBidi" w:eastAsiaTheme="majorEastAsia" w:hAnsiTheme="majorBidi" w:cstheme="majorBidi"/>
        </w:rPr>
        <w:t xml:space="preserve"> </w:t>
      </w:r>
      <w:r w:rsidR="00B0367A">
        <w:rPr>
          <w:rFonts w:asciiTheme="majorBidi" w:eastAsiaTheme="majorEastAsia" w:hAnsiTheme="majorBidi" w:cstheme="majorBidi"/>
        </w:rPr>
        <w:t>five</w:t>
      </w:r>
      <w:r w:rsidR="00F02BBD">
        <w:rPr>
          <w:rFonts w:asciiTheme="majorBidi" w:eastAsiaTheme="majorEastAsia" w:hAnsiTheme="majorBidi" w:cstheme="majorBidi"/>
        </w:rPr>
        <w:t xml:space="preserve"> aphid</w:t>
      </w:r>
      <w:r w:rsidR="002835C4">
        <w:rPr>
          <w:rFonts w:asciiTheme="majorBidi" w:eastAsiaTheme="majorEastAsia" w:hAnsiTheme="majorBidi" w:cstheme="majorBidi"/>
        </w:rPr>
        <w:t xml:space="preserve"> species </w:t>
      </w:r>
      <w:r>
        <w:rPr>
          <w:rFonts w:asciiTheme="majorBidi" w:eastAsiaTheme="majorEastAsia" w:hAnsiTheme="majorBidi" w:cstheme="majorBidi"/>
        </w:rPr>
        <w:t>were discovered</w:t>
      </w:r>
      <w:r w:rsidR="002835C4">
        <w:rPr>
          <w:rFonts w:asciiTheme="majorBidi" w:eastAsiaTheme="majorEastAsia" w:hAnsiTheme="majorBidi" w:cstheme="majorBidi"/>
        </w:rPr>
        <w:t>, i</w:t>
      </w:r>
      <w:r w:rsidR="00D128FD">
        <w:rPr>
          <w:rFonts w:asciiTheme="majorBidi" w:eastAsiaTheme="majorEastAsia" w:hAnsiTheme="majorBidi" w:cstheme="majorBidi"/>
        </w:rPr>
        <w:t>nclud</w:t>
      </w:r>
      <w:r w:rsidR="002835C4">
        <w:rPr>
          <w:rFonts w:asciiTheme="majorBidi" w:eastAsiaTheme="majorEastAsia" w:hAnsiTheme="majorBidi" w:cstheme="majorBidi"/>
        </w:rPr>
        <w:t>ing</w:t>
      </w:r>
      <w:r w:rsidR="00D128FD">
        <w:rPr>
          <w:rFonts w:asciiTheme="majorBidi" w:eastAsiaTheme="majorEastAsia" w:hAnsiTheme="majorBidi" w:cstheme="majorBidi"/>
        </w:rPr>
        <w:t xml:space="preserve"> </w:t>
      </w:r>
      <w:r w:rsidR="008442B8">
        <w:rPr>
          <w:rFonts w:asciiTheme="majorBidi" w:eastAsiaTheme="majorEastAsia" w:hAnsiTheme="majorBidi" w:cstheme="majorBidi"/>
        </w:rPr>
        <w:t>a</w:t>
      </w:r>
      <w:r w:rsidR="00D128FD">
        <w:rPr>
          <w:rFonts w:asciiTheme="majorBidi" w:eastAsiaTheme="majorEastAsia" w:hAnsiTheme="majorBidi" w:cstheme="majorBidi"/>
        </w:rPr>
        <w:t xml:space="preserve"> new </w:t>
      </w:r>
      <w:r w:rsidR="008442B8">
        <w:rPr>
          <w:rFonts w:asciiTheme="majorBidi" w:eastAsiaTheme="majorEastAsia" w:hAnsiTheme="majorBidi" w:cstheme="majorBidi"/>
        </w:rPr>
        <w:t xml:space="preserve">host </w:t>
      </w:r>
      <w:r w:rsidR="00D128FD">
        <w:rPr>
          <w:rFonts w:asciiTheme="majorBidi" w:eastAsiaTheme="majorEastAsia" w:hAnsiTheme="majorBidi" w:cstheme="majorBidi"/>
        </w:rPr>
        <w:t xml:space="preserve">record </w:t>
      </w:r>
      <w:r w:rsidR="002835C4">
        <w:rPr>
          <w:rFonts w:asciiTheme="majorBidi" w:eastAsiaTheme="majorEastAsia" w:hAnsiTheme="majorBidi" w:cstheme="majorBidi"/>
        </w:rPr>
        <w:t>for</w:t>
      </w:r>
      <w:r w:rsidR="00D128FD">
        <w:rPr>
          <w:rFonts w:asciiTheme="majorBidi" w:eastAsiaTheme="majorEastAsia" w:hAnsiTheme="majorBidi" w:cstheme="majorBidi"/>
        </w:rPr>
        <w:t xml:space="preserve"> </w:t>
      </w:r>
      <w:proofErr w:type="spellStart"/>
      <w:r w:rsidR="00D128FD" w:rsidRPr="000B56AF">
        <w:rPr>
          <w:rFonts w:asciiTheme="majorBidi" w:eastAsiaTheme="majorEastAsia" w:hAnsiTheme="majorBidi" w:cstheme="majorBidi"/>
          <w:i/>
        </w:rPr>
        <w:t>P</w:t>
      </w:r>
      <w:r w:rsidR="002835C4">
        <w:rPr>
          <w:rFonts w:asciiTheme="majorBidi" w:eastAsiaTheme="majorEastAsia" w:hAnsiTheme="majorBidi" w:cstheme="majorBidi"/>
          <w:i/>
        </w:rPr>
        <w:t>aradoxaphis</w:t>
      </w:r>
      <w:proofErr w:type="spellEnd"/>
      <w:r w:rsidR="00D128FD" w:rsidRPr="000B56AF">
        <w:rPr>
          <w:rFonts w:asciiTheme="majorBidi" w:eastAsiaTheme="majorEastAsia" w:hAnsiTheme="majorBidi" w:cstheme="majorBidi"/>
          <w:i/>
        </w:rPr>
        <w:t xml:space="preserve"> </w:t>
      </w:r>
      <w:proofErr w:type="spellStart"/>
      <w:r w:rsidR="00D128FD" w:rsidRPr="000B56AF">
        <w:rPr>
          <w:rFonts w:asciiTheme="majorBidi" w:eastAsiaTheme="majorEastAsia" w:hAnsiTheme="majorBidi" w:cstheme="majorBidi"/>
          <w:i/>
        </w:rPr>
        <w:t>aristoteliae</w:t>
      </w:r>
      <w:proofErr w:type="spellEnd"/>
      <w:r w:rsidR="00D128FD">
        <w:rPr>
          <w:rFonts w:asciiTheme="majorBidi" w:eastAsiaTheme="majorEastAsia" w:hAnsiTheme="majorBidi" w:cstheme="majorBidi"/>
        </w:rPr>
        <w:t xml:space="preserve"> on </w:t>
      </w:r>
      <w:proofErr w:type="spellStart"/>
      <w:r w:rsidR="00D128FD" w:rsidRPr="000B56AF">
        <w:rPr>
          <w:rFonts w:asciiTheme="majorBidi" w:eastAsiaTheme="majorEastAsia" w:hAnsiTheme="majorBidi" w:cstheme="majorBidi"/>
          <w:i/>
        </w:rPr>
        <w:t>Aristotelia</w:t>
      </w:r>
      <w:proofErr w:type="spellEnd"/>
      <w:r w:rsidR="00D128FD" w:rsidRPr="000B56AF">
        <w:rPr>
          <w:rFonts w:asciiTheme="majorBidi" w:eastAsiaTheme="majorEastAsia" w:hAnsiTheme="majorBidi" w:cstheme="majorBidi"/>
          <w:i/>
        </w:rPr>
        <w:t xml:space="preserve"> </w:t>
      </w:r>
      <w:proofErr w:type="spellStart"/>
      <w:r w:rsidR="00D128FD" w:rsidRPr="000B56AF">
        <w:rPr>
          <w:rFonts w:asciiTheme="majorBidi" w:eastAsiaTheme="majorEastAsia" w:hAnsiTheme="majorBidi" w:cstheme="majorBidi"/>
          <w:i/>
        </w:rPr>
        <w:t>fruticosa</w:t>
      </w:r>
      <w:proofErr w:type="spellEnd"/>
      <w:r w:rsidR="00D128FD">
        <w:rPr>
          <w:rFonts w:asciiTheme="majorBidi" w:eastAsiaTheme="majorEastAsia" w:hAnsiTheme="majorBidi" w:cstheme="majorBidi"/>
        </w:rPr>
        <w:t xml:space="preserve">. </w:t>
      </w:r>
      <w:r w:rsidR="00F658E3">
        <w:rPr>
          <w:rFonts w:asciiTheme="majorBidi" w:eastAsiaTheme="majorEastAsia" w:hAnsiTheme="majorBidi" w:cstheme="majorBidi"/>
        </w:rPr>
        <w:t xml:space="preserve">Because of the host specificity displayed by New Zealand </w:t>
      </w:r>
      <w:proofErr w:type="spellStart"/>
      <w:r w:rsidR="00F658E3">
        <w:rPr>
          <w:rFonts w:asciiTheme="majorBidi" w:eastAsiaTheme="majorEastAsia" w:hAnsiTheme="majorBidi" w:cstheme="majorBidi"/>
        </w:rPr>
        <w:t>Aphidina</w:t>
      </w:r>
      <w:proofErr w:type="spellEnd"/>
      <w:r w:rsidR="00F658E3">
        <w:rPr>
          <w:rFonts w:asciiTheme="majorBidi" w:eastAsiaTheme="majorEastAsia" w:hAnsiTheme="majorBidi" w:cstheme="majorBidi"/>
        </w:rPr>
        <w:t>, t</w:t>
      </w:r>
      <w:r w:rsidR="00D128FD">
        <w:rPr>
          <w:rFonts w:asciiTheme="majorBidi" w:eastAsiaTheme="majorEastAsia" w:hAnsiTheme="majorBidi" w:cstheme="majorBidi"/>
        </w:rPr>
        <w:t xml:space="preserve">wo </w:t>
      </w:r>
      <w:r w:rsidR="000B4DC3">
        <w:rPr>
          <w:rFonts w:asciiTheme="majorBidi" w:eastAsiaTheme="majorEastAsia" w:hAnsiTheme="majorBidi" w:cstheme="majorBidi"/>
        </w:rPr>
        <w:t xml:space="preserve">samples </w:t>
      </w:r>
      <w:r w:rsidR="004B0CAA">
        <w:rPr>
          <w:rFonts w:asciiTheme="majorBidi" w:eastAsiaTheme="majorEastAsia" w:hAnsiTheme="majorBidi" w:cstheme="majorBidi"/>
        </w:rPr>
        <w:t xml:space="preserve">from native plant genera not known to harbour endemic </w:t>
      </w:r>
      <w:r w:rsidR="00067E2B">
        <w:rPr>
          <w:rFonts w:asciiTheme="majorBidi" w:eastAsiaTheme="majorEastAsia" w:hAnsiTheme="majorBidi" w:cstheme="majorBidi"/>
        </w:rPr>
        <w:t>aphids</w:t>
      </w:r>
      <w:r w:rsidR="004B0CAA">
        <w:rPr>
          <w:rFonts w:asciiTheme="majorBidi" w:eastAsiaTheme="majorEastAsia" w:hAnsiTheme="majorBidi" w:cstheme="majorBidi"/>
        </w:rPr>
        <w:t xml:space="preserve"> were considered to be unidentified, probably new species</w:t>
      </w:r>
      <w:r w:rsidR="002F11C3">
        <w:rPr>
          <w:rFonts w:asciiTheme="majorBidi" w:eastAsiaTheme="majorEastAsia" w:hAnsiTheme="majorBidi" w:cstheme="majorBidi"/>
        </w:rPr>
        <w:t>. T</w:t>
      </w:r>
      <w:r w:rsidR="004B0CAA">
        <w:rPr>
          <w:rFonts w:asciiTheme="majorBidi" w:eastAsiaTheme="majorEastAsia" w:hAnsiTheme="majorBidi" w:cstheme="majorBidi"/>
        </w:rPr>
        <w:t xml:space="preserve">hese were </w:t>
      </w:r>
      <w:r w:rsidR="002835C4">
        <w:rPr>
          <w:rFonts w:asciiTheme="majorBidi" w:eastAsiaTheme="majorEastAsia" w:hAnsiTheme="majorBidi" w:cstheme="majorBidi"/>
        </w:rPr>
        <w:t xml:space="preserve">an </w:t>
      </w:r>
      <w:r w:rsidR="00582CA2" w:rsidRPr="000B56AF">
        <w:rPr>
          <w:rFonts w:asciiTheme="majorBidi" w:eastAsiaTheme="majorEastAsia" w:hAnsiTheme="majorBidi" w:cstheme="majorBidi"/>
          <w:i/>
        </w:rPr>
        <w:t>Aphis</w:t>
      </w:r>
      <w:r w:rsidR="00582CA2">
        <w:rPr>
          <w:rFonts w:asciiTheme="majorBidi" w:eastAsiaTheme="majorEastAsia" w:hAnsiTheme="majorBidi" w:cstheme="majorBidi"/>
        </w:rPr>
        <w:t xml:space="preserve"> </w:t>
      </w:r>
      <w:r w:rsidR="00CD5F3D">
        <w:rPr>
          <w:rFonts w:asciiTheme="majorBidi" w:eastAsiaTheme="majorEastAsia" w:hAnsiTheme="majorBidi" w:cstheme="majorBidi"/>
        </w:rPr>
        <w:t>sp</w:t>
      </w:r>
      <w:r w:rsidR="00B0367A">
        <w:rPr>
          <w:rFonts w:asciiTheme="majorBidi" w:eastAsiaTheme="majorEastAsia" w:hAnsiTheme="majorBidi" w:cstheme="majorBidi"/>
        </w:rPr>
        <w:t>.</w:t>
      </w:r>
      <w:r w:rsidR="00CD5F3D">
        <w:rPr>
          <w:rFonts w:asciiTheme="majorBidi" w:eastAsiaTheme="majorEastAsia" w:hAnsiTheme="majorBidi" w:cstheme="majorBidi"/>
        </w:rPr>
        <w:t xml:space="preserve"> </w:t>
      </w:r>
      <w:r w:rsidR="00582CA2">
        <w:rPr>
          <w:rFonts w:asciiTheme="majorBidi" w:eastAsiaTheme="majorEastAsia" w:hAnsiTheme="majorBidi" w:cstheme="majorBidi"/>
        </w:rPr>
        <w:t xml:space="preserve">from </w:t>
      </w:r>
      <w:r w:rsidR="00582CA2" w:rsidRPr="000B56AF">
        <w:rPr>
          <w:rFonts w:asciiTheme="majorBidi" w:eastAsiaTheme="majorEastAsia" w:hAnsiTheme="majorBidi" w:cstheme="majorBidi"/>
          <w:i/>
        </w:rPr>
        <w:t xml:space="preserve">Clematis </w:t>
      </w:r>
      <w:proofErr w:type="spellStart"/>
      <w:r w:rsidR="00582CA2" w:rsidRPr="000B56AF">
        <w:rPr>
          <w:rFonts w:asciiTheme="majorBidi" w:eastAsiaTheme="majorEastAsia" w:hAnsiTheme="majorBidi" w:cstheme="majorBidi"/>
          <w:i/>
        </w:rPr>
        <w:t>foetida</w:t>
      </w:r>
      <w:proofErr w:type="spellEnd"/>
      <w:r w:rsidR="00CD5F3D">
        <w:rPr>
          <w:rFonts w:asciiTheme="majorBidi" w:eastAsiaTheme="majorEastAsia" w:hAnsiTheme="majorBidi" w:cstheme="majorBidi"/>
        </w:rPr>
        <w:t xml:space="preserve"> at </w:t>
      </w:r>
      <w:proofErr w:type="spellStart"/>
      <w:r w:rsidR="00CD5F3D">
        <w:rPr>
          <w:rFonts w:asciiTheme="majorBidi" w:eastAsiaTheme="majorEastAsia" w:hAnsiTheme="majorBidi" w:cstheme="majorBidi"/>
        </w:rPr>
        <w:t>Te</w:t>
      </w:r>
      <w:proofErr w:type="spellEnd"/>
      <w:r w:rsidR="00CD5F3D">
        <w:rPr>
          <w:rFonts w:asciiTheme="majorBidi" w:eastAsiaTheme="majorEastAsia" w:hAnsiTheme="majorBidi" w:cstheme="majorBidi"/>
        </w:rPr>
        <w:t xml:space="preserve"> </w:t>
      </w:r>
      <w:proofErr w:type="spellStart"/>
      <w:r w:rsidR="00CD5F3D">
        <w:rPr>
          <w:rFonts w:asciiTheme="majorBidi" w:eastAsiaTheme="majorEastAsia" w:hAnsiTheme="majorBidi" w:cstheme="majorBidi"/>
        </w:rPr>
        <w:t>roto</w:t>
      </w:r>
      <w:proofErr w:type="spellEnd"/>
      <w:r w:rsidR="00CD5F3D">
        <w:rPr>
          <w:rFonts w:asciiTheme="majorBidi" w:eastAsiaTheme="majorEastAsia" w:hAnsiTheme="majorBidi" w:cstheme="majorBidi"/>
        </w:rPr>
        <w:t xml:space="preserve"> o </w:t>
      </w:r>
      <w:proofErr w:type="spellStart"/>
      <w:r w:rsidR="00CD5F3D">
        <w:rPr>
          <w:rFonts w:asciiTheme="majorBidi" w:eastAsiaTheme="majorEastAsia" w:hAnsiTheme="majorBidi" w:cstheme="majorBidi"/>
        </w:rPr>
        <w:t>Wairewa</w:t>
      </w:r>
      <w:proofErr w:type="spellEnd"/>
      <w:r w:rsidR="00CD5F3D">
        <w:rPr>
          <w:rFonts w:asciiTheme="majorBidi" w:eastAsiaTheme="majorEastAsia" w:hAnsiTheme="majorBidi" w:cstheme="majorBidi"/>
        </w:rPr>
        <w:t>/Lake Forsyth</w:t>
      </w:r>
      <w:r w:rsidR="004F4346">
        <w:rPr>
          <w:rFonts w:asciiTheme="majorBidi" w:eastAsiaTheme="majorEastAsia" w:hAnsiTheme="majorBidi" w:cstheme="majorBidi"/>
        </w:rPr>
        <w:t xml:space="preserve"> (</w:t>
      </w:r>
      <w:r w:rsidR="00CD5F3D">
        <w:rPr>
          <w:rFonts w:asciiTheme="majorBidi" w:eastAsiaTheme="majorEastAsia" w:hAnsiTheme="majorBidi" w:cstheme="majorBidi"/>
        </w:rPr>
        <w:t>Canterbury</w:t>
      </w:r>
      <w:r w:rsidR="004F4346">
        <w:rPr>
          <w:rFonts w:asciiTheme="majorBidi" w:eastAsiaTheme="majorEastAsia" w:hAnsiTheme="majorBidi" w:cstheme="majorBidi"/>
        </w:rPr>
        <w:t>)</w:t>
      </w:r>
      <w:r w:rsidR="00582CA2">
        <w:rPr>
          <w:rFonts w:asciiTheme="majorBidi" w:eastAsiaTheme="majorEastAsia" w:hAnsiTheme="majorBidi" w:cstheme="majorBidi"/>
        </w:rPr>
        <w:t xml:space="preserve"> and an </w:t>
      </w:r>
      <w:r w:rsidR="00582CA2" w:rsidRPr="000B56AF">
        <w:rPr>
          <w:rFonts w:asciiTheme="majorBidi" w:eastAsiaTheme="majorEastAsia" w:hAnsiTheme="majorBidi" w:cstheme="majorBidi"/>
          <w:i/>
        </w:rPr>
        <w:t>Aphis</w:t>
      </w:r>
      <w:r w:rsidR="00582CA2">
        <w:rPr>
          <w:rFonts w:asciiTheme="majorBidi" w:eastAsiaTheme="majorEastAsia" w:hAnsiTheme="majorBidi" w:cstheme="majorBidi"/>
        </w:rPr>
        <w:t xml:space="preserve"> </w:t>
      </w:r>
      <w:r w:rsidR="00CD5F3D">
        <w:rPr>
          <w:rFonts w:asciiTheme="majorBidi" w:eastAsiaTheme="majorEastAsia" w:hAnsiTheme="majorBidi" w:cstheme="majorBidi"/>
        </w:rPr>
        <w:t>sp</w:t>
      </w:r>
      <w:r w:rsidR="00B0367A">
        <w:rPr>
          <w:rFonts w:asciiTheme="majorBidi" w:eastAsiaTheme="majorEastAsia" w:hAnsiTheme="majorBidi" w:cstheme="majorBidi"/>
        </w:rPr>
        <w:t>.</w:t>
      </w:r>
      <w:r w:rsidR="00CD5F3D">
        <w:rPr>
          <w:rFonts w:asciiTheme="majorBidi" w:eastAsiaTheme="majorEastAsia" w:hAnsiTheme="majorBidi" w:cstheme="majorBidi"/>
        </w:rPr>
        <w:t xml:space="preserve"> </w:t>
      </w:r>
      <w:r w:rsidR="00582CA2">
        <w:rPr>
          <w:rFonts w:asciiTheme="majorBidi" w:eastAsiaTheme="majorEastAsia" w:hAnsiTheme="majorBidi" w:cstheme="majorBidi"/>
        </w:rPr>
        <w:t xml:space="preserve">from </w:t>
      </w:r>
      <w:r w:rsidR="00582CA2" w:rsidRPr="000B56AF">
        <w:rPr>
          <w:rFonts w:asciiTheme="majorBidi" w:eastAsiaTheme="majorEastAsia" w:hAnsiTheme="majorBidi" w:cstheme="majorBidi"/>
          <w:i/>
        </w:rPr>
        <w:t>Hebe</w:t>
      </w:r>
      <w:r w:rsidR="00820424">
        <w:rPr>
          <w:rFonts w:asciiTheme="majorBidi" w:eastAsiaTheme="majorEastAsia" w:hAnsiTheme="majorBidi" w:cstheme="majorBidi"/>
          <w:i/>
        </w:rPr>
        <w:t xml:space="preserve"> </w:t>
      </w:r>
      <w:proofErr w:type="spellStart"/>
      <w:r w:rsidR="00820424" w:rsidRPr="00820424">
        <w:rPr>
          <w:rFonts w:asciiTheme="majorBidi" w:eastAsiaTheme="majorEastAsia" w:hAnsiTheme="majorBidi" w:cstheme="majorBidi"/>
          <w:i/>
        </w:rPr>
        <w:t>glaucophylla</w:t>
      </w:r>
      <w:proofErr w:type="spellEnd"/>
      <w:r w:rsidR="00820424">
        <w:rPr>
          <w:rFonts w:asciiTheme="majorBidi" w:eastAsiaTheme="majorEastAsia" w:hAnsiTheme="majorBidi" w:cstheme="majorBidi"/>
          <w:i/>
        </w:rPr>
        <w:t xml:space="preserve"> </w:t>
      </w:r>
      <w:r w:rsidR="00582CA2">
        <w:rPr>
          <w:rFonts w:asciiTheme="majorBidi" w:eastAsiaTheme="majorEastAsia" w:hAnsiTheme="majorBidi" w:cstheme="majorBidi"/>
        </w:rPr>
        <w:t>in the Cobb</w:t>
      </w:r>
      <w:r w:rsidR="00CD5F3D">
        <w:rPr>
          <w:rFonts w:asciiTheme="majorBidi" w:eastAsiaTheme="majorEastAsia" w:hAnsiTheme="majorBidi" w:cstheme="majorBidi"/>
        </w:rPr>
        <w:t xml:space="preserve"> </w:t>
      </w:r>
      <w:r w:rsidR="00582CA2">
        <w:rPr>
          <w:rFonts w:asciiTheme="majorBidi" w:eastAsiaTheme="majorEastAsia" w:hAnsiTheme="majorBidi" w:cstheme="majorBidi"/>
        </w:rPr>
        <w:t>Valley</w:t>
      </w:r>
      <w:r w:rsidR="004F4346">
        <w:rPr>
          <w:rFonts w:asciiTheme="majorBidi" w:eastAsiaTheme="majorEastAsia" w:hAnsiTheme="majorBidi" w:cstheme="majorBidi"/>
        </w:rPr>
        <w:t xml:space="preserve"> (</w:t>
      </w:r>
      <w:r w:rsidR="00CD5F3D">
        <w:rPr>
          <w:rFonts w:asciiTheme="majorBidi" w:eastAsiaTheme="majorEastAsia" w:hAnsiTheme="majorBidi" w:cstheme="majorBidi"/>
        </w:rPr>
        <w:t>North-West Nelson</w:t>
      </w:r>
      <w:r w:rsidR="004F4346">
        <w:rPr>
          <w:rFonts w:asciiTheme="majorBidi" w:eastAsiaTheme="majorEastAsia" w:hAnsiTheme="majorBidi" w:cstheme="majorBidi"/>
        </w:rPr>
        <w:t>)</w:t>
      </w:r>
      <w:r w:rsidR="00CD5F3D">
        <w:rPr>
          <w:rFonts w:asciiTheme="majorBidi" w:eastAsiaTheme="majorEastAsia" w:hAnsiTheme="majorBidi" w:cstheme="majorBidi"/>
        </w:rPr>
        <w:t>.</w:t>
      </w:r>
      <w:r w:rsidR="000B4DC3">
        <w:rPr>
          <w:rFonts w:asciiTheme="majorBidi" w:eastAsiaTheme="majorEastAsia" w:hAnsiTheme="majorBidi" w:cstheme="majorBidi"/>
        </w:rPr>
        <w:t xml:space="preserve"> The </w:t>
      </w:r>
      <w:r w:rsidR="000B4DC3" w:rsidRPr="0047749F">
        <w:rPr>
          <w:rFonts w:asciiTheme="majorBidi" w:eastAsiaTheme="majorEastAsia" w:hAnsiTheme="majorBidi" w:cstheme="majorBidi"/>
          <w:i/>
        </w:rPr>
        <w:t>Hebe</w:t>
      </w:r>
      <w:r w:rsidR="000B4DC3">
        <w:rPr>
          <w:rFonts w:asciiTheme="majorBidi" w:eastAsiaTheme="majorEastAsia" w:hAnsiTheme="majorBidi" w:cstheme="majorBidi"/>
        </w:rPr>
        <w:t xml:space="preserve"> aphids have </w:t>
      </w:r>
      <w:r w:rsidR="00FB2891">
        <w:rPr>
          <w:rFonts w:asciiTheme="majorBidi" w:eastAsiaTheme="majorEastAsia" w:hAnsiTheme="majorBidi" w:cstheme="majorBidi"/>
        </w:rPr>
        <w:t xml:space="preserve">since </w:t>
      </w:r>
      <w:r w:rsidR="000B4DC3">
        <w:rPr>
          <w:rFonts w:asciiTheme="majorBidi" w:eastAsiaTheme="majorEastAsia" w:hAnsiTheme="majorBidi" w:cstheme="majorBidi"/>
        </w:rPr>
        <w:t xml:space="preserve">been seen at the same site </w:t>
      </w:r>
      <w:r w:rsidR="00EE5BF1">
        <w:rPr>
          <w:rFonts w:asciiTheme="majorBidi" w:eastAsiaTheme="majorEastAsia" w:hAnsiTheme="majorBidi" w:cstheme="majorBidi"/>
        </w:rPr>
        <w:t>over several</w:t>
      </w:r>
      <w:r w:rsidR="000B4DC3">
        <w:rPr>
          <w:rFonts w:asciiTheme="majorBidi" w:eastAsiaTheme="majorEastAsia" w:hAnsiTheme="majorBidi" w:cstheme="majorBidi"/>
        </w:rPr>
        <w:t xml:space="preserve"> </w:t>
      </w:r>
      <w:r w:rsidR="00EE5BF1">
        <w:rPr>
          <w:rFonts w:asciiTheme="majorBidi" w:eastAsiaTheme="majorEastAsia" w:hAnsiTheme="majorBidi" w:cstheme="majorBidi"/>
        </w:rPr>
        <w:t>years</w:t>
      </w:r>
      <w:r w:rsidR="000B4DC3">
        <w:rPr>
          <w:rFonts w:asciiTheme="majorBidi" w:eastAsiaTheme="majorEastAsia" w:hAnsiTheme="majorBidi" w:cstheme="majorBidi"/>
        </w:rPr>
        <w:t xml:space="preserve"> but the </w:t>
      </w:r>
      <w:r w:rsidR="000B4DC3" w:rsidRPr="0047749F">
        <w:rPr>
          <w:rFonts w:asciiTheme="majorBidi" w:eastAsiaTheme="majorEastAsia" w:hAnsiTheme="majorBidi" w:cstheme="majorBidi"/>
          <w:i/>
        </w:rPr>
        <w:t>Clematis</w:t>
      </w:r>
      <w:r w:rsidR="000B4DC3">
        <w:rPr>
          <w:rFonts w:asciiTheme="majorBidi" w:eastAsiaTheme="majorEastAsia" w:hAnsiTheme="majorBidi" w:cstheme="majorBidi"/>
        </w:rPr>
        <w:t xml:space="preserve"> aphids were only seen on a single plant in a single </w:t>
      </w:r>
      <w:r w:rsidR="00EE5BF1">
        <w:rPr>
          <w:rFonts w:asciiTheme="majorBidi" w:eastAsiaTheme="majorEastAsia" w:hAnsiTheme="majorBidi" w:cstheme="majorBidi"/>
        </w:rPr>
        <w:t>year</w:t>
      </w:r>
      <w:r w:rsidR="000B4DC3">
        <w:rPr>
          <w:rFonts w:asciiTheme="majorBidi" w:eastAsiaTheme="majorEastAsia" w:hAnsiTheme="majorBidi" w:cstheme="majorBidi"/>
        </w:rPr>
        <w:t xml:space="preserve"> </w:t>
      </w:r>
      <w:r w:rsidR="000B4DC3">
        <w:rPr>
          <w:rFonts w:asciiTheme="majorBidi" w:eastAsiaTheme="minorHAnsi" w:hAnsiTheme="majorBidi" w:cstheme="majorBidi"/>
          <w:lang w:eastAsia="en-US"/>
        </w:rPr>
        <w:fldChar w:fldCharType="begin"/>
      </w:r>
      <w:r w:rsidR="000B4DC3">
        <w:rPr>
          <w:rFonts w:asciiTheme="majorBidi" w:eastAsiaTheme="minorHAnsi" w:hAnsiTheme="majorBidi" w:cstheme="majorBidi"/>
          <w:lang w:eastAsia="en-US"/>
        </w:rPr>
        <w:instrText xml:space="preserve"> ADDIN EN.CITE &lt;EndNote&gt;&lt;Cite&gt;&lt;Author&gt;Teulon&lt;/Author&gt;&lt;Year&gt;2013&lt;/Year&gt;&lt;RecNum&gt;1465&lt;/RecNum&gt;&lt;DisplayText&gt;(Teulon et al. 2013)&lt;/DisplayText&gt;&lt;record&gt;&lt;rec-number&gt;1465&lt;/rec-number&gt;&lt;foreign-keys&gt;&lt;key app="EN" db-id="wfezrv902pawa4evzxypww2g0v20vx5e9vrp" timestamp="1490651817"&gt;1465&lt;/key&gt;&lt;/foreign-keys&gt;&lt;ref-type name="Journal Article"&gt;17&lt;/ref-type&gt;&lt;contributors&gt;&lt;authors&gt;&lt;author&gt;Teulon, D. A. J.&lt;/author&gt;&lt;author&gt;Stufkens, M. A. W.&lt;/author&gt;&lt;author&gt;Drayton, G. M.&lt;/author&gt;&lt;author&gt;Maw, H. E. L.&lt;/author&gt;&lt;author&gt;Scott, I. A. W.&lt;/author&gt;&lt;author&gt;Bulman, S. R.&lt;/author&gt;&lt;author&gt;Carver, M.&lt;/author&gt;&lt;author&gt;Von Dohlen, C. D.&lt;/author&gt;&lt;author&gt;Eastop, V. F.&lt;/author&gt;&lt;author&gt;Foottit, R. G.&lt;/author&gt;&lt;/authors&gt;&lt;/contributors&gt;&lt;titles&gt;&lt;title&gt;Native aphids of New Zealand-diversity and host associations&lt;/title&gt;&lt;secondary-title&gt;Zootaxa&lt;/secondary-title&gt;&lt;/titles&gt;&lt;periodical&gt;&lt;full-title&gt;Zootaxa&lt;/full-title&gt;&lt;abbr-1&gt;Zootaxa&lt;/abbr-1&gt;&lt;/periodical&gt;&lt;pages&gt;501-517&lt;/pages&gt;&lt;volume&gt;3647&lt;/volume&gt;&lt;number&gt;4&lt;/number&gt;&lt;dates&gt;&lt;year&gt;2013&lt;/year&gt;&lt;pub-dates&gt;&lt;date&gt;May&lt;/date&gt;&lt;/pub-dates&gt;&lt;/dates&gt;&lt;isbn&gt;1175-5326&lt;/isbn&gt;&lt;accession-num&gt;WOS:000318670600001&lt;/accession-num&gt;&lt;urls&gt;&lt;related-urls&gt;&lt;url&gt;&amp;lt;Go to ISI&amp;gt;://WOS:000318670600001&lt;/url&gt;&lt;/related-urls&gt;&lt;/urls&gt;&lt;/record&gt;&lt;/Cite&gt;&lt;/EndNote&gt;</w:instrText>
      </w:r>
      <w:r w:rsidR="000B4DC3">
        <w:rPr>
          <w:rFonts w:asciiTheme="majorBidi" w:eastAsiaTheme="minorHAnsi" w:hAnsiTheme="majorBidi" w:cstheme="majorBidi"/>
          <w:lang w:eastAsia="en-US"/>
        </w:rPr>
        <w:fldChar w:fldCharType="separate"/>
      </w:r>
      <w:r w:rsidR="000B4DC3">
        <w:rPr>
          <w:rFonts w:asciiTheme="majorBidi" w:eastAsiaTheme="minorHAnsi" w:hAnsiTheme="majorBidi" w:cstheme="majorBidi"/>
          <w:noProof/>
          <w:lang w:eastAsia="en-US"/>
        </w:rPr>
        <w:t>(Teulon et al. 2013)</w:t>
      </w:r>
      <w:r w:rsidR="000B4DC3">
        <w:rPr>
          <w:rFonts w:asciiTheme="majorBidi" w:eastAsiaTheme="minorHAnsi" w:hAnsiTheme="majorBidi" w:cstheme="majorBidi"/>
          <w:lang w:eastAsia="en-US"/>
        </w:rPr>
        <w:fldChar w:fldCharType="end"/>
      </w:r>
      <w:r w:rsidR="000B4DC3">
        <w:rPr>
          <w:rFonts w:asciiTheme="majorBidi" w:eastAsiaTheme="minorHAnsi" w:hAnsiTheme="majorBidi" w:cstheme="majorBidi"/>
          <w:lang w:eastAsia="en-US"/>
        </w:rPr>
        <w:t>.</w:t>
      </w:r>
    </w:p>
    <w:p w14:paraId="47C579A5" w14:textId="77777777" w:rsidR="00D75EFA" w:rsidRDefault="00D75EFA" w:rsidP="00347734">
      <w:pPr>
        <w:jc w:val="left"/>
        <w:rPr>
          <w:rFonts w:asciiTheme="majorBidi" w:eastAsiaTheme="minorHAnsi" w:hAnsiTheme="majorBidi" w:cstheme="majorBidi"/>
          <w:lang w:eastAsia="en-US"/>
        </w:rPr>
      </w:pPr>
    </w:p>
    <w:p w14:paraId="509481CA" w14:textId="45278495" w:rsidR="00347734" w:rsidRDefault="00817454" w:rsidP="00347734">
      <w:pPr>
        <w:jc w:val="left"/>
        <w:rPr>
          <w:rFonts w:asciiTheme="majorBidi" w:eastAsiaTheme="minorHAnsi" w:hAnsiTheme="majorBidi" w:cstheme="majorBidi"/>
          <w:lang w:eastAsia="en-US"/>
        </w:rPr>
      </w:pPr>
      <w:r>
        <w:rPr>
          <w:rFonts w:asciiTheme="majorBidi" w:eastAsiaTheme="minorHAnsi" w:hAnsiTheme="majorBidi" w:cstheme="majorBidi"/>
          <w:lang w:eastAsia="en-US"/>
        </w:rPr>
        <w:lastRenderedPageBreak/>
        <w:t xml:space="preserve">In total, </w:t>
      </w:r>
      <w:r w:rsidR="00653500">
        <w:rPr>
          <w:rFonts w:asciiTheme="majorBidi" w:eastAsiaTheme="minorHAnsi" w:hAnsiTheme="majorBidi" w:cstheme="majorBidi"/>
          <w:lang w:eastAsia="en-US"/>
        </w:rPr>
        <w:t>48</w:t>
      </w:r>
      <w:r>
        <w:rPr>
          <w:rFonts w:asciiTheme="majorBidi" w:eastAsiaTheme="minorHAnsi" w:hAnsiTheme="majorBidi" w:cstheme="majorBidi"/>
          <w:lang w:eastAsia="en-US"/>
        </w:rPr>
        <w:t xml:space="preserve"> </w:t>
      </w:r>
      <w:r w:rsidR="00A8182C">
        <w:rPr>
          <w:rFonts w:asciiTheme="majorBidi" w:eastAsiaTheme="minorHAnsi" w:hAnsiTheme="majorBidi" w:cstheme="majorBidi"/>
          <w:lang w:eastAsia="en-US"/>
        </w:rPr>
        <w:t xml:space="preserve">COI </w:t>
      </w:r>
      <w:r>
        <w:rPr>
          <w:rFonts w:asciiTheme="majorBidi" w:eastAsiaTheme="minorHAnsi" w:hAnsiTheme="majorBidi" w:cstheme="majorBidi"/>
          <w:lang w:eastAsia="en-US"/>
        </w:rPr>
        <w:t xml:space="preserve">sequences </w:t>
      </w:r>
      <w:r w:rsidR="0083225F">
        <w:rPr>
          <w:rFonts w:asciiTheme="majorBidi" w:eastAsiaTheme="minorHAnsi" w:hAnsiTheme="majorBidi" w:cstheme="majorBidi"/>
          <w:lang w:eastAsia="en-US"/>
        </w:rPr>
        <w:t xml:space="preserve">were obtained </w:t>
      </w:r>
      <w:r>
        <w:rPr>
          <w:rFonts w:asciiTheme="majorBidi" w:eastAsiaTheme="minorHAnsi" w:hAnsiTheme="majorBidi" w:cstheme="majorBidi"/>
          <w:lang w:eastAsia="en-US"/>
        </w:rPr>
        <w:t xml:space="preserve">from </w:t>
      </w:r>
      <w:r w:rsidR="00FE5385">
        <w:rPr>
          <w:rFonts w:asciiTheme="majorBidi" w:eastAsiaTheme="minorHAnsi" w:hAnsiTheme="majorBidi" w:cstheme="majorBidi"/>
          <w:lang w:eastAsia="en-US"/>
        </w:rPr>
        <w:t xml:space="preserve">New Zealand </w:t>
      </w:r>
      <w:proofErr w:type="spellStart"/>
      <w:r w:rsidRPr="008F3F71">
        <w:rPr>
          <w:rFonts w:asciiTheme="majorBidi" w:eastAsiaTheme="minorHAnsi" w:hAnsiTheme="majorBidi" w:cstheme="majorBidi"/>
          <w:i/>
          <w:lang w:eastAsia="en-US"/>
        </w:rPr>
        <w:t>Schizaphis</w:t>
      </w:r>
      <w:proofErr w:type="spellEnd"/>
      <w:r>
        <w:rPr>
          <w:rFonts w:asciiTheme="majorBidi" w:eastAsiaTheme="minorHAnsi" w:hAnsiTheme="majorBidi" w:cstheme="majorBidi"/>
          <w:lang w:eastAsia="en-US"/>
        </w:rPr>
        <w:t xml:space="preserve">. </w:t>
      </w:r>
      <w:r w:rsidR="00FA0469">
        <w:rPr>
          <w:rFonts w:asciiTheme="majorBidi" w:eastAsiaTheme="minorHAnsi" w:hAnsiTheme="majorBidi" w:cstheme="majorBidi"/>
          <w:lang w:eastAsia="en-US"/>
        </w:rPr>
        <w:t>ML</w:t>
      </w:r>
      <w:r w:rsidR="00B36C2E">
        <w:rPr>
          <w:rFonts w:asciiTheme="majorBidi" w:eastAsiaTheme="minorHAnsi" w:hAnsiTheme="majorBidi" w:cstheme="majorBidi"/>
          <w:lang w:eastAsia="en-US"/>
        </w:rPr>
        <w:t xml:space="preserve"> analysis</w:t>
      </w:r>
      <w:r w:rsidR="00FE5385">
        <w:rPr>
          <w:rFonts w:asciiTheme="majorBidi" w:eastAsiaTheme="minorHAnsi" w:hAnsiTheme="majorBidi" w:cstheme="majorBidi"/>
          <w:lang w:eastAsia="en-US"/>
        </w:rPr>
        <w:t xml:space="preserve"> </w:t>
      </w:r>
      <w:r w:rsidR="00AD3B62">
        <w:rPr>
          <w:rFonts w:asciiTheme="majorBidi" w:eastAsiaTheme="minorHAnsi" w:hAnsiTheme="majorBidi" w:cstheme="majorBidi"/>
          <w:lang w:eastAsia="en-US"/>
        </w:rPr>
        <w:t>o</w:t>
      </w:r>
      <w:r w:rsidR="00F658E3">
        <w:rPr>
          <w:rFonts w:asciiTheme="majorBidi" w:eastAsiaTheme="minorHAnsi" w:hAnsiTheme="majorBidi" w:cstheme="majorBidi"/>
          <w:lang w:eastAsia="en-US"/>
        </w:rPr>
        <w:t>f</w:t>
      </w:r>
      <w:r w:rsidR="00AD3B62">
        <w:rPr>
          <w:rFonts w:asciiTheme="majorBidi" w:eastAsiaTheme="minorHAnsi" w:hAnsiTheme="majorBidi" w:cstheme="majorBidi"/>
          <w:lang w:eastAsia="en-US"/>
        </w:rPr>
        <w:t xml:space="preserve"> </w:t>
      </w:r>
      <w:r w:rsidR="00FE5385">
        <w:rPr>
          <w:rFonts w:asciiTheme="majorBidi" w:eastAsiaTheme="minorHAnsi" w:hAnsiTheme="majorBidi" w:cstheme="majorBidi"/>
          <w:lang w:eastAsia="en-US"/>
        </w:rPr>
        <w:t xml:space="preserve">these sequences together with </w:t>
      </w:r>
      <w:r w:rsidR="008D3494">
        <w:rPr>
          <w:rFonts w:asciiTheme="majorBidi" w:eastAsiaTheme="minorHAnsi" w:hAnsiTheme="majorBidi" w:cstheme="majorBidi"/>
          <w:lang w:eastAsia="en-US"/>
        </w:rPr>
        <w:t xml:space="preserve">those from </w:t>
      </w:r>
      <w:r w:rsidR="00CE3C24">
        <w:rPr>
          <w:rFonts w:asciiTheme="majorBidi" w:eastAsiaTheme="minorHAnsi" w:hAnsiTheme="majorBidi" w:cstheme="majorBidi"/>
          <w:lang w:eastAsia="en-US"/>
        </w:rPr>
        <w:t xml:space="preserve">other </w:t>
      </w:r>
      <w:proofErr w:type="spellStart"/>
      <w:r w:rsidR="00FE5385">
        <w:rPr>
          <w:rFonts w:asciiTheme="majorBidi" w:eastAsiaTheme="minorHAnsi" w:hAnsiTheme="majorBidi" w:cstheme="majorBidi"/>
          <w:lang w:eastAsia="en-US"/>
        </w:rPr>
        <w:t>Rhopalosiphina</w:t>
      </w:r>
      <w:proofErr w:type="spellEnd"/>
      <w:r w:rsidR="00CE3C24">
        <w:rPr>
          <w:rFonts w:asciiTheme="majorBidi" w:eastAsiaTheme="minorHAnsi" w:hAnsiTheme="majorBidi" w:cstheme="majorBidi"/>
          <w:lang w:eastAsia="en-US"/>
        </w:rPr>
        <w:t xml:space="preserve"> </w:t>
      </w:r>
      <w:r w:rsidR="00FE5385">
        <w:rPr>
          <w:rFonts w:asciiTheme="majorBidi" w:eastAsiaTheme="minorHAnsi" w:hAnsiTheme="majorBidi" w:cstheme="majorBidi"/>
          <w:lang w:eastAsia="en-US"/>
        </w:rPr>
        <w:t>(Table1)</w:t>
      </w:r>
      <w:r w:rsidR="00CE3C24">
        <w:rPr>
          <w:rFonts w:asciiTheme="majorBidi" w:eastAsiaTheme="minorHAnsi" w:hAnsiTheme="majorBidi" w:cstheme="majorBidi"/>
          <w:lang w:eastAsia="en-US"/>
        </w:rPr>
        <w:t xml:space="preserve"> showed a</w:t>
      </w:r>
      <w:r w:rsidR="00FE5385">
        <w:rPr>
          <w:rFonts w:asciiTheme="majorBidi" w:eastAsiaTheme="minorHAnsi" w:hAnsiTheme="majorBidi" w:cstheme="majorBidi"/>
          <w:lang w:eastAsia="en-US"/>
        </w:rPr>
        <w:t xml:space="preserve">ll </w:t>
      </w:r>
      <w:proofErr w:type="spellStart"/>
      <w:r w:rsidR="00383A26" w:rsidRPr="00276EC2">
        <w:rPr>
          <w:rFonts w:asciiTheme="majorBidi" w:eastAsiaTheme="minorHAnsi" w:hAnsiTheme="majorBidi" w:cstheme="majorBidi"/>
          <w:i/>
          <w:iCs/>
          <w:lang w:eastAsia="en-US"/>
        </w:rPr>
        <w:t>Schizaphis</w:t>
      </w:r>
      <w:proofErr w:type="spellEnd"/>
      <w:r w:rsidR="00383A26" w:rsidRPr="00276EC2">
        <w:rPr>
          <w:rFonts w:asciiTheme="majorBidi" w:eastAsiaTheme="minorHAnsi" w:hAnsiTheme="majorBidi" w:cstheme="majorBidi"/>
          <w:i/>
          <w:iCs/>
          <w:lang w:eastAsia="en-US"/>
        </w:rPr>
        <w:t xml:space="preserve"> </w:t>
      </w:r>
      <w:r w:rsidR="00383A26" w:rsidRPr="00276EC2">
        <w:rPr>
          <w:rFonts w:asciiTheme="majorBidi" w:eastAsiaTheme="minorHAnsi" w:hAnsiTheme="majorBidi" w:cstheme="majorBidi"/>
          <w:lang w:eastAsia="en-US"/>
        </w:rPr>
        <w:t>cluster</w:t>
      </w:r>
      <w:r w:rsidR="00CE3C24">
        <w:rPr>
          <w:rFonts w:asciiTheme="majorBidi" w:eastAsiaTheme="minorHAnsi" w:hAnsiTheme="majorBidi" w:cstheme="majorBidi"/>
          <w:lang w:eastAsia="en-US"/>
        </w:rPr>
        <w:t>ing</w:t>
      </w:r>
      <w:r w:rsidR="00383A26" w:rsidRPr="00276EC2">
        <w:rPr>
          <w:rFonts w:asciiTheme="majorBidi" w:eastAsiaTheme="minorHAnsi" w:hAnsiTheme="majorBidi" w:cstheme="majorBidi"/>
          <w:lang w:eastAsia="en-US"/>
        </w:rPr>
        <w:t xml:space="preserve"> together</w:t>
      </w:r>
      <w:r w:rsidR="00FE5385">
        <w:rPr>
          <w:rFonts w:asciiTheme="majorBidi" w:eastAsiaTheme="minorHAnsi" w:hAnsiTheme="majorBidi" w:cstheme="majorBidi"/>
          <w:lang w:eastAsia="en-US"/>
        </w:rPr>
        <w:t>,</w:t>
      </w:r>
      <w:r w:rsidR="00B0367A">
        <w:rPr>
          <w:rFonts w:asciiTheme="majorBidi" w:eastAsiaTheme="minorHAnsi" w:hAnsiTheme="majorBidi" w:cstheme="majorBidi"/>
          <w:lang w:eastAsia="en-US"/>
        </w:rPr>
        <w:t xml:space="preserve"> separate from aphids of other genera</w:t>
      </w:r>
      <w:r w:rsidR="00383A26" w:rsidRPr="00276EC2">
        <w:rPr>
          <w:rFonts w:asciiTheme="majorBidi" w:eastAsiaTheme="minorHAnsi" w:hAnsiTheme="majorBidi" w:cstheme="majorBidi"/>
          <w:lang w:eastAsia="en-US"/>
        </w:rPr>
        <w:t xml:space="preserve"> </w:t>
      </w:r>
      <w:r w:rsidR="005C6FC1">
        <w:rPr>
          <w:rFonts w:asciiTheme="majorBidi" w:eastAsiaTheme="minorHAnsi" w:hAnsiTheme="majorBidi" w:cstheme="majorBidi"/>
          <w:lang w:eastAsia="en-US"/>
        </w:rPr>
        <w:t>except</w:t>
      </w:r>
      <w:r w:rsidR="008C313C">
        <w:rPr>
          <w:rFonts w:asciiTheme="majorBidi" w:eastAsiaTheme="minorHAnsi" w:hAnsiTheme="majorBidi" w:cstheme="majorBidi"/>
          <w:lang w:eastAsia="en-US"/>
        </w:rPr>
        <w:t xml:space="preserve"> </w:t>
      </w:r>
      <w:proofErr w:type="spellStart"/>
      <w:r w:rsidR="005C6FC1" w:rsidRPr="00F14E9D">
        <w:rPr>
          <w:rFonts w:asciiTheme="majorBidi" w:eastAsiaTheme="minorHAnsi" w:hAnsiTheme="majorBidi" w:cstheme="majorBidi"/>
          <w:i/>
          <w:lang w:eastAsia="en-US"/>
        </w:rPr>
        <w:t>Melanaphis</w:t>
      </w:r>
      <w:proofErr w:type="spellEnd"/>
      <w:r w:rsidR="005C6FC1" w:rsidRPr="00F14E9D">
        <w:rPr>
          <w:rFonts w:asciiTheme="majorBidi" w:eastAsiaTheme="minorHAnsi" w:hAnsiTheme="majorBidi" w:cstheme="majorBidi"/>
          <w:i/>
          <w:lang w:eastAsia="en-US"/>
        </w:rPr>
        <w:t xml:space="preserve"> </w:t>
      </w:r>
      <w:proofErr w:type="spellStart"/>
      <w:r w:rsidR="005C6FC1" w:rsidRPr="00F14E9D">
        <w:rPr>
          <w:rFonts w:asciiTheme="majorBidi" w:eastAsiaTheme="minorHAnsi" w:hAnsiTheme="majorBidi" w:cstheme="majorBidi"/>
          <w:i/>
          <w:lang w:eastAsia="en-US"/>
        </w:rPr>
        <w:t>luzullela</w:t>
      </w:r>
      <w:proofErr w:type="spellEnd"/>
      <w:r w:rsidR="005C6FC1" w:rsidRPr="00276EC2">
        <w:rPr>
          <w:rFonts w:asciiTheme="majorBidi" w:eastAsiaTheme="minorHAnsi" w:hAnsiTheme="majorBidi" w:cstheme="majorBidi"/>
          <w:lang w:eastAsia="en-US"/>
        </w:rPr>
        <w:t xml:space="preserve"> </w:t>
      </w:r>
      <w:r w:rsidR="00617AD4">
        <w:rPr>
          <w:rFonts w:asciiTheme="majorBidi" w:eastAsiaTheme="minorHAnsi" w:hAnsiTheme="majorBidi" w:cstheme="majorBidi"/>
          <w:lang w:eastAsia="en-US"/>
        </w:rPr>
        <w:t>(</w:t>
      </w:r>
      <w:proofErr w:type="spellStart"/>
      <w:r w:rsidR="00617AD4">
        <w:rPr>
          <w:rFonts w:asciiTheme="majorBidi" w:eastAsiaTheme="minorHAnsi" w:hAnsiTheme="majorBidi" w:cstheme="majorBidi"/>
          <w:lang w:eastAsia="en-US"/>
        </w:rPr>
        <w:t>Hille</w:t>
      </w:r>
      <w:proofErr w:type="spellEnd"/>
      <w:r w:rsidR="00617AD4">
        <w:rPr>
          <w:rFonts w:asciiTheme="majorBidi" w:eastAsiaTheme="minorHAnsi" w:hAnsiTheme="majorBidi" w:cstheme="majorBidi"/>
          <w:lang w:eastAsia="en-US"/>
        </w:rPr>
        <w:t xml:space="preserve"> </w:t>
      </w:r>
      <w:proofErr w:type="spellStart"/>
      <w:r w:rsidR="00617AD4">
        <w:rPr>
          <w:rFonts w:asciiTheme="majorBidi" w:eastAsiaTheme="minorHAnsi" w:hAnsiTheme="majorBidi" w:cstheme="majorBidi"/>
          <w:lang w:eastAsia="en-US"/>
        </w:rPr>
        <w:t>Ris</w:t>
      </w:r>
      <w:proofErr w:type="spellEnd"/>
      <w:r w:rsidR="00617AD4">
        <w:rPr>
          <w:rFonts w:asciiTheme="majorBidi" w:eastAsiaTheme="minorHAnsi" w:hAnsiTheme="majorBidi" w:cstheme="majorBidi"/>
          <w:lang w:eastAsia="en-US"/>
        </w:rPr>
        <w:t xml:space="preserve"> </w:t>
      </w:r>
      <w:proofErr w:type="spellStart"/>
      <w:r w:rsidR="00617AD4">
        <w:rPr>
          <w:rFonts w:asciiTheme="majorBidi" w:eastAsiaTheme="minorHAnsi" w:hAnsiTheme="majorBidi" w:cstheme="majorBidi"/>
          <w:lang w:eastAsia="en-US"/>
        </w:rPr>
        <w:t>Lambers</w:t>
      </w:r>
      <w:proofErr w:type="spellEnd"/>
      <w:r w:rsidR="00617AD4">
        <w:rPr>
          <w:rFonts w:asciiTheme="majorBidi" w:eastAsiaTheme="minorHAnsi" w:hAnsiTheme="majorBidi" w:cstheme="majorBidi"/>
          <w:lang w:eastAsia="en-US"/>
        </w:rPr>
        <w:t>)</w:t>
      </w:r>
      <w:r w:rsidR="00B0367A">
        <w:rPr>
          <w:rFonts w:asciiTheme="majorBidi" w:eastAsiaTheme="minorHAnsi" w:hAnsiTheme="majorBidi" w:cstheme="majorBidi"/>
          <w:lang w:eastAsia="en-US"/>
        </w:rPr>
        <w:t>,</w:t>
      </w:r>
      <w:r w:rsidR="00617AD4">
        <w:rPr>
          <w:rFonts w:asciiTheme="majorBidi" w:eastAsiaTheme="minorHAnsi" w:hAnsiTheme="majorBidi" w:cstheme="majorBidi"/>
          <w:lang w:eastAsia="en-US"/>
        </w:rPr>
        <w:t xml:space="preserve"> </w:t>
      </w:r>
      <w:r w:rsidR="00545F5A">
        <w:rPr>
          <w:rFonts w:asciiTheme="majorBidi" w:eastAsiaTheme="minorHAnsi" w:hAnsiTheme="majorBidi" w:cstheme="majorBidi"/>
          <w:lang w:eastAsia="en-US"/>
        </w:rPr>
        <w:t xml:space="preserve">which </w:t>
      </w:r>
      <w:r w:rsidR="00024EB4">
        <w:rPr>
          <w:rFonts w:asciiTheme="majorBidi" w:eastAsiaTheme="minorHAnsi" w:hAnsiTheme="majorBidi" w:cstheme="majorBidi"/>
          <w:lang w:eastAsia="en-US"/>
        </w:rPr>
        <w:t xml:space="preserve">grouped </w:t>
      </w:r>
      <w:r w:rsidR="00545F5A">
        <w:rPr>
          <w:rFonts w:asciiTheme="majorBidi" w:eastAsiaTheme="minorHAnsi" w:hAnsiTheme="majorBidi" w:cstheme="majorBidi"/>
          <w:lang w:eastAsia="en-US"/>
        </w:rPr>
        <w:t xml:space="preserve">with </w:t>
      </w:r>
      <w:proofErr w:type="spellStart"/>
      <w:r w:rsidR="00545F5A" w:rsidRPr="0057422F">
        <w:rPr>
          <w:rFonts w:asciiTheme="majorBidi" w:eastAsiaTheme="minorHAnsi" w:hAnsiTheme="majorBidi" w:cstheme="majorBidi"/>
          <w:i/>
          <w:lang w:eastAsia="en-US"/>
        </w:rPr>
        <w:t>Schizaphis</w:t>
      </w:r>
      <w:proofErr w:type="spellEnd"/>
      <w:r w:rsidR="00545F5A" w:rsidRPr="0057422F">
        <w:rPr>
          <w:rFonts w:asciiTheme="majorBidi" w:eastAsiaTheme="minorHAnsi" w:hAnsiTheme="majorBidi" w:cstheme="majorBidi"/>
          <w:i/>
          <w:lang w:eastAsia="en-US"/>
        </w:rPr>
        <w:t xml:space="preserve"> </w:t>
      </w:r>
      <w:proofErr w:type="spellStart"/>
      <w:r w:rsidR="00545F5A" w:rsidRPr="0057422F">
        <w:rPr>
          <w:rFonts w:asciiTheme="majorBidi" w:eastAsiaTheme="minorHAnsi" w:hAnsiTheme="majorBidi" w:cstheme="majorBidi"/>
          <w:i/>
          <w:lang w:eastAsia="en-US"/>
        </w:rPr>
        <w:t>graminum</w:t>
      </w:r>
      <w:proofErr w:type="spellEnd"/>
      <w:r w:rsidR="00545F5A">
        <w:rPr>
          <w:rFonts w:asciiTheme="majorBidi" w:eastAsiaTheme="minorHAnsi" w:hAnsiTheme="majorBidi" w:cstheme="majorBidi"/>
          <w:lang w:eastAsia="en-US"/>
        </w:rPr>
        <w:t xml:space="preserve"> </w:t>
      </w:r>
      <w:r w:rsidR="00617AD4">
        <w:rPr>
          <w:rFonts w:asciiTheme="majorBidi" w:eastAsiaTheme="minorHAnsi" w:hAnsiTheme="majorBidi" w:cstheme="majorBidi"/>
          <w:lang w:eastAsia="en-US"/>
        </w:rPr>
        <w:t>(</w:t>
      </w:r>
      <w:proofErr w:type="spellStart"/>
      <w:r w:rsidR="00617AD4">
        <w:rPr>
          <w:rFonts w:asciiTheme="majorBidi" w:eastAsiaTheme="minorHAnsi" w:hAnsiTheme="majorBidi" w:cstheme="majorBidi"/>
          <w:lang w:eastAsia="en-US"/>
        </w:rPr>
        <w:t>Rondani</w:t>
      </w:r>
      <w:proofErr w:type="spellEnd"/>
      <w:r w:rsidR="00617AD4">
        <w:rPr>
          <w:rFonts w:asciiTheme="majorBidi" w:eastAsiaTheme="minorHAnsi" w:hAnsiTheme="majorBidi" w:cstheme="majorBidi"/>
          <w:lang w:eastAsia="en-US"/>
        </w:rPr>
        <w:t xml:space="preserve">) </w:t>
      </w:r>
      <w:r w:rsidR="00383A26" w:rsidRPr="00276EC2">
        <w:rPr>
          <w:rFonts w:asciiTheme="majorBidi" w:eastAsiaTheme="minorHAnsi" w:hAnsiTheme="majorBidi" w:cstheme="majorBidi"/>
          <w:lang w:eastAsia="en-US"/>
        </w:rPr>
        <w:t>(</w:t>
      </w:r>
      <w:r w:rsidR="002501AE" w:rsidRPr="00276EC2">
        <w:rPr>
          <w:rFonts w:asciiTheme="majorBidi" w:eastAsiaTheme="minorHAnsi" w:hAnsiTheme="majorBidi" w:cstheme="majorBidi"/>
          <w:lang w:eastAsia="en-US"/>
        </w:rPr>
        <w:t>Fig</w:t>
      </w:r>
      <w:r w:rsidR="002501AE">
        <w:rPr>
          <w:rFonts w:asciiTheme="majorBidi" w:eastAsiaTheme="minorHAnsi" w:hAnsiTheme="majorBidi" w:cstheme="majorBidi"/>
          <w:lang w:eastAsia="en-US"/>
        </w:rPr>
        <w:t>.</w:t>
      </w:r>
      <w:r w:rsidR="002501AE" w:rsidRPr="00276EC2">
        <w:rPr>
          <w:rFonts w:asciiTheme="majorBidi" w:eastAsiaTheme="minorHAnsi" w:hAnsiTheme="majorBidi" w:cstheme="majorBidi"/>
          <w:lang w:eastAsia="en-US"/>
        </w:rPr>
        <w:t xml:space="preserve"> </w:t>
      </w:r>
      <w:r w:rsidR="00FE5385">
        <w:rPr>
          <w:rFonts w:asciiTheme="majorBidi" w:eastAsiaTheme="minorHAnsi" w:hAnsiTheme="majorBidi" w:cstheme="majorBidi"/>
          <w:lang w:eastAsia="en-US"/>
        </w:rPr>
        <w:t>2</w:t>
      </w:r>
      <w:r w:rsidR="00383A26" w:rsidRPr="00276EC2">
        <w:rPr>
          <w:rFonts w:asciiTheme="majorBidi" w:eastAsiaTheme="minorHAnsi" w:hAnsiTheme="majorBidi" w:cstheme="majorBidi"/>
          <w:lang w:eastAsia="en-US"/>
        </w:rPr>
        <w:t xml:space="preserve">). </w:t>
      </w:r>
      <w:proofErr w:type="spellStart"/>
      <w:r w:rsidR="00545F5A" w:rsidRPr="0057422F">
        <w:rPr>
          <w:rFonts w:asciiTheme="majorBidi" w:eastAsiaTheme="minorHAnsi" w:hAnsiTheme="majorBidi" w:cstheme="majorBidi"/>
          <w:i/>
          <w:lang w:eastAsia="en-US"/>
        </w:rPr>
        <w:t>Melanaphis</w:t>
      </w:r>
      <w:proofErr w:type="spellEnd"/>
      <w:r w:rsidR="00545F5A" w:rsidRPr="0057422F">
        <w:rPr>
          <w:rFonts w:asciiTheme="majorBidi" w:eastAsiaTheme="minorHAnsi" w:hAnsiTheme="majorBidi" w:cstheme="majorBidi"/>
          <w:i/>
          <w:lang w:eastAsia="en-US"/>
        </w:rPr>
        <w:t xml:space="preserve"> </w:t>
      </w:r>
      <w:proofErr w:type="spellStart"/>
      <w:r w:rsidR="00545F5A" w:rsidRPr="0057422F">
        <w:rPr>
          <w:rFonts w:asciiTheme="majorBidi" w:eastAsiaTheme="minorHAnsi" w:hAnsiTheme="majorBidi" w:cstheme="majorBidi"/>
          <w:i/>
          <w:lang w:eastAsia="en-US"/>
        </w:rPr>
        <w:t>luzullela</w:t>
      </w:r>
      <w:proofErr w:type="spellEnd"/>
      <w:r w:rsidR="00545F5A">
        <w:rPr>
          <w:rFonts w:asciiTheme="majorBidi" w:eastAsiaTheme="minorHAnsi" w:hAnsiTheme="majorBidi" w:cstheme="majorBidi"/>
          <w:lang w:eastAsia="en-US"/>
        </w:rPr>
        <w:t xml:space="preserve"> was previously seen to cluster within </w:t>
      </w:r>
      <w:proofErr w:type="spellStart"/>
      <w:r w:rsidR="00545F5A" w:rsidRPr="0057422F">
        <w:rPr>
          <w:rFonts w:asciiTheme="majorBidi" w:eastAsiaTheme="minorHAnsi" w:hAnsiTheme="majorBidi" w:cstheme="majorBidi"/>
          <w:i/>
          <w:lang w:eastAsia="en-US"/>
        </w:rPr>
        <w:t>Schizaphis</w:t>
      </w:r>
      <w:proofErr w:type="spellEnd"/>
      <w:r w:rsidR="00545F5A">
        <w:rPr>
          <w:rFonts w:asciiTheme="majorBidi" w:eastAsiaTheme="minorHAnsi" w:hAnsiTheme="majorBidi" w:cstheme="majorBidi"/>
          <w:lang w:eastAsia="en-US"/>
        </w:rPr>
        <w:t xml:space="preserve"> in a multigene phylogenetic analysis</w:t>
      </w:r>
      <w:r w:rsidR="00652B3A">
        <w:rPr>
          <w:rFonts w:asciiTheme="majorBidi" w:eastAsiaTheme="minorHAnsi" w:hAnsiTheme="majorBidi" w:cstheme="majorBidi"/>
          <w:lang w:eastAsia="en-US"/>
        </w:rPr>
        <w:t xml:space="preserve"> </w:t>
      </w:r>
      <w:r w:rsidR="00652B3A">
        <w:rPr>
          <w:rFonts w:asciiTheme="majorBidi" w:eastAsiaTheme="minorHAnsi" w:hAnsiTheme="majorBidi" w:cstheme="majorBidi"/>
          <w:lang w:eastAsia="en-US"/>
        </w:rPr>
        <w:fldChar w:fldCharType="begin"/>
      </w:r>
      <w:r w:rsidR="00652B3A">
        <w:rPr>
          <w:rFonts w:asciiTheme="majorBidi" w:eastAsiaTheme="minorHAnsi" w:hAnsiTheme="majorBidi" w:cstheme="majorBidi"/>
          <w:lang w:eastAsia="en-US"/>
        </w:rPr>
        <w:instrText xml:space="preserve"> ADDIN EN.CITE &lt;EndNote&gt;&lt;Cite&gt;&lt;Author&gt;Kim&lt;/Author&gt;&lt;Year&gt;2011&lt;/Year&gt;&lt;RecNum&gt;1795&lt;/RecNum&gt;&lt;DisplayText&gt;(Kim et al. 2011)&lt;/DisplayText&gt;&lt;record&gt;&lt;rec-number&gt;1795&lt;/rec-number&gt;&lt;foreign-keys&gt;&lt;key app="EN" db-id="wfezrv902pawa4evzxypww2g0v20vx5e9vrp" timestamp="1526205400"&gt;1795&lt;/key&gt;&lt;/foreign-keys&gt;&lt;ref-type name="Journal Article"&gt;17&lt;/ref-type&gt;&lt;contributors&gt;&lt;authors&gt;&lt;author&gt;Kim, Hyojoong&lt;/author&gt;&lt;author&gt;Lee, Seunghwan&lt;/author&gt;&lt;author&gt;Jang, Yikweon&lt;/author&gt;&lt;/authors&gt;&lt;/contributors&gt;&lt;titles&gt;&lt;title&gt;Macroevolutionary patterns in the Aphidini aphids (Hemiptera: Aphididae): diversification, host association, and biogeographic origins&lt;/title&gt;&lt;secondary-title&gt;PLoS One&lt;/secondary-title&gt;&lt;/titles&gt;&lt;periodical&gt;&lt;full-title&gt;PLoS One&lt;/full-title&gt;&lt;/periodical&gt;&lt;pages&gt;e24749&lt;/pages&gt;&lt;volume&gt;6&lt;/volume&gt;&lt;number&gt;9&lt;/number&gt;&lt;dates&gt;&lt;year&gt;2011&lt;/year&gt;&lt;/dates&gt;&lt;isbn&gt;1932-6203&lt;/isbn&gt;&lt;urls&gt;&lt;/urls&gt;&lt;/record&gt;&lt;/Cite&gt;&lt;/EndNote&gt;</w:instrText>
      </w:r>
      <w:r w:rsidR="00652B3A">
        <w:rPr>
          <w:rFonts w:asciiTheme="majorBidi" w:eastAsiaTheme="minorHAnsi" w:hAnsiTheme="majorBidi" w:cstheme="majorBidi"/>
          <w:lang w:eastAsia="en-US"/>
        </w:rPr>
        <w:fldChar w:fldCharType="separate"/>
      </w:r>
      <w:r w:rsidR="00652B3A">
        <w:rPr>
          <w:rFonts w:asciiTheme="majorBidi" w:eastAsiaTheme="minorHAnsi" w:hAnsiTheme="majorBidi" w:cstheme="majorBidi"/>
          <w:noProof/>
          <w:lang w:eastAsia="en-US"/>
        </w:rPr>
        <w:t>(Kim et al. 2011)</w:t>
      </w:r>
      <w:r w:rsidR="00652B3A">
        <w:rPr>
          <w:rFonts w:asciiTheme="majorBidi" w:eastAsiaTheme="minorHAnsi" w:hAnsiTheme="majorBidi" w:cstheme="majorBidi"/>
          <w:lang w:eastAsia="en-US"/>
        </w:rPr>
        <w:fldChar w:fldCharType="end"/>
      </w:r>
      <w:r w:rsidR="00545F5A">
        <w:rPr>
          <w:rFonts w:asciiTheme="majorBidi" w:eastAsiaTheme="minorHAnsi" w:hAnsiTheme="majorBidi" w:cstheme="majorBidi"/>
          <w:lang w:eastAsia="en-US"/>
        </w:rPr>
        <w:t xml:space="preserve">. </w:t>
      </w:r>
      <w:r w:rsidR="007E6852">
        <w:rPr>
          <w:rFonts w:asciiTheme="majorBidi" w:eastAsiaTheme="minorHAnsi" w:hAnsiTheme="majorBidi" w:cstheme="majorBidi"/>
          <w:lang w:eastAsia="en-US"/>
        </w:rPr>
        <w:t xml:space="preserve">Consistent with the use of </w:t>
      </w:r>
      <w:r w:rsidR="002F11C3">
        <w:rPr>
          <w:rFonts w:asciiTheme="majorBidi" w:eastAsiaTheme="minorHAnsi" w:hAnsiTheme="majorBidi" w:cstheme="majorBidi"/>
          <w:lang w:eastAsia="en-US"/>
        </w:rPr>
        <w:t xml:space="preserve">rapidly evolving </w:t>
      </w:r>
      <w:r w:rsidR="007E6852">
        <w:rPr>
          <w:rFonts w:asciiTheme="majorBidi" w:eastAsiaTheme="minorHAnsi" w:hAnsiTheme="majorBidi" w:cstheme="majorBidi"/>
          <w:lang w:eastAsia="en-US"/>
        </w:rPr>
        <w:t>COI sequences, b</w:t>
      </w:r>
      <w:r w:rsidR="00AD3B62">
        <w:rPr>
          <w:rFonts w:asciiTheme="majorBidi" w:eastAsiaTheme="minorHAnsi" w:hAnsiTheme="majorBidi" w:cstheme="majorBidi"/>
          <w:lang w:eastAsia="en-US"/>
        </w:rPr>
        <w:t xml:space="preserve">ootstrap </w:t>
      </w:r>
      <w:r w:rsidR="00C96F29">
        <w:rPr>
          <w:rFonts w:asciiTheme="majorBidi" w:eastAsiaTheme="minorHAnsi" w:hAnsiTheme="majorBidi" w:cstheme="majorBidi"/>
          <w:lang w:eastAsia="en-US"/>
        </w:rPr>
        <w:t>support was</w:t>
      </w:r>
      <w:r w:rsidR="00AD3B62">
        <w:rPr>
          <w:rFonts w:asciiTheme="majorBidi" w:eastAsiaTheme="minorHAnsi" w:hAnsiTheme="majorBidi" w:cstheme="majorBidi"/>
          <w:lang w:eastAsia="en-US"/>
        </w:rPr>
        <w:t xml:space="preserve"> </w:t>
      </w:r>
      <w:r w:rsidR="00EE5BF1">
        <w:rPr>
          <w:rFonts w:asciiTheme="majorBidi" w:eastAsiaTheme="minorHAnsi" w:hAnsiTheme="majorBidi" w:cstheme="majorBidi"/>
          <w:lang w:eastAsia="en-US"/>
        </w:rPr>
        <w:t xml:space="preserve">negligible </w:t>
      </w:r>
      <w:r w:rsidR="00C96F29">
        <w:rPr>
          <w:rFonts w:asciiTheme="majorBidi" w:eastAsiaTheme="minorHAnsi" w:hAnsiTheme="majorBidi" w:cstheme="majorBidi"/>
          <w:lang w:eastAsia="en-US"/>
        </w:rPr>
        <w:t xml:space="preserve">for </w:t>
      </w:r>
      <w:r w:rsidR="00B56DCC">
        <w:rPr>
          <w:rFonts w:asciiTheme="majorBidi" w:eastAsiaTheme="minorHAnsi" w:hAnsiTheme="majorBidi" w:cstheme="majorBidi"/>
          <w:lang w:eastAsia="en-US"/>
        </w:rPr>
        <w:t xml:space="preserve">nodes separating </w:t>
      </w:r>
      <w:r w:rsidR="00AD3B62">
        <w:rPr>
          <w:rFonts w:asciiTheme="majorBidi" w:eastAsiaTheme="minorHAnsi" w:hAnsiTheme="majorBidi" w:cstheme="majorBidi"/>
          <w:lang w:eastAsia="en-US"/>
        </w:rPr>
        <w:t xml:space="preserve">the major groups of </w:t>
      </w:r>
      <w:proofErr w:type="spellStart"/>
      <w:r w:rsidR="00AD3B62" w:rsidRPr="002F23EE">
        <w:rPr>
          <w:rFonts w:asciiTheme="majorBidi" w:eastAsiaTheme="minorHAnsi" w:hAnsiTheme="majorBidi" w:cstheme="majorBidi"/>
          <w:i/>
          <w:lang w:eastAsia="en-US"/>
        </w:rPr>
        <w:t>Schizaphis</w:t>
      </w:r>
      <w:proofErr w:type="spellEnd"/>
      <w:r w:rsidR="00AD3B62">
        <w:rPr>
          <w:rFonts w:asciiTheme="majorBidi" w:eastAsiaTheme="minorHAnsi" w:hAnsiTheme="majorBidi" w:cstheme="majorBidi"/>
          <w:lang w:eastAsia="en-US"/>
        </w:rPr>
        <w:t xml:space="preserve"> (</w:t>
      </w:r>
      <w:r w:rsidR="002501AE">
        <w:rPr>
          <w:rFonts w:asciiTheme="majorBidi" w:eastAsiaTheme="minorHAnsi" w:hAnsiTheme="majorBidi" w:cstheme="majorBidi"/>
          <w:lang w:eastAsia="en-US"/>
        </w:rPr>
        <w:t xml:space="preserve">Fig. </w:t>
      </w:r>
      <w:r w:rsidR="00AD3B62">
        <w:rPr>
          <w:rFonts w:asciiTheme="majorBidi" w:eastAsiaTheme="minorHAnsi" w:hAnsiTheme="majorBidi" w:cstheme="majorBidi"/>
          <w:lang w:eastAsia="en-US"/>
        </w:rPr>
        <w:t xml:space="preserve">2). </w:t>
      </w:r>
      <w:r w:rsidR="007E6852">
        <w:rPr>
          <w:rFonts w:asciiTheme="majorBidi" w:eastAsiaTheme="minorHAnsi" w:hAnsiTheme="majorBidi" w:cstheme="majorBidi"/>
          <w:lang w:eastAsia="en-US"/>
        </w:rPr>
        <w:t>For example, o</w:t>
      </w:r>
      <w:r w:rsidR="005C22CD">
        <w:rPr>
          <w:rFonts w:asciiTheme="majorBidi" w:eastAsiaTheme="minorHAnsi" w:hAnsiTheme="majorBidi" w:cstheme="majorBidi"/>
          <w:lang w:eastAsia="en-US"/>
        </w:rPr>
        <w:t xml:space="preserve">ur analysis showed a robust grouping of the non-New Zealand </w:t>
      </w:r>
      <w:proofErr w:type="spellStart"/>
      <w:r w:rsidR="005C22CD" w:rsidRPr="00F135E1">
        <w:rPr>
          <w:rFonts w:asciiTheme="majorBidi" w:eastAsiaTheme="minorHAnsi" w:hAnsiTheme="majorBidi" w:cstheme="majorBidi"/>
          <w:i/>
          <w:lang w:eastAsia="en-US"/>
        </w:rPr>
        <w:t>S</w:t>
      </w:r>
      <w:r w:rsidR="005C22CD">
        <w:rPr>
          <w:rFonts w:asciiTheme="majorBidi" w:eastAsiaTheme="minorHAnsi" w:hAnsiTheme="majorBidi" w:cstheme="majorBidi"/>
          <w:i/>
          <w:lang w:eastAsia="en-US"/>
        </w:rPr>
        <w:t>chizaphis</w:t>
      </w:r>
      <w:proofErr w:type="spellEnd"/>
      <w:r w:rsidR="005C22CD" w:rsidRPr="00F135E1">
        <w:rPr>
          <w:rFonts w:asciiTheme="majorBidi" w:eastAsiaTheme="minorHAnsi" w:hAnsiTheme="majorBidi" w:cstheme="majorBidi"/>
          <w:i/>
          <w:lang w:eastAsia="en-US"/>
        </w:rPr>
        <w:t xml:space="preserve"> </w:t>
      </w:r>
      <w:proofErr w:type="spellStart"/>
      <w:r w:rsidR="005C22CD" w:rsidRPr="00F135E1">
        <w:rPr>
          <w:rFonts w:asciiTheme="majorBidi" w:eastAsiaTheme="minorHAnsi" w:hAnsiTheme="majorBidi" w:cstheme="majorBidi"/>
          <w:i/>
          <w:lang w:eastAsia="en-US"/>
        </w:rPr>
        <w:t>scirpicola</w:t>
      </w:r>
      <w:proofErr w:type="spellEnd"/>
      <w:r w:rsidR="005C22CD">
        <w:rPr>
          <w:rFonts w:asciiTheme="majorBidi" w:eastAsiaTheme="minorHAnsi" w:hAnsiTheme="majorBidi" w:cstheme="majorBidi"/>
          <w:lang w:eastAsia="en-US"/>
        </w:rPr>
        <w:t xml:space="preserve"> </w:t>
      </w:r>
      <w:proofErr w:type="spellStart"/>
      <w:r w:rsidR="005C22CD">
        <w:rPr>
          <w:rFonts w:asciiTheme="majorBidi" w:eastAsiaTheme="minorHAnsi" w:hAnsiTheme="majorBidi" w:cstheme="majorBidi"/>
          <w:lang w:eastAsia="en-US"/>
        </w:rPr>
        <w:t>Hille</w:t>
      </w:r>
      <w:proofErr w:type="spellEnd"/>
      <w:r w:rsidR="005C22CD">
        <w:rPr>
          <w:rFonts w:asciiTheme="majorBidi" w:eastAsiaTheme="minorHAnsi" w:hAnsiTheme="majorBidi" w:cstheme="majorBidi"/>
          <w:lang w:eastAsia="en-US"/>
        </w:rPr>
        <w:t xml:space="preserve"> </w:t>
      </w:r>
      <w:proofErr w:type="spellStart"/>
      <w:r w:rsidR="005C22CD">
        <w:rPr>
          <w:rFonts w:asciiTheme="majorBidi" w:eastAsiaTheme="minorHAnsi" w:hAnsiTheme="majorBidi" w:cstheme="majorBidi"/>
          <w:lang w:eastAsia="en-US"/>
        </w:rPr>
        <w:t>Ris</w:t>
      </w:r>
      <w:proofErr w:type="spellEnd"/>
      <w:r w:rsidR="005C22CD">
        <w:rPr>
          <w:rFonts w:asciiTheme="majorBidi" w:eastAsiaTheme="minorHAnsi" w:hAnsiTheme="majorBidi" w:cstheme="majorBidi"/>
          <w:lang w:eastAsia="en-US"/>
        </w:rPr>
        <w:t xml:space="preserve"> </w:t>
      </w:r>
      <w:proofErr w:type="spellStart"/>
      <w:r w:rsidR="005C22CD">
        <w:rPr>
          <w:rFonts w:asciiTheme="majorBidi" w:eastAsiaTheme="minorHAnsi" w:hAnsiTheme="majorBidi" w:cstheme="majorBidi"/>
          <w:lang w:eastAsia="en-US"/>
        </w:rPr>
        <w:t>Lambers</w:t>
      </w:r>
      <w:proofErr w:type="spellEnd"/>
      <w:r w:rsidR="005C22CD">
        <w:rPr>
          <w:rFonts w:asciiTheme="majorBidi" w:eastAsiaTheme="minorHAnsi" w:hAnsiTheme="majorBidi" w:cstheme="majorBidi"/>
          <w:lang w:eastAsia="en-US"/>
        </w:rPr>
        <w:t xml:space="preserve">, </w:t>
      </w:r>
      <w:proofErr w:type="spellStart"/>
      <w:r w:rsidR="005C22CD" w:rsidRPr="008F3F71">
        <w:rPr>
          <w:rFonts w:asciiTheme="majorBidi" w:eastAsiaTheme="minorHAnsi" w:hAnsiTheme="majorBidi" w:cstheme="majorBidi"/>
          <w:i/>
          <w:lang w:eastAsia="en-US"/>
        </w:rPr>
        <w:t>S</w:t>
      </w:r>
      <w:r w:rsidR="005C22CD">
        <w:rPr>
          <w:rFonts w:asciiTheme="majorBidi" w:eastAsiaTheme="minorHAnsi" w:hAnsiTheme="majorBidi" w:cstheme="majorBidi"/>
          <w:i/>
          <w:lang w:eastAsia="en-US"/>
        </w:rPr>
        <w:t>chizaphis</w:t>
      </w:r>
      <w:proofErr w:type="spellEnd"/>
      <w:r w:rsidR="005C22CD" w:rsidRPr="008F3F71">
        <w:rPr>
          <w:rFonts w:asciiTheme="majorBidi" w:eastAsiaTheme="minorHAnsi" w:hAnsiTheme="majorBidi" w:cstheme="majorBidi"/>
          <w:i/>
          <w:lang w:eastAsia="en-US"/>
        </w:rPr>
        <w:t xml:space="preserve"> </w:t>
      </w:r>
      <w:proofErr w:type="spellStart"/>
      <w:r w:rsidR="005C22CD" w:rsidRPr="008F3F71">
        <w:rPr>
          <w:rFonts w:asciiTheme="majorBidi" w:eastAsiaTheme="minorHAnsi" w:hAnsiTheme="majorBidi" w:cstheme="majorBidi"/>
          <w:i/>
          <w:lang w:eastAsia="en-US"/>
        </w:rPr>
        <w:t>scirpi</w:t>
      </w:r>
      <w:proofErr w:type="spellEnd"/>
      <w:r w:rsidR="005C22CD">
        <w:rPr>
          <w:rFonts w:asciiTheme="majorBidi" w:eastAsiaTheme="minorHAnsi" w:hAnsiTheme="majorBidi" w:cstheme="majorBidi"/>
          <w:lang w:eastAsia="en-US"/>
        </w:rPr>
        <w:t xml:space="preserve"> (</w:t>
      </w:r>
      <w:proofErr w:type="spellStart"/>
      <w:r w:rsidR="005C22CD">
        <w:rPr>
          <w:rFonts w:asciiTheme="majorBidi" w:eastAsiaTheme="minorHAnsi" w:hAnsiTheme="majorBidi" w:cstheme="majorBidi"/>
          <w:lang w:eastAsia="en-US"/>
        </w:rPr>
        <w:t>Passerini</w:t>
      </w:r>
      <w:proofErr w:type="spellEnd"/>
      <w:r w:rsidR="005C22CD">
        <w:rPr>
          <w:rFonts w:asciiTheme="majorBidi" w:eastAsiaTheme="minorHAnsi" w:hAnsiTheme="majorBidi" w:cstheme="majorBidi"/>
          <w:lang w:eastAsia="en-US"/>
        </w:rPr>
        <w:t xml:space="preserve">) and </w:t>
      </w:r>
      <w:r w:rsidR="005C22CD" w:rsidRPr="00F135E1">
        <w:rPr>
          <w:rFonts w:asciiTheme="majorBidi" w:eastAsiaTheme="minorHAnsi" w:hAnsiTheme="majorBidi" w:cstheme="majorBidi"/>
          <w:i/>
          <w:lang w:eastAsia="en-US"/>
        </w:rPr>
        <w:t xml:space="preserve">S. </w:t>
      </w:r>
      <w:proofErr w:type="spellStart"/>
      <w:r w:rsidR="005C22CD" w:rsidRPr="00F135E1">
        <w:rPr>
          <w:rFonts w:asciiTheme="majorBidi" w:eastAsiaTheme="minorHAnsi" w:hAnsiTheme="majorBidi" w:cstheme="majorBidi"/>
          <w:i/>
          <w:lang w:eastAsia="en-US"/>
        </w:rPr>
        <w:t>rotundiventris</w:t>
      </w:r>
      <w:proofErr w:type="spellEnd"/>
      <w:r w:rsidR="007E6852">
        <w:rPr>
          <w:rFonts w:asciiTheme="majorBidi" w:eastAsiaTheme="minorHAnsi" w:hAnsiTheme="majorBidi" w:cstheme="majorBidi"/>
          <w:lang w:eastAsia="en-US"/>
        </w:rPr>
        <w:t>, but no support for the placement</w:t>
      </w:r>
      <w:r w:rsidR="00B56DCC">
        <w:rPr>
          <w:rFonts w:asciiTheme="majorBidi" w:eastAsiaTheme="minorHAnsi" w:hAnsiTheme="majorBidi" w:cstheme="majorBidi"/>
          <w:lang w:eastAsia="en-US"/>
        </w:rPr>
        <w:t xml:space="preserve"> of this group</w:t>
      </w:r>
      <w:r w:rsidR="007E6852">
        <w:rPr>
          <w:rFonts w:asciiTheme="majorBidi" w:eastAsiaTheme="minorHAnsi" w:hAnsiTheme="majorBidi" w:cstheme="majorBidi"/>
          <w:lang w:eastAsia="en-US"/>
        </w:rPr>
        <w:t xml:space="preserve"> with respect to the New Zealand </w:t>
      </w:r>
      <w:proofErr w:type="spellStart"/>
      <w:r w:rsidR="007E6852" w:rsidRPr="00552AE2">
        <w:rPr>
          <w:rFonts w:asciiTheme="majorBidi" w:eastAsiaTheme="minorHAnsi" w:hAnsiTheme="majorBidi" w:cstheme="majorBidi"/>
          <w:i/>
          <w:lang w:eastAsia="en-US"/>
        </w:rPr>
        <w:t>Schizaphis</w:t>
      </w:r>
      <w:proofErr w:type="spellEnd"/>
      <w:r w:rsidR="005C22CD">
        <w:rPr>
          <w:rFonts w:asciiTheme="majorBidi" w:eastAsiaTheme="minorHAnsi" w:hAnsiTheme="majorBidi" w:cstheme="majorBidi"/>
          <w:lang w:eastAsia="en-US"/>
        </w:rPr>
        <w:t xml:space="preserve"> (Fig</w:t>
      </w:r>
      <w:r w:rsidR="00C74F22">
        <w:rPr>
          <w:rFonts w:asciiTheme="majorBidi" w:eastAsiaTheme="minorHAnsi" w:hAnsiTheme="majorBidi" w:cstheme="majorBidi"/>
          <w:lang w:eastAsia="en-US"/>
        </w:rPr>
        <w:t>.</w:t>
      </w:r>
      <w:r w:rsidR="005C22CD">
        <w:rPr>
          <w:rFonts w:asciiTheme="majorBidi" w:eastAsiaTheme="minorHAnsi" w:hAnsiTheme="majorBidi" w:cstheme="majorBidi"/>
          <w:lang w:eastAsia="en-US"/>
        </w:rPr>
        <w:t xml:space="preserve"> 2). </w:t>
      </w:r>
      <w:r w:rsidR="008353F7">
        <w:rPr>
          <w:rFonts w:asciiTheme="majorBidi" w:eastAsiaTheme="minorHAnsi" w:hAnsiTheme="majorBidi" w:cstheme="majorBidi"/>
          <w:lang w:eastAsia="en-US"/>
        </w:rPr>
        <w:t>A</w:t>
      </w:r>
      <w:r w:rsidR="00FE5385">
        <w:rPr>
          <w:rFonts w:asciiTheme="majorBidi" w:eastAsiaTheme="minorHAnsi" w:hAnsiTheme="majorBidi" w:cstheme="majorBidi"/>
          <w:lang w:eastAsia="en-US"/>
        </w:rPr>
        <w:t>ll but two</w:t>
      </w:r>
      <w:r w:rsidR="007E6852">
        <w:rPr>
          <w:rFonts w:asciiTheme="majorBidi" w:eastAsiaTheme="minorHAnsi" w:hAnsiTheme="majorBidi" w:cstheme="majorBidi"/>
          <w:lang w:eastAsia="en-US"/>
        </w:rPr>
        <w:t xml:space="preserve"> New Zealand</w:t>
      </w:r>
      <w:r w:rsidR="00FE5385">
        <w:rPr>
          <w:rFonts w:asciiTheme="majorBidi" w:eastAsiaTheme="minorHAnsi" w:hAnsiTheme="majorBidi" w:cstheme="majorBidi"/>
          <w:lang w:eastAsia="en-US"/>
        </w:rPr>
        <w:t xml:space="preserve"> </w:t>
      </w:r>
      <w:proofErr w:type="spellStart"/>
      <w:r w:rsidR="008353F7" w:rsidRPr="00276EC2">
        <w:rPr>
          <w:rFonts w:asciiTheme="majorBidi" w:eastAsiaTheme="minorHAnsi" w:hAnsiTheme="majorBidi" w:cstheme="majorBidi"/>
          <w:i/>
          <w:iCs/>
          <w:lang w:eastAsia="en-US"/>
        </w:rPr>
        <w:t>Schizaphis</w:t>
      </w:r>
      <w:proofErr w:type="spellEnd"/>
      <w:r w:rsidR="008353F7" w:rsidRPr="00276EC2">
        <w:rPr>
          <w:rFonts w:asciiTheme="majorBidi" w:eastAsiaTheme="minorHAnsi" w:hAnsiTheme="majorBidi" w:cstheme="majorBidi"/>
          <w:i/>
          <w:iCs/>
          <w:lang w:eastAsia="en-US"/>
        </w:rPr>
        <w:t xml:space="preserve"> </w:t>
      </w:r>
      <w:r w:rsidR="00FE5385">
        <w:rPr>
          <w:rFonts w:asciiTheme="majorBidi" w:eastAsiaTheme="minorHAnsi" w:hAnsiTheme="majorBidi" w:cstheme="majorBidi"/>
          <w:lang w:eastAsia="en-US"/>
        </w:rPr>
        <w:t>sequences f</w:t>
      </w:r>
      <w:r w:rsidR="008353F7">
        <w:rPr>
          <w:rFonts w:asciiTheme="majorBidi" w:eastAsiaTheme="minorHAnsi" w:hAnsiTheme="majorBidi" w:cstheme="majorBidi"/>
          <w:lang w:eastAsia="en-US"/>
        </w:rPr>
        <w:t>e</w:t>
      </w:r>
      <w:r w:rsidR="008D3494">
        <w:rPr>
          <w:rFonts w:asciiTheme="majorBidi" w:eastAsiaTheme="minorHAnsi" w:hAnsiTheme="majorBidi" w:cstheme="majorBidi"/>
          <w:lang w:eastAsia="en-US"/>
        </w:rPr>
        <w:t>ll</w:t>
      </w:r>
      <w:r w:rsidR="00FE5385">
        <w:rPr>
          <w:rFonts w:asciiTheme="majorBidi" w:eastAsiaTheme="minorHAnsi" w:hAnsiTheme="majorBidi" w:cstheme="majorBidi"/>
          <w:lang w:eastAsia="en-US"/>
        </w:rPr>
        <w:t xml:space="preserve"> into two </w:t>
      </w:r>
      <w:r w:rsidR="00617AD4">
        <w:rPr>
          <w:rFonts w:asciiTheme="majorBidi" w:eastAsiaTheme="minorHAnsi" w:hAnsiTheme="majorBidi" w:cstheme="majorBidi"/>
          <w:lang w:eastAsia="en-US"/>
        </w:rPr>
        <w:t xml:space="preserve">broad </w:t>
      </w:r>
      <w:r w:rsidR="00E4080B">
        <w:rPr>
          <w:rFonts w:asciiTheme="majorBidi" w:eastAsiaTheme="minorHAnsi" w:hAnsiTheme="majorBidi" w:cstheme="majorBidi"/>
          <w:lang w:eastAsia="en-US"/>
        </w:rPr>
        <w:t>“</w:t>
      </w:r>
      <w:proofErr w:type="spellStart"/>
      <w:r w:rsidR="00153524" w:rsidRPr="008F3F71">
        <w:rPr>
          <w:rFonts w:asciiTheme="majorBidi" w:eastAsiaTheme="minorHAnsi" w:hAnsiTheme="majorBidi" w:cstheme="majorBidi"/>
          <w:i/>
          <w:lang w:eastAsia="en-US"/>
        </w:rPr>
        <w:t>Dracophyllum</w:t>
      </w:r>
      <w:proofErr w:type="spellEnd"/>
      <w:r w:rsidR="00E4080B">
        <w:rPr>
          <w:rFonts w:asciiTheme="majorBidi" w:eastAsiaTheme="minorHAnsi" w:hAnsiTheme="majorBidi" w:cstheme="majorBidi"/>
          <w:i/>
          <w:lang w:eastAsia="en-US"/>
        </w:rPr>
        <w:t>”</w:t>
      </w:r>
      <w:r w:rsidR="00153524">
        <w:rPr>
          <w:rFonts w:asciiTheme="majorBidi" w:eastAsiaTheme="minorHAnsi" w:hAnsiTheme="majorBidi" w:cstheme="majorBidi"/>
          <w:lang w:eastAsia="en-US"/>
        </w:rPr>
        <w:t xml:space="preserve"> (D1-</w:t>
      </w:r>
      <w:r w:rsidR="00B96808">
        <w:rPr>
          <w:rFonts w:asciiTheme="majorBidi" w:eastAsiaTheme="minorHAnsi" w:hAnsiTheme="majorBidi" w:cstheme="majorBidi"/>
          <w:lang w:eastAsia="en-US"/>
        </w:rPr>
        <w:t>D</w:t>
      </w:r>
      <w:r w:rsidR="00153524">
        <w:rPr>
          <w:rFonts w:asciiTheme="majorBidi" w:eastAsiaTheme="minorHAnsi" w:hAnsiTheme="majorBidi" w:cstheme="majorBidi"/>
          <w:lang w:eastAsia="en-US"/>
        </w:rPr>
        <w:t>3</w:t>
      </w:r>
      <w:r w:rsidR="0087330C">
        <w:rPr>
          <w:rFonts w:asciiTheme="majorBidi" w:eastAsiaTheme="minorHAnsi" w:hAnsiTheme="majorBidi" w:cstheme="majorBidi"/>
          <w:lang w:eastAsia="en-US"/>
        </w:rPr>
        <w:t xml:space="preserve"> in </w:t>
      </w:r>
      <w:r w:rsidR="002501AE">
        <w:rPr>
          <w:rFonts w:asciiTheme="majorBidi" w:eastAsiaTheme="minorHAnsi" w:hAnsiTheme="majorBidi" w:cstheme="majorBidi"/>
          <w:lang w:eastAsia="en-US"/>
        </w:rPr>
        <w:t xml:space="preserve">Fig. </w:t>
      </w:r>
      <w:r w:rsidR="0087330C">
        <w:rPr>
          <w:rFonts w:asciiTheme="majorBidi" w:eastAsiaTheme="minorHAnsi" w:hAnsiTheme="majorBidi" w:cstheme="majorBidi"/>
          <w:lang w:eastAsia="en-US"/>
        </w:rPr>
        <w:t>2</w:t>
      </w:r>
      <w:r w:rsidR="00153524">
        <w:rPr>
          <w:rFonts w:asciiTheme="majorBidi" w:eastAsiaTheme="minorHAnsi" w:hAnsiTheme="majorBidi" w:cstheme="majorBidi"/>
          <w:lang w:eastAsia="en-US"/>
        </w:rPr>
        <w:t xml:space="preserve">) and </w:t>
      </w:r>
      <w:r w:rsidR="00E4080B">
        <w:rPr>
          <w:rFonts w:asciiTheme="majorBidi" w:eastAsiaTheme="minorHAnsi" w:hAnsiTheme="majorBidi" w:cstheme="majorBidi"/>
          <w:lang w:eastAsia="en-US"/>
        </w:rPr>
        <w:t>“</w:t>
      </w:r>
      <w:proofErr w:type="spellStart"/>
      <w:r w:rsidR="00153524" w:rsidRPr="00F135E1">
        <w:rPr>
          <w:rFonts w:asciiTheme="majorBidi" w:eastAsiaTheme="minorHAnsi" w:hAnsiTheme="majorBidi" w:cstheme="majorBidi"/>
          <w:i/>
          <w:lang w:eastAsia="en-US"/>
        </w:rPr>
        <w:t>Aciphylla</w:t>
      </w:r>
      <w:proofErr w:type="spellEnd"/>
      <w:r w:rsidR="00E4080B">
        <w:rPr>
          <w:rFonts w:asciiTheme="majorBidi" w:eastAsiaTheme="minorHAnsi" w:hAnsiTheme="majorBidi" w:cstheme="majorBidi"/>
          <w:i/>
          <w:lang w:eastAsia="en-US"/>
        </w:rPr>
        <w:t>”</w:t>
      </w:r>
      <w:r w:rsidR="00153524">
        <w:rPr>
          <w:rFonts w:asciiTheme="majorBidi" w:eastAsiaTheme="minorHAnsi" w:hAnsiTheme="majorBidi" w:cstheme="majorBidi"/>
          <w:lang w:eastAsia="en-US"/>
        </w:rPr>
        <w:t xml:space="preserve"> (A1-</w:t>
      </w:r>
      <w:r w:rsidR="00B96808">
        <w:rPr>
          <w:rFonts w:asciiTheme="majorBidi" w:eastAsiaTheme="minorHAnsi" w:hAnsiTheme="majorBidi" w:cstheme="majorBidi"/>
          <w:lang w:eastAsia="en-US"/>
        </w:rPr>
        <w:t>A</w:t>
      </w:r>
      <w:r w:rsidR="00153524">
        <w:rPr>
          <w:rFonts w:asciiTheme="majorBidi" w:eastAsiaTheme="minorHAnsi" w:hAnsiTheme="majorBidi" w:cstheme="majorBidi"/>
          <w:lang w:eastAsia="en-US"/>
        </w:rPr>
        <w:t xml:space="preserve">2) </w:t>
      </w:r>
      <w:r w:rsidR="00FE5385">
        <w:rPr>
          <w:rFonts w:asciiTheme="majorBidi" w:eastAsiaTheme="minorHAnsi" w:hAnsiTheme="majorBidi" w:cstheme="majorBidi"/>
          <w:lang w:eastAsia="en-US"/>
        </w:rPr>
        <w:t xml:space="preserve">clades </w:t>
      </w:r>
      <w:r w:rsidR="00D2333D">
        <w:rPr>
          <w:rFonts w:asciiTheme="majorBidi" w:eastAsiaTheme="minorHAnsi" w:hAnsiTheme="majorBidi" w:cstheme="majorBidi"/>
          <w:lang w:eastAsia="en-US"/>
        </w:rPr>
        <w:t>separated</w:t>
      </w:r>
      <w:r w:rsidR="000D51B1">
        <w:rPr>
          <w:rFonts w:asciiTheme="majorBidi" w:eastAsiaTheme="minorHAnsi" w:hAnsiTheme="majorBidi" w:cstheme="majorBidi"/>
          <w:lang w:eastAsia="en-US"/>
        </w:rPr>
        <w:t xml:space="preserve"> by </w:t>
      </w:r>
      <w:r w:rsidR="005840AD">
        <w:rPr>
          <w:rFonts w:asciiTheme="majorBidi" w:eastAsiaTheme="minorHAnsi" w:hAnsiTheme="majorBidi" w:cstheme="majorBidi"/>
          <w:lang w:eastAsia="en-US"/>
        </w:rPr>
        <w:t>6.8</w:t>
      </w:r>
      <w:r w:rsidR="00076982">
        <w:rPr>
          <w:rFonts w:asciiTheme="majorBidi" w:eastAsiaTheme="minorHAnsi" w:hAnsiTheme="majorBidi" w:cstheme="majorBidi"/>
          <w:lang w:eastAsia="en-US"/>
        </w:rPr>
        <w:t>–</w:t>
      </w:r>
      <w:r w:rsidR="005840AD">
        <w:rPr>
          <w:rFonts w:asciiTheme="majorBidi" w:eastAsiaTheme="minorHAnsi" w:hAnsiTheme="majorBidi" w:cstheme="majorBidi"/>
          <w:lang w:eastAsia="en-US"/>
        </w:rPr>
        <w:t>10.3% d</w:t>
      </w:r>
      <w:r w:rsidR="00B0367A">
        <w:rPr>
          <w:rFonts w:asciiTheme="majorBidi" w:eastAsiaTheme="minorHAnsi" w:hAnsiTheme="majorBidi" w:cstheme="majorBidi"/>
          <w:lang w:eastAsia="en-US"/>
        </w:rPr>
        <w:t>istance (all d</w:t>
      </w:r>
      <w:r w:rsidR="005840AD">
        <w:rPr>
          <w:rFonts w:asciiTheme="majorBidi" w:eastAsiaTheme="minorHAnsi" w:hAnsiTheme="majorBidi" w:cstheme="majorBidi"/>
          <w:lang w:eastAsia="en-US"/>
        </w:rPr>
        <w:t>ivergence</w:t>
      </w:r>
      <w:r w:rsidR="00B0367A">
        <w:rPr>
          <w:rFonts w:asciiTheme="majorBidi" w:eastAsiaTheme="minorHAnsi" w:hAnsiTheme="majorBidi" w:cstheme="majorBidi"/>
          <w:lang w:eastAsia="en-US"/>
        </w:rPr>
        <w:t xml:space="preserve"> figures </w:t>
      </w:r>
      <w:r w:rsidR="002F11C3">
        <w:rPr>
          <w:rFonts w:asciiTheme="majorBidi" w:eastAsiaTheme="minorHAnsi" w:hAnsiTheme="majorBidi" w:cstheme="majorBidi"/>
          <w:lang w:eastAsia="en-US"/>
        </w:rPr>
        <w:t xml:space="preserve">are </w:t>
      </w:r>
      <w:r w:rsidR="00B0367A">
        <w:rPr>
          <w:rFonts w:asciiTheme="majorBidi" w:eastAsiaTheme="minorHAnsi" w:hAnsiTheme="majorBidi" w:cstheme="majorBidi"/>
          <w:lang w:eastAsia="en-US"/>
        </w:rPr>
        <w:t xml:space="preserve">given </w:t>
      </w:r>
      <w:r w:rsidR="002501AE">
        <w:rPr>
          <w:rFonts w:asciiTheme="majorBidi" w:eastAsiaTheme="minorHAnsi" w:hAnsiTheme="majorBidi" w:cstheme="majorBidi"/>
          <w:lang w:eastAsia="en-US"/>
        </w:rPr>
        <w:t>a</w:t>
      </w:r>
      <w:r w:rsidR="00C74F22">
        <w:rPr>
          <w:rFonts w:asciiTheme="majorBidi" w:eastAsiaTheme="minorHAnsi" w:hAnsiTheme="majorBidi" w:cstheme="majorBidi"/>
          <w:lang w:eastAsia="en-US"/>
        </w:rPr>
        <w:t>s</w:t>
      </w:r>
      <w:r w:rsidR="002501AE">
        <w:rPr>
          <w:rFonts w:asciiTheme="majorBidi" w:eastAsiaTheme="minorHAnsi" w:hAnsiTheme="majorBidi" w:cstheme="majorBidi"/>
          <w:lang w:eastAsia="en-US"/>
        </w:rPr>
        <w:t xml:space="preserve"> </w:t>
      </w:r>
      <w:r w:rsidR="00B0367A">
        <w:rPr>
          <w:rFonts w:asciiTheme="majorBidi" w:eastAsiaTheme="minorHAnsi" w:hAnsiTheme="majorBidi" w:cstheme="majorBidi"/>
          <w:lang w:eastAsia="en-US"/>
        </w:rPr>
        <w:t>uncorrected</w:t>
      </w:r>
      <w:r w:rsidR="005A59F4">
        <w:rPr>
          <w:rFonts w:asciiTheme="majorBidi" w:eastAsiaTheme="minorHAnsi" w:hAnsiTheme="majorBidi" w:cstheme="majorBidi"/>
          <w:lang w:eastAsia="en-US"/>
        </w:rPr>
        <w:t xml:space="preserve"> </w:t>
      </w:r>
      <w:r w:rsidR="00B0367A" w:rsidRPr="0047749F">
        <w:rPr>
          <w:rFonts w:asciiTheme="majorBidi" w:eastAsiaTheme="minorHAnsi" w:hAnsiTheme="majorBidi" w:cstheme="majorBidi"/>
          <w:i/>
          <w:lang w:eastAsia="en-US"/>
        </w:rPr>
        <w:t>p</w:t>
      </w:r>
      <w:r w:rsidR="005A59F4" w:rsidRPr="0047749F">
        <w:rPr>
          <w:rFonts w:asciiTheme="majorBidi" w:eastAsiaTheme="minorHAnsi" w:hAnsiTheme="majorBidi" w:cstheme="majorBidi"/>
          <w:i/>
          <w:lang w:eastAsia="en-US"/>
        </w:rPr>
        <w:t>-</w:t>
      </w:r>
      <w:r w:rsidR="00B0367A">
        <w:rPr>
          <w:rFonts w:asciiTheme="majorBidi" w:eastAsiaTheme="minorHAnsi" w:hAnsiTheme="majorBidi" w:cstheme="majorBidi"/>
          <w:lang w:eastAsia="en-US"/>
        </w:rPr>
        <w:t>distances)</w:t>
      </w:r>
      <w:r w:rsidR="005840AD">
        <w:rPr>
          <w:rFonts w:asciiTheme="majorBidi" w:eastAsiaTheme="minorHAnsi" w:hAnsiTheme="majorBidi" w:cstheme="majorBidi"/>
          <w:lang w:eastAsia="en-US"/>
        </w:rPr>
        <w:t>.</w:t>
      </w:r>
    </w:p>
    <w:p w14:paraId="48E45A70" w14:textId="1F97DBBD" w:rsidR="008D3494" w:rsidRDefault="004F4816" w:rsidP="00347734">
      <w:pPr>
        <w:jc w:val="left"/>
        <w:rPr>
          <w:rFonts w:asciiTheme="majorBidi" w:eastAsiaTheme="minorHAnsi" w:hAnsiTheme="majorBidi" w:cstheme="majorBidi"/>
          <w:lang w:eastAsia="en-US"/>
        </w:rPr>
      </w:pPr>
      <w:r>
        <w:rPr>
          <w:rFonts w:asciiTheme="majorBidi" w:eastAsiaTheme="minorHAnsi" w:hAnsiTheme="majorBidi" w:cstheme="majorBidi"/>
          <w:lang w:eastAsia="en-US"/>
        </w:rPr>
        <w:t xml:space="preserve">Nearly identical </w:t>
      </w:r>
      <w:r w:rsidR="00B96808">
        <w:rPr>
          <w:rFonts w:asciiTheme="majorBidi" w:eastAsiaTheme="minorHAnsi" w:hAnsiTheme="majorBidi" w:cstheme="majorBidi"/>
          <w:lang w:eastAsia="en-US"/>
        </w:rPr>
        <w:t xml:space="preserve">COI </w:t>
      </w:r>
      <w:r w:rsidR="008D3494">
        <w:rPr>
          <w:rFonts w:asciiTheme="majorBidi" w:eastAsiaTheme="minorHAnsi" w:hAnsiTheme="majorBidi" w:cstheme="majorBidi"/>
          <w:lang w:eastAsia="en-US"/>
        </w:rPr>
        <w:t xml:space="preserve">DNA sequences from </w:t>
      </w:r>
      <w:proofErr w:type="spellStart"/>
      <w:r w:rsidR="008D3494">
        <w:rPr>
          <w:rFonts w:asciiTheme="majorBidi" w:eastAsiaTheme="minorHAnsi" w:hAnsiTheme="majorBidi" w:cstheme="majorBidi"/>
          <w:lang w:eastAsia="en-US"/>
        </w:rPr>
        <w:t>Pureora</w:t>
      </w:r>
      <w:proofErr w:type="spellEnd"/>
      <w:r w:rsidR="008D3494">
        <w:rPr>
          <w:rFonts w:asciiTheme="majorBidi" w:eastAsiaTheme="minorHAnsi" w:hAnsiTheme="majorBidi" w:cstheme="majorBidi"/>
          <w:lang w:eastAsia="en-US"/>
        </w:rPr>
        <w:t xml:space="preserve"> </w:t>
      </w:r>
      <w:r w:rsidR="00FD4706">
        <w:rPr>
          <w:rFonts w:asciiTheme="majorBidi" w:eastAsiaTheme="minorHAnsi" w:hAnsiTheme="majorBidi" w:cstheme="majorBidi"/>
          <w:lang w:eastAsia="en-US"/>
        </w:rPr>
        <w:t xml:space="preserve">and </w:t>
      </w:r>
      <w:proofErr w:type="spellStart"/>
      <w:r w:rsidR="008D3494">
        <w:rPr>
          <w:rFonts w:asciiTheme="majorBidi" w:eastAsiaTheme="minorHAnsi" w:hAnsiTheme="majorBidi" w:cstheme="majorBidi"/>
          <w:lang w:eastAsia="en-US"/>
        </w:rPr>
        <w:t>Tukino</w:t>
      </w:r>
      <w:proofErr w:type="spellEnd"/>
      <w:r w:rsidR="008D3494">
        <w:rPr>
          <w:rFonts w:asciiTheme="majorBidi" w:eastAsiaTheme="minorHAnsi" w:hAnsiTheme="majorBidi" w:cstheme="majorBidi"/>
          <w:lang w:eastAsia="en-US"/>
        </w:rPr>
        <w:t xml:space="preserve"> </w:t>
      </w:r>
      <w:proofErr w:type="spellStart"/>
      <w:r w:rsidR="00024EB4" w:rsidRPr="008F3F71">
        <w:rPr>
          <w:rFonts w:asciiTheme="majorBidi" w:eastAsiaTheme="minorHAnsi" w:hAnsiTheme="majorBidi" w:cstheme="majorBidi"/>
          <w:i/>
          <w:lang w:eastAsia="en-US"/>
        </w:rPr>
        <w:t>Dracophyllum</w:t>
      </w:r>
      <w:proofErr w:type="spellEnd"/>
      <w:r w:rsidR="008D3494">
        <w:rPr>
          <w:rFonts w:asciiTheme="majorBidi" w:eastAsiaTheme="minorHAnsi" w:hAnsiTheme="majorBidi" w:cstheme="majorBidi"/>
          <w:lang w:eastAsia="en-US"/>
        </w:rPr>
        <w:t xml:space="preserve"> aphids</w:t>
      </w:r>
      <w:r>
        <w:rPr>
          <w:rFonts w:asciiTheme="majorBidi" w:eastAsiaTheme="minorHAnsi" w:hAnsiTheme="majorBidi" w:cstheme="majorBidi"/>
          <w:lang w:eastAsia="en-US"/>
        </w:rPr>
        <w:t xml:space="preserve"> </w:t>
      </w:r>
      <w:r w:rsidR="005A25F7">
        <w:rPr>
          <w:rFonts w:asciiTheme="majorBidi" w:eastAsiaTheme="minorHAnsi" w:hAnsiTheme="majorBidi" w:cstheme="majorBidi"/>
          <w:lang w:eastAsia="en-US"/>
        </w:rPr>
        <w:t>(D4)</w:t>
      </w:r>
      <w:r w:rsidR="00153524">
        <w:rPr>
          <w:rFonts w:asciiTheme="majorBidi" w:eastAsiaTheme="minorHAnsi" w:hAnsiTheme="majorBidi" w:cstheme="majorBidi"/>
          <w:lang w:eastAsia="en-US"/>
        </w:rPr>
        <w:t>,</w:t>
      </w:r>
      <w:r w:rsidR="008D3494">
        <w:rPr>
          <w:rFonts w:asciiTheme="majorBidi" w:eastAsiaTheme="minorHAnsi" w:hAnsiTheme="majorBidi" w:cstheme="majorBidi"/>
          <w:lang w:eastAsia="en-US"/>
        </w:rPr>
        <w:t xml:space="preserve"> </w:t>
      </w:r>
      <w:r w:rsidR="008C313C">
        <w:rPr>
          <w:rFonts w:asciiTheme="majorBidi" w:eastAsiaTheme="minorHAnsi" w:hAnsiTheme="majorBidi" w:cstheme="majorBidi"/>
          <w:lang w:eastAsia="en-US"/>
        </w:rPr>
        <w:t xml:space="preserve">were </w:t>
      </w:r>
      <w:r w:rsidR="008D3494">
        <w:rPr>
          <w:rFonts w:asciiTheme="majorBidi" w:eastAsiaTheme="minorHAnsi" w:hAnsiTheme="majorBidi" w:cstheme="majorBidi"/>
          <w:lang w:eastAsia="en-US"/>
        </w:rPr>
        <w:t xml:space="preserve">very different from </w:t>
      </w:r>
      <w:r w:rsidR="00B0367A">
        <w:rPr>
          <w:rFonts w:asciiTheme="majorBidi" w:eastAsiaTheme="minorHAnsi" w:hAnsiTheme="majorBidi" w:cstheme="majorBidi"/>
          <w:lang w:eastAsia="en-US"/>
        </w:rPr>
        <w:t xml:space="preserve">those of </w:t>
      </w:r>
      <w:r w:rsidR="008D3494">
        <w:rPr>
          <w:rFonts w:asciiTheme="majorBidi" w:eastAsiaTheme="minorHAnsi" w:hAnsiTheme="majorBidi" w:cstheme="majorBidi"/>
          <w:lang w:eastAsia="en-US"/>
        </w:rPr>
        <w:t xml:space="preserve">the other New Zealand </w:t>
      </w:r>
      <w:proofErr w:type="spellStart"/>
      <w:r w:rsidR="008D3494" w:rsidRPr="0057422F">
        <w:rPr>
          <w:rFonts w:asciiTheme="majorBidi" w:eastAsiaTheme="minorHAnsi" w:hAnsiTheme="majorBidi" w:cstheme="majorBidi"/>
          <w:i/>
          <w:lang w:eastAsia="en-US"/>
        </w:rPr>
        <w:t>Schizaphis</w:t>
      </w:r>
      <w:proofErr w:type="spellEnd"/>
      <w:r w:rsidR="008D3494">
        <w:rPr>
          <w:rFonts w:asciiTheme="majorBidi" w:eastAsiaTheme="minorHAnsi" w:hAnsiTheme="majorBidi" w:cstheme="majorBidi"/>
          <w:lang w:eastAsia="en-US"/>
        </w:rPr>
        <w:t xml:space="preserve">. </w:t>
      </w:r>
      <w:r w:rsidR="00345029">
        <w:rPr>
          <w:rFonts w:asciiTheme="majorBidi" w:eastAsiaTheme="minorHAnsi" w:hAnsiTheme="majorBidi" w:cstheme="majorBidi"/>
          <w:lang w:eastAsia="en-US"/>
        </w:rPr>
        <w:t xml:space="preserve">These two </w:t>
      </w:r>
      <w:r w:rsidR="008E28A0">
        <w:rPr>
          <w:rFonts w:asciiTheme="majorBidi" w:eastAsiaTheme="minorHAnsi" w:hAnsiTheme="majorBidi" w:cstheme="majorBidi"/>
          <w:lang w:eastAsia="en-US"/>
        </w:rPr>
        <w:t>insects</w:t>
      </w:r>
      <w:r w:rsidR="00345029">
        <w:rPr>
          <w:rFonts w:asciiTheme="majorBidi" w:eastAsiaTheme="minorHAnsi" w:hAnsiTheme="majorBidi" w:cstheme="majorBidi"/>
          <w:lang w:eastAsia="en-US"/>
        </w:rPr>
        <w:t xml:space="preserve"> </w:t>
      </w:r>
      <w:r w:rsidR="00B96808">
        <w:rPr>
          <w:rFonts w:asciiTheme="majorBidi" w:eastAsiaTheme="minorHAnsi" w:hAnsiTheme="majorBidi" w:cstheme="majorBidi"/>
          <w:lang w:eastAsia="en-US"/>
        </w:rPr>
        <w:t>had</w:t>
      </w:r>
      <w:r w:rsidR="00345029">
        <w:rPr>
          <w:rFonts w:asciiTheme="majorBidi" w:eastAsiaTheme="minorHAnsi" w:hAnsiTheme="majorBidi" w:cstheme="majorBidi"/>
          <w:lang w:eastAsia="en-US"/>
        </w:rPr>
        <w:t xml:space="preserve"> no clear affinity to either of the two predominant </w:t>
      </w:r>
      <w:r w:rsidR="00E4080B">
        <w:rPr>
          <w:rFonts w:asciiTheme="majorBidi" w:eastAsiaTheme="minorHAnsi" w:hAnsiTheme="majorBidi" w:cstheme="majorBidi"/>
          <w:lang w:eastAsia="en-US"/>
        </w:rPr>
        <w:t>“</w:t>
      </w:r>
      <w:proofErr w:type="spellStart"/>
      <w:r w:rsidR="00345029" w:rsidRPr="00F135E1">
        <w:rPr>
          <w:rFonts w:asciiTheme="majorBidi" w:eastAsiaTheme="minorHAnsi" w:hAnsiTheme="majorBidi" w:cstheme="majorBidi"/>
          <w:i/>
          <w:lang w:eastAsia="en-US"/>
        </w:rPr>
        <w:t>Dracophyllum</w:t>
      </w:r>
      <w:proofErr w:type="spellEnd"/>
      <w:r w:rsidR="00E4080B">
        <w:rPr>
          <w:rFonts w:asciiTheme="majorBidi" w:eastAsiaTheme="minorHAnsi" w:hAnsiTheme="majorBidi" w:cstheme="majorBidi"/>
          <w:i/>
          <w:lang w:eastAsia="en-US"/>
        </w:rPr>
        <w:t>”</w:t>
      </w:r>
      <w:r w:rsidR="00345029">
        <w:rPr>
          <w:rFonts w:asciiTheme="majorBidi" w:eastAsiaTheme="minorHAnsi" w:hAnsiTheme="majorBidi" w:cstheme="majorBidi"/>
          <w:lang w:eastAsia="en-US"/>
        </w:rPr>
        <w:t xml:space="preserve"> or </w:t>
      </w:r>
      <w:r w:rsidR="00E4080B">
        <w:rPr>
          <w:rFonts w:asciiTheme="majorBidi" w:eastAsiaTheme="minorHAnsi" w:hAnsiTheme="majorBidi" w:cstheme="majorBidi"/>
          <w:lang w:eastAsia="en-US"/>
        </w:rPr>
        <w:t>“</w:t>
      </w:r>
      <w:proofErr w:type="spellStart"/>
      <w:r w:rsidR="00345029" w:rsidRPr="00F135E1">
        <w:rPr>
          <w:rFonts w:asciiTheme="majorBidi" w:eastAsiaTheme="minorHAnsi" w:hAnsiTheme="majorBidi" w:cstheme="majorBidi"/>
          <w:i/>
          <w:lang w:eastAsia="en-US"/>
        </w:rPr>
        <w:t>Aciphylla</w:t>
      </w:r>
      <w:proofErr w:type="spellEnd"/>
      <w:r w:rsidR="00E4080B">
        <w:rPr>
          <w:rFonts w:asciiTheme="majorBidi" w:eastAsiaTheme="minorHAnsi" w:hAnsiTheme="majorBidi" w:cstheme="majorBidi"/>
          <w:i/>
          <w:lang w:eastAsia="en-US"/>
        </w:rPr>
        <w:t>”</w:t>
      </w:r>
      <w:r w:rsidR="00345029">
        <w:rPr>
          <w:rFonts w:asciiTheme="majorBidi" w:eastAsiaTheme="minorHAnsi" w:hAnsiTheme="majorBidi" w:cstheme="majorBidi"/>
          <w:lang w:eastAsia="en-US"/>
        </w:rPr>
        <w:t xml:space="preserve"> clades</w:t>
      </w:r>
      <w:r w:rsidR="00D2333D">
        <w:rPr>
          <w:rFonts w:asciiTheme="majorBidi" w:eastAsiaTheme="minorHAnsi" w:hAnsiTheme="majorBidi" w:cstheme="majorBidi"/>
          <w:lang w:eastAsia="en-US"/>
        </w:rPr>
        <w:t xml:space="preserve"> (</w:t>
      </w:r>
      <w:r w:rsidR="005840AD">
        <w:rPr>
          <w:rFonts w:asciiTheme="majorBidi" w:eastAsiaTheme="minorHAnsi" w:hAnsiTheme="majorBidi" w:cstheme="majorBidi"/>
          <w:lang w:eastAsia="en-US"/>
        </w:rPr>
        <w:t>7.1</w:t>
      </w:r>
      <w:r w:rsidR="00076982">
        <w:rPr>
          <w:rFonts w:asciiTheme="majorBidi" w:eastAsiaTheme="minorHAnsi" w:hAnsiTheme="majorBidi" w:cstheme="majorBidi"/>
          <w:lang w:eastAsia="en-US"/>
        </w:rPr>
        <w:t>–</w:t>
      </w:r>
      <w:r w:rsidR="005840AD">
        <w:rPr>
          <w:rFonts w:asciiTheme="majorBidi" w:eastAsiaTheme="minorHAnsi" w:hAnsiTheme="majorBidi" w:cstheme="majorBidi"/>
          <w:lang w:eastAsia="en-US"/>
        </w:rPr>
        <w:t>9.8</w:t>
      </w:r>
      <w:r w:rsidR="00345029" w:rsidRPr="00276EC2">
        <w:rPr>
          <w:rFonts w:asciiTheme="majorBidi" w:eastAsiaTheme="minorHAnsi" w:hAnsiTheme="majorBidi" w:cstheme="majorBidi"/>
          <w:lang w:eastAsia="en-US"/>
        </w:rPr>
        <w:t xml:space="preserve">% </w:t>
      </w:r>
      <w:r w:rsidR="005F3D0F">
        <w:rPr>
          <w:rFonts w:asciiTheme="majorBidi" w:eastAsiaTheme="minorHAnsi" w:hAnsiTheme="majorBidi" w:cstheme="majorBidi"/>
          <w:lang w:eastAsia="en-US"/>
        </w:rPr>
        <w:t xml:space="preserve">distance </w:t>
      </w:r>
      <w:r w:rsidR="005840AD">
        <w:rPr>
          <w:rFonts w:asciiTheme="majorBidi" w:eastAsiaTheme="minorHAnsi" w:hAnsiTheme="majorBidi" w:cstheme="majorBidi"/>
          <w:lang w:eastAsia="en-US"/>
        </w:rPr>
        <w:t>between</w:t>
      </w:r>
      <w:r w:rsidR="00D2333D">
        <w:rPr>
          <w:rFonts w:asciiTheme="majorBidi" w:eastAsiaTheme="minorHAnsi" w:hAnsiTheme="majorBidi" w:cstheme="majorBidi"/>
          <w:lang w:eastAsia="en-US"/>
        </w:rPr>
        <w:t xml:space="preserve"> th</w:t>
      </w:r>
      <w:r w:rsidR="00B96808">
        <w:rPr>
          <w:rFonts w:asciiTheme="majorBidi" w:eastAsiaTheme="minorHAnsi" w:hAnsiTheme="majorBidi" w:cstheme="majorBidi"/>
          <w:lang w:eastAsia="en-US"/>
        </w:rPr>
        <w:t>is</w:t>
      </w:r>
      <w:r w:rsidR="00545F5A">
        <w:rPr>
          <w:rFonts w:asciiTheme="majorBidi" w:eastAsiaTheme="minorHAnsi" w:hAnsiTheme="majorBidi" w:cstheme="majorBidi"/>
          <w:lang w:eastAsia="en-US"/>
        </w:rPr>
        <w:t xml:space="preserve"> central North Island lineage and all other New Zealand </w:t>
      </w:r>
      <w:proofErr w:type="spellStart"/>
      <w:r w:rsidR="00545F5A" w:rsidRPr="0057422F">
        <w:rPr>
          <w:rFonts w:asciiTheme="majorBidi" w:eastAsiaTheme="minorHAnsi" w:hAnsiTheme="majorBidi" w:cstheme="majorBidi"/>
          <w:i/>
          <w:lang w:eastAsia="en-US"/>
        </w:rPr>
        <w:t>Schizaphis</w:t>
      </w:r>
      <w:proofErr w:type="spellEnd"/>
      <w:r w:rsidR="00D2333D">
        <w:rPr>
          <w:rFonts w:asciiTheme="majorBidi" w:eastAsiaTheme="minorHAnsi" w:hAnsiTheme="majorBidi" w:cstheme="majorBidi"/>
          <w:lang w:eastAsia="en-US"/>
        </w:rPr>
        <w:t>)</w:t>
      </w:r>
      <w:r w:rsidR="00345029" w:rsidRPr="00276EC2">
        <w:rPr>
          <w:rFonts w:asciiTheme="majorBidi" w:eastAsiaTheme="minorHAnsi" w:hAnsiTheme="majorBidi" w:cstheme="majorBidi"/>
          <w:lang w:eastAsia="en-US"/>
        </w:rPr>
        <w:t>.</w:t>
      </w:r>
    </w:p>
    <w:p w14:paraId="4CC1E2D8" w14:textId="5138C6E6" w:rsidR="008E28A0" w:rsidRDefault="00B56DCC" w:rsidP="00347734">
      <w:pPr>
        <w:jc w:val="left"/>
        <w:rPr>
          <w:rFonts w:asciiTheme="majorBidi" w:eastAsiaTheme="minorHAnsi" w:hAnsiTheme="majorBidi" w:cstheme="majorBidi"/>
          <w:lang w:eastAsia="en-US"/>
        </w:rPr>
      </w:pPr>
      <w:r>
        <w:rPr>
          <w:rFonts w:asciiTheme="majorBidi" w:eastAsiaTheme="minorHAnsi" w:hAnsiTheme="majorBidi" w:cstheme="majorBidi"/>
          <w:lang w:eastAsia="en-US"/>
        </w:rPr>
        <w:t>The</w:t>
      </w:r>
      <w:r w:rsidR="00364C27">
        <w:rPr>
          <w:rFonts w:asciiTheme="majorBidi" w:eastAsiaTheme="minorHAnsi" w:hAnsiTheme="majorBidi" w:cstheme="majorBidi"/>
          <w:lang w:eastAsia="en-US"/>
        </w:rPr>
        <w:t xml:space="preserve"> </w:t>
      </w:r>
      <w:r w:rsidR="008E28A0">
        <w:rPr>
          <w:rFonts w:asciiTheme="majorBidi" w:eastAsiaTheme="minorHAnsi" w:hAnsiTheme="majorBidi" w:cstheme="majorBidi"/>
          <w:lang w:eastAsia="en-US"/>
        </w:rPr>
        <w:t>phylogenetic analys</w:t>
      </w:r>
      <w:r>
        <w:rPr>
          <w:rFonts w:asciiTheme="majorBidi" w:eastAsiaTheme="minorHAnsi" w:hAnsiTheme="majorBidi" w:cstheme="majorBidi"/>
          <w:lang w:eastAsia="en-US"/>
        </w:rPr>
        <w:t>e</w:t>
      </w:r>
      <w:r w:rsidR="008E28A0">
        <w:rPr>
          <w:rFonts w:asciiTheme="majorBidi" w:eastAsiaTheme="minorHAnsi" w:hAnsiTheme="majorBidi" w:cstheme="majorBidi"/>
          <w:lang w:eastAsia="en-US"/>
        </w:rPr>
        <w:t xml:space="preserve">s </w:t>
      </w:r>
      <w:r w:rsidR="005C22CD">
        <w:rPr>
          <w:rFonts w:asciiTheme="majorBidi" w:eastAsiaTheme="minorHAnsi" w:hAnsiTheme="majorBidi" w:cstheme="majorBidi"/>
          <w:lang w:eastAsia="en-US"/>
        </w:rPr>
        <w:t>resulted in</w:t>
      </w:r>
      <w:r w:rsidR="008E28A0">
        <w:rPr>
          <w:rFonts w:asciiTheme="majorBidi" w:eastAsiaTheme="minorHAnsi" w:hAnsiTheme="majorBidi" w:cstheme="majorBidi"/>
          <w:lang w:eastAsia="en-US"/>
        </w:rPr>
        <w:t xml:space="preserve"> a sequence from a</w:t>
      </w:r>
      <w:r w:rsidR="00DF43AB">
        <w:rPr>
          <w:rFonts w:asciiTheme="majorBidi" w:eastAsiaTheme="minorHAnsi" w:hAnsiTheme="majorBidi" w:cstheme="majorBidi"/>
          <w:lang w:eastAsia="en-US"/>
        </w:rPr>
        <w:t>n undescribed</w:t>
      </w:r>
      <w:r w:rsidR="008E28A0">
        <w:rPr>
          <w:rFonts w:asciiTheme="majorBidi" w:eastAsiaTheme="minorHAnsi" w:hAnsiTheme="majorBidi" w:cstheme="majorBidi"/>
          <w:lang w:eastAsia="en-US"/>
        </w:rPr>
        <w:t xml:space="preserve"> New Zealand </w:t>
      </w:r>
      <w:r w:rsidR="00024EB4">
        <w:rPr>
          <w:rFonts w:asciiTheme="majorBidi" w:eastAsiaTheme="minorHAnsi" w:hAnsiTheme="majorBidi" w:cstheme="majorBidi"/>
          <w:lang w:eastAsia="en-US"/>
        </w:rPr>
        <w:t xml:space="preserve">tussock/grassland </w:t>
      </w:r>
      <w:r w:rsidR="008E28A0">
        <w:rPr>
          <w:rFonts w:asciiTheme="majorBidi" w:eastAsiaTheme="minorHAnsi" w:hAnsiTheme="majorBidi" w:cstheme="majorBidi"/>
          <w:lang w:eastAsia="en-US"/>
        </w:rPr>
        <w:t>aphid</w:t>
      </w:r>
      <w:r w:rsidR="00FB2891">
        <w:rPr>
          <w:rFonts w:asciiTheme="majorBidi" w:eastAsiaTheme="minorHAnsi" w:hAnsiTheme="majorBidi" w:cstheme="majorBidi"/>
          <w:lang w:eastAsia="en-US"/>
        </w:rPr>
        <w:t xml:space="preserve"> (T1)</w:t>
      </w:r>
      <w:r w:rsidR="008E28A0">
        <w:rPr>
          <w:rFonts w:asciiTheme="majorBidi" w:eastAsiaTheme="minorHAnsi" w:hAnsiTheme="majorBidi" w:cstheme="majorBidi"/>
          <w:lang w:eastAsia="en-US"/>
        </w:rPr>
        <w:t xml:space="preserve"> </w:t>
      </w:r>
      <w:r w:rsidR="005C22CD">
        <w:rPr>
          <w:rFonts w:asciiTheme="majorBidi" w:eastAsiaTheme="minorHAnsi" w:hAnsiTheme="majorBidi" w:cstheme="majorBidi"/>
          <w:lang w:eastAsia="en-US"/>
        </w:rPr>
        <w:t xml:space="preserve">falling, without support, </w:t>
      </w:r>
      <w:r w:rsidR="008E28A0">
        <w:rPr>
          <w:rFonts w:asciiTheme="majorBidi" w:eastAsiaTheme="minorHAnsi" w:hAnsiTheme="majorBidi" w:cstheme="majorBidi"/>
          <w:lang w:eastAsia="en-US"/>
        </w:rPr>
        <w:t xml:space="preserve">within the </w:t>
      </w:r>
      <w:proofErr w:type="spellStart"/>
      <w:r w:rsidR="008E28A0" w:rsidRPr="00006488">
        <w:rPr>
          <w:rFonts w:asciiTheme="majorBidi" w:eastAsiaTheme="minorHAnsi" w:hAnsiTheme="majorBidi" w:cstheme="majorBidi"/>
          <w:i/>
          <w:lang w:eastAsia="en-US"/>
        </w:rPr>
        <w:t>Schizaphis</w:t>
      </w:r>
      <w:proofErr w:type="spellEnd"/>
      <w:r w:rsidR="008E28A0">
        <w:rPr>
          <w:rFonts w:asciiTheme="majorBidi" w:eastAsiaTheme="minorHAnsi" w:hAnsiTheme="majorBidi" w:cstheme="majorBidi"/>
          <w:lang w:eastAsia="en-US"/>
        </w:rPr>
        <w:t xml:space="preserve"> clade</w:t>
      </w:r>
      <w:r w:rsidR="00364C27">
        <w:rPr>
          <w:rFonts w:asciiTheme="majorBidi" w:eastAsiaTheme="minorHAnsi" w:hAnsiTheme="majorBidi" w:cstheme="majorBidi"/>
          <w:lang w:eastAsia="en-US"/>
        </w:rPr>
        <w:t xml:space="preserve"> </w:t>
      </w:r>
      <w:r w:rsidR="00361908">
        <w:rPr>
          <w:rFonts w:asciiTheme="majorBidi" w:eastAsiaTheme="minorHAnsi" w:hAnsiTheme="majorBidi" w:cstheme="majorBidi"/>
          <w:lang w:eastAsia="en-US"/>
        </w:rPr>
        <w:t>(7.8</w:t>
      </w:r>
      <w:r w:rsidR="00D77269">
        <w:rPr>
          <w:rFonts w:asciiTheme="majorBidi" w:eastAsiaTheme="minorHAnsi" w:hAnsiTheme="majorBidi" w:cstheme="majorBidi"/>
          <w:lang w:eastAsia="en-US"/>
        </w:rPr>
        <w:t>–</w:t>
      </w:r>
      <w:r w:rsidR="00361908">
        <w:rPr>
          <w:rFonts w:asciiTheme="majorBidi" w:eastAsiaTheme="minorHAnsi" w:hAnsiTheme="majorBidi" w:cstheme="majorBidi"/>
          <w:lang w:eastAsia="en-US"/>
        </w:rPr>
        <w:t xml:space="preserve">10.4% divergence to recognised New Zealand </w:t>
      </w:r>
      <w:proofErr w:type="spellStart"/>
      <w:r w:rsidR="00361908" w:rsidRPr="0057422F">
        <w:rPr>
          <w:rFonts w:asciiTheme="majorBidi" w:eastAsiaTheme="minorHAnsi" w:hAnsiTheme="majorBidi" w:cstheme="majorBidi"/>
          <w:i/>
          <w:lang w:eastAsia="en-US"/>
        </w:rPr>
        <w:t>Schizaphis</w:t>
      </w:r>
      <w:proofErr w:type="spellEnd"/>
      <w:r w:rsidR="00361908">
        <w:rPr>
          <w:rFonts w:asciiTheme="majorBidi" w:eastAsiaTheme="minorHAnsi" w:hAnsiTheme="majorBidi" w:cstheme="majorBidi"/>
          <w:lang w:eastAsia="en-US"/>
        </w:rPr>
        <w:t>)</w:t>
      </w:r>
      <w:r w:rsidR="008E28A0">
        <w:rPr>
          <w:rFonts w:asciiTheme="majorBidi" w:eastAsiaTheme="minorHAnsi" w:hAnsiTheme="majorBidi" w:cstheme="majorBidi"/>
          <w:lang w:eastAsia="en-US"/>
        </w:rPr>
        <w:t>.</w:t>
      </w:r>
      <w:r w:rsidR="001D3047">
        <w:rPr>
          <w:rFonts w:asciiTheme="majorBidi" w:eastAsiaTheme="minorHAnsi" w:hAnsiTheme="majorBidi" w:cstheme="majorBidi"/>
          <w:lang w:eastAsia="en-US"/>
        </w:rPr>
        <w:t xml:space="preserve"> </w:t>
      </w:r>
      <w:r w:rsidR="005840AD">
        <w:rPr>
          <w:rFonts w:asciiTheme="majorBidi" w:eastAsiaTheme="minorHAnsi" w:hAnsiTheme="majorBidi" w:cstheme="majorBidi"/>
          <w:lang w:eastAsia="en-US"/>
        </w:rPr>
        <w:t xml:space="preserve">This aphid was collected </w:t>
      </w:r>
      <w:r w:rsidR="00D2333D">
        <w:rPr>
          <w:rFonts w:asciiTheme="majorBidi" w:eastAsiaTheme="minorHAnsi" w:hAnsiTheme="majorBidi" w:cstheme="majorBidi"/>
          <w:lang w:eastAsia="en-US"/>
        </w:rPr>
        <w:t xml:space="preserve">from </w:t>
      </w:r>
      <w:r w:rsidR="00FE449A">
        <w:rPr>
          <w:rFonts w:asciiTheme="majorBidi" w:eastAsiaTheme="minorHAnsi" w:hAnsiTheme="majorBidi" w:cstheme="majorBidi"/>
          <w:lang w:eastAsia="en-US"/>
        </w:rPr>
        <w:t xml:space="preserve">Mt </w:t>
      </w:r>
      <w:proofErr w:type="spellStart"/>
      <w:r w:rsidR="00762AAD">
        <w:rPr>
          <w:rFonts w:asciiTheme="majorBidi" w:eastAsiaTheme="minorHAnsi" w:hAnsiTheme="majorBidi" w:cstheme="majorBidi"/>
          <w:lang w:eastAsia="en-US"/>
        </w:rPr>
        <w:t>Benger</w:t>
      </w:r>
      <w:proofErr w:type="spellEnd"/>
      <w:r w:rsidR="00024EB4" w:rsidRPr="00024EB4">
        <w:rPr>
          <w:rFonts w:asciiTheme="majorBidi" w:eastAsiaTheme="minorHAnsi" w:hAnsiTheme="majorBidi" w:cstheme="majorBidi"/>
          <w:lang w:eastAsia="en-US"/>
        </w:rPr>
        <w:t xml:space="preserve"> </w:t>
      </w:r>
      <w:r w:rsidR="00024EB4">
        <w:rPr>
          <w:rFonts w:asciiTheme="majorBidi" w:eastAsiaTheme="minorHAnsi" w:hAnsiTheme="majorBidi" w:cstheme="majorBidi"/>
          <w:lang w:eastAsia="en-US"/>
        </w:rPr>
        <w:t>(Central Otago)</w:t>
      </w:r>
      <w:r w:rsidR="00762AAD">
        <w:rPr>
          <w:rFonts w:asciiTheme="majorBidi" w:eastAsiaTheme="minorHAnsi" w:hAnsiTheme="majorBidi" w:cstheme="majorBidi"/>
          <w:lang w:eastAsia="en-US"/>
        </w:rPr>
        <w:t xml:space="preserve">, </w:t>
      </w:r>
      <w:r w:rsidR="00D2333D">
        <w:rPr>
          <w:rFonts w:asciiTheme="majorBidi" w:eastAsiaTheme="minorHAnsi" w:hAnsiTheme="majorBidi" w:cstheme="majorBidi"/>
          <w:lang w:eastAsia="en-US"/>
        </w:rPr>
        <w:t>and</w:t>
      </w:r>
      <w:r w:rsidR="005840AD">
        <w:rPr>
          <w:rFonts w:asciiTheme="majorBidi" w:eastAsiaTheme="minorHAnsi" w:hAnsiTheme="majorBidi" w:cstheme="majorBidi"/>
          <w:lang w:eastAsia="en-US"/>
        </w:rPr>
        <w:t xml:space="preserve"> </w:t>
      </w:r>
      <w:r w:rsidR="00200C13">
        <w:rPr>
          <w:rFonts w:asciiTheme="majorBidi" w:eastAsiaTheme="minorHAnsi" w:hAnsiTheme="majorBidi" w:cstheme="majorBidi"/>
          <w:lang w:eastAsia="en-US"/>
        </w:rPr>
        <w:t xml:space="preserve">given a preliminary </w:t>
      </w:r>
      <w:r w:rsidR="005840AD">
        <w:rPr>
          <w:rFonts w:asciiTheme="majorBidi" w:eastAsiaTheme="minorHAnsi" w:hAnsiTheme="majorBidi" w:cstheme="majorBidi"/>
          <w:lang w:eastAsia="en-US"/>
        </w:rPr>
        <w:t>place</w:t>
      </w:r>
      <w:r w:rsidR="00200C13">
        <w:rPr>
          <w:rFonts w:asciiTheme="majorBidi" w:eastAsiaTheme="minorHAnsi" w:hAnsiTheme="majorBidi" w:cstheme="majorBidi"/>
          <w:lang w:eastAsia="en-US"/>
        </w:rPr>
        <w:t>ment</w:t>
      </w:r>
      <w:r w:rsidR="005840AD">
        <w:rPr>
          <w:rFonts w:asciiTheme="majorBidi" w:eastAsiaTheme="minorHAnsi" w:hAnsiTheme="majorBidi" w:cstheme="majorBidi"/>
          <w:lang w:eastAsia="en-US"/>
        </w:rPr>
        <w:t xml:space="preserve"> in </w:t>
      </w:r>
      <w:proofErr w:type="spellStart"/>
      <w:r w:rsidR="005840AD" w:rsidRPr="004825C6">
        <w:rPr>
          <w:rFonts w:asciiTheme="majorBidi" w:eastAsiaTheme="minorHAnsi" w:hAnsiTheme="majorBidi" w:cstheme="majorBidi"/>
          <w:lang w:eastAsia="en-US"/>
        </w:rPr>
        <w:t>Rhopalosiph</w:t>
      </w:r>
      <w:r w:rsidR="008C313C">
        <w:rPr>
          <w:rFonts w:asciiTheme="majorBidi" w:eastAsiaTheme="minorHAnsi" w:hAnsiTheme="majorBidi" w:cstheme="majorBidi"/>
          <w:lang w:eastAsia="en-US"/>
        </w:rPr>
        <w:t>ina</w:t>
      </w:r>
      <w:proofErr w:type="spellEnd"/>
      <w:r w:rsidR="005840AD">
        <w:rPr>
          <w:rFonts w:asciiTheme="majorBidi" w:eastAsiaTheme="minorHAnsi" w:hAnsiTheme="majorBidi" w:cstheme="majorBidi"/>
          <w:lang w:eastAsia="en-US"/>
        </w:rPr>
        <w:t xml:space="preserve"> </w:t>
      </w:r>
      <w:r w:rsidR="0057422F">
        <w:rPr>
          <w:rFonts w:asciiTheme="majorBidi" w:eastAsiaTheme="minorHAnsi" w:hAnsiTheme="majorBidi" w:cstheme="majorBidi"/>
          <w:lang w:eastAsia="en-US"/>
        </w:rPr>
        <w:fldChar w:fldCharType="begin"/>
      </w:r>
      <w:r w:rsidR="00DF386F">
        <w:rPr>
          <w:rFonts w:asciiTheme="majorBidi" w:eastAsiaTheme="minorHAnsi" w:hAnsiTheme="majorBidi" w:cstheme="majorBidi"/>
          <w:lang w:eastAsia="en-US"/>
        </w:rPr>
        <w:instrText xml:space="preserve"> ADDIN EN.CITE &lt;EndNote&gt;&lt;Cite&gt;&lt;Author&gt;Teulon&lt;/Author&gt;&lt;Year&gt;2013&lt;/Year&gt;&lt;RecNum&gt;1465&lt;/RecNum&gt;&lt;DisplayText&gt;(Teulon et al. 2013)&lt;/DisplayText&gt;&lt;record&gt;&lt;rec-number&gt;1465&lt;/rec-number&gt;&lt;foreign-keys&gt;&lt;key app="EN" db-id="wfezrv902pawa4evzxypww2g0v20vx5e9vrp" timestamp="1490651817"&gt;1465&lt;/key&gt;&lt;/foreign-keys&gt;&lt;ref-type name="Journal Article"&gt;17&lt;/ref-type&gt;&lt;contributors&gt;&lt;authors&gt;&lt;author&gt;Teulon, D. A. J.&lt;/author&gt;&lt;author&gt;Stufkens, M. A. W.&lt;/author&gt;&lt;author&gt;Drayton, G. M.&lt;/author&gt;&lt;author&gt;Maw, H. E. L.&lt;/author&gt;&lt;author&gt;Scott, I. A. W.&lt;/author&gt;&lt;author&gt;Bulman, S. R.&lt;/author&gt;&lt;author&gt;Carver, M.&lt;/author&gt;&lt;author&gt;Von Dohlen, C. D.&lt;/author&gt;&lt;author&gt;Eastop, V. F.&lt;/author&gt;&lt;author&gt;Foottit, R. G.&lt;/author&gt;&lt;/authors&gt;&lt;/contributors&gt;&lt;titles&gt;&lt;title&gt;Native aphids of New Zealand-diversity and host associations&lt;/title&gt;&lt;secondary-title&gt;Zootaxa&lt;/secondary-title&gt;&lt;/titles&gt;&lt;periodical&gt;&lt;full-title&gt;Zootaxa&lt;/full-title&gt;&lt;abbr-1&gt;Zootaxa&lt;/abbr-1&gt;&lt;/periodical&gt;&lt;pages&gt;501-517&lt;/pages&gt;&lt;volume&gt;3647&lt;/volume&gt;&lt;number&gt;4&lt;/number&gt;&lt;dates&gt;&lt;year&gt;2013&lt;/year&gt;&lt;pub-dates&gt;&lt;date&gt;May&lt;/date&gt;&lt;/pub-dates&gt;&lt;/dates&gt;&lt;isbn&gt;1175-5326&lt;/isbn&gt;&lt;accession-num&gt;WOS:000318670600001&lt;/accession-num&gt;&lt;urls&gt;&lt;related-urls&gt;&lt;url&gt;&amp;lt;Go to ISI&amp;gt;://WOS:000318670600001&lt;/url&gt;&lt;/related-urls&gt;&lt;/urls&gt;&lt;/record&gt;&lt;/Cite&gt;&lt;/EndNote&gt;</w:instrText>
      </w:r>
      <w:r w:rsidR="0057422F">
        <w:rPr>
          <w:rFonts w:asciiTheme="majorBidi" w:eastAsiaTheme="minorHAnsi" w:hAnsiTheme="majorBidi" w:cstheme="majorBidi"/>
          <w:lang w:eastAsia="en-US"/>
        </w:rPr>
        <w:fldChar w:fldCharType="separate"/>
      </w:r>
      <w:r w:rsidR="0081171A">
        <w:rPr>
          <w:rFonts w:asciiTheme="majorBidi" w:eastAsiaTheme="minorHAnsi" w:hAnsiTheme="majorBidi" w:cstheme="majorBidi"/>
          <w:noProof/>
          <w:lang w:eastAsia="en-US"/>
        </w:rPr>
        <w:t>(Teulon et al. 2013)</w:t>
      </w:r>
      <w:r w:rsidR="0057422F">
        <w:rPr>
          <w:rFonts w:asciiTheme="majorBidi" w:eastAsiaTheme="minorHAnsi" w:hAnsiTheme="majorBidi" w:cstheme="majorBidi"/>
          <w:lang w:eastAsia="en-US"/>
        </w:rPr>
        <w:fldChar w:fldCharType="end"/>
      </w:r>
      <w:r w:rsidR="005840AD">
        <w:rPr>
          <w:rFonts w:asciiTheme="majorBidi" w:eastAsiaTheme="minorHAnsi" w:hAnsiTheme="majorBidi" w:cstheme="majorBidi"/>
          <w:lang w:eastAsia="en-US"/>
        </w:rPr>
        <w:t xml:space="preserve">. </w:t>
      </w:r>
    </w:p>
    <w:p w14:paraId="56AB9C99" w14:textId="181610F6" w:rsidR="00345029" w:rsidRDefault="00024EB4" w:rsidP="00347734">
      <w:pPr>
        <w:jc w:val="left"/>
        <w:rPr>
          <w:rFonts w:asciiTheme="majorBidi" w:eastAsiaTheme="minorHAnsi" w:hAnsiTheme="majorBidi" w:cstheme="majorBidi"/>
          <w:lang w:eastAsia="en-US"/>
        </w:rPr>
      </w:pPr>
      <w:r>
        <w:rPr>
          <w:rFonts w:asciiTheme="majorBidi" w:eastAsiaTheme="minorHAnsi" w:hAnsiTheme="majorBidi" w:cstheme="majorBidi"/>
          <w:lang w:eastAsia="en-US"/>
        </w:rPr>
        <w:t xml:space="preserve">There was considerable within-clade variation among the two major </w:t>
      </w:r>
      <w:r w:rsidR="00E4080B">
        <w:rPr>
          <w:rFonts w:asciiTheme="majorBidi" w:eastAsiaTheme="minorHAnsi" w:hAnsiTheme="majorBidi" w:cstheme="majorBidi"/>
          <w:lang w:eastAsia="en-US"/>
        </w:rPr>
        <w:t>“</w:t>
      </w:r>
      <w:proofErr w:type="spellStart"/>
      <w:r w:rsidR="008143C7" w:rsidRPr="008F3F71">
        <w:rPr>
          <w:rFonts w:asciiTheme="majorBidi" w:eastAsiaTheme="minorHAnsi" w:hAnsiTheme="majorBidi" w:cstheme="majorBidi"/>
          <w:i/>
          <w:lang w:eastAsia="en-US"/>
        </w:rPr>
        <w:t>Dracophyllum</w:t>
      </w:r>
      <w:proofErr w:type="spellEnd"/>
      <w:r w:rsidR="00E4080B">
        <w:rPr>
          <w:rFonts w:asciiTheme="majorBidi" w:eastAsiaTheme="minorHAnsi" w:hAnsiTheme="majorBidi" w:cstheme="majorBidi"/>
          <w:i/>
          <w:lang w:eastAsia="en-US"/>
        </w:rPr>
        <w:t>”</w:t>
      </w:r>
      <w:r w:rsidR="008143C7">
        <w:rPr>
          <w:rFonts w:asciiTheme="majorBidi" w:eastAsiaTheme="minorHAnsi" w:hAnsiTheme="majorBidi" w:cstheme="majorBidi"/>
          <w:lang w:eastAsia="en-US"/>
        </w:rPr>
        <w:t xml:space="preserve"> and </w:t>
      </w:r>
      <w:r w:rsidR="00E4080B">
        <w:rPr>
          <w:rFonts w:asciiTheme="majorBidi" w:eastAsiaTheme="minorHAnsi" w:hAnsiTheme="majorBidi" w:cstheme="majorBidi"/>
          <w:lang w:eastAsia="en-US"/>
        </w:rPr>
        <w:t>“</w:t>
      </w:r>
      <w:proofErr w:type="spellStart"/>
      <w:r w:rsidR="008143C7" w:rsidRPr="008F3F71">
        <w:rPr>
          <w:rFonts w:asciiTheme="majorBidi" w:eastAsiaTheme="minorHAnsi" w:hAnsiTheme="majorBidi" w:cstheme="majorBidi"/>
          <w:i/>
          <w:lang w:eastAsia="en-US"/>
        </w:rPr>
        <w:t>Aciphylla</w:t>
      </w:r>
      <w:proofErr w:type="spellEnd"/>
      <w:r w:rsidR="00E4080B">
        <w:rPr>
          <w:rFonts w:asciiTheme="majorBidi" w:eastAsiaTheme="minorHAnsi" w:hAnsiTheme="majorBidi" w:cstheme="majorBidi"/>
          <w:i/>
          <w:lang w:eastAsia="en-US"/>
        </w:rPr>
        <w:t>”</w:t>
      </w:r>
      <w:r w:rsidR="008143C7">
        <w:rPr>
          <w:rFonts w:asciiTheme="majorBidi" w:eastAsiaTheme="minorHAnsi" w:hAnsiTheme="majorBidi" w:cstheme="majorBidi"/>
          <w:lang w:eastAsia="en-US"/>
        </w:rPr>
        <w:t xml:space="preserve"> </w:t>
      </w:r>
      <w:r w:rsidR="00CE3C24">
        <w:rPr>
          <w:rFonts w:asciiTheme="majorBidi" w:eastAsiaTheme="minorHAnsi" w:hAnsiTheme="majorBidi" w:cstheme="majorBidi"/>
          <w:lang w:eastAsia="en-US"/>
        </w:rPr>
        <w:t xml:space="preserve">groups of </w:t>
      </w:r>
      <w:r w:rsidR="008143C7">
        <w:rPr>
          <w:rFonts w:asciiTheme="majorBidi" w:eastAsiaTheme="minorHAnsi" w:hAnsiTheme="majorBidi" w:cstheme="majorBidi"/>
          <w:lang w:eastAsia="en-US"/>
        </w:rPr>
        <w:t xml:space="preserve">aphids. </w:t>
      </w:r>
      <w:r w:rsidR="00E4080B">
        <w:rPr>
          <w:rFonts w:asciiTheme="majorBidi" w:eastAsiaTheme="minorHAnsi" w:hAnsiTheme="majorBidi" w:cstheme="majorBidi"/>
          <w:lang w:eastAsia="en-US"/>
        </w:rPr>
        <w:t>“</w:t>
      </w:r>
      <w:proofErr w:type="spellStart"/>
      <w:r w:rsidR="008143C7" w:rsidRPr="00F135E1">
        <w:rPr>
          <w:rFonts w:asciiTheme="majorBidi" w:eastAsiaTheme="minorHAnsi" w:hAnsiTheme="majorBidi" w:cstheme="majorBidi"/>
          <w:i/>
          <w:lang w:eastAsia="en-US"/>
        </w:rPr>
        <w:t>Dracophyllum</w:t>
      </w:r>
      <w:proofErr w:type="spellEnd"/>
      <w:r w:rsidR="00E4080B">
        <w:rPr>
          <w:rFonts w:asciiTheme="majorBidi" w:eastAsiaTheme="minorHAnsi" w:hAnsiTheme="majorBidi" w:cstheme="majorBidi"/>
          <w:i/>
          <w:lang w:eastAsia="en-US"/>
        </w:rPr>
        <w:t>”</w:t>
      </w:r>
      <w:r w:rsidR="008143C7">
        <w:rPr>
          <w:rFonts w:asciiTheme="majorBidi" w:eastAsiaTheme="minorHAnsi" w:hAnsiTheme="majorBidi" w:cstheme="majorBidi"/>
          <w:lang w:eastAsia="en-US"/>
        </w:rPr>
        <w:t xml:space="preserve"> </w:t>
      </w:r>
      <w:r w:rsidR="000637B4">
        <w:rPr>
          <w:rFonts w:asciiTheme="majorBidi" w:eastAsiaTheme="minorHAnsi" w:hAnsiTheme="majorBidi" w:cstheme="majorBidi"/>
          <w:lang w:eastAsia="en-US"/>
        </w:rPr>
        <w:t>aphids</w:t>
      </w:r>
      <w:r w:rsidR="007F7002">
        <w:rPr>
          <w:rFonts w:asciiTheme="majorBidi" w:eastAsiaTheme="minorHAnsi" w:hAnsiTheme="majorBidi" w:cstheme="majorBidi"/>
          <w:lang w:eastAsia="en-US"/>
        </w:rPr>
        <w:t xml:space="preserve"> from</w:t>
      </w:r>
      <w:r w:rsidR="00E4080B">
        <w:rPr>
          <w:rFonts w:asciiTheme="majorBidi" w:eastAsiaTheme="minorHAnsi" w:hAnsiTheme="majorBidi" w:cstheme="majorBidi"/>
          <w:lang w:eastAsia="en-US"/>
        </w:rPr>
        <w:t xml:space="preserve"> </w:t>
      </w:r>
      <w:r w:rsidR="008143C7" w:rsidRPr="00276EC2">
        <w:rPr>
          <w:rFonts w:asciiTheme="majorBidi" w:eastAsiaTheme="minorHAnsi" w:hAnsiTheme="majorBidi" w:cstheme="majorBidi"/>
          <w:lang w:eastAsia="en-US"/>
        </w:rPr>
        <w:t xml:space="preserve">South </w:t>
      </w:r>
      <w:r w:rsidR="008143C7">
        <w:rPr>
          <w:rFonts w:asciiTheme="majorBidi" w:eastAsiaTheme="minorHAnsi" w:hAnsiTheme="majorBidi" w:cstheme="majorBidi"/>
          <w:lang w:eastAsia="en-US"/>
        </w:rPr>
        <w:t>I</w:t>
      </w:r>
      <w:r w:rsidR="008143C7" w:rsidRPr="00276EC2">
        <w:rPr>
          <w:rFonts w:asciiTheme="majorBidi" w:eastAsiaTheme="minorHAnsi" w:hAnsiTheme="majorBidi" w:cstheme="majorBidi"/>
          <w:lang w:eastAsia="en-US"/>
        </w:rPr>
        <w:t xml:space="preserve">sland </w:t>
      </w:r>
      <w:r w:rsidR="00E4080B">
        <w:rPr>
          <w:rFonts w:asciiTheme="majorBidi" w:eastAsiaTheme="minorHAnsi" w:hAnsiTheme="majorBidi" w:cstheme="majorBidi"/>
          <w:lang w:eastAsia="en-US"/>
        </w:rPr>
        <w:t xml:space="preserve">sites at </w:t>
      </w:r>
      <w:r w:rsidR="008143C7" w:rsidRPr="00276EC2">
        <w:rPr>
          <w:rFonts w:asciiTheme="majorBidi" w:eastAsiaTheme="minorHAnsi" w:hAnsiTheme="majorBidi" w:cstheme="majorBidi"/>
          <w:lang w:eastAsia="en-US"/>
        </w:rPr>
        <w:t>Cobb Valley</w:t>
      </w:r>
      <w:r w:rsidR="00006488">
        <w:rPr>
          <w:rFonts w:asciiTheme="majorBidi" w:eastAsiaTheme="minorHAnsi" w:hAnsiTheme="majorBidi" w:cstheme="majorBidi"/>
          <w:lang w:eastAsia="en-US"/>
        </w:rPr>
        <w:t>,</w:t>
      </w:r>
      <w:r w:rsidR="008143C7" w:rsidRPr="00276EC2">
        <w:rPr>
          <w:rFonts w:asciiTheme="majorBidi" w:eastAsiaTheme="minorHAnsi" w:hAnsiTheme="majorBidi" w:cstheme="majorBidi"/>
          <w:lang w:eastAsia="en-US"/>
        </w:rPr>
        <w:t xml:space="preserve"> Lake Sylvester</w:t>
      </w:r>
      <w:r w:rsidR="008143C7">
        <w:rPr>
          <w:rFonts w:asciiTheme="majorBidi" w:eastAsiaTheme="minorHAnsi" w:hAnsiTheme="majorBidi" w:cstheme="majorBidi"/>
          <w:lang w:eastAsia="en-US"/>
        </w:rPr>
        <w:t>, Arthur</w:t>
      </w:r>
      <w:r w:rsidR="00B22DBD">
        <w:rPr>
          <w:rFonts w:asciiTheme="majorBidi" w:eastAsiaTheme="minorHAnsi" w:hAnsiTheme="majorBidi" w:cstheme="majorBidi"/>
          <w:lang w:eastAsia="en-US"/>
        </w:rPr>
        <w:t>’</w:t>
      </w:r>
      <w:r w:rsidR="008143C7">
        <w:rPr>
          <w:rFonts w:asciiTheme="majorBidi" w:eastAsiaTheme="minorHAnsi" w:hAnsiTheme="majorBidi" w:cstheme="majorBidi"/>
          <w:lang w:eastAsia="en-US"/>
        </w:rPr>
        <w:t xml:space="preserve">s Pass and Kelly Pass, were </w:t>
      </w:r>
      <w:r w:rsidR="000637B4">
        <w:rPr>
          <w:rFonts w:asciiTheme="majorBidi" w:eastAsiaTheme="minorHAnsi" w:hAnsiTheme="majorBidi" w:cstheme="majorBidi"/>
          <w:lang w:eastAsia="en-US"/>
        </w:rPr>
        <w:t xml:space="preserve">most </w:t>
      </w:r>
      <w:r w:rsidR="008143C7">
        <w:rPr>
          <w:rFonts w:asciiTheme="majorBidi" w:eastAsiaTheme="minorHAnsi" w:hAnsiTheme="majorBidi" w:cstheme="majorBidi"/>
          <w:lang w:eastAsia="en-US"/>
        </w:rPr>
        <w:t xml:space="preserve">closely related to one another </w:t>
      </w:r>
      <w:r w:rsidR="008143C7" w:rsidRPr="00276EC2">
        <w:rPr>
          <w:rFonts w:asciiTheme="majorBidi" w:eastAsiaTheme="minorHAnsi" w:hAnsiTheme="majorBidi" w:cstheme="majorBidi"/>
          <w:lang w:eastAsia="en-US"/>
        </w:rPr>
        <w:t>(</w:t>
      </w:r>
      <w:r w:rsidR="008C313C">
        <w:rPr>
          <w:rFonts w:asciiTheme="majorBidi" w:eastAsiaTheme="minorHAnsi" w:hAnsiTheme="majorBidi" w:cstheme="majorBidi"/>
          <w:lang w:eastAsia="en-US"/>
        </w:rPr>
        <w:t>maximum 1.8% divergence;</w:t>
      </w:r>
      <w:r w:rsidR="008C313C" w:rsidRPr="00276EC2">
        <w:rPr>
          <w:rFonts w:asciiTheme="majorBidi" w:eastAsiaTheme="minorHAnsi" w:hAnsiTheme="majorBidi" w:cstheme="majorBidi"/>
          <w:lang w:eastAsia="en-US"/>
        </w:rPr>
        <w:t xml:space="preserve"> </w:t>
      </w:r>
      <w:r>
        <w:rPr>
          <w:rFonts w:asciiTheme="majorBidi" w:eastAsiaTheme="minorHAnsi" w:hAnsiTheme="majorBidi" w:cstheme="majorBidi"/>
          <w:lang w:eastAsia="en-US"/>
        </w:rPr>
        <w:t>D1</w:t>
      </w:r>
      <w:r w:rsidR="00583677">
        <w:rPr>
          <w:rFonts w:asciiTheme="majorBidi" w:eastAsiaTheme="minorHAnsi" w:hAnsiTheme="majorBidi" w:cstheme="majorBidi"/>
          <w:lang w:eastAsia="en-US"/>
        </w:rPr>
        <w:t xml:space="preserve"> in</w:t>
      </w:r>
      <w:r>
        <w:rPr>
          <w:rFonts w:asciiTheme="majorBidi" w:eastAsiaTheme="minorHAnsi" w:hAnsiTheme="majorBidi" w:cstheme="majorBidi"/>
          <w:lang w:eastAsia="en-US"/>
        </w:rPr>
        <w:t xml:space="preserve"> </w:t>
      </w:r>
      <w:r w:rsidR="002501AE" w:rsidRPr="00276EC2">
        <w:rPr>
          <w:rFonts w:asciiTheme="majorBidi" w:eastAsiaTheme="minorHAnsi" w:hAnsiTheme="majorBidi" w:cstheme="majorBidi"/>
          <w:lang w:eastAsia="en-US"/>
        </w:rPr>
        <w:t>Fig</w:t>
      </w:r>
      <w:r w:rsidR="002501AE">
        <w:rPr>
          <w:rFonts w:asciiTheme="majorBidi" w:eastAsiaTheme="minorHAnsi" w:hAnsiTheme="majorBidi" w:cstheme="majorBidi"/>
          <w:lang w:eastAsia="en-US"/>
        </w:rPr>
        <w:t>.</w:t>
      </w:r>
      <w:r w:rsidR="002501AE" w:rsidRPr="00276EC2">
        <w:rPr>
          <w:rFonts w:asciiTheme="majorBidi" w:eastAsiaTheme="minorHAnsi" w:hAnsiTheme="majorBidi" w:cstheme="majorBidi"/>
          <w:lang w:eastAsia="en-US"/>
        </w:rPr>
        <w:t xml:space="preserve"> </w:t>
      </w:r>
      <w:r w:rsidR="004F4346">
        <w:rPr>
          <w:rFonts w:asciiTheme="majorBidi" w:eastAsiaTheme="minorHAnsi" w:hAnsiTheme="majorBidi" w:cstheme="majorBidi"/>
          <w:lang w:eastAsia="en-US"/>
        </w:rPr>
        <w:t>2</w:t>
      </w:r>
      <w:r w:rsidR="008143C7" w:rsidRPr="00276EC2">
        <w:rPr>
          <w:rFonts w:asciiTheme="majorBidi" w:eastAsiaTheme="minorHAnsi" w:hAnsiTheme="majorBidi" w:cstheme="majorBidi"/>
          <w:lang w:eastAsia="en-US"/>
        </w:rPr>
        <w:t>)</w:t>
      </w:r>
      <w:r w:rsidR="008143C7">
        <w:rPr>
          <w:rFonts w:asciiTheme="majorBidi" w:eastAsiaTheme="minorHAnsi" w:hAnsiTheme="majorBidi" w:cstheme="majorBidi"/>
          <w:lang w:eastAsia="en-US"/>
        </w:rPr>
        <w:t xml:space="preserve">. </w:t>
      </w:r>
      <w:r w:rsidR="008143C7" w:rsidRPr="00276EC2">
        <w:rPr>
          <w:rFonts w:asciiTheme="majorBidi" w:eastAsiaTheme="minorHAnsi" w:hAnsiTheme="majorBidi" w:cstheme="majorBidi"/>
          <w:lang w:eastAsia="en-US"/>
        </w:rPr>
        <w:t xml:space="preserve">North Island </w:t>
      </w:r>
      <w:r w:rsidR="00FE449A">
        <w:rPr>
          <w:rFonts w:asciiTheme="majorBidi" w:eastAsiaTheme="minorHAnsi" w:hAnsiTheme="majorBidi" w:cstheme="majorBidi"/>
          <w:lang w:eastAsia="en-US"/>
        </w:rPr>
        <w:t xml:space="preserve">Mt </w:t>
      </w:r>
      <w:r w:rsidR="008143C7">
        <w:rPr>
          <w:rFonts w:asciiTheme="majorBidi" w:eastAsiaTheme="minorHAnsi" w:hAnsiTheme="majorBidi" w:cstheme="majorBidi"/>
          <w:lang w:eastAsia="en-US"/>
        </w:rPr>
        <w:t>Taranaki</w:t>
      </w:r>
      <w:r w:rsidR="008143C7" w:rsidRPr="00276EC2">
        <w:rPr>
          <w:rFonts w:asciiTheme="majorBidi" w:eastAsiaTheme="minorHAnsi" w:hAnsiTheme="majorBidi" w:cstheme="majorBidi"/>
          <w:lang w:eastAsia="en-US"/>
        </w:rPr>
        <w:t xml:space="preserve"> aphids</w:t>
      </w:r>
      <w:r w:rsidR="00364C27">
        <w:rPr>
          <w:rFonts w:asciiTheme="majorBidi" w:eastAsiaTheme="minorHAnsi" w:hAnsiTheme="majorBidi" w:cstheme="majorBidi"/>
          <w:lang w:eastAsia="en-US"/>
        </w:rPr>
        <w:t xml:space="preserve"> (D2)</w:t>
      </w:r>
      <w:r w:rsidR="008143C7" w:rsidRPr="00276EC2">
        <w:rPr>
          <w:rFonts w:asciiTheme="majorBidi" w:eastAsiaTheme="minorHAnsi" w:hAnsiTheme="majorBidi" w:cstheme="majorBidi"/>
          <w:lang w:eastAsia="en-US"/>
        </w:rPr>
        <w:t xml:space="preserve"> </w:t>
      </w:r>
      <w:r w:rsidR="0088714E">
        <w:rPr>
          <w:rFonts w:asciiTheme="majorBidi" w:eastAsiaTheme="minorHAnsi" w:hAnsiTheme="majorBidi" w:cstheme="majorBidi"/>
          <w:lang w:eastAsia="en-US"/>
        </w:rPr>
        <w:t xml:space="preserve">and </w:t>
      </w:r>
      <w:r w:rsidR="00C45820">
        <w:rPr>
          <w:rFonts w:asciiTheme="majorBidi" w:eastAsiaTheme="minorHAnsi" w:hAnsiTheme="majorBidi" w:cstheme="majorBidi"/>
          <w:lang w:eastAsia="en-US"/>
        </w:rPr>
        <w:t xml:space="preserve">South Island </w:t>
      </w:r>
      <w:r w:rsidR="00FE449A">
        <w:rPr>
          <w:rFonts w:asciiTheme="majorBidi" w:eastAsiaTheme="minorHAnsi" w:hAnsiTheme="majorBidi" w:cstheme="majorBidi"/>
          <w:lang w:eastAsia="en-US"/>
        </w:rPr>
        <w:t xml:space="preserve">Mt </w:t>
      </w:r>
      <w:r w:rsidR="0088714E">
        <w:rPr>
          <w:rFonts w:asciiTheme="majorBidi" w:eastAsiaTheme="minorHAnsi" w:hAnsiTheme="majorBidi" w:cstheme="majorBidi"/>
          <w:lang w:eastAsia="en-US"/>
        </w:rPr>
        <w:t xml:space="preserve">Lyford aphids </w:t>
      </w:r>
      <w:r w:rsidR="00364C27">
        <w:rPr>
          <w:rFonts w:asciiTheme="majorBidi" w:eastAsiaTheme="minorHAnsi" w:hAnsiTheme="majorBidi" w:cstheme="majorBidi"/>
          <w:lang w:eastAsia="en-US"/>
        </w:rPr>
        <w:t xml:space="preserve">(D3) </w:t>
      </w:r>
      <w:r w:rsidR="008143C7" w:rsidRPr="00276EC2">
        <w:rPr>
          <w:rFonts w:asciiTheme="majorBidi" w:eastAsiaTheme="minorHAnsi" w:hAnsiTheme="majorBidi" w:cstheme="majorBidi"/>
          <w:lang w:eastAsia="en-US"/>
        </w:rPr>
        <w:t>form</w:t>
      </w:r>
      <w:r w:rsidR="008143C7">
        <w:rPr>
          <w:rFonts w:asciiTheme="majorBidi" w:eastAsiaTheme="minorHAnsi" w:hAnsiTheme="majorBidi" w:cstheme="majorBidi"/>
          <w:lang w:eastAsia="en-US"/>
        </w:rPr>
        <w:t>ed</w:t>
      </w:r>
      <w:r w:rsidR="008143C7" w:rsidRPr="00276EC2">
        <w:rPr>
          <w:rFonts w:asciiTheme="majorBidi" w:eastAsiaTheme="minorHAnsi" w:hAnsiTheme="majorBidi" w:cstheme="majorBidi"/>
          <w:lang w:eastAsia="en-US"/>
        </w:rPr>
        <w:t xml:space="preserve"> </w:t>
      </w:r>
      <w:r w:rsidR="0088714E">
        <w:rPr>
          <w:rFonts w:asciiTheme="majorBidi" w:eastAsiaTheme="minorHAnsi" w:hAnsiTheme="majorBidi" w:cstheme="majorBidi"/>
          <w:lang w:eastAsia="en-US"/>
        </w:rPr>
        <w:t>two</w:t>
      </w:r>
      <w:r w:rsidR="008143C7" w:rsidRPr="00276EC2">
        <w:rPr>
          <w:rFonts w:asciiTheme="majorBidi" w:eastAsiaTheme="minorHAnsi" w:hAnsiTheme="majorBidi" w:cstheme="majorBidi"/>
          <w:lang w:eastAsia="en-US"/>
        </w:rPr>
        <w:t xml:space="preserve"> clade</w:t>
      </w:r>
      <w:r w:rsidR="0088714E">
        <w:rPr>
          <w:rFonts w:asciiTheme="majorBidi" w:eastAsiaTheme="minorHAnsi" w:hAnsiTheme="majorBidi" w:cstheme="majorBidi"/>
          <w:lang w:eastAsia="en-US"/>
        </w:rPr>
        <w:t>s</w:t>
      </w:r>
      <w:r w:rsidR="008143C7">
        <w:rPr>
          <w:rFonts w:asciiTheme="majorBidi" w:eastAsiaTheme="minorHAnsi" w:hAnsiTheme="majorBidi" w:cstheme="majorBidi"/>
          <w:lang w:eastAsia="en-US"/>
        </w:rPr>
        <w:t>,</w:t>
      </w:r>
      <w:r w:rsidR="008143C7" w:rsidRPr="00276EC2">
        <w:rPr>
          <w:rFonts w:asciiTheme="majorBidi" w:eastAsiaTheme="minorHAnsi" w:hAnsiTheme="majorBidi" w:cstheme="majorBidi"/>
          <w:lang w:eastAsia="en-US"/>
        </w:rPr>
        <w:t xml:space="preserve"> </w:t>
      </w:r>
      <w:r w:rsidR="0088714E" w:rsidRPr="00276EC2">
        <w:rPr>
          <w:rFonts w:asciiTheme="majorBidi" w:eastAsiaTheme="minorHAnsi" w:hAnsiTheme="majorBidi" w:cstheme="majorBidi"/>
          <w:lang w:eastAsia="en-US"/>
        </w:rPr>
        <w:t>respectively</w:t>
      </w:r>
      <w:r w:rsidR="0057422F">
        <w:rPr>
          <w:rFonts w:asciiTheme="majorBidi" w:eastAsiaTheme="minorHAnsi" w:hAnsiTheme="majorBidi" w:cstheme="majorBidi"/>
          <w:lang w:eastAsia="en-US"/>
        </w:rPr>
        <w:t xml:space="preserve"> </w:t>
      </w:r>
      <w:r w:rsidR="00AD1C7B">
        <w:rPr>
          <w:rFonts w:asciiTheme="majorBidi" w:eastAsiaTheme="minorHAnsi" w:hAnsiTheme="majorBidi" w:cstheme="majorBidi"/>
          <w:lang w:eastAsia="en-US"/>
        </w:rPr>
        <w:t>1.5</w:t>
      </w:r>
      <w:r w:rsidR="00D77269">
        <w:rPr>
          <w:rFonts w:asciiTheme="majorBidi" w:eastAsiaTheme="minorHAnsi" w:hAnsiTheme="majorBidi" w:cstheme="majorBidi"/>
          <w:lang w:eastAsia="en-US"/>
        </w:rPr>
        <w:t>–</w:t>
      </w:r>
      <w:r w:rsidR="00AD1C7B">
        <w:rPr>
          <w:rFonts w:asciiTheme="majorBidi" w:eastAsiaTheme="minorHAnsi" w:hAnsiTheme="majorBidi" w:cstheme="majorBidi"/>
          <w:lang w:eastAsia="en-US"/>
        </w:rPr>
        <w:t>3.2</w:t>
      </w:r>
      <w:r w:rsidR="008143C7" w:rsidRPr="00276EC2">
        <w:rPr>
          <w:rFonts w:asciiTheme="majorBidi" w:eastAsiaTheme="minorHAnsi" w:hAnsiTheme="majorBidi" w:cstheme="majorBidi"/>
          <w:lang w:eastAsia="en-US"/>
        </w:rPr>
        <w:t xml:space="preserve">% </w:t>
      </w:r>
      <w:r w:rsidR="0088714E">
        <w:rPr>
          <w:rFonts w:asciiTheme="majorBidi" w:eastAsiaTheme="minorHAnsi" w:hAnsiTheme="majorBidi" w:cstheme="majorBidi"/>
          <w:lang w:eastAsia="en-US"/>
        </w:rPr>
        <w:t>and 3.2</w:t>
      </w:r>
      <w:r w:rsidR="00D77269">
        <w:rPr>
          <w:rFonts w:asciiTheme="majorBidi" w:eastAsiaTheme="minorHAnsi" w:hAnsiTheme="majorBidi" w:cstheme="majorBidi"/>
          <w:lang w:eastAsia="en-US"/>
        </w:rPr>
        <w:t>–</w:t>
      </w:r>
      <w:r w:rsidR="0088714E">
        <w:rPr>
          <w:rFonts w:asciiTheme="majorBidi" w:eastAsiaTheme="minorHAnsi" w:hAnsiTheme="majorBidi" w:cstheme="majorBidi"/>
          <w:lang w:eastAsia="en-US"/>
        </w:rPr>
        <w:t>5.5</w:t>
      </w:r>
      <w:r w:rsidR="0088714E" w:rsidRPr="00276EC2">
        <w:rPr>
          <w:rFonts w:asciiTheme="majorBidi" w:eastAsiaTheme="minorHAnsi" w:hAnsiTheme="majorBidi" w:cstheme="majorBidi"/>
          <w:lang w:eastAsia="en-US"/>
        </w:rPr>
        <w:t>%</w:t>
      </w:r>
      <w:r w:rsidR="0088714E">
        <w:rPr>
          <w:rFonts w:asciiTheme="majorBidi" w:eastAsiaTheme="minorHAnsi" w:hAnsiTheme="majorBidi" w:cstheme="majorBidi"/>
          <w:lang w:eastAsia="en-US"/>
        </w:rPr>
        <w:t xml:space="preserve"> </w:t>
      </w:r>
      <w:r w:rsidR="008143C7" w:rsidRPr="00276EC2">
        <w:rPr>
          <w:rFonts w:asciiTheme="majorBidi" w:eastAsiaTheme="minorHAnsi" w:hAnsiTheme="majorBidi" w:cstheme="majorBidi"/>
          <w:lang w:eastAsia="en-US"/>
        </w:rPr>
        <w:t>different from the Arthur’s Pass</w:t>
      </w:r>
      <w:r w:rsidR="00AD1C7B">
        <w:rPr>
          <w:rFonts w:asciiTheme="majorBidi" w:eastAsiaTheme="minorHAnsi" w:hAnsiTheme="majorBidi" w:cstheme="majorBidi"/>
          <w:lang w:eastAsia="en-US"/>
        </w:rPr>
        <w:t>/</w:t>
      </w:r>
      <w:r w:rsidR="008143C7">
        <w:rPr>
          <w:rFonts w:asciiTheme="majorBidi" w:eastAsiaTheme="minorHAnsi" w:hAnsiTheme="majorBidi" w:cstheme="majorBidi"/>
          <w:lang w:eastAsia="en-US"/>
        </w:rPr>
        <w:t>Cobb</w:t>
      </w:r>
      <w:r w:rsidR="008143C7" w:rsidRPr="00276EC2">
        <w:rPr>
          <w:rFonts w:asciiTheme="majorBidi" w:eastAsiaTheme="minorHAnsi" w:hAnsiTheme="majorBidi" w:cstheme="majorBidi"/>
          <w:lang w:eastAsia="en-US"/>
        </w:rPr>
        <w:t xml:space="preserve"> </w:t>
      </w:r>
      <w:r w:rsidR="00E4080B">
        <w:rPr>
          <w:rFonts w:asciiTheme="majorBidi" w:eastAsiaTheme="minorHAnsi" w:hAnsiTheme="majorBidi" w:cstheme="majorBidi"/>
          <w:lang w:eastAsia="en-US"/>
        </w:rPr>
        <w:t>V</w:t>
      </w:r>
      <w:r w:rsidR="008143C7">
        <w:rPr>
          <w:rFonts w:asciiTheme="majorBidi" w:eastAsiaTheme="minorHAnsi" w:hAnsiTheme="majorBidi" w:cstheme="majorBidi"/>
          <w:lang w:eastAsia="en-US"/>
        </w:rPr>
        <w:t xml:space="preserve">alley </w:t>
      </w:r>
      <w:r w:rsidR="008143C7" w:rsidRPr="00276EC2">
        <w:rPr>
          <w:rFonts w:asciiTheme="majorBidi" w:eastAsiaTheme="minorHAnsi" w:hAnsiTheme="majorBidi" w:cstheme="majorBidi"/>
          <w:lang w:eastAsia="en-US"/>
        </w:rPr>
        <w:t>aphids</w:t>
      </w:r>
      <w:r w:rsidR="008143C7">
        <w:rPr>
          <w:rFonts w:asciiTheme="majorBidi" w:eastAsiaTheme="minorHAnsi" w:hAnsiTheme="majorBidi" w:cstheme="majorBidi"/>
          <w:lang w:eastAsia="en-US"/>
        </w:rPr>
        <w:t xml:space="preserve">. </w:t>
      </w:r>
      <w:r w:rsidR="004D6389">
        <w:rPr>
          <w:rFonts w:asciiTheme="majorBidi" w:eastAsiaTheme="minorHAnsi" w:hAnsiTheme="majorBidi" w:cstheme="majorBidi"/>
          <w:lang w:eastAsia="en-US"/>
        </w:rPr>
        <w:t>Among t</w:t>
      </w:r>
      <w:r w:rsidR="004D6389" w:rsidRPr="00276EC2">
        <w:rPr>
          <w:rFonts w:asciiTheme="majorBidi" w:eastAsiaTheme="minorHAnsi" w:hAnsiTheme="majorBidi" w:cstheme="majorBidi"/>
          <w:lang w:eastAsia="en-US"/>
        </w:rPr>
        <w:t xml:space="preserve">he </w:t>
      </w:r>
      <w:proofErr w:type="spellStart"/>
      <w:r w:rsidR="004D6389" w:rsidRPr="00276EC2">
        <w:rPr>
          <w:rFonts w:asciiTheme="majorBidi" w:eastAsiaTheme="minorHAnsi" w:hAnsiTheme="majorBidi" w:cstheme="majorBidi"/>
          <w:i/>
          <w:iCs/>
          <w:lang w:eastAsia="en-US"/>
        </w:rPr>
        <w:t>Aciphylla</w:t>
      </w:r>
      <w:proofErr w:type="spellEnd"/>
      <w:r w:rsidR="004D6389" w:rsidRPr="00276EC2">
        <w:rPr>
          <w:rFonts w:asciiTheme="majorBidi" w:eastAsiaTheme="minorHAnsi" w:hAnsiTheme="majorBidi" w:cstheme="majorBidi"/>
          <w:lang w:eastAsia="en-US"/>
        </w:rPr>
        <w:t>-feeding aphids</w:t>
      </w:r>
      <w:r w:rsidR="004D6389">
        <w:rPr>
          <w:rFonts w:asciiTheme="majorBidi" w:eastAsiaTheme="minorHAnsi" w:hAnsiTheme="majorBidi" w:cstheme="majorBidi"/>
          <w:lang w:eastAsia="en-US"/>
        </w:rPr>
        <w:t xml:space="preserve">, there were 14 </w:t>
      </w:r>
      <w:r w:rsidR="004D6389" w:rsidRPr="00276EC2">
        <w:rPr>
          <w:rFonts w:asciiTheme="majorBidi" w:eastAsiaTheme="minorHAnsi" w:hAnsiTheme="majorBidi" w:cstheme="majorBidi"/>
          <w:lang w:eastAsia="en-US"/>
        </w:rPr>
        <w:t>identical sequences</w:t>
      </w:r>
      <w:r w:rsidR="004D6389">
        <w:rPr>
          <w:rFonts w:asciiTheme="majorBidi" w:eastAsiaTheme="minorHAnsi" w:hAnsiTheme="majorBidi" w:cstheme="majorBidi"/>
          <w:lang w:eastAsia="en-US"/>
        </w:rPr>
        <w:t xml:space="preserve"> derived from</w:t>
      </w:r>
      <w:r>
        <w:rPr>
          <w:rFonts w:asciiTheme="majorBidi" w:eastAsiaTheme="minorHAnsi" w:hAnsiTheme="majorBidi" w:cstheme="majorBidi"/>
          <w:lang w:eastAsia="en-US"/>
        </w:rPr>
        <w:t xml:space="preserve"> aphids at</w:t>
      </w:r>
      <w:r w:rsidR="004D6389">
        <w:rPr>
          <w:rFonts w:asciiTheme="majorBidi" w:eastAsiaTheme="minorHAnsi" w:hAnsiTheme="majorBidi" w:cstheme="majorBidi"/>
          <w:lang w:eastAsia="en-US"/>
        </w:rPr>
        <w:t xml:space="preserve"> all six collection sites</w:t>
      </w:r>
      <w:r w:rsidR="00364C27">
        <w:rPr>
          <w:rFonts w:asciiTheme="majorBidi" w:eastAsiaTheme="minorHAnsi" w:hAnsiTheme="majorBidi" w:cstheme="majorBidi"/>
          <w:lang w:eastAsia="en-US"/>
        </w:rPr>
        <w:t xml:space="preserve"> (A1)</w:t>
      </w:r>
      <w:r w:rsidR="004D6389">
        <w:rPr>
          <w:rFonts w:asciiTheme="majorBidi" w:eastAsiaTheme="minorHAnsi" w:hAnsiTheme="majorBidi" w:cstheme="majorBidi"/>
          <w:lang w:eastAsia="en-US"/>
        </w:rPr>
        <w:t xml:space="preserve">, but also a second highly distinct clade formed by three </w:t>
      </w:r>
      <w:r w:rsidR="00B56DCC">
        <w:rPr>
          <w:rFonts w:asciiTheme="majorBidi" w:eastAsiaTheme="minorHAnsi" w:hAnsiTheme="majorBidi" w:cstheme="majorBidi"/>
          <w:lang w:eastAsia="en-US"/>
        </w:rPr>
        <w:t xml:space="preserve">aphids </w:t>
      </w:r>
      <w:r w:rsidR="00364C27">
        <w:rPr>
          <w:rFonts w:asciiTheme="majorBidi" w:eastAsiaTheme="minorHAnsi" w:hAnsiTheme="majorBidi" w:cstheme="majorBidi"/>
          <w:lang w:eastAsia="en-US"/>
        </w:rPr>
        <w:t>(A2)</w:t>
      </w:r>
      <w:r w:rsidR="00F658E3" w:rsidRPr="00F658E3">
        <w:rPr>
          <w:rFonts w:asciiTheme="majorBidi" w:eastAsiaTheme="minorHAnsi" w:hAnsiTheme="majorBidi" w:cstheme="majorBidi"/>
          <w:lang w:eastAsia="en-US"/>
        </w:rPr>
        <w:t xml:space="preserve"> </w:t>
      </w:r>
      <w:r w:rsidR="00F658E3">
        <w:rPr>
          <w:rFonts w:asciiTheme="majorBidi" w:eastAsiaTheme="minorHAnsi" w:hAnsiTheme="majorBidi" w:cstheme="majorBidi"/>
          <w:lang w:eastAsia="en-US"/>
        </w:rPr>
        <w:t>(</w:t>
      </w:r>
      <w:r w:rsidR="00F658E3" w:rsidRPr="00276EC2">
        <w:rPr>
          <w:rFonts w:asciiTheme="majorBidi" w:eastAsiaTheme="minorHAnsi" w:hAnsiTheme="majorBidi" w:cstheme="majorBidi"/>
          <w:lang w:eastAsia="en-US"/>
        </w:rPr>
        <w:t xml:space="preserve">divergence of </w:t>
      </w:r>
      <w:r w:rsidR="00F658E3">
        <w:rPr>
          <w:rFonts w:asciiTheme="majorBidi" w:eastAsiaTheme="minorHAnsi" w:hAnsiTheme="majorBidi" w:cstheme="majorBidi"/>
          <w:lang w:eastAsia="en-US"/>
        </w:rPr>
        <w:t>5.7–</w:t>
      </w:r>
      <w:r w:rsidR="00F658E3" w:rsidRPr="00276EC2">
        <w:rPr>
          <w:rFonts w:asciiTheme="majorBidi" w:eastAsiaTheme="minorHAnsi" w:hAnsiTheme="majorBidi" w:cstheme="majorBidi"/>
          <w:lang w:eastAsia="en-US"/>
        </w:rPr>
        <w:t>6.6%</w:t>
      </w:r>
      <w:r w:rsidR="00F658E3">
        <w:rPr>
          <w:rFonts w:asciiTheme="majorBidi" w:eastAsiaTheme="minorHAnsi" w:hAnsiTheme="majorBidi" w:cstheme="majorBidi"/>
          <w:lang w:eastAsia="en-US"/>
        </w:rPr>
        <w:t xml:space="preserve"> between the two)</w:t>
      </w:r>
      <w:r w:rsidR="008E2AAE">
        <w:rPr>
          <w:rFonts w:asciiTheme="majorBidi" w:eastAsiaTheme="minorHAnsi" w:hAnsiTheme="majorBidi" w:cstheme="majorBidi"/>
          <w:lang w:eastAsia="en-US"/>
        </w:rPr>
        <w:t>. T</w:t>
      </w:r>
      <w:r w:rsidR="004D6389">
        <w:rPr>
          <w:rFonts w:asciiTheme="majorBidi" w:eastAsiaTheme="minorHAnsi" w:hAnsiTheme="majorBidi" w:cstheme="majorBidi"/>
          <w:lang w:eastAsia="en-US"/>
        </w:rPr>
        <w:t xml:space="preserve">wo </w:t>
      </w:r>
      <w:r w:rsidR="008E2AAE">
        <w:rPr>
          <w:rFonts w:asciiTheme="majorBidi" w:eastAsiaTheme="minorHAnsi" w:hAnsiTheme="majorBidi" w:cstheme="majorBidi"/>
          <w:lang w:eastAsia="en-US"/>
        </w:rPr>
        <w:t>of the</w:t>
      </w:r>
      <w:r w:rsidR="004026DE">
        <w:rPr>
          <w:rFonts w:asciiTheme="majorBidi" w:eastAsiaTheme="minorHAnsi" w:hAnsiTheme="majorBidi" w:cstheme="majorBidi"/>
          <w:lang w:eastAsia="en-US"/>
        </w:rPr>
        <w:t>se</w:t>
      </w:r>
      <w:r w:rsidR="008E2AAE">
        <w:rPr>
          <w:rFonts w:asciiTheme="majorBidi" w:eastAsiaTheme="minorHAnsi" w:hAnsiTheme="majorBidi" w:cstheme="majorBidi"/>
          <w:lang w:eastAsia="en-US"/>
        </w:rPr>
        <w:t xml:space="preserve"> </w:t>
      </w:r>
      <w:r w:rsidR="00F658E3">
        <w:rPr>
          <w:rFonts w:asciiTheme="majorBidi" w:eastAsiaTheme="minorHAnsi" w:hAnsiTheme="majorBidi" w:cstheme="majorBidi"/>
          <w:lang w:eastAsia="en-US"/>
        </w:rPr>
        <w:t>“</w:t>
      </w:r>
      <w:r w:rsidR="008E2AAE">
        <w:rPr>
          <w:rFonts w:asciiTheme="majorBidi" w:eastAsiaTheme="minorHAnsi" w:hAnsiTheme="majorBidi" w:cstheme="majorBidi"/>
          <w:lang w:eastAsia="en-US"/>
        </w:rPr>
        <w:t>A2</w:t>
      </w:r>
      <w:r w:rsidR="00F658E3">
        <w:rPr>
          <w:rFonts w:asciiTheme="majorBidi" w:eastAsiaTheme="minorHAnsi" w:hAnsiTheme="majorBidi" w:cstheme="majorBidi"/>
          <w:lang w:eastAsia="en-US"/>
        </w:rPr>
        <w:t>”</w:t>
      </w:r>
      <w:r w:rsidR="008E2AAE">
        <w:rPr>
          <w:rFonts w:asciiTheme="majorBidi" w:eastAsiaTheme="minorHAnsi" w:hAnsiTheme="majorBidi" w:cstheme="majorBidi"/>
          <w:lang w:eastAsia="en-US"/>
        </w:rPr>
        <w:t xml:space="preserve"> aphids were </w:t>
      </w:r>
      <w:r w:rsidR="00CE3C24">
        <w:rPr>
          <w:rFonts w:asciiTheme="majorBidi" w:eastAsiaTheme="minorHAnsi" w:hAnsiTheme="majorBidi" w:cstheme="majorBidi"/>
          <w:lang w:eastAsia="en-US"/>
        </w:rPr>
        <w:t xml:space="preserve">collected </w:t>
      </w:r>
      <w:r w:rsidR="004D6389">
        <w:rPr>
          <w:rFonts w:asciiTheme="majorBidi" w:eastAsiaTheme="minorHAnsi" w:hAnsiTheme="majorBidi" w:cstheme="majorBidi"/>
          <w:lang w:eastAsia="en-US"/>
        </w:rPr>
        <w:t xml:space="preserve">from Porters Pass in 2004, </w:t>
      </w:r>
      <w:r w:rsidR="00FA2BC9">
        <w:rPr>
          <w:rFonts w:asciiTheme="majorBidi" w:eastAsiaTheme="minorHAnsi" w:hAnsiTheme="majorBidi" w:cstheme="majorBidi"/>
          <w:lang w:eastAsia="en-US"/>
        </w:rPr>
        <w:t>while</w:t>
      </w:r>
      <w:r w:rsidR="004D6389">
        <w:rPr>
          <w:rFonts w:asciiTheme="majorBidi" w:eastAsiaTheme="minorHAnsi" w:hAnsiTheme="majorBidi" w:cstheme="majorBidi"/>
          <w:lang w:eastAsia="en-US"/>
        </w:rPr>
        <w:t xml:space="preserve"> </w:t>
      </w:r>
      <w:r w:rsidR="00FA2BC9">
        <w:rPr>
          <w:rFonts w:asciiTheme="majorBidi" w:eastAsiaTheme="minorHAnsi" w:hAnsiTheme="majorBidi" w:cstheme="majorBidi"/>
          <w:lang w:eastAsia="en-US"/>
        </w:rPr>
        <w:t xml:space="preserve">the third </w:t>
      </w:r>
      <w:r w:rsidR="004D6389">
        <w:rPr>
          <w:rFonts w:asciiTheme="majorBidi" w:eastAsiaTheme="minorHAnsi" w:hAnsiTheme="majorBidi" w:cstheme="majorBidi"/>
          <w:lang w:eastAsia="en-US"/>
        </w:rPr>
        <w:t xml:space="preserve">insect </w:t>
      </w:r>
      <w:r w:rsidR="00FA2BC9">
        <w:rPr>
          <w:rFonts w:asciiTheme="majorBidi" w:eastAsiaTheme="minorHAnsi" w:hAnsiTheme="majorBidi" w:cstheme="majorBidi"/>
          <w:lang w:eastAsia="en-US"/>
        </w:rPr>
        <w:t xml:space="preserve">was collected </w:t>
      </w:r>
      <w:r w:rsidR="004D6389">
        <w:rPr>
          <w:rFonts w:asciiTheme="majorBidi" w:eastAsiaTheme="minorHAnsi" w:hAnsiTheme="majorBidi" w:cstheme="majorBidi"/>
          <w:lang w:eastAsia="en-US"/>
        </w:rPr>
        <w:t>from Mt Barossa</w:t>
      </w:r>
      <w:r w:rsidR="00F658E3">
        <w:rPr>
          <w:rFonts w:asciiTheme="majorBidi" w:eastAsiaTheme="minorHAnsi" w:hAnsiTheme="majorBidi" w:cstheme="majorBidi"/>
          <w:lang w:eastAsia="en-US"/>
        </w:rPr>
        <w:t>,</w:t>
      </w:r>
      <w:r w:rsidR="008E2AAE">
        <w:rPr>
          <w:rFonts w:asciiTheme="majorBidi" w:eastAsiaTheme="minorHAnsi" w:hAnsiTheme="majorBidi" w:cstheme="majorBidi"/>
          <w:lang w:eastAsia="en-US"/>
        </w:rPr>
        <w:t xml:space="preserve"> during the main sampling period of this study</w:t>
      </w:r>
      <w:r w:rsidR="004D6389" w:rsidRPr="00276EC2">
        <w:rPr>
          <w:rFonts w:asciiTheme="majorBidi" w:eastAsiaTheme="minorHAnsi" w:hAnsiTheme="majorBidi" w:cstheme="majorBidi"/>
          <w:lang w:eastAsia="en-US"/>
        </w:rPr>
        <w:t>.</w:t>
      </w:r>
    </w:p>
    <w:p w14:paraId="69FD4826" w14:textId="77777777" w:rsidR="009E4567" w:rsidRDefault="009E4567" w:rsidP="00347734">
      <w:pPr>
        <w:jc w:val="left"/>
        <w:rPr>
          <w:rFonts w:asciiTheme="majorBidi" w:eastAsiaTheme="minorHAnsi" w:hAnsiTheme="majorBidi" w:cstheme="majorBidi"/>
          <w:lang w:eastAsia="en-US"/>
        </w:rPr>
      </w:pPr>
    </w:p>
    <w:p w14:paraId="10D72ED2" w14:textId="132B92B1" w:rsidR="003A13FD" w:rsidRDefault="00FA40AC" w:rsidP="00347734">
      <w:pPr>
        <w:jc w:val="left"/>
        <w:rPr>
          <w:rFonts w:asciiTheme="majorBidi" w:eastAsiaTheme="minorHAnsi" w:hAnsiTheme="majorBidi" w:cstheme="majorBidi"/>
          <w:lang w:eastAsia="en-US"/>
        </w:rPr>
      </w:pPr>
      <w:r>
        <w:rPr>
          <w:rFonts w:asciiTheme="majorBidi" w:eastAsiaTheme="minorHAnsi" w:hAnsiTheme="majorBidi" w:cstheme="majorBidi"/>
          <w:lang w:eastAsia="en-US"/>
        </w:rPr>
        <w:t xml:space="preserve">In total, </w:t>
      </w:r>
      <w:r w:rsidR="00EE2823">
        <w:rPr>
          <w:rFonts w:asciiTheme="majorBidi" w:eastAsiaTheme="minorHAnsi" w:hAnsiTheme="majorBidi" w:cstheme="majorBidi"/>
          <w:lang w:eastAsia="en-US"/>
        </w:rPr>
        <w:t>40</w:t>
      </w:r>
      <w:r>
        <w:rPr>
          <w:rFonts w:asciiTheme="majorBidi" w:eastAsiaTheme="minorHAnsi" w:hAnsiTheme="majorBidi" w:cstheme="majorBidi"/>
          <w:lang w:eastAsia="en-US"/>
        </w:rPr>
        <w:t xml:space="preserve"> </w:t>
      </w:r>
      <w:r w:rsidR="0056348E">
        <w:rPr>
          <w:rFonts w:asciiTheme="majorBidi" w:eastAsiaTheme="minorHAnsi" w:hAnsiTheme="majorBidi" w:cstheme="majorBidi"/>
          <w:lang w:eastAsia="en-US"/>
        </w:rPr>
        <w:t xml:space="preserve">COI sequences from </w:t>
      </w:r>
      <w:r w:rsidR="006148D4">
        <w:rPr>
          <w:rFonts w:asciiTheme="majorBidi" w:eastAsiaTheme="minorHAnsi" w:hAnsiTheme="majorBidi" w:cstheme="majorBidi"/>
          <w:lang w:eastAsia="en-US"/>
        </w:rPr>
        <w:t>New Zealand</w:t>
      </w:r>
      <w:r>
        <w:rPr>
          <w:rFonts w:asciiTheme="majorBidi" w:eastAsiaTheme="minorHAnsi" w:hAnsiTheme="majorBidi" w:cstheme="majorBidi"/>
          <w:lang w:eastAsia="en-US"/>
        </w:rPr>
        <w:t xml:space="preserve"> </w:t>
      </w:r>
      <w:r w:rsidRPr="000B56AF">
        <w:rPr>
          <w:rFonts w:asciiTheme="majorBidi" w:eastAsiaTheme="minorHAnsi" w:hAnsiTheme="majorBidi" w:cstheme="majorBidi"/>
          <w:i/>
          <w:lang w:eastAsia="en-US"/>
        </w:rPr>
        <w:t>A</w:t>
      </w:r>
      <w:r w:rsidR="002D0FD1">
        <w:rPr>
          <w:rFonts w:asciiTheme="majorBidi" w:eastAsiaTheme="minorHAnsi" w:hAnsiTheme="majorBidi" w:cstheme="majorBidi"/>
          <w:i/>
          <w:lang w:eastAsia="en-US"/>
        </w:rPr>
        <w:t xml:space="preserve">. </w:t>
      </w:r>
      <w:proofErr w:type="spellStart"/>
      <w:r w:rsidR="002D0FD1">
        <w:rPr>
          <w:rFonts w:asciiTheme="majorBidi" w:eastAsiaTheme="minorHAnsi" w:hAnsiTheme="majorBidi" w:cstheme="majorBidi"/>
          <w:i/>
          <w:lang w:eastAsia="en-US"/>
        </w:rPr>
        <w:t>cottieri</w:t>
      </w:r>
      <w:proofErr w:type="spellEnd"/>
      <w:r>
        <w:rPr>
          <w:rFonts w:asciiTheme="majorBidi" w:eastAsiaTheme="minorHAnsi" w:hAnsiTheme="majorBidi" w:cstheme="majorBidi"/>
          <w:lang w:eastAsia="en-US"/>
        </w:rPr>
        <w:t xml:space="preserve"> were </w:t>
      </w:r>
      <w:r w:rsidR="00C704CE">
        <w:rPr>
          <w:rFonts w:asciiTheme="majorBidi" w:eastAsiaTheme="minorHAnsi" w:hAnsiTheme="majorBidi" w:cstheme="majorBidi"/>
          <w:lang w:eastAsia="en-US"/>
        </w:rPr>
        <w:t>obtained</w:t>
      </w:r>
      <w:r>
        <w:rPr>
          <w:rFonts w:asciiTheme="majorBidi" w:eastAsiaTheme="minorHAnsi" w:hAnsiTheme="majorBidi" w:cstheme="majorBidi"/>
          <w:lang w:eastAsia="en-US"/>
        </w:rPr>
        <w:t xml:space="preserve">. </w:t>
      </w:r>
      <w:r w:rsidR="0056348E">
        <w:rPr>
          <w:rFonts w:asciiTheme="majorBidi" w:eastAsiaTheme="minorHAnsi" w:hAnsiTheme="majorBidi" w:cstheme="majorBidi"/>
          <w:lang w:eastAsia="en-US"/>
        </w:rPr>
        <w:t xml:space="preserve">No variation was detected </w:t>
      </w:r>
      <w:r w:rsidR="008E095C">
        <w:rPr>
          <w:rFonts w:asciiTheme="majorBidi" w:eastAsiaTheme="minorHAnsi" w:hAnsiTheme="majorBidi" w:cstheme="majorBidi"/>
          <w:lang w:eastAsia="en-US"/>
        </w:rPr>
        <w:t>between</w:t>
      </w:r>
      <w:r w:rsidR="0056348E">
        <w:rPr>
          <w:rFonts w:asciiTheme="majorBidi" w:eastAsiaTheme="minorHAnsi" w:hAnsiTheme="majorBidi" w:cstheme="majorBidi"/>
          <w:lang w:eastAsia="en-US"/>
        </w:rPr>
        <w:t xml:space="preserve"> individuals collected from </w:t>
      </w:r>
      <w:r w:rsidR="00DB0EA0">
        <w:rPr>
          <w:rFonts w:asciiTheme="majorBidi" w:eastAsiaTheme="minorHAnsi" w:hAnsiTheme="majorBidi" w:cstheme="majorBidi"/>
          <w:lang w:eastAsia="en-US"/>
        </w:rPr>
        <w:t xml:space="preserve">within </w:t>
      </w:r>
      <w:r w:rsidR="00643127">
        <w:rPr>
          <w:rFonts w:asciiTheme="majorBidi" w:eastAsiaTheme="minorHAnsi" w:hAnsiTheme="majorBidi" w:cstheme="majorBidi"/>
          <w:lang w:eastAsia="en-US"/>
        </w:rPr>
        <w:t>a</w:t>
      </w:r>
      <w:r w:rsidR="0056348E">
        <w:rPr>
          <w:rFonts w:asciiTheme="majorBidi" w:eastAsiaTheme="minorHAnsi" w:hAnsiTheme="majorBidi" w:cstheme="majorBidi"/>
          <w:lang w:eastAsia="en-US"/>
        </w:rPr>
        <w:t xml:space="preserve"> </w:t>
      </w:r>
      <w:r w:rsidR="008E095C">
        <w:rPr>
          <w:rFonts w:asciiTheme="majorBidi" w:eastAsiaTheme="minorHAnsi" w:hAnsiTheme="majorBidi" w:cstheme="majorBidi"/>
          <w:lang w:eastAsia="en-US"/>
        </w:rPr>
        <w:t>colon</w:t>
      </w:r>
      <w:r w:rsidR="00643127">
        <w:rPr>
          <w:rFonts w:asciiTheme="majorBidi" w:eastAsiaTheme="minorHAnsi" w:hAnsiTheme="majorBidi" w:cstheme="majorBidi"/>
          <w:lang w:eastAsia="en-US"/>
        </w:rPr>
        <w:t>y</w:t>
      </w:r>
      <w:r w:rsidR="00980A6C">
        <w:rPr>
          <w:rFonts w:asciiTheme="majorBidi" w:eastAsiaTheme="minorHAnsi" w:hAnsiTheme="majorBidi" w:cstheme="majorBidi"/>
          <w:lang w:eastAsia="en-US"/>
        </w:rPr>
        <w:t>, with the exception of a Qu</w:t>
      </w:r>
      <w:r w:rsidR="001531E1">
        <w:rPr>
          <w:rFonts w:asciiTheme="majorBidi" w:eastAsiaTheme="minorHAnsi" w:hAnsiTheme="majorBidi" w:cstheme="majorBidi"/>
          <w:lang w:eastAsia="en-US"/>
        </w:rPr>
        <w:t>ail I</w:t>
      </w:r>
      <w:r w:rsidR="00980A6C">
        <w:rPr>
          <w:rFonts w:asciiTheme="majorBidi" w:eastAsiaTheme="minorHAnsi" w:hAnsiTheme="majorBidi" w:cstheme="majorBidi"/>
          <w:lang w:eastAsia="en-US"/>
        </w:rPr>
        <w:t xml:space="preserve">sland </w:t>
      </w:r>
      <w:r w:rsidR="001531E1">
        <w:rPr>
          <w:rFonts w:asciiTheme="majorBidi" w:eastAsiaTheme="minorHAnsi" w:hAnsiTheme="majorBidi" w:cstheme="majorBidi"/>
          <w:lang w:eastAsia="en-US"/>
        </w:rPr>
        <w:t>aphid</w:t>
      </w:r>
      <w:r w:rsidR="00980A6C">
        <w:rPr>
          <w:rFonts w:asciiTheme="majorBidi" w:eastAsiaTheme="minorHAnsi" w:hAnsiTheme="majorBidi" w:cstheme="majorBidi"/>
          <w:lang w:eastAsia="en-US"/>
        </w:rPr>
        <w:t xml:space="preserve"> </w:t>
      </w:r>
      <w:r w:rsidR="002D0FD1">
        <w:rPr>
          <w:rFonts w:asciiTheme="majorBidi" w:eastAsiaTheme="minorHAnsi" w:hAnsiTheme="majorBidi" w:cstheme="majorBidi"/>
          <w:lang w:eastAsia="en-US"/>
        </w:rPr>
        <w:t xml:space="preserve">possessing </w:t>
      </w:r>
      <w:r w:rsidR="00980A6C">
        <w:rPr>
          <w:rFonts w:asciiTheme="majorBidi" w:eastAsiaTheme="minorHAnsi" w:hAnsiTheme="majorBidi" w:cstheme="majorBidi"/>
          <w:lang w:eastAsia="en-US"/>
        </w:rPr>
        <w:t>a single unique nucleotide difference (</w:t>
      </w:r>
      <w:r w:rsidR="00996094">
        <w:rPr>
          <w:rFonts w:asciiTheme="majorBidi" w:eastAsiaTheme="minorHAnsi" w:hAnsiTheme="majorBidi" w:cstheme="majorBidi"/>
          <w:lang w:eastAsia="en-US"/>
        </w:rPr>
        <w:t xml:space="preserve">we </w:t>
      </w:r>
      <w:r w:rsidR="004F4346">
        <w:rPr>
          <w:rFonts w:asciiTheme="majorBidi" w:eastAsiaTheme="minorHAnsi" w:hAnsiTheme="majorBidi" w:cstheme="majorBidi"/>
          <w:lang w:eastAsia="en-US"/>
        </w:rPr>
        <w:t>no longer have access</w:t>
      </w:r>
      <w:r w:rsidR="00996094">
        <w:rPr>
          <w:rFonts w:asciiTheme="majorBidi" w:eastAsiaTheme="minorHAnsi" w:hAnsiTheme="majorBidi" w:cstheme="majorBidi"/>
          <w:lang w:eastAsia="en-US"/>
        </w:rPr>
        <w:t xml:space="preserve"> to </w:t>
      </w:r>
      <w:r w:rsidR="004F4346">
        <w:rPr>
          <w:rFonts w:asciiTheme="majorBidi" w:eastAsiaTheme="minorHAnsi" w:hAnsiTheme="majorBidi" w:cstheme="majorBidi"/>
          <w:lang w:eastAsia="en-US"/>
        </w:rPr>
        <w:t xml:space="preserve">the </w:t>
      </w:r>
      <w:proofErr w:type="spellStart"/>
      <w:r w:rsidR="004F4346">
        <w:rPr>
          <w:rFonts w:asciiTheme="majorBidi" w:eastAsiaTheme="minorHAnsi" w:hAnsiTheme="majorBidi" w:cstheme="majorBidi"/>
          <w:lang w:eastAsia="en-US"/>
        </w:rPr>
        <w:t>electropherogram</w:t>
      </w:r>
      <w:proofErr w:type="spellEnd"/>
      <w:r w:rsidR="004F4346">
        <w:rPr>
          <w:rFonts w:asciiTheme="majorBidi" w:eastAsiaTheme="minorHAnsi" w:hAnsiTheme="majorBidi" w:cstheme="majorBidi"/>
          <w:lang w:eastAsia="en-US"/>
        </w:rPr>
        <w:t xml:space="preserve"> to </w:t>
      </w:r>
      <w:r w:rsidR="00996094">
        <w:rPr>
          <w:rFonts w:asciiTheme="majorBidi" w:eastAsiaTheme="minorHAnsi" w:hAnsiTheme="majorBidi" w:cstheme="majorBidi"/>
          <w:lang w:eastAsia="en-US"/>
        </w:rPr>
        <w:t xml:space="preserve">assess the </w:t>
      </w:r>
      <w:r w:rsidR="00980A6C">
        <w:rPr>
          <w:rFonts w:asciiTheme="majorBidi" w:eastAsiaTheme="minorHAnsi" w:hAnsiTheme="majorBidi" w:cstheme="majorBidi"/>
          <w:lang w:eastAsia="en-US"/>
        </w:rPr>
        <w:t>possib</w:t>
      </w:r>
      <w:r w:rsidR="00996094">
        <w:rPr>
          <w:rFonts w:asciiTheme="majorBidi" w:eastAsiaTheme="minorHAnsi" w:hAnsiTheme="majorBidi" w:cstheme="majorBidi"/>
          <w:lang w:eastAsia="en-US"/>
        </w:rPr>
        <w:t xml:space="preserve">ility that this is </w:t>
      </w:r>
      <w:r w:rsidR="00980A6C">
        <w:rPr>
          <w:rFonts w:asciiTheme="majorBidi" w:eastAsiaTheme="minorHAnsi" w:hAnsiTheme="majorBidi" w:cstheme="majorBidi"/>
          <w:lang w:eastAsia="en-US"/>
        </w:rPr>
        <w:t>a sequencing error)</w:t>
      </w:r>
      <w:r w:rsidR="0056348E">
        <w:rPr>
          <w:rFonts w:asciiTheme="majorBidi" w:eastAsiaTheme="minorHAnsi" w:hAnsiTheme="majorBidi" w:cstheme="majorBidi"/>
          <w:lang w:eastAsia="en-US"/>
        </w:rPr>
        <w:t xml:space="preserve">. </w:t>
      </w:r>
      <w:r w:rsidR="00EC73C1">
        <w:rPr>
          <w:rFonts w:asciiTheme="majorBidi" w:eastAsiaTheme="minorHAnsi" w:hAnsiTheme="majorBidi" w:cstheme="majorBidi"/>
          <w:lang w:eastAsia="en-US"/>
        </w:rPr>
        <w:t>The sequence</w:t>
      </w:r>
      <w:r w:rsidR="00F658E3">
        <w:rPr>
          <w:rFonts w:asciiTheme="majorBidi" w:eastAsiaTheme="minorHAnsi" w:hAnsiTheme="majorBidi" w:cstheme="majorBidi"/>
          <w:lang w:eastAsia="en-US"/>
        </w:rPr>
        <w:t>s</w:t>
      </w:r>
      <w:r w:rsidR="00EC73C1">
        <w:rPr>
          <w:rFonts w:asciiTheme="majorBidi" w:eastAsiaTheme="minorHAnsi" w:hAnsiTheme="majorBidi" w:cstheme="majorBidi"/>
          <w:lang w:eastAsia="en-US"/>
        </w:rPr>
        <w:t xml:space="preserve"> from</w:t>
      </w:r>
      <w:r w:rsidR="00F658E3">
        <w:rPr>
          <w:rFonts w:asciiTheme="majorBidi" w:eastAsiaTheme="minorHAnsi" w:hAnsiTheme="majorBidi" w:cstheme="majorBidi"/>
          <w:lang w:eastAsia="en-US"/>
        </w:rPr>
        <w:t xml:space="preserve"> the</w:t>
      </w:r>
      <w:r w:rsidR="00EC73C1">
        <w:rPr>
          <w:rFonts w:asciiTheme="majorBidi" w:eastAsiaTheme="minorHAnsi" w:hAnsiTheme="majorBidi" w:cstheme="majorBidi"/>
          <w:lang w:eastAsia="en-US"/>
        </w:rPr>
        <w:t xml:space="preserve"> </w:t>
      </w:r>
      <w:r w:rsidR="000479DE">
        <w:rPr>
          <w:rFonts w:asciiTheme="majorBidi" w:eastAsiaTheme="minorHAnsi" w:hAnsiTheme="majorBidi" w:cstheme="majorBidi"/>
          <w:lang w:eastAsia="en-US"/>
        </w:rPr>
        <w:t xml:space="preserve">18 </w:t>
      </w:r>
      <w:r w:rsidR="000479DE" w:rsidRPr="000B56AF">
        <w:rPr>
          <w:rFonts w:asciiTheme="majorBidi" w:eastAsiaTheme="minorHAnsi" w:hAnsiTheme="majorBidi" w:cstheme="majorBidi"/>
          <w:i/>
          <w:lang w:eastAsia="en-US"/>
        </w:rPr>
        <w:t xml:space="preserve">A. </w:t>
      </w:r>
      <w:proofErr w:type="spellStart"/>
      <w:r w:rsidR="000479DE" w:rsidRPr="000B56AF">
        <w:rPr>
          <w:rFonts w:asciiTheme="majorBidi" w:eastAsiaTheme="minorHAnsi" w:hAnsiTheme="majorBidi" w:cstheme="majorBidi"/>
          <w:i/>
          <w:lang w:eastAsia="en-US"/>
        </w:rPr>
        <w:t>cottieri</w:t>
      </w:r>
      <w:proofErr w:type="spellEnd"/>
      <w:r w:rsidR="000479DE">
        <w:rPr>
          <w:rFonts w:asciiTheme="majorBidi" w:eastAsiaTheme="minorHAnsi" w:hAnsiTheme="majorBidi" w:cstheme="majorBidi"/>
          <w:lang w:eastAsia="en-US"/>
        </w:rPr>
        <w:t xml:space="preserve"> sites</w:t>
      </w:r>
      <w:r w:rsidR="00DB0EA0">
        <w:rPr>
          <w:rFonts w:asciiTheme="majorBidi" w:eastAsiaTheme="minorHAnsi" w:hAnsiTheme="majorBidi" w:cstheme="majorBidi"/>
          <w:lang w:eastAsia="en-US"/>
        </w:rPr>
        <w:t xml:space="preserve"> </w:t>
      </w:r>
      <w:r w:rsidR="00595F30">
        <w:rPr>
          <w:rFonts w:asciiTheme="majorBidi" w:eastAsiaTheme="minorHAnsi" w:hAnsiTheme="majorBidi" w:cstheme="majorBidi"/>
          <w:lang w:eastAsia="en-US"/>
        </w:rPr>
        <w:t>consist</w:t>
      </w:r>
      <w:r w:rsidR="0012527A">
        <w:rPr>
          <w:rFonts w:asciiTheme="majorBidi" w:eastAsiaTheme="minorHAnsi" w:hAnsiTheme="majorBidi" w:cstheme="majorBidi"/>
          <w:lang w:eastAsia="en-US"/>
        </w:rPr>
        <w:t>ed</w:t>
      </w:r>
      <w:r w:rsidR="00595F30">
        <w:rPr>
          <w:rFonts w:asciiTheme="majorBidi" w:eastAsiaTheme="minorHAnsi" w:hAnsiTheme="majorBidi" w:cstheme="majorBidi"/>
          <w:lang w:eastAsia="en-US"/>
        </w:rPr>
        <w:t xml:space="preserve"> of</w:t>
      </w:r>
      <w:r w:rsidR="00643127">
        <w:rPr>
          <w:rFonts w:asciiTheme="majorBidi" w:eastAsiaTheme="minorHAnsi" w:hAnsiTheme="majorBidi" w:cstheme="majorBidi"/>
          <w:lang w:eastAsia="en-US"/>
        </w:rPr>
        <w:t xml:space="preserve"> </w:t>
      </w:r>
      <w:r w:rsidR="00301491">
        <w:rPr>
          <w:rFonts w:asciiTheme="majorBidi" w:eastAsiaTheme="minorHAnsi" w:hAnsiTheme="majorBidi" w:cstheme="majorBidi"/>
          <w:lang w:eastAsia="en-US"/>
        </w:rPr>
        <w:t>six</w:t>
      </w:r>
      <w:r w:rsidR="00643127">
        <w:rPr>
          <w:rFonts w:asciiTheme="majorBidi" w:eastAsiaTheme="minorHAnsi" w:hAnsiTheme="majorBidi" w:cstheme="majorBidi"/>
          <w:lang w:eastAsia="en-US"/>
        </w:rPr>
        <w:t xml:space="preserve"> haplotypes</w:t>
      </w:r>
      <w:r w:rsidR="00996094">
        <w:rPr>
          <w:rFonts w:asciiTheme="majorBidi" w:eastAsiaTheme="minorHAnsi" w:hAnsiTheme="majorBidi" w:cstheme="majorBidi"/>
          <w:lang w:eastAsia="en-US"/>
        </w:rPr>
        <w:t>,</w:t>
      </w:r>
      <w:r w:rsidR="00595F30">
        <w:rPr>
          <w:rFonts w:asciiTheme="majorBidi" w:eastAsiaTheme="minorHAnsi" w:hAnsiTheme="majorBidi" w:cstheme="majorBidi"/>
          <w:lang w:eastAsia="en-US"/>
        </w:rPr>
        <w:t xml:space="preserve"> </w:t>
      </w:r>
      <w:r w:rsidR="00643127">
        <w:rPr>
          <w:rFonts w:asciiTheme="majorBidi" w:eastAsiaTheme="minorHAnsi" w:hAnsiTheme="majorBidi" w:cstheme="majorBidi"/>
          <w:lang w:eastAsia="en-US"/>
        </w:rPr>
        <w:t>var</w:t>
      </w:r>
      <w:r w:rsidR="00996094">
        <w:rPr>
          <w:rFonts w:asciiTheme="majorBidi" w:eastAsiaTheme="minorHAnsi" w:hAnsiTheme="majorBidi" w:cstheme="majorBidi"/>
          <w:lang w:eastAsia="en-US"/>
        </w:rPr>
        <w:t>ying</w:t>
      </w:r>
      <w:r w:rsidR="00595F30">
        <w:rPr>
          <w:rFonts w:asciiTheme="majorBidi" w:eastAsiaTheme="minorHAnsi" w:hAnsiTheme="majorBidi" w:cstheme="majorBidi"/>
          <w:lang w:eastAsia="en-US"/>
        </w:rPr>
        <w:t xml:space="preserve"> from one another</w:t>
      </w:r>
      <w:r w:rsidR="0012527A">
        <w:rPr>
          <w:rFonts w:asciiTheme="majorBidi" w:eastAsiaTheme="minorHAnsi" w:hAnsiTheme="majorBidi" w:cstheme="majorBidi"/>
          <w:lang w:eastAsia="en-US"/>
        </w:rPr>
        <w:t xml:space="preserve"> </w:t>
      </w:r>
      <w:r w:rsidR="00643127">
        <w:rPr>
          <w:rFonts w:asciiTheme="majorBidi" w:eastAsiaTheme="minorHAnsi" w:hAnsiTheme="majorBidi" w:cstheme="majorBidi"/>
          <w:lang w:eastAsia="en-US"/>
        </w:rPr>
        <w:t xml:space="preserve">at </w:t>
      </w:r>
      <w:r w:rsidR="009C095C">
        <w:rPr>
          <w:rFonts w:asciiTheme="majorBidi" w:eastAsiaTheme="minorHAnsi" w:hAnsiTheme="majorBidi" w:cstheme="majorBidi"/>
          <w:lang w:eastAsia="en-US"/>
        </w:rPr>
        <w:t xml:space="preserve">only </w:t>
      </w:r>
      <w:r w:rsidR="007C1FF9">
        <w:rPr>
          <w:rFonts w:asciiTheme="majorBidi" w:eastAsiaTheme="minorHAnsi" w:hAnsiTheme="majorBidi" w:cstheme="majorBidi"/>
          <w:lang w:eastAsia="en-US"/>
        </w:rPr>
        <w:t>4/</w:t>
      </w:r>
      <w:r w:rsidR="00EC73C1">
        <w:rPr>
          <w:rFonts w:asciiTheme="majorBidi" w:eastAsiaTheme="minorHAnsi" w:hAnsiTheme="majorBidi" w:cstheme="majorBidi"/>
          <w:lang w:eastAsia="en-US"/>
        </w:rPr>
        <w:t xml:space="preserve">454 </w:t>
      </w:r>
      <w:r w:rsidR="00643127">
        <w:rPr>
          <w:rFonts w:asciiTheme="majorBidi" w:eastAsiaTheme="minorHAnsi" w:hAnsiTheme="majorBidi" w:cstheme="majorBidi"/>
          <w:lang w:eastAsia="en-US"/>
        </w:rPr>
        <w:t>nucleotide positions</w:t>
      </w:r>
      <w:r w:rsidR="004F4346">
        <w:rPr>
          <w:rFonts w:asciiTheme="majorBidi" w:eastAsiaTheme="minorHAnsi" w:hAnsiTheme="majorBidi" w:cstheme="majorBidi"/>
          <w:lang w:eastAsia="en-US"/>
        </w:rPr>
        <w:t xml:space="preserve"> (Fig. 3; Supp</w:t>
      </w:r>
      <w:r w:rsidR="004026DE">
        <w:rPr>
          <w:rFonts w:asciiTheme="majorBidi" w:eastAsiaTheme="minorHAnsi" w:hAnsiTheme="majorBidi" w:cstheme="majorBidi"/>
          <w:lang w:eastAsia="en-US"/>
        </w:rPr>
        <w:t>.</w:t>
      </w:r>
      <w:r w:rsidR="004F4346">
        <w:rPr>
          <w:rFonts w:asciiTheme="majorBidi" w:eastAsiaTheme="minorHAnsi" w:hAnsiTheme="majorBidi" w:cstheme="majorBidi"/>
          <w:lang w:eastAsia="en-US"/>
        </w:rPr>
        <w:t xml:space="preserve"> Table </w:t>
      </w:r>
      <w:r w:rsidR="002501AE">
        <w:rPr>
          <w:rFonts w:asciiTheme="majorBidi" w:eastAsiaTheme="minorHAnsi" w:hAnsiTheme="majorBidi" w:cstheme="majorBidi"/>
          <w:lang w:eastAsia="en-US"/>
        </w:rPr>
        <w:t>1</w:t>
      </w:r>
      <w:r w:rsidR="004F4346">
        <w:rPr>
          <w:rFonts w:asciiTheme="majorBidi" w:eastAsiaTheme="minorHAnsi" w:hAnsiTheme="majorBidi" w:cstheme="majorBidi"/>
          <w:lang w:eastAsia="en-US"/>
        </w:rPr>
        <w:t>)</w:t>
      </w:r>
      <w:r w:rsidR="000479DE">
        <w:rPr>
          <w:rFonts w:asciiTheme="majorBidi" w:eastAsiaTheme="minorHAnsi" w:hAnsiTheme="majorBidi" w:cstheme="majorBidi"/>
          <w:lang w:eastAsia="en-US"/>
        </w:rPr>
        <w:t xml:space="preserve">. The most divergent </w:t>
      </w:r>
      <w:r w:rsidR="00084240" w:rsidRPr="000B56AF">
        <w:rPr>
          <w:rFonts w:asciiTheme="majorBidi" w:eastAsiaTheme="minorHAnsi" w:hAnsiTheme="majorBidi" w:cstheme="majorBidi"/>
          <w:i/>
          <w:lang w:eastAsia="en-US"/>
        </w:rPr>
        <w:t xml:space="preserve">A. </w:t>
      </w:r>
      <w:proofErr w:type="spellStart"/>
      <w:r w:rsidR="00084240" w:rsidRPr="000B56AF">
        <w:rPr>
          <w:rFonts w:asciiTheme="majorBidi" w:eastAsiaTheme="minorHAnsi" w:hAnsiTheme="majorBidi" w:cstheme="majorBidi"/>
          <w:i/>
          <w:lang w:eastAsia="en-US"/>
        </w:rPr>
        <w:t>cottieri</w:t>
      </w:r>
      <w:proofErr w:type="spellEnd"/>
      <w:r w:rsidR="003A13FD">
        <w:rPr>
          <w:rFonts w:asciiTheme="majorBidi" w:eastAsiaTheme="minorHAnsi" w:hAnsiTheme="majorBidi" w:cstheme="majorBidi"/>
          <w:lang w:eastAsia="en-US"/>
        </w:rPr>
        <w:t xml:space="preserve"> haplotype, </w:t>
      </w:r>
      <w:r w:rsidR="00084240">
        <w:rPr>
          <w:rFonts w:asciiTheme="majorBidi" w:eastAsiaTheme="minorHAnsi" w:hAnsiTheme="majorBidi" w:cstheme="majorBidi"/>
          <w:lang w:eastAsia="en-US"/>
        </w:rPr>
        <w:t xml:space="preserve">from </w:t>
      </w:r>
      <w:r w:rsidR="007C1FF9">
        <w:rPr>
          <w:rFonts w:asciiTheme="majorBidi" w:eastAsiaTheme="minorHAnsi" w:hAnsiTheme="majorBidi" w:cstheme="majorBidi"/>
          <w:lang w:eastAsia="en-US"/>
        </w:rPr>
        <w:t>the</w:t>
      </w:r>
      <w:r w:rsidR="00DB0EA0">
        <w:rPr>
          <w:rFonts w:asciiTheme="majorBidi" w:eastAsiaTheme="minorHAnsi" w:hAnsiTheme="majorBidi" w:cstheme="majorBidi"/>
          <w:lang w:eastAsia="en-US"/>
        </w:rPr>
        <w:t xml:space="preserve"> </w:t>
      </w:r>
      <w:proofErr w:type="spellStart"/>
      <w:r w:rsidR="00084240">
        <w:rPr>
          <w:rFonts w:asciiTheme="majorBidi" w:eastAsiaTheme="minorHAnsi" w:hAnsiTheme="majorBidi" w:cstheme="majorBidi"/>
          <w:lang w:eastAsia="en-US"/>
        </w:rPr>
        <w:t>Rarangi</w:t>
      </w:r>
      <w:proofErr w:type="spellEnd"/>
      <w:r w:rsidR="00084240">
        <w:rPr>
          <w:rFonts w:asciiTheme="majorBidi" w:eastAsiaTheme="minorHAnsi" w:hAnsiTheme="majorBidi" w:cstheme="majorBidi"/>
          <w:lang w:eastAsia="en-US"/>
        </w:rPr>
        <w:t xml:space="preserve"> Beach </w:t>
      </w:r>
      <w:r w:rsidR="00DB0EA0">
        <w:rPr>
          <w:rFonts w:asciiTheme="majorBidi" w:eastAsiaTheme="minorHAnsi" w:hAnsiTheme="majorBidi" w:cstheme="majorBidi"/>
          <w:lang w:eastAsia="en-US"/>
        </w:rPr>
        <w:t xml:space="preserve">population </w:t>
      </w:r>
      <w:r w:rsidR="000479DE">
        <w:rPr>
          <w:rFonts w:asciiTheme="majorBidi" w:eastAsiaTheme="minorHAnsi" w:hAnsiTheme="majorBidi" w:cstheme="majorBidi"/>
          <w:lang w:eastAsia="en-US"/>
        </w:rPr>
        <w:t>in Marlborough</w:t>
      </w:r>
      <w:r w:rsidR="00DB0EA0">
        <w:rPr>
          <w:rFonts w:asciiTheme="majorBidi" w:eastAsiaTheme="minorHAnsi" w:hAnsiTheme="majorBidi" w:cstheme="majorBidi"/>
          <w:lang w:eastAsia="en-US"/>
        </w:rPr>
        <w:t>,</w:t>
      </w:r>
      <w:r w:rsidR="008E095C">
        <w:rPr>
          <w:rFonts w:asciiTheme="majorBidi" w:eastAsiaTheme="minorHAnsi" w:hAnsiTheme="majorBidi" w:cstheme="majorBidi"/>
          <w:lang w:eastAsia="en-US"/>
        </w:rPr>
        <w:t xml:space="preserve"> displayed </w:t>
      </w:r>
      <w:r w:rsidR="00643127">
        <w:rPr>
          <w:rFonts w:asciiTheme="majorBidi" w:eastAsiaTheme="minorHAnsi" w:hAnsiTheme="majorBidi" w:cstheme="majorBidi"/>
          <w:lang w:eastAsia="en-US"/>
        </w:rPr>
        <w:t xml:space="preserve">three additional </w:t>
      </w:r>
      <w:r w:rsidR="00996094">
        <w:rPr>
          <w:rFonts w:asciiTheme="majorBidi" w:eastAsiaTheme="minorHAnsi" w:hAnsiTheme="majorBidi" w:cstheme="majorBidi"/>
          <w:lang w:eastAsia="en-US"/>
        </w:rPr>
        <w:t xml:space="preserve">nucleotide </w:t>
      </w:r>
      <w:r w:rsidR="001531E1">
        <w:rPr>
          <w:rFonts w:asciiTheme="majorBidi" w:eastAsiaTheme="minorHAnsi" w:hAnsiTheme="majorBidi" w:cstheme="majorBidi"/>
          <w:lang w:eastAsia="en-US"/>
        </w:rPr>
        <w:t>differences</w:t>
      </w:r>
      <w:r w:rsidR="00643127">
        <w:rPr>
          <w:rFonts w:asciiTheme="majorBidi" w:eastAsiaTheme="minorHAnsi" w:hAnsiTheme="majorBidi" w:cstheme="majorBidi"/>
          <w:lang w:eastAsia="en-US"/>
        </w:rPr>
        <w:t xml:space="preserve"> compared with</w:t>
      </w:r>
      <w:r w:rsidR="008E095C">
        <w:rPr>
          <w:rFonts w:asciiTheme="majorBidi" w:eastAsiaTheme="minorHAnsi" w:hAnsiTheme="majorBidi" w:cstheme="majorBidi"/>
          <w:lang w:eastAsia="en-US"/>
        </w:rPr>
        <w:t xml:space="preserve"> other populations</w:t>
      </w:r>
      <w:r w:rsidR="0032247C">
        <w:rPr>
          <w:rFonts w:asciiTheme="majorBidi" w:eastAsiaTheme="minorHAnsi" w:hAnsiTheme="majorBidi" w:cstheme="majorBidi"/>
          <w:lang w:eastAsia="en-US"/>
        </w:rPr>
        <w:t xml:space="preserve"> (max 1.3%)</w:t>
      </w:r>
      <w:r w:rsidR="008E095C">
        <w:rPr>
          <w:rFonts w:asciiTheme="majorBidi" w:eastAsiaTheme="minorHAnsi" w:hAnsiTheme="majorBidi" w:cstheme="majorBidi"/>
          <w:lang w:eastAsia="en-US"/>
        </w:rPr>
        <w:t>.</w:t>
      </w:r>
      <w:r w:rsidR="003A13FD">
        <w:rPr>
          <w:rFonts w:asciiTheme="majorBidi" w:eastAsiaTheme="minorHAnsi" w:hAnsiTheme="majorBidi" w:cstheme="majorBidi"/>
          <w:lang w:eastAsia="en-US"/>
        </w:rPr>
        <w:t xml:space="preserve"> </w:t>
      </w:r>
      <w:r w:rsidR="007C1FF9">
        <w:rPr>
          <w:rFonts w:asciiTheme="majorBidi" w:eastAsiaTheme="minorHAnsi" w:hAnsiTheme="majorBidi" w:cstheme="majorBidi"/>
          <w:lang w:eastAsia="en-US"/>
        </w:rPr>
        <w:t xml:space="preserve">Apart from </w:t>
      </w:r>
      <w:r w:rsidR="002501AE">
        <w:rPr>
          <w:rFonts w:asciiTheme="majorBidi" w:eastAsiaTheme="minorHAnsi" w:hAnsiTheme="majorBidi" w:cstheme="majorBidi"/>
          <w:lang w:eastAsia="en-US"/>
        </w:rPr>
        <w:t>the Golden Bay samples, t</w:t>
      </w:r>
      <w:r w:rsidR="005F3D0F">
        <w:rPr>
          <w:rFonts w:asciiTheme="majorBidi" w:eastAsiaTheme="minorHAnsi" w:hAnsiTheme="majorBidi" w:cstheme="majorBidi"/>
          <w:lang w:eastAsia="en-US"/>
        </w:rPr>
        <w:t xml:space="preserve">here was </w:t>
      </w:r>
      <w:r w:rsidR="00F658E3">
        <w:rPr>
          <w:rFonts w:asciiTheme="majorBidi" w:eastAsiaTheme="minorHAnsi" w:hAnsiTheme="majorBidi" w:cstheme="majorBidi"/>
          <w:lang w:eastAsia="en-US"/>
        </w:rPr>
        <w:t xml:space="preserve">a </w:t>
      </w:r>
      <w:r w:rsidR="005F3D0F">
        <w:rPr>
          <w:rFonts w:asciiTheme="majorBidi" w:eastAsiaTheme="minorHAnsi" w:hAnsiTheme="majorBidi" w:cstheme="majorBidi"/>
          <w:lang w:eastAsia="en-US"/>
        </w:rPr>
        <w:t xml:space="preserve">suggestion </w:t>
      </w:r>
      <w:r w:rsidR="00F658E3">
        <w:rPr>
          <w:rFonts w:asciiTheme="majorBidi" w:eastAsiaTheme="minorHAnsi" w:hAnsiTheme="majorBidi" w:cstheme="majorBidi"/>
          <w:lang w:eastAsia="en-US"/>
        </w:rPr>
        <w:t xml:space="preserve">that </w:t>
      </w:r>
      <w:r w:rsidR="005F3D0F">
        <w:rPr>
          <w:rFonts w:asciiTheme="majorBidi" w:eastAsiaTheme="minorHAnsi" w:hAnsiTheme="majorBidi" w:cstheme="majorBidi"/>
          <w:lang w:eastAsia="en-US"/>
        </w:rPr>
        <w:t>haplotype</w:t>
      </w:r>
      <w:r w:rsidR="00F658E3">
        <w:rPr>
          <w:rFonts w:asciiTheme="majorBidi" w:eastAsiaTheme="minorHAnsi" w:hAnsiTheme="majorBidi" w:cstheme="majorBidi"/>
          <w:lang w:eastAsia="en-US"/>
        </w:rPr>
        <w:t>s</w:t>
      </w:r>
      <w:r w:rsidR="005F3D0F">
        <w:rPr>
          <w:rFonts w:asciiTheme="majorBidi" w:eastAsiaTheme="minorHAnsi" w:hAnsiTheme="majorBidi" w:cstheme="majorBidi"/>
          <w:lang w:eastAsia="en-US"/>
        </w:rPr>
        <w:t xml:space="preserve"> </w:t>
      </w:r>
      <w:r w:rsidR="00F658E3">
        <w:rPr>
          <w:rFonts w:asciiTheme="majorBidi" w:eastAsiaTheme="minorHAnsi" w:hAnsiTheme="majorBidi" w:cstheme="majorBidi"/>
          <w:lang w:eastAsia="en-US"/>
        </w:rPr>
        <w:t xml:space="preserve">may be </w:t>
      </w:r>
      <w:r w:rsidR="005F3D0F">
        <w:rPr>
          <w:rFonts w:asciiTheme="majorBidi" w:eastAsiaTheme="minorHAnsi" w:hAnsiTheme="majorBidi" w:cstheme="majorBidi"/>
          <w:lang w:eastAsia="en-US"/>
        </w:rPr>
        <w:t>separat</w:t>
      </w:r>
      <w:r w:rsidR="00F658E3">
        <w:rPr>
          <w:rFonts w:asciiTheme="majorBidi" w:eastAsiaTheme="minorHAnsi" w:hAnsiTheme="majorBidi" w:cstheme="majorBidi"/>
          <w:lang w:eastAsia="en-US"/>
        </w:rPr>
        <w:t>ed</w:t>
      </w:r>
      <w:r w:rsidR="005F3D0F">
        <w:rPr>
          <w:rFonts w:asciiTheme="majorBidi" w:eastAsiaTheme="minorHAnsi" w:hAnsiTheme="majorBidi" w:cstheme="majorBidi"/>
          <w:lang w:eastAsia="en-US"/>
        </w:rPr>
        <w:t xml:space="preserve"> according to geography; for example, haplotype 1 was found </w:t>
      </w:r>
      <w:r w:rsidR="002501AE">
        <w:rPr>
          <w:rFonts w:asciiTheme="majorBidi" w:eastAsiaTheme="minorHAnsi" w:hAnsiTheme="majorBidi" w:cstheme="majorBidi"/>
          <w:lang w:eastAsia="en-US"/>
        </w:rPr>
        <w:t xml:space="preserve">only </w:t>
      </w:r>
      <w:r w:rsidR="005F3D0F">
        <w:rPr>
          <w:rFonts w:asciiTheme="majorBidi" w:eastAsiaTheme="minorHAnsi" w:hAnsiTheme="majorBidi" w:cstheme="majorBidi"/>
          <w:lang w:eastAsia="en-US"/>
        </w:rPr>
        <w:t xml:space="preserve">in the </w:t>
      </w:r>
      <w:proofErr w:type="spellStart"/>
      <w:r w:rsidR="005F3D0F">
        <w:rPr>
          <w:rFonts w:asciiTheme="majorBidi" w:eastAsiaTheme="minorHAnsi" w:hAnsiTheme="majorBidi" w:cstheme="majorBidi"/>
          <w:lang w:eastAsia="en-US"/>
        </w:rPr>
        <w:t>Kaitorete</w:t>
      </w:r>
      <w:proofErr w:type="spellEnd"/>
      <w:r w:rsidR="005F3D0F">
        <w:rPr>
          <w:rFonts w:asciiTheme="majorBidi" w:eastAsiaTheme="minorHAnsi" w:hAnsiTheme="majorBidi" w:cstheme="majorBidi"/>
          <w:lang w:eastAsia="en-US"/>
        </w:rPr>
        <w:t>/</w:t>
      </w:r>
      <w:proofErr w:type="spellStart"/>
      <w:r w:rsidR="005F3D0F">
        <w:rPr>
          <w:rFonts w:asciiTheme="majorBidi" w:eastAsiaTheme="minorHAnsi" w:hAnsiTheme="majorBidi" w:cstheme="majorBidi"/>
          <w:lang w:eastAsia="en-US"/>
        </w:rPr>
        <w:t>Birdlings</w:t>
      </w:r>
      <w:proofErr w:type="spellEnd"/>
      <w:r w:rsidR="005F3D0F">
        <w:rPr>
          <w:rFonts w:asciiTheme="majorBidi" w:eastAsiaTheme="minorHAnsi" w:hAnsiTheme="majorBidi" w:cstheme="majorBidi"/>
          <w:lang w:eastAsia="en-US"/>
        </w:rPr>
        <w:t xml:space="preserve"> Flat region</w:t>
      </w:r>
      <w:r w:rsidR="004F4816">
        <w:rPr>
          <w:rFonts w:asciiTheme="majorBidi" w:eastAsiaTheme="minorHAnsi" w:hAnsiTheme="majorBidi" w:cstheme="majorBidi"/>
          <w:lang w:eastAsia="en-US"/>
        </w:rPr>
        <w:t xml:space="preserve"> (Supp. Table 1)</w:t>
      </w:r>
      <w:r w:rsidR="005F3D0F">
        <w:rPr>
          <w:rFonts w:asciiTheme="majorBidi" w:eastAsiaTheme="minorHAnsi" w:hAnsiTheme="majorBidi" w:cstheme="majorBidi"/>
          <w:lang w:eastAsia="en-US"/>
        </w:rPr>
        <w:t>.</w:t>
      </w:r>
    </w:p>
    <w:p w14:paraId="47A45B81" w14:textId="4BE2876A" w:rsidR="008E095C" w:rsidRDefault="00F658E3" w:rsidP="00347734">
      <w:pPr>
        <w:jc w:val="left"/>
        <w:rPr>
          <w:rFonts w:asciiTheme="majorBidi" w:eastAsiaTheme="minorHAnsi" w:hAnsiTheme="majorBidi" w:cstheme="majorBidi"/>
          <w:lang w:eastAsia="en-US"/>
        </w:rPr>
      </w:pPr>
      <w:r>
        <w:rPr>
          <w:rFonts w:asciiTheme="majorBidi" w:eastAsiaTheme="minorHAnsi" w:hAnsiTheme="majorBidi" w:cstheme="majorBidi"/>
          <w:lang w:eastAsia="en-US"/>
        </w:rPr>
        <w:t xml:space="preserve">Among the </w:t>
      </w:r>
      <w:r w:rsidR="000D7E36">
        <w:rPr>
          <w:rFonts w:asciiTheme="majorBidi" w:eastAsiaTheme="minorHAnsi" w:hAnsiTheme="majorBidi" w:cstheme="majorBidi"/>
          <w:lang w:eastAsia="en-US"/>
        </w:rPr>
        <w:t xml:space="preserve">other </w:t>
      </w:r>
      <w:proofErr w:type="spellStart"/>
      <w:r>
        <w:rPr>
          <w:rFonts w:asciiTheme="majorBidi" w:eastAsiaTheme="minorHAnsi" w:hAnsiTheme="majorBidi" w:cstheme="majorBidi"/>
          <w:lang w:eastAsia="en-US"/>
        </w:rPr>
        <w:t>Aphidina</w:t>
      </w:r>
      <w:proofErr w:type="spellEnd"/>
      <w:r w:rsidR="000D7E36">
        <w:rPr>
          <w:rFonts w:asciiTheme="majorBidi" w:eastAsiaTheme="minorHAnsi" w:hAnsiTheme="majorBidi" w:cstheme="majorBidi"/>
          <w:lang w:eastAsia="en-US"/>
        </w:rPr>
        <w:t xml:space="preserve">, </w:t>
      </w:r>
      <w:r w:rsidR="00B405B8" w:rsidRPr="00B635DB">
        <w:rPr>
          <w:rFonts w:asciiTheme="majorBidi" w:eastAsiaTheme="minorHAnsi" w:hAnsiTheme="majorBidi" w:cstheme="majorBidi"/>
          <w:i/>
          <w:lang w:eastAsia="en-US"/>
        </w:rPr>
        <w:t xml:space="preserve">A. </w:t>
      </w:r>
      <w:proofErr w:type="spellStart"/>
      <w:r w:rsidR="00B405B8" w:rsidRPr="00B635DB">
        <w:rPr>
          <w:rFonts w:asciiTheme="majorBidi" w:eastAsiaTheme="minorHAnsi" w:hAnsiTheme="majorBidi" w:cstheme="majorBidi"/>
          <w:i/>
          <w:lang w:eastAsia="en-US"/>
        </w:rPr>
        <w:t>healyi</w:t>
      </w:r>
      <w:proofErr w:type="spellEnd"/>
      <w:r w:rsidR="00B405B8">
        <w:rPr>
          <w:rFonts w:asciiTheme="majorBidi" w:eastAsiaTheme="minorHAnsi" w:hAnsiTheme="majorBidi" w:cstheme="majorBidi"/>
          <w:lang w:eastAsia="en-US"/>
        </w:rPr>
        <w:t xml:space="preserve"> </w:t>
      </w:r>
      <w:r w:rsidR="00B86B6A">
        <w:rPr>
          <w:rFonts w:asciiTheme="majorBidi" w:eastAsiaTheme="minorHAnsi" w:hAnsiTheme="majorBidi" w:cstheme="majorBidi"/>
          <w:lang w:eastAsia="en-US"/>
        </w:rPr>
        <w:t xml:space="preserve">aphids </w:t>
      </w:r>
      <w:r w:rsidR="00B405B8">
        <w:rPr>
          <w:rFonts w:asciiTheme="majorBidi" w:eastAsiaTheme="minorHAnsi" w:hAnsiTheme="majorBidi" w:cstheme="majorBidi"/>
          <w:lang w:eastAsia="en-US"/>
        </w:rPr>
        <w:t xml:space="preserve">from </w:t>
      </w:r>
      <w:proofErr w:type="spellStart"/>
      <w:r w:rsidR="00B405B8">
        <w:rPr>
          <w:rFonts w:asciiTheme="majorBidi" w:eastAsiaTheme="minorHAnsi" w:hAnsiTheme="majorBidi" w:cstheme="majorBidi"/>
          <w:lang w:eastAsia="en-US"/>
        </w:rPr>
        <w:t>Dolamore</w:t>
      </w:r>
      <w:proofErr w:type="spellEnd"/>
      <w:r w:rsidR="00B405B8">
        <w:rPr>
          <w:rFonts w:asciiTheme="majorBidi" w:eastAsiaTheme="minorHAnsi" w:hAnsiTheme="majorBidi" w:cstheme="majorBidi"/>
          <w:lang w:eastAsia="en-US"/>
        </w:rPr>
        <w:t xml:space="preserve"> Park (Southland) displayed 3.1-3.3% dissimilarity from three other </w:t>
      </w:r>
      <w:r w:rsidR="00B405B8" w:rsidRPr="00B635DB">
        <w:rPr>
          <w:rFonts w:asciiTheme="majorBidi" w:eastAsiaTheme="minorHAnsi" w:hAnsiTheme="majorBidi" w:cstheme="majorBidi"/>
          <w:i/>
          <w:lang w:eastAsia="en-US"/>
        </w:rPr>
        <w:t xml:space="preserve">A. </w:t>
      </w:r>
      <w:proofErr w:type="spellStart"/>
      <w:r w:rsidR="00B405B8" w:rsidRPr="00B635DB">
        <w:rPr>
          <w:rFonts w:asciiTheme="majorBidi" w:eastAsiaTheme="minorHAnsi" w:hAnsiTheme="majorBidi" w:cstheme="majorBidi"/>
          <w:i/>
          <w:lang w:eastAsia="en-US"/>
        </w:rPr>
        <w:t>healyi</w:t>
      </w:r>
      <w:proofErr w:type="spellEnd"/>
      <w:r w:rsidR="00B405B8">
        <w:rPr>
          <w:rFonts w:asciiTheme="majorBidi" w:eastAsiaTheme="minorHAnsi" w:hAnsiTheme="majorBidi" w:cstheme="majorBidi"/>
          <w:lang w:eastAsia="en-US"/>
        </w:rPr>
        <w:t xml:space="preserve"> populations</w:t>
      </w:r>
      <w:r w:rsidR="00B405B8" w:rsidRPr="00B405B8">
        <w:rPr>
          <w:rFonts w:asciiTheme="majorBidi" w:eastAsiaTheme="minorHAnsi" w:hAnsiTheme="majorBidi" w:cstheme="majorBidi"/>
          <w:lang w:eastAsia="en-US"/>
        </w:rPr>
        <w:t xml:space="preserve"> </w:t>
      </w:r>
      <w:r w:rsidR="00B405B8">
        <w:rPr>
          <w:rFonts w:asciiTheme="majorBidi" w:eastAsiaTheme="minorHAnsi" w:hAnsiTheme="majorBidi" w:cstheme="majorBidi"/>
          <w:lang w:eastAsia="en-US"/>
        </w:rPr>
        <w:t>that were</w:t>
      </w:r>
      <w:r w:rsidR="00B86B6A">
        <w:rPr>
          <w:rFonts w:asciiTheme="majorBidi" w:eastAsiaTheme="minorHAnsi" w:hAnsiTheme="majorBidi" w:cstheme="majorBidi"/>
          <w:lang w:eastAsia="en-US"/>
        </w:rPr>
        <w:t>, in turn,</w:t>
      </w:r>
      <w:r w:rsidR="00B405B8">
        <w:rPr>
          <w:rFonts w:asciiTheme="majorBidi" w:eastAsiaTheme="minorHAnsi" w:hAnsiTheme="majorBidi" w:cstheme="majorBidi"/>
          <w:lang w:eastAsia="en-US"/>
        </w:rPr>
        <w:t xml:space="preserve"> closely related to one another. </w:t>
      </w:r>
      <w:r w:rsidR="000D7E36">
        <w:rPr>
          <w:rFonts w:asciiTheme="majorBidi" w:eastAsiaTheme="minorHAnsi" w:hAnsiTheme="majorBidi" w:cstheme="majorBidi"/>
          <w:lang w:eastAsia="en-US"/>
        </w:rPr>
        <w:t>I</w:t>
      </w:r>
      <w:r w:rsidR="00527BC4">
        <w:rPr>
          <w:rFonts w:asciiTheme="majorBidi" w:eastAsiaTheme="minorHAnsi" w:hAnsiTheme="majorBidi" w:cstheme="majorBidi"/>
          <w:lang w:eastAsia="en-US"/>
        </w:rPr>
        <w:t xml:space="preserve">ntra-specific </w:t>
      </w:r>
      <w:r w:rsidR="006148D4">
        <w:rPr>
          <w:rFonts w:asciiTheme="majorBidi" w:eastAsiaTheme="minorHAnsi" w:hAnsiTheme="majorBidi" w:cstheme="majorBidi"/>
          <w:lang w:eastAsia="en-US"/>
        </w:rPr>
        <w:t xml:space="preserve">COI DNA sequence </w:t>
      </w:r>
      <w:r w:rsidR="00814734">
        <w:rPr>
          <w:rFonts w:asciiTheme="majorBidi" w:eastAsiaTheme="minorHAnsi" w:hAnsiTheme="majorBidi" w:cstheme="majorBidi"/>
          <w:lang w:eastAsia="en-US"/>
        </w:rPr>
        <w:t>var</w:t>
      </w:r>
      <w:r w:rsidR="006148D4">
        <w:rPr>
          <w:rFonts w:asciiTheme="majorBidi" w:eastAsiaTheme="minorHAnsi" w:hAnsiTheme="majorBidi" w:cstheme="majorBidi"/>
          <w:lang w:eastAsia="en-US"/>
        </w:rPr>
        <w:t xml:space="preserve">iation </w:t>
      </w:r>
      <w:r w:rsidR="00527BC4">
        <w:rPr>
          <w:rFonts w:asciiTheme="majorBidi" w:eastAsiaTheme="minorHAnsi" w:hAnsiTheme="majorBidi" w:cstheme="majorBidi"/>
          <w:lang w:eastAsia="en-US"/>
        </w:rPr>
        <w:t>in</w:t>
      </w:r>
      <w:r w:rsidR="006148D4">
        <w:rPr>
          <w:rFonts w:asciiTheme="majorBidi" w:eastAsiaTheme="minorHAnsi" w:hAnsiTheme="majorBidi" w:cstheme="majorBidi"/>
          <w:lang w:eastAsia="en-US"/>
        </w:rPr>
        <w:t xml:space="preserve"> </w:t>
      </w:r>
      <w:r w:rsidR="006D7A32">
        <w:rPr>
          <w:rFonts w:asciiTheme="majorBidi" w:eastAsiaTheme="minorHAnsi" w:hAnsiTheme="majorBidi" w:cstheme="majorBidi"/>
          <w:lang w:eastAsia="en-US"/>
        </w:rPr>
        <w:t>the</w:t>
      </w:r>
      <w:r w:rsidR="000D7E36">
        <w:rPr>
          <w:rFonts w:asciiTheme="majorBidi" w:eastAsiaTheme="minorHAnsi" w:hAnsiTheme="majorBidi" w:cstheme="majorBidi"/>
          <w:lang w:eastAsia="en-US"/>
        </w:rPr>
        <w:t xml:space="preserve"> remaining</w:t>
      </w:r>
      <w:r w:rsidR="006D7A32">
        <w:rPr>
          <w:rFonts w:asciiTheme="majorBidi" w:eastAsiaTheme="minorHAnsi" w:hAnsiTheme="majorBidi" w:cstheme="majorBidi"/>
          <w:lang w:eastAsia="en-US"/>
        </w:rPr>
        <w:t xml:space="preserve"> </w:t>
      </w:r>
      <w:r w:rsidR="00C56604">
        <w:rPr>
          <w:rFonts w:asciiTheme="majorBidi" w:eastAsiaTheme="minorHAnsi" w:hAnsiTheme="majorBidi" w:cstheme="majorBidi"/>
          <w:lang w:eastAsia="en-US"/>
        </w:rPr>
        <w:t xml:space="preserve">endemic </w:t>
      </w:r>
      <w:proofErr w:type="spellStart"/>
      <w:r w:rsidR="00C56604">
        <w:rPr>
          <w:rFonts w:asciiTheme="majorBidi" w:eastAsiaTheme="minorHAnsi" w:hAnsiTheme="majorBidi" w:cstheme="majorBidi"/>
          <w:lang w:eastAsia="en-US"/>
        </w:rPr>
        <w:t>Aphidina</w:t>
      </w:r>
      <w:proofErr w:type="spellEnd"/>
      <w:r w:rsidR="006D7A32">
        <w:rPr>
          <w:rFonts w:asciiTheme="majorBidi" w:eastAsiaTheme="minorHAnsi" w:hAnsiTheme="majorBidi" w:cstheme="majorBidi"/>
          <w:lang w:eastAsia="en-US"/>
        </w:rPr>
        <w:t xml:space="preserve"> was </w:t>
      </w:r>
      <w:r w:rsidR="00EE5BF1">
        <w:rPr>
          <w:rFonts w:asciiTheme="majorBidi" w:eastAsiaTheme="minorHAnsi" w:hAnsiTheme="majorBidi" w:cstheme="majorBidi"/>
          <w:lang w:eastAsia="en-US"/>
        </w:rPr>
        <w:t xml:space="preserve">lower or </w:t>
      </w:r>
      <w:r w:rsidR="00C56604">
        <w:rPr>
          <w:rFonts w:asciiTheme="majorBidi" w:eastAsiaTheme="minorHAnsi" w:hAnsiTheme="majorBidi" w:cstheme="majorBidi"/>
          <w:lang w:eastAsia="en-US"/>
        </w:rPr>
        <w:t>absent</w:t>
      </w:r>
      <w:r w:rsidR="00B405B8">
        <w:rPr>
          <w:rFonts w:asciiTheme="majorBidi" w:eastAsiaTheme="minorHAnsi" w:hAnsiTheme="majorBidi" w:cstheme="majorBidi"/>
          <w:lang w:eastAsia="en-US"/>
        </w:rPr>
        <w:t xml:space="preserve">; </w:t>
      </w:r>
      <w:r w:rsidR="00FB2891">
        <w:rPr>
          <w:rFonts w:asciiTheme="majorBidi" w:eastAsiaTheme="minorHAnsi" w:hAnsiTheme="majorBidi" w:cstheme="majorBidi"/>
          <w:lang w:eastAsia="en-US"/>
        </w:rPr>
        <w:t xml:space="preserve">a difference of </w:t>
      </w:r>
      <w:r w:rsidR="00B405B8">
        <w:rPr>
          <w:rFonts w:asciiTheme="majorBidi" w:eastAsiaTheme="minorHAnsi" w:hAnsiTheme="majorBidi" w:cstheme="majorBidi"/>
          <w:lang w:eastAsia="en-US"/>
        </w:rPr>
        <w:t xml:space="preserve">0.8-1.2% between </w:t>
      </w:r>
      <w:r w:rsidR="00FD75FD">
        <w:rPr>
          <w:rFonts w:asciiTheme="majorBidi" w:eastAsiaTheme="minorHAnsi" w:hAnsiTheme="majorBidi" w:cstheme="majorBidi"/>
          <w:lang w:eastAsia="en-US"/>
        </w:rPr>
        <w:t xml:space="preserve">four </w:t>
      </w:r>
      <w:r w:rsidR="006B37EF" w:rsidRPr="00511255">
        <w:rPr>
          <w:rFonts w:asciiTheme="majorBidi" w:eastAsiaTheme="minorHAnsi" w:hAnsiTheme="majorBidi" w:cstheme="majorBidi"/>
          <w:i/>
          <w:lang w:eastAsia="en-US"/>
        </w:rPr>
        <w:t xml:space="preserve">P. </w:t>
      </w:r>
      <w:proofErr w:type="spellStart"/>
      <w:r w:rsidR="006B37EF" w:rsidRPr="00511255">
        <w:rPr>
          <w:rFonts w:asciiTheme="majorBidi" w:eastAsiaTheme="minorHAnsi" w:hAnsiTheme="majorBidi" w:cstheme="majorBidi"/>
          <w:i/>
          <w:lang w:eastAsia="en-US"/>
        </w:rPr>
        <w:t>aristoteliae</w:t>
      </w:r>
      <w:proofErr w:type="spellEnd"/>
      <w:r w:rsidR="006B37EF">
        <w:rPr>
          <w:rFonts w:asciiTheme="majorBidi" w:eastAsiaTheme="minorHAnsi" w:hAnsiTheme="majorBidi" w:cstheme="majorBidi"/>
          <w:lang w:eastAsia="en-US"/>
        </w:rPr>
        <w:t xml:space="preserve"> populations</w:t>
      </w:r>
      <w:r w:rsidR="00B405B8">
        <w:rPr>
          <w:rFonts w:asciiTheme="majorBidi" w:eastAsiaTheme="minorHAnsi" w:hAnsiTheme="majorBidi" w:cstheme="majorBidi"/>
          <w:lang w:eastAsia="en-US"/>
        </w:rPr>
        <w:t xml:space="preserve"> was the next highest level of variation within </w:t>
      </w:r>
      <w:r w:rsidR="000D7E36">
        <w:rPr>
          <w:rFonts w:asciiTheme="majorBidi" w:eastAsiaTheme="minorHAnsi" w:hAnsiTheme="majorBidi" w:cstheme="majorBidi"/>
          <w:lang w:eastAsia="en-US"/>
        </w:rPr>
        <w:t>these species</w:t>
      </w:r>
      <w:r w:rsidR="004D1260">
        <w:rPr>
          <w:rFonts w:asciiTheme="majorBidi" w:eastAsiaTheme="minorHAnsi" w:hAnsiTheme="majorBidi" w:cstheme="majorBidi"/>
          <w:lang w:eastAsia="en-US"/>
        </w:rPr>
        <w:t>.</w:t>
      </w:r>
      <w:r w:rsidR="00345716">
        <w:rPr>
          <w:rFonts w:asciiTheme="majorBidi" w:eastAsiaTheme="minorHAnsi" w:hAnsiTheme="majorBidi" w:cstheme="majorBidi"/>
          <w:lang w:eastAsia="en-US"/>
        </w:rPr>
        <w:t xml:space="preserve"> </w:t>
      </w:r>
    </w:p>
    <w:p w14:paraId="6920F19C" w14:textId="6CE7DB89" w:rsidR="006D552C" w:rsidRDefault="00814734" w:rsidP="009E4567">
      <w:pPr>
        <w:jc w:val="left"/>
        <w:rPr>
          <w:rFonts w:asciiTheme="majorBidi" w:hAnsiTheme="majorBidi" w:cstheme="majorBidi"/>
        </w:rPr>
      </w:pPr>
      <w:r>
        <w:rPr>
          <w:rFonts w:asciiTheme="majorBidi" w:eastAsiaTheme="minorHAnsi" w:hAnsiTheme="majorBidi" w:cstheme="majorBidi"/>
          <w:lang w:eastAsia="en-US"/>
        </w:rPr>
        <w:t>GMYC</w:t>
      </w:r>
      <w:r w:rsidR="00527BC4">
        <w:rPr>
          <w:rFonts w:asciiTheme="majorBidi" w:eastAsiaTheme="minorHAnsi" w:hAnsiTheme="majorBidi" w:cstheme="majorBidi"/>
          <w:lang w:eastAsia="en-US"/>
        </w:rPr>
        <w:t xml:space="preserve"> </w:t>
      </w:r>
      <w:r w:rsidR="004B03EF">
        <w:rPr>
          <w:rFonts w:asciiTheme="majorBidi" w:eastAsiaTheme="minorHAnsi" w:hAnsiTheme="majorBidi" w:cstheme="majorBidi"/>
          <w:lang w:eastAsia="en-US"/>
        </w:rPr>
        <w:t xml:space="preserve">analysis of the </w:t>
      </w:r>
      <w:proofErr w:type="spellStart"/>
      <w:r w:rsidR="006B37EF" w:rsidRPr="00B635DB">
        <w:rPr>
          <w:rFonts w:asciiTheme="majorBidi" w:eastAsiaTheme="minorHAnsi" w:hAnsiTheme="majorBidi" w:cstheme="majorBidi"/>
          <w:i/>
          <w:lang w:eastAsia="en-US"/>
        </w:rPr>
        <w:t>Schizaphis</w:t>
      </w:r>
      <w:proofErr w:type="spellEnd"/>
      <w:r w:rsidR="006B37EF">
        <w:rPr>
          <w:rFonts w:asciiTheme="majorBidi" w:eastAsiaTheme="minorHAnsi" w:hAnsiTheme="majorBidi" w:cstheme="majorBidi"/>
          <w:lang w:eastAsia="en-US"/>
        </w:rPr>
        <w:t xml:space="preserve"> </w:t>
      </w:r>
      <w:r w:rsidR="00C56604">
        <w:rPr>
          <w:rFonts w:asciiTheme="majorBidi" w:eastAsiaTheme="minorHAnsi" w:hAnsiTheme="majorBidi" w:cstheme="majorBidi"/>
          <w:lang w:eastAsia="en-US"/>
        </w:rPr>
        <w:t xml:space="preserve">sequence </w:t>
      </w:r>
      <w:r w:rsidR="006B37EF">
        <w:rPr>
          <w:rFonts w:asciiTheme="majorBidi" w:eastAsiaTheme="minorHAnsi" w:hAnsiTheme="majorBidi" w:cstheme="majorBidi"/>
          <w:lang w:eastAsia="en-US"/>
        </w:rPr>
        <w:t>dataset</w:t>
      </w:r>
      <w:r w:rsidR="00C56604">
        <w:rPr>
          <w:rFonts w:asciiTheme="majorBidi" w:eastAsiaTheme="minorHAnsi" w:hAnsiTheme="majorBidi" w:cstheme="majorBidi"/>
          <w:lang w:eastAsia="en-US"/>
        </w:rPr>
        <w:t xml:space="preserve"> produced a </w:t>
      </w:r>
      <w:r w:rsidR="005F3D0F">
        <w:rPr>
          <w:rFonts w:asciiTheme="majorBidi" w:eastAsiaTheme="minorHAnsi" w:hAnsiTheme="majorBidi" w:cstheme="majorBidi"/>
          <w:lang w:eastAsia="en-US"/>
        </w:rPr>
        <w:t xml:space="preserve">significant </w:t>
      </w:r>
      <w:r w:rsidR="00C56604">
        <w:rPr>
          <w:rFonts w:asciiTheme="majorBidi" w:eastAsiaTheme="minorHAnsi" w:hAnsiTheme="majorBidi" w:cstheme="majorBidi"/>
          <w:lang w:eastAsia="en-US"/>
        </w:rPr>
        <w:t xml:space="preserve">likelihood ratio test </w:t>
      </w:r>
      <w:r w:rsidR="002501AE">
        <w:rPr>
          <w:rFonts w:asciiTheme="majorBidi" w:eastAsiaTheme="minorHAnsi" w:hAnsiTheme="majorBidi" w:cstheme="majorBidi"/>
          <w:lang w:eastAsia="en-US"/>
        </w:rPr>
        <w:t xml:space="preserve">value </w:t>
      </w:r>
      <w:r w:rsidR="006B2A22">
        <w:rPr>
          <w:rFonts w:asciiTheme="majorBidi" w:eastAsiaTheme="minorHAnsi" w:hAnsiTheme="majorBidi" w:cstheme="majorBidi"/>
          <w:lang w:eastAsia="en-US"/>
        </w:rPr>
        <w:t>of 0.01</w:t>
      </w:r>
      <w:r w:rsidR="005F3D0F">
        <w:rPr>
          <w:rFonts w:asciiTheme="majorBidi" w:eastAsiaTheme="minorHAnsi" w:hAnsiTheme="majorBidi" w:cstheme="majorBidi"/>
          <w:lang w:eastAsia="en-US"/>
        </w:rPr>
        <w:t>7</w:t>
      </w:r>
      <w:r w:rsidR="00527BC4">
        <w:rPr>
          <w:rFonts w:asciiTheme="majorBidi" w:eastAsiaTheme="minorHAnsi" w:hAnsiTheme="majorBidi" w:cstheme="majorBidi"/>
          <w:lang w:eastAsia="en-US"/>
        </w:rPr>
        <w:t>.</w:t>
      </w:r>
      <w:r w:rsidR="00BB3745">
        <w:rPr>
          <w:rFonts w:asciiTheme="majorBidi" w:eastAsiaTheme="minorHAnsi" w:hAnsiTheme="majorBidi" w:cstheme="majorBidi"/>
          <w:lang w:eastAsia="en-US"/>
        </w:rPr>
        <w:t xml:space="preserve"> </w:t>
      </w:r>
      <w:r w:rsidR="00527BC4">
        <w:rPr>
          <w:rFonts w:asciiTheme="majorBidi" w:eastAsiaTheme="minorHAnsi" w:hAnsiTheme="majorBidi" w:cstheme="majorBidi"/>
          <w:lang w:eastAsia="en-US"/>
        </w:rPr>
        <w:t>F</w:t>
      </w:r>
      <w:r w:rsidR="00BB3745">
        <w:rPr>
          <w:rFonts w:asciiTheme="majorBidi" w:eastAsiaTheme="minorHAnsi" w:hAnsiTheme="majorBidi" w:cstheme="majorBidi"/>
          <w:lang w:eastAsia="en-US"/>
        </w:rPr>
        <w:t>ive maximum likelihood</w:t>
      </w:r>
      <w:r w:rsidR="00527BC4">
        <w:rPr>
          <w:rFonts w:asciiTheme="majorBidi" w:eastAsiaTheme="minorHAnsi" w:hAnsiTheme="majorBidi" w:cstheme="majorBidi"/>
          <w:lang w:eastAsia="en-US"/>
        </w:rPr>
        <w:t xml:space="preserve"> biological</w:t>
      </w:r>
      <w:r w:rsidR="00BB3745">
        <w:rPr>
          <w:rFonts w:asciiTheme="majorBidi" w:eastAsiaTheme="minorHAnsi" w:hAnsiTheme="majorBidi" w:cstheme="majorBidi"/>
          <w:lang w:eastAsia="en-US"/>
        </w:rPr>
        <w:t xml:space="preserve"> entities</w:t>
      </w:r>
      <w:r w:rsidR="00527BC4">
        <w:rPr>
          <w:rFonts w:asciiTheme="majorBidi" w:eastAsiaTheme="minorHAnsi" w:hAnsiTheme="majorBidi" w:cstheme="majorBidi"/>
          <w:lang w:eastAsia="en-US"/>
        </w:rPr>
        <w:t xml:space="preserve"> were predicted </w:t>
      </w:r>
      <w:r w:rsidR="00BB3745">
        <w:rPr>
          <w:rFonts w:asciiTheme="majorBidi" w:eastAsiaTheme="minorHAnsi" w:hAnsiTheme="majorBidi" w:cstheme="majorBidi"/>
          <w:lang w:eastAsia="en-US"/>
        </w:rPr>
        <w:t xml:space="preserve">among the New Zealand </w:t>
      </w:r>
      <w:proofErr w:type="spellStart"/>
      <w:r w:rsidR="00527BC4" w:rsidRPr="00AC14F6">
        <w:rPr>
          <w:rFonts w:asciiTheme="majorBidi" w:eastAsiaTheme="minorHAnsi" w:hAnsiTheme="majorBidi" w:cstheme="majorBidi"/>
          <w:i/>
          <w:lang w:eastAsia="en-US"/>
        </w:rPr>
        <w:t>Schizaphis</w:t>
      </w:r>
      <w:proofErr w:type="spellEnd"/>
      <w:r w:rsidR="00527BC4">
        <w:rPr>
          <w:rFonts w:asciiTheme="majorBidi" w:eastAsiaTheme="minorHAnsi" w:hAnsiTheme="majorBidi" w:cstheme="majorBidi"/>
          <w:lang w:eastAsia="en-US"/>
        </w:rPr>
        <w:t xml:space="preserve"> </w:t>
      </w:r>
      <w:r w:rsidR="00BB3745">
        <w:rPr>
          <w:rFonts w:asciiTheme="majorBidi" w:eastAsiaTheme="minorHAnsi" w:hAnsiTheme="majorBidi" w:cstheme="majorBidi"/>
          <w:lang w:eastAsia="en-US"/>
        </w:rPr>
        <w:t>samples</w:t>
      </w:r>
      <w:r w:rsidR="00527BC4">
        <w:rPr>
          <w:rFonts w:asciiTheme="majorBidi" w:eastAsiaTheme="minorHAnsi" w:hAnsiTheme="majorBidi" w:cstheme="majorBidi"/>
          <w:lang w:eastAsia="en-US"/>
        </w:rPr>
        <w:t xml:space="preserve"> (</w:t>
      </w:r>
      <w:r w:rsidR="005F3D0F">
        <w:rPr>
          <w:rFonts w:asciiTheme="majorBidi" w:eastAsiaTheme="minorHAnsi" w:hAnsiTheme="majorBidi" w:cstheme="majorBidi"/>
          <w:lang w:eastAsia="en-US"/>
        </w:rPr>
        <w:t>D1</w:t>
      </w:r>
      <w:r w:rsidR="00927CB9">
        <w:rPr>
          <w:rFonts w:asciiTheme="majorBidi" w:eastAsiaTheme="minorHAnsi" w:hAnsiTheme="majorBidi" w:cstheme="majorBidi"/>
          <w:lang w:eastAsia="en-US"/>
        </w:rPr>
        <w:t>+</w:t>
      </w:r>
      <w:r w:rsidR="005F3D0F">
        <w:rPr>
          <w:rFonts w:asciiTheme="majorBidi" w:eastAsiaTheme="minorHAnsi" w:hAnsiTheme="majorBidi" w:cstheme="majorBidi"/>
          <w:lang w:eastAsia="en-US"/>
        </w:rPr>
        <w:t>D2</w:t>
      </w:r>
      <w:r w:rsidR="00927CB9">
        <w:rPr>
          <w:rFonts w:asciiTheme="majorBidi" w:eastAsiaTheme="minorHAnsi" w:hAnsiTheme="majorBidi" w:cstheme="majorBidi"/>
          <w:lang w:eastAsia="en-US"/>
        </w:rPr>
        <w:t xml:space="preserve">, </w:t>
      </w:r>
      <w:r w:rsidR="005F3D0F">
        <w:rPr>
          <w:rFonts w:asciiTheme="majorBidi" w:eastAsiaTheme="minorHAnsi" w:hAnsiTheme="majorBidi" w:cstheme="majorBidi"/>
          <w:lang w:eastAsia="en-US"/>
        </w:rPr>
        <w:t xml:space="preserve">D3, D4, A1 and A2 in </w:t>
      </w:r>
      <w:r w:rsidR="00527BC4">
        <w:rPr>
          <w:rFonts w:asciiTheme="majorBidi" w:eastAsiaTheme="minorHAnsi" w:hAnsiTheme="majorBidi" w:cstheme="majorBidi"/>
          <w:lang w:eastAsia="en-US"/>
        </w:rPr>
        <w:t>Fig</w:t>
      </w:r>
      <w:r w:rsidR="002501AE">
        <w:rPr>
          <w:rFonts w:asciiTheme="majorBidi" w:eastAsiaTheme="minorHAnsi" w:hAnsiTheme="majorBidi" w:cstheme="majorBidi"/>
          <w:lang w:eastAsia="en-US"/>
        </w:rPr>
        <w:t>.</w:t>
      </w:r>
      <w:r w:rsidR="00527BC4">
        <w:rPr>
          <w:rFonts w:asciiTheme="majorBidi" w:eastAsiaTheme="minorHAnsi" w:hAnsiTheme="majorBidi" w:cstheme="majorBidi"/>
          <w:lang w:eastAsia="en-US"/>
        </w:rPr>
        <w:t xml:space="preserve"> </w:t>
      </w:r>
      <w:r w:rsidR="005F3D0F">
        <w:rPr>
          <w:rFonts w:asciiTheme="majorBidi" w:eastAsiaTheme="minorHAnsi" w:hAnsiTheme="majorBidi" w:cstheme="majorBidi"/>
          <w:lang w:eastAsia="en-US"/>
        </w:rPr>
        <w:t>2</w:t>
      </w:r>
      <w:r w:rsidR="00527BC4">
        <w:rPr>
          <w:rFonts w:asciiTheme="majorBidi" w:eastAsiaTheme="minorHAnsi" w:hAnsiTheme="majorBidi" w:cstheme="majorBidi"/>
          <w:lang w:eastAsia="en-US"/>
        </w:rPr>
        <w:t>)</w:t>
      </w:r>
      <w:r w:rsidR="00BB3745">
        <w:rPr>
          <w:rFonts w:asciiTheme="majorBidi" w:eastAsiaTheme="minorHAnsi" w:hAnsiTheme="majorBidi" w:cstheme="majorBidi"/>
          <w:lang w:eastAsia="en-US"/>
        </w:rPr>
        <w:t>.</w:t>
      </w:r>
      <w:r w:rsidR="006B2A22">
        <w:rPr>
          <w:rFonts w:asciiTheme="majorBidi" w:eastAsiaTheme="minorHAnsi" w:hAnsiTheme="majorBidi" w:cstheme="majorBidi"/>
          <w:lang w:eastAsia="en-US"/>
        </w:rPr>
        <w:t xml:space="preserve"> </w:t>
      </w:r>
      <w:r w:rsidR="00527BC4">
        <w:rPr>
          <w:rFonts w:asciiTheme="majorBidi" w:eastAsiaTheme="minorHAnsi" w:hAnsiTheme="majorBidi" w:cstheme="majorBidi"/>
          <w:lang w:eastAsia="en-US"/>
        </w:rPr>
        <w:t>G</w:t>
      </w:r>
      <w:r w:rsidR="008624CD">
        <w:rPr>
          <w:rFonts w:asciiTheme="majorBidi" w:eastAsiaTheme="minorHAnsi" w:hAnsiTheme="majorBidi" w:cstheme="majorBidi"/>
          <w:lang w:eastAsia="en-US"/>
        </w:rPr>
        <w:t xml:space="preserve">MYC analysis of the </w:t>
      </w:r>
      <w:proofErr w:type="spellStart"/>
      <w:r w:rsidR="008624CD">
        <w:rPr>
          <w:rFonts w:asciiTheme="majorBidi" w:eastAsiaTheme="minorHAnsi" w:hAnsiTheme="majorBidi" w:cstheme="majorBidi"/>
          <w:lang w:eastAsia="en-US"/>
        </w:rPr>
        <w:t>Aphidina</w:t>
      </w:r>
      <w:proofErr w:type="spellEnd"/>
      <w:r w:rsidR="008624CD">
        <w:rPr>
          <w:rFonts w:asciiTheme="majorBidi" w:eastAsiaTheme="minorHAnsi" w:hAnsiTheme="majorBidi" w:cstheme="majorBidi"/>
          <w:lang w:eastAsia="en-US"/>
        </w:rPr>
        <w:t xml:space="preserve"> dataset produced a non-significant likelihood ratio test result of </w:t>
      </w:r>
      <w:r w:rsidR="00527BC4">
        <w:rPr>
          <w:rFonts w:asciiTheme="majorBidi" w:eastAsiaTheme="minorHAnsi" w:hAnsiTheme="majorBidi" w:cstheme="majorBidi"/>
          <w:lang w:eastAsia="en-US"/>
        </w:rPr>
        <w:t>0.19</w:t>
      </w:r>
      <w:r w:rsidR="008624CD">
        <w:rPr>
          <w:rFonts w:asciiTheme="majorBidi" w:eastAsiaTheme="minorHAnsi" w:hAnsiTheme="majorBidi" w:cstheme="majorBidi"/>
          <w:lang w:eastAsia="en-US"/>
        </w:rPr>
        <w:t xml:space="preserve">. Maximum likelihood entities predicted for this dataset corresponded to </w:t>
      </w:r>
      <w:r w:rsidR="001415C2">
        <w:rPr>
          <w:rFonts w:asciiTheme="majorBidi" w:eastAsiaTheme="minorHAnsi" w:hAnsiTheme="majorBidi" w:cstheme="majorBidi"/>
          <w:lang w:eastAsia="en-US"/>
        </w:rPr>
        <w:t xml:space="preserve">each </w:t>
      </w:r>
      <w:r w:rsidR="000D7E36">
        <w:rPr>
          <w:rFonts w:asciiTheme="majorBidi" w:eastAsiaTheme="minorHAnsi" w:hAnsiTheme="majorBidi" w:cstheme="majorBidi"/>
          <w:lang w:eastAsia="en-US"/>
        </w:rPr>
        <w:t xml:space="preserve">recognised </w:t>
      </w:r>
      <w:r w:rsidR="008624CD">
        <w:rPr>
          <w:rFonts w:asciiTheme="majorBidi" w:eastAsiaTheme="minorHAnsi" w:hAnsiTheme="majorBidi" w:cstheme="majorBidi"/>
          <w:lang w:eastAsia="en-US"/>
        </w:rPr>
        <w:t xml:space="preserve">aphid species </w:t>
      </w:r>
      <w:r w:rsidR="00527BC4">
        <w:rPr>
          <w:rFonts w:asciiTheme="majorBidi" w:eastAsiaTheme="minorHAnsi" w:hAnsiTheme="majorBidi" w:cstheme="majorBidi"/>
          <w:lang w:eastAsia="en-US"/>
        </w:rPr>
        <w:t xml:space="preserve">on </w:t>
      </w:r>
      <w:r w:rsidR="001415C2">
        <w:rPr>
          <w:rFonts w:asciiTheme="majorBidi" w:eastAsiaTheme="minorHAnsi" w:hAnsiTheme="majorBidi" w:cstheme="majorBidi"/>
          <w:lang w:eastAsia="en-US"/>
        </w:rPr>
        <w:t xml:space="preserve">a </w:t>
      </w:r>
      <w:r w:rsidR="00527BC4">
        <w:rPr>
          <w:rFonts w:asciiTheme="majorBidi" w:eastAsiaTheme="minorHAnsi" w:hAnsiTheme="majorBidi" w:cstheme="majorBidi"/>
          <w:lang w:eastAsia="en-US"/>
        </w:rPr>
        <w:t xml:space="preserve">different host plant, with </w:t>
      </w:r>
      <w:r w:rsidR="000D7E36">
        <w:rPr>
          <w:rFonts w:asciiTheme="majorBidi" w:eastAsiaTheme="minorHAnsi" w:hAnsiTheme="majorBidi" w:cstheme="majorBidi"/>
          <w:lang w:eastAsia="en-US"/>
        </w:rPr>
        <w:t xml:space="preserve">the </w:t>
      </w:r>
      <w:proofErr w:type="spellStart"/>
      <w:r w:rsidR="000D7E36">
        <w:rPr>
          <w:rFonts w:asciiTheme="majorBidi" w:eastAsiaTheme="minorHAnsi" w:hAnsiTheme="majorBidi" w:cstheme="majorBidi"/>
          <w:lang w:eastAsia="en-US"/>
        </w:rPr>
        <w:t>Dolamore</w:t>
      </w:r>
      <w:proofErr w:type="spellEnd"/>
      <w:r w:rsidR="000D7E36">
        <w:rPr>
          <w:rFonts w:asciiTheme="majorBidi" w:eastAsiaTheme="minorHAnsi" w:hAnsiTheme="majorBidi" w:cstheme="majorBidi"/>
          <w:lang w:eastAsia="en-US"/>
        </w:rPr>
        <w:t xml:space="preserve"> Park </w:t>
      </w:r>
      <w:r w:rsidR="000D7E36" w:rsidRPr="00FD75FD">
        <w:rPr>
          <w:rFonts w:asciiTheme="majorBidi" w:eastAsiaTheme="minorHAnsi" w:hAnsiTheme="majorBidi" w:cstheme="majorBidi"/>
          <w:i/>
          <w:lang w:eastAsia="en-US"/>
        </w:rPr>
        <w:t xml:space="preserve">A. </w:t>
      </w:r>
      <w:proofErr w:type="spellStart"/>
      <w:r w:rsidR="000D7E36" w:rsidRPr="00FD75FD">
        <w:rPr>
          <w:rFonts w:asciiTheme="majorBidi" w:eastAsiaTheme="minorHAnsi" w:hAnsiTheme="majorBidi" w:cstheme="majorBidi"/>
          <w:i/>
          <w:lang w:eastAsia="en-US"/>
        </w:rPr>
        <w:t>healyi</w:t>
      </w:r>
      <w:proofErr w:type="spellEnd"/>
      <w:r w:rsidR="000D7E36">
        <w:rPr>
          <w:rFonts w:asciiTheme="majorBidi" w:eastAsiaTheme="minorHAnsi" w:hAnsiTheme="majorBidi" w:cstheme="majorBidi"/>
          <w:lang w:eastAsia="en-US"/>
        </w:rPr>
        <w:t xml:space="preserve"> population representing the only</w:t>
      </w:r>
      <w:r w:rsidR="00527BC4">
        <w:rPr>
          <w:rFonts w:asciiTheme="majorBidi" w:eastAsiaTheme="minorHAnsi" w:hAnsiTheme="majorBidi" w:cstheme="majorBidi"/>
          <w:lang w:eastAsia="en-US"/>
        </w:rPr>
        <w:t xml:space="preserve"> </w:t>
      </w:r>
      <w:r w:rsidR="00B405B8">
        <w:rPr>
          <w:rFonts w:asciiTheme="majorBidi" w:eastAsiaTheme="minorHAnsi" w:hAnsiTheme="majorBidi" w:cstheme="majorBidi"/>
          <w:lang w:eastAsia="en-US"/>
        </w:rPr>
        <w:t>sub</w:t>
      </w:r>
      <w:r w:rsidR="00527BC4">
        <w:rPr>
          <w:rFonts w:asciiTheme="majorBidi" w:eastAsiaTheme="minorHAnsi" w:hAnsiTheme="majorBidi" w:cstheme="majorBidi"/>
          <w:lang w:eastAsia="en-US"/>
        </w:rPr>
        <w:t xml:space="preserve">division of </w:t>
      </w:r>
      <w:r w:rsidR="00FB2891">
        <w:rPr>
          <w:rFonts w:asciiTheme="majorBidi" w:eastAsiaTheme="minorHAnsi" w:hAnsiTheme="majorBidi" w:cstheme="majorBidi"/>
          <w:lang w:eastAsia="en-US"/>
        </w:rPr>
        <w:t xml:space="preserve">these </w:t>
      </w:r>
      <w:r w:rsidR="00527BC4">
        <w:rPr>
          <w:rFonts w:asciiTheme="majorBidi" w:eastAsiaTheme="minorHAnsi" w:hAnsiTheme="majorBidi" w:cstheme="majorBidi"/>
          <w:lang w:eastAsia="en-US"/>
        </w:rPr>
        <w:t xml:space="preserve">established species. </w:t>
      </w:r>
      <w:r w:rsidR="008624CD">
        <w:rPr>
          <w:rFonts w:asciiTheme="majorBidi" w:eastAsiaTheme="minorHAnsi" w:hAnsiTheme="majorBidi" w:cstheme="majorBidi"/>
          <w:lang w:eastAsia="en-US"/>
        </w:rPr>
        <w:t xml:space="preserve">No maximum likelihood entities were predicted among the </w:t>
      </w:r>
      <w:r w:rsidR="00953503" w:rsidRPr="000B56AF">
        <w:rPr>
          <w:rFonts w:asciiTheme="majorBidi" w:eastAsiaTheme="minorHAnsi" w:hAnsiTheme="majorBidi" w:cstheme="majorBidi"/>
          <w:i/>
          <w:lang w:eastAsia="en-US"/>
        </w:rPr>
        <w:t xml:space="preserve">A. </w:t>
      </w:r>
      <w:proofErr w:type="spellStart"/>
      <w:r w:rsidR="00953503" w:rsidRPr="000B56AF">
        <w:rPr>
          <w:rFonts w:asciiTheme="majorBidi" w:eastAsiaTheme="minorHAnsi" w:hAnsiTheme="majorBidi" w:cstheme="majorBidi"/>
          <w:i/>
          <w:lang w:eastAsia="en-US"/>
        </w:rPr>
        <w:t>cottieri</w:t>
      </w:r>
      <w:proofErr w:type="spellEnd"/>
      <w:r w:rsidR="00953503">
        <w:rPr>
          <w:rFonts w:asciiTheme="majorBidi" w:eastAsiaTheme="minorHAnsi" w:hAnsiTheme="majorBidi" w:cstheme="majorBidi"/>
          <w:lang w:eastAsia="en-US"/>
        </w:rPr>
        <w:t xml:space="preserve"> </w:t>
      </w:r>
      <w:r w:rsidR="008624CD">
        <w:rPr>
          <w:rFonts w:asciiTheme="majorBidi" w:eastAsiaTheme="minorHAnsi" w:hAnsiTheme="majorBidi" w:cstheme="majorBidi"/>
          <w:lang w:eastAsia="en-US"/>
        </w:rPr>
        <w:t>populations</w:t>
      </w:r>
      <w:r w:rsidR="00953503">
        <w:rPr>
          <w:rFonts w:asciiTheme="majorBidi" w:eastAsiaTheme="minorHAnsi" w:hAnsiTheme="majorBidi" w:cstheme="majorBidi"/>
          <w:lang w:eastAsia="en-US"/>
        </w:rPr>
        <w:t>.</w:t>
      </w:r>
      <w:r w:rsidR="009D4BB2">
        <w:rPr>
          <w:rFonts w:asciiTheme="majorBidi" w:eastAsiaTheme="minorHAnsi" w:hAnsiTheme="majorBidi" w:cstheme="majorBidi"/>
          <w:lang w:eastAsia="en-US"/>
        </w:rPr>
        <w:t xml:space="preserve"> </w:t>
      </w:r>
      <w:r w:rsidR="009D4BB2">
        <w:rPr>
          <w:rFonts w:asciiTheme="majorBidi" w:hAnsiTheme="majorBidi" w:cstheme="majorBidi"/>
        </w:rPr>
        <w:t xml:space="preserve">The GMYC technique calibrates divergence thresholds based on internal comparison of tree structure </w:t>
      </w:r>
      <w:r w:rsidR="009D4BB2">
        <w:rPr>
          <w:rFonts w:asciiTheme="majorBidi" w:hAnsiTheme="majorBidi" w:cstheme="majorBidi"/>
        </w:rPr>
        <w:fldChar w:fldCharType="begin"/>
      </w:r>
      <w:r w:rsidR="009D4BB2">
        <w:rPr>
          <w:rFonts w:asciiTheme="majorBidi" w:hAnsiTheme="majorBidi" w:cstheme="majorBidi"/>
        </w:rPr>
        <w:instrText xml:space="preserve"> ADDIN EN.CITE &lt;EndNote&gt;&lt;Cite&gt;&lt;Author&gt;Fujisawa&lt;/Author&gt;&lt;Year&gt;2013&lt;/Year&gt;&lt;RecNum&gt;1776&lt;/RecNum&gt;&lt;DisplayText&gt;(Fujisawa &amp;amp; Barraclough 2013)&lt;/DisplayText&gt;&lt;record&gt;&lt;rec-number&gt;1776&lt;/rec-number&gt;&lt;foreign-keys&gt;&lt;key app="EN" db-id="wfezrv902pawa4evzxypww2g0v20vx5e9vrp" timestamp="1515459154"&gt;1776&lt;/key&gt;&lt;/foreign-keys&gt;&lt;ref-type name="Journal Article"&gt;17&lt;/ref-type&gt;&lt;contributors&gt;&lt;authors&gt;&lt;author&gt;Fujisawa, Tomochika&lt;/author&gt;&lt;author&gt;Barraclough, Timothy G.&lt;/author&gt;&lt;/authors&gt;&lt;/contributors&gt;&lt;titles&gt;&lt;title&gt;Delimiting Species Using Single-Locus Data and the Generalized Mixed Yule Coalescent Approach: A Revised Method and Evaluation on Simulated Data Sets&lt;/title&gt;&lt;secondary-title&gt;Systematic Biology&lt;/secondary-title&gt;&lt;/titles&gt;&lt;periodical&gt;&lt;full-title&gt;Systematic Biology&lt;/full-title&gt;&lt;abbr-1&gt;Syst. Biol.&lt;/abbr-1&gt;&lt;/periodical&gt;&lt;pages&gt;707-724&lt;/pages&gt;&lt;volume&gt;62&lt;/volume&gt;&lt;number&gt;5&lt;/number&gt;&lt;dates&gt;&lt;year&gt;2013&lt;/year&gt;&lt;/dates&gt;&lt;isbn&gt;1063-5157&lt;/isbn&gt;&lt;urls&gt;&lt;related-urls&gt;&lt;url&gt;http://dx.doi.org/10.1093/sysbio/syt033&lt;/url&gt;&lt;/related-urls&gt;&lt;/urls&gt;&lt;electronic-resource-num&gt;10.1093/sysbio/syt033&lt;/electronic-resource-num&gt;&lt;/record&gt;&lt;/Cite&gt;&lt;/EndNote&gt;</w:instrText>
      </w:r>
      <w:r w:rsidR="009D4BB2">
        <w:rPr>
          <w:rFonts w:asciiTheme="majorBidi" w:hAnsiTheme="majorBidi" w:cstheme="majorBidi"/>
        </w:rPr>
        <w:fldChar w:fldCharType="separate"/>
      </w:r>
      <w:r w:rsidR="009D4BB2">
        <w:rPr>
          <w:rFonts w:asciiTheme="majorBidi" w:hAnsiTheme="majorBidi" w:cstheme="majorBidi"/>
          <w:noProof/>
        </w:rPr>
        <w:t>(Fujisawa &amp; Barraclough 2013)</w:t>
      </w:r>
      <w:r w:rsidR="009D4BB2">
        <w:rPr>
          <w:rFonts w:asciiTheme="majorBidi" w:hAnsiTheme="majorBidi" w:cstheme="majorBidi"/>
        </w:rPr>
        <w:fldChar w:fldCharType="end"/>
      </w:r>
      <w:r w:rsidR="009D4BB2">
        <w:rPr>
          <w:rFonts w:asciiTheme="majorBidi" w:hAnsiTheme="majorBidi" w:cstheme="majorBidi"/>
        </w:rPr>
        <w:t xml:space="preserve">. The long branch lengths between recognised </w:t>
      </w:r>
      <w:r w:rsidR="00FB2891">
        <w:rPr>
          <w:rFonts w:asciiTheme="majorBidi" w:hAnsiTheme="majorBidi" w:cstheme="majorBidi"/>
        </w:rPr>
        <w:t xml:space="preserve">New Zealand </w:t>
      </w:r>
      <w:proofErr w:type="spellStart"/>
      <w:r w:rsidR="009D4BB2">
        <w:rPr>
          <w:rFonts w:asciiTheme="majorBidi" w:hAnsiTheme="majorBidi" w:cstheme="majorBidi"/>
        </w:rPr>
        <w:t>Aphidina</w:t>
      </w:r>
      <w:proofErr w:type="spellEnd"/>
      <w:r w:rsidR="009D4BB2">
        <w:rPr>
          <w:rFonts w:asciiTheme="majorBidi" w:hAnsiTheme="majorBidi" w:cstheme="majorBidi"/>
        </w:rPr>
        <w:t xml:space="preserve"> species, coupled with a near absence of variation between populations of these species, presumably provided insufficient information to detect coalescent events </w:t>
      </w:r>
      <w:r w:rsidR="009D4BB2">
        <w:rPr>
          <w:rFonts w:asciiTheme="majorBidi" w:hAnsiTheme="majorBidi" w:cstheme="majorBidi"/>
        </w:rPr>
        <w:fldChar w:fldCharType="begin"/>
      </w:r>
      <w:r w:rsidR="009D4BB2">
        <w:rPr>
          <w:rFonts w:asciiTheme="majorBidi" w:hAnsiTheme="majorBidi" w:cstheme="majorBidi"/>
        </w:rPr>
        <w:instrText xml:space="preserve"> ADDIN EN.CITE &lt;EndNote&gt;&lt;Cite&gt;&lt;Author&gt;Talavera&lt;/Author&gt;&lt;Year&gt;2013&lt;/Year&gt;&lt;RecNum&gt;1486&lt;/RecNum&gt;&lt;DisplayText&gt;(Talavera et al. 2013)&lt;/DisplayText&gt;&lt;record&gt;&lt;rec-number&gt;1486&lt;/rec-number&gt;&lt;foreign-keys&gt;&lt;key app="EN" db-id="wfezrv902pawa4evzxypww2g0v20vx5e9vrp" timestamp="1494894878"&gt;1486&lt;/key&gt;&lt;/foreign-keys&gt;&lt;ref-type name="Journal Article"&gt;17&lt;/ref-type&gt;&lt;contributors&gt;&lt;authors&gt;&lt;author&gt;Talavera, Gerard&lt;/author&gt;&lt;author&gt;Dincă, Vlad&lt;/author&gt;&lt;author&gt;Vila, Roger&lt;/author&gt;&lt;/authors&gt;&lt;/contributors&gt;&lt;titles&gt;&lt;title&gt;Factors affecting species delimitations with the GMYC model: insights from a butterfly survey&lt;/title&gt;&lt;secondary-title&gt;Methods in Ecology and Evolution&lt;/secondary-title&gt;&lt;/titles&gt;&lt;periodical&gt;&lt;full-title&gt;Methods in Ecology and Evolution&lt;/full-title&gt;&lt;/periodical&gt;&lt;pages&gt;1101-1110&lt;/pages&gt;&lt;volume&gt;4&lt;/volume&gt;&lt;number&gt;12&lt;/number&gt;&lt;dates&gt;&lt;year&gt;2013&lt;/year&gt;&lt;/dates&gt;&lt;isbn&gt;2041-210X&lt;/isbn&gt;&lt;urls&gt;&lt;/urls&gt;&lt;/record&gt;&lt;/Cite&gt;&lt;/EndNote&gt;</w:instrText>
      </w:r>
      <w:r w:rsidR="009D4BB2">
        <w:rPr>
          <w:rFonts w:asciiTheme="majorBidi" w:hAnsiTheme="majorBidi" w:cstheme="majorBidi"/>
        </w:rPr>
        <w:fldChar w:fldCharType="separate"/>
      </w:r>
      <w:r w:rsidR="009D4BB2">
        <w:rPr>
          <w:rFonts w:asciiTheme="majorBidi" w:hAnsiTheme="majorBidi" w:cstheme="majorBidi"/>
          <w:noProof/>
        </w:rPr>
        <w:t>(Talavera et al. 2013)</w:t>
      </w:r>
      <w:r w:rsidR="009D4BB2">
        <w:rPr>
          <w:rFonts w:asciiTheme="majorBidi" w:hAnsiTheme="majorBidi" w:cstheme="majorBidi"/>
        </w:rPr>
        <w:fldChar w:fldCharType="end"/>
      </w:r>
      <w:r w:rsidR="009D4BB2">
        <w:rPr>
          <w:rFonts w:asciiTheme="majorBidi" w:hAnsiTheme="majorBidi" w:cstheme="majorBidi"/>
        </w:rPr>
        <w:t>.</w:t>
      </w:r>
    </w:p>
    <w:p w14:paraId="45E85EC3" w14:textId="77777777" w:rsidR="00EE5BF1" w:rsidRDefault="00EE5BF1" w:rsidP="00EE5BF1">
      <w:pPr>
        <w:jc w:val="left"/>
        <w:rPr>
          <w:rFonts w:asciiTheme="majorBidi" w:eastAsiaTheme="minorHAnsi" w:hAnsiTheme="majorBidi" w:cstheme="majorBidi"/>
          <w:lang w:eastAsia="en-US"/>
        </w:rPr>
      </w:pPr>
      <w:r>
        <w:rPr>
          <w:rFonts w:asciiTheme="majorBidi" w:eastAsiaTheme="minorHAnsi" w:hAnsiTheme="majorBidi" w:cstheme="majorBidi"/>
          <w:lang w:eastAsia="en-US"/>
        </w:rPr>
        <w:t xml:space="preserve">New EF1α sequences were obtained from four samples of endemic </w:t>
      </w:r>
      <w:proofErr w:type="spellStart"/>
      <w:r>
        <w:rPr>
          <w:rFonts w:asciiTheme="majorBidi" w:eastAsiaTheme="minorHAnsi" w:hAnsiTheme="majorBidi" w:cstheme="majorBidi"/>
          <w:lang w:eastAsia="en-US"/>
        </w:rPr>
        <w:t>Aphidina</w:t>
      </w:r>
      <w:proofErr w:type="spellEnd"/>
      <w:r>
        <w:rPr>
          <w:rFonts w:asciiTheme="majorBidi" w:eastAsiaTheme="minorHAnsi" w:hAnsiTheme="majorBidi" w:cstheme="majorBidi"/>
          <w:lang w:eastAsia="en-US"/>
        </w:rPr>
        <w:t xml:space="preserve"> species. Phylogenetic comparison of these sequences showed that the newly collected </w:t>
      </w:r>
      <w:r w:rsidRPr="000B56AF">
        <w:rPr>
          <w:rFonts w:asciiTheme="majorBidi" w:eastAsiaTheme="minorHAnsi" w:hAnsiTheme="majorBidi" w:cstheme="majorBidi"/>
          <w:i/>
          <w:lang w:eastAsia="en-US"/>
        </w:rPr>
        <w:t>Aphis</w:t>
      </w:r>
      <w:r>
        <w:rPr>
          <w:rFonts w:asciiTheme="majorBidi" w:eastAsiaTheme="minorHAnsi" w:hAnsiTheme="majorBidi" w:cstheme="majorBidi"/>
          <w:lang w:eastAsia="en-US"/>
        </w:rPr>
        <w:t xml:space="preserve"> sp. from </w:t>
      </w:r>
      <w:r w:rsidRPr="000B56AF">
        <w:rPr>
          <w:rFonts w:asciiTheme="majorBidi" w:eastAsiaTheme="minorHAnsi" w:hAnsiTheme="majorBidi" w:cstheme="majorBidi"/>
          <w:i/>
          <w:lang w:eastAsia="en-US"/>
        </w:rPr>
        <w:t>Clematis</w:t>
      </w:r>
      <w:r>
        <w:rPr>
          <w:rFonts w:asciiTheme="majorBidi" w:eastAsiaTheme="minorHAnsi" w:hAnsiTheme="majorBidi" w:cstheme="majorBidi"/>
          <w:lang w:eastAsia="en-US"/>
        </w:rPr>
        <w:t xml:space="preserve"> grouped within the “Southern Hemisphere cluster” </w:t>
      </w:r>
      <w:r>
        <w:rPr>
          <w:rFonts w:asciiTheme="majorBidi" w:eastAsiaTheme="minorHAnsi" w:hAnsiTheme="majorBidi" w:cstheme="majorBidi"/>
          <w:lang w:eastAsia="en-US"/>
        </w:rPr>
        <w:fldChar w:fldCharType="begin"/>
      </w:r>
      <w:r>
        <w:rPr>
          <w:rFonts w:asciiTheme="majorBidi" w:eastAsiaTheme="minorHAnsi" w:hAnsiTheme="majorBidi" w:cstheme="majorBidi"/>
          <w:lang w:eastAsia="en-US"/>
        </w:rPr>
        <w:instrText xml:space="preserve"> ADDIN EN.CITE &lt;EndNote&gt;&lt;Cite&gt;&lt;Author&gt;Kim&lt;/Author&gt;&lt;Year&gt;2011&lt;/Year&gt;&lt;RecNum&gt;1795&lt;/RecNum&gt;&lt;DisplayText&gt;(Kim et al. 2011)&lt;/DisplayText&gt;&lt;record&gt;&lt;rec-number&gt;1795&lt;/rec-number&gt;&lt;foreign-keys&gt;&lt;key app="EN" db-id="wfezrv902pawa4evzxypww2g0v20vx5e9vrp" timestamp="1526205400"&gt;1795&lt;/key&gt;&lt;/foreign-keys&gt;&lt;ref-type name="Journal Article"&gt;17&lt;/ref-type&gt;&lt;contributors&gt;&lt;authors&gt;&lt;author&gt;Kim, Hyojoong&lt;/author&gt;&lt;author&gt;Lee, Seunghwan&lt;/author&gt;&lt;author&gt;Jang, Yikweon&lt;/author&gt;&lt;/authors&gt;&lt;/contributors&gt;&lt;titles&gt;&lt;title&gt;Macroevolutionary patterns in the Aphidini aphids (Hemiptera: Aphididae): diversification, host association, and biogeographic origins&lt;/title&gt;&lt;secondary-title&gt;PLoS One&lt;/secondary-title&gt;&lt;/titles&gt;&lt;periodical&gt;&lt;full-title&gt;PLoS One&lt;/full-title&gt;&lt;/periodical&gt;&lt;pages&gt;e24749&lt;/pages&gt;&lt;volume&gt;6&lt;/volume&gt;&lt;number&gt;9&lt;/number&gt;&lt;dates&gt;&lt;year&gt;2011&lt;/year&gt;&lt;/dates&gt;&lt;isbn&gt;1932-6203&lt;/isbn&gt;&lt;urls&gt;&lt;/urls&gt;&lt;/record&gt;&lt;/Cite&gt;&lt;/EndNote&gt;</w:instrText>
      </w:r>
      <w:r>
        <w:rPr>
          <w:rFonts w:asciiTheme="majorBidi" w:eastAsiaTheme="minorHAnsi" w:hAnsiTheme="majorBidi" w:cstheme="majorBidi"/>
          <w:lang w:eastAsia="en-US"/>
        </w:rPr>
        <w:fldChar w:fldCharType="separate"/>
      </w:r>
      <w:r>
        <w:rPr>
          <w:rFonts w:asciiTheme="majorBidi" w:eastAsiaTheme="minorHAnsi" w:hAnsiTheme="majorBidi" w:cstheme="majorBidi"/>
          <w:noProof/>
          <w:lang w:eastAsia="en-US"/>
        </w:rPr>
        <w:t>(Kim et al. 2011)</w:t>
      </w:r>
      <w:r>
        <w:rPr>
          <w:rFonts w:asciiTheme="majorBidi" w:eastAsiaTheme="minorHAnsi" w:hAnsiTheme="majorBidi" w:cstheme="majorBidi"/>
          <w:lang w:eastAsia="en-US"/>
        </w:rPr>
        <w:fldChar w:fldCharType="end"/>
      </w:r>
      <w:r>
        <w:rPr>
          <w:rFonts w:asciiTheme="majorBidi" w:eastAsiaTheme="minorHAnsi" w:hAnsiTheme="majorBidi" w:cstheme="majorBidi"/>
          <w:lang w:eastAsia="en-US"/>
        </w:rPr>
        <w:t xml:space="preserve"> of New Zealand </w:t>
      </w:r>
      <w:r>
        <w:rPr>
          <w:rFonts w:asciiTheme="majorBidi" w:eastAsiaTheme="minorHAnsi" w:hAnsiTheme="majorBidi" w:cstheme="majorBidi"/>
          <w:lang w:eastAsia="en-US"/>
        </w:rPr>
        <w:lastRenderedPageBreak/>
        <w:t xml:space="preserve">species whereas the </w:t>
      </w:r>
      <w:r w:rsidRPr="000B56AF">
        <w:rPr>
          <w:rFonts w:asciiTheme="majorBidi" w:eastAsiaTheme="minorHAnsi" w:hAnsiTheme="majorBidi" w:cstheme="majorBidi"/>
          <w:i/>
          <w:lang w:eastAsia="en-US"/>
        </w:rPr>
        <w:t>Aphis</w:t>
      </w:r>
      <w:r>
        <w:rPr>
          <w:rFonts w:asciiTheme="majorBidi" w:eastAsiaTheme="minorHAnsi" w:hAnsiTheme="majorBidi" w:cstheme="majorBidi"/>
          <w:lang w:eastAsia="en-US"/>
        </w:rPr>
        <w:t xml:space="preserve"> sp. from </w:t>
      </w:r>
      <w:r w:rsidRPr="000B56AF">
        <w:rPr>
          <w:rFonts w:asciiTheme="majorBidi" w:eastAsiaTheme="minorHAnsi" w:hAnsiTheme="majorBidi" w:cstheme="majorBidi"/>
          <w:i/>
          <w:lang w:eastAsia="en-US"/>
        </w:rPr>
        <w:t>Hebe</w:t>
      </w:r>
      <w:r>
        <w:rPr>
          <w:rFonts w:asciiTheme="majorBidi" w:eastAsiaTheme="minorHAnsi" w:hAnsiTheme="majorBidi" w:cstheme="majorBidi"/>
          <w:lang w:eastAsia="en-US"/>
        </w:rPr>
        <w:t xml:space="preserve"> clustered together with </w:t>
      </w:r>
      <w:r w:rsidRPr="000B56AF">
        <w:rPr>
          <w:rFonts w:asciiTheme="majorBidi" w:eastAsiaTheme="minorHAnsi" w:hAnsiTheme="majorBidi" w:cstheme="majorBidi"/>
          <w:i/>
          <w:lang w:eastAsia="en-US"/>
        </w:rPr>
        <w:t xml:space="preserve">A. </w:t>
      </w:r>
      <w:proofErr w:type="spellStart"/>
      <w:r w:rsidRPr="000B56AF">
        <w:rPr>
          <w:rFonts w:asciiTheme="majorBidi" w:eastAsiaTheme="minorHAnsi" w:hAnsiTheme="majorBidi" w:cstheme="majorBidi"/>
          <w:i/>
          <w:lang w:eastAsia="en-US"/>
        </w:rPr>
        <w:t>coprosmae</w:t>
      </w:r>
      <w:proofErr w:type="spellEnd"/>
      <w:r>
        <w:rPr>
          <w:rFonts w:asciiTheme="majorBidi" w:eastAsiaTheme="minorHAnsi" w:hAnsiTheme="majorBidi" w:cstheme="majorBidi"/>
          <w:lang w:eastAsia="en-US"/>
        </w:rPr>
        <w:t xml:space="preserve"> (Supp. Fig. 1). The </w:t>
      </w:r>
      <w:r w:rsidRPr="00AE7A72">
        <w:rPr>
          <w:rFonts w:asciiTheme="majorBidi" w:eastAsiaTheme="minorHAnsi" w:hAnsiTheme="majorBidi" w:cstheme="majorBidi"/>
          <w:i/>
          <w:lang w:eastAsia="en-US"/>
        </w:rPr>
        <w:t xml:space="preserve">A. </w:t>
      </w:r>
      <w:proofErr w:type="spellStart"/>
      <w:r w:rsidRPr="00AE7A72">
        <w:rPr>
          <w:rFonts w:asciiTheme="majorBidi" w:eastAsiaTheme="minorHAnsi" w:hAnsiTheme="majorBidi" w:cstheme="majorBidi"/>
          <w:i/>
          <w:lang w:eastAsia="en-US"/>
        </w:rPr>
        <w:t>coprosmae</w:t>
      </w:r>
      <w:proofErr w:type="spellEnd"/>
      <w:r>
        <w:rPr>
          <w:rFonts w:asciiTheme="majorBidi" w:eastAsiaTheme="minorHAnsi" w:hAnsiTheme="majorBidi" w:cstheme="majorBidi"/>
          <w:lang w:eastAsia="en-US"/>
        </w:rPr>
        <w:t xml:space="preserve"> lineage in turn clustered with recently published sequences from </w:t>
      </w:r>
      <w:proofErr w:type="spellStart"/>
      <w:r w:rsidRPr="00AE7A72">
        <w:rPr>
          <w:rFonts w:asciiTheme="majorBidi" w:eastAsiaTheme="minorHAnsi" w:hAnsiTheme="majorBidi" w:cstheme="majorBidi"/>
          <w:i/>
          <w:lang w:eastAsia="en-US"/>
        </w:rPr>
        <w:t>Protaphis</w:t>
      </w:r>
      <w:proofErr w:type="spellEnd"/>
      <w:r>
        <w:rPr>
          <w:rFonts w:asciiTheme="majorBidi" w:eastAsiaTheme="minorHAnsi" w:hAnsiTheme="majorBidi" w:cstheme="majorBidi"/>
          <w:lang w:eastAsia="en-US"/>
        </w:rPr>
        <w:t xml:space="preserve"> sp. </w:t>
      </w:r>
      <w:r>
        <w:rPr>
          <w:rFonts w:asciiTheme="majorBidi" w:eastAsiaTheme="minorHAnsi" w:hAnsiTheme="majorBidi" w:cstheme="majorBidi"/>
          <w:lang w:eastAsia="en-US"/>
        </w:rPr>
        <w:fldChar w:fldCharType="begin"/>
      </w:r>
      <w:r>
        <w:rPr>
          <w:rFonts w:asciiTheme="majorBidi" w:eastAsiaTheme="minorHAnsi" w:hAnsiTheme="majorBidi" w:cstheme="majorBidi"/>
          <w:lang w:eastAsia="en-US"/>
        </w:rPr>
        <w:instrText xml:space="preserve"> ADDIN EN.CITE &lt;EndNote&gt;&lt;Cite&gt;&lt;Author&gt;Lagos&lt;/Author&gt;&lt;Year&gt;2014&lt;/Year&gt;&lt;RecNum&gt;1782&lt;/RecNum&gt;&lt;DisplayText&gt;(Lagos et al. 2014)&lt;/DisplayText&gt;&lt;record&gt;&lt;rec-number&gt;1782&lt;/rec-number&gt;&lt;foreign-keys&gt;&lt;key app="EN" db-id="wfezrv902pawa4evzxypww2g0v20vx5e9vrp" timestamp="1521505566"&gt;1782&lt;/key&gt;&lt;/foreign-keys&gt;&lt;ref-type name="Journal Article"&gt;17&lt;/ref-type&gt;&lt;contributors&gt;&lt;authors&gt;&lt;author&gt;Lagos, D. M.&lt;/author&gt;&lt;author&gt;Voegtlin, D. J.&lt;/author&gt;&lt;author&gt;Coeur d&amp;apos;acier, A.&lt;/author&gt;&lt;author&gt;Giordano, R.&lt;/author&gt;&lt;/authors&gt;&lt;/contributors&gt;&lt;auth-address&gt;Department of Entomology, University of Illinois at Urbana-Champaign, 320 Morrill Hall, 505 S. Goodwin Avenue, Urbana, IL, 61801.&lt;/auth-address&gt;&lt;titles&gt;&lt;title&gt;Aphis (Hemiptera: Aphididae) species groups found in the Midwestern United States and their contribution to the phylogenetic knowledge of the genus&lt;/title&gt;&lt;secondary-title&gt;Insect Sci&lt;/secondary-title&gt;&lt;/titles&gt;&lt;periodical&gt;&lt;full-title&gt;Insect Sci&lt;/full-title&gt;&lt;/periodical&gt;&lt;pages&gt;374-91&lt;/pages&gt;&lt;volume&gt;21&lt;/volume&gt;&lt;number&gt;3&lt;/number&gt;&lt;edition&gt;2013/12/05&lt;/edition&gt;&lt;keywords&gt;&lt;keyword&gt;Animals&lt;/keyword&gt;&lt;keyword&gt;Aphids/genetics/microbiology/ physiology&lt;/keyword&gt;&lt;keyword&gt;Buchnera/genetics/physiology&lt;/keyword&gt;&lt;keyword&gt;Cell Nucleus/genetics&lt;/keyword&gt;&lt;keyword&gt;DNA, Mitochondrial/genetics&lt;/keyword&gt;&lt;keyword&gt;Evolution, Molecular&lt;/keyword&gt;&lt;keyword&gt;Female&lt;/keyword&gt;&lt;keyword&gt;Genes, Insect/genetics&lt;/keyword&gt;&lt;keyword&gt;Midwestern United States&lt;/keyword&gt;&lt;keyword&gt;Phylogeny&lt;/keyword&gt;&lt;keyword&gt;Symbiosis&lt;/keyword&gt;&lt;keyword&gt;aphid&lt;/keyword&gt;&lt;keyword&gt;host plant&lt;/keyword&gt;&lt;keyword&gt;morphology&lt;/keyword&gt;&lt;keyword&gt;phylogenetic relationship&lt;/keyword&gt;&lt;keyword&gt;sequence divergences&lt;/keyword&gt;&lt;keyword&gt;synonym&lt;/keyword&gt;&lt;/keywords&gt;&lt;dates&gt;&lt;year&gt;2014&lt;/year&gt;&lt;pub-dates&gt;&lt;date&gt;Jun&lt;/date&gt;&lt;/pub-dates&gt;&lt;/dates&gt;&lt;isbn&gt;1744-7917 (Electronic)&amp;#xD;1672-9609 (Linking)&lt;/isbn&gt;&lt;accession-num&gt;24302699&lt;/accession-num&gt;&lt;urls&gt;&lt;/urls&gt;&lt;electronic-resource-num&gt;10.1111/1744-7917.12089&lt;/electronic-resource-num&gt;&lt;remote-database-provider&gt;NLM&lt;/remote-database-provider&gt;&lt;language&gt;eng&lt;/language&gt;&lt;/record&gt;&lt;/Cite&gt;&lt;/EndNote&gt;</w:instrText>
      </w:r>
      <w:r>
        <w:rPr>
          <w:rFonts w:asciiTheme="majorBidi" w:eastAsiaTheme="minorHAnsi" w:hAnsiTheme="majorBidi" w:cstheme="majorBidi"/>
          <w:lang w:eastAsia="en-US"/>
        </w:rPr>
        <w:fldChar w:fldCharType="separate"/>
      </w:r>
      <w:r>
        <w:rPr>
          <w:rFonts w:asciiTheme="majorBidi" w:eastAsiaTheme="minorHAnsi" w:hAnsiTheme="majorBidi" w:cstheme="majorBidi"/>
          <w:noProof/>
          <w:lang w:eastAsia="en-US"/>
        </w:rPr>
        <w:t>(Lagos et al. 2014)</w:t>
      </w:r>
      <w:r>
        <w:rPr>
          <w:rFonts w:asciiTheme="majorBidi" w:eastAsiaTheme="minorHAnsi" w:hAnsiTheme="majorBidi" w:cstheme="majorBidi"/>
          <w:lang w:eastAsia="en-US"/>
        </w:rPr>
        <w:fldChar w:fldCharType="end"/>
      </w:r>
      <w:r>
        <w:rPr>
          <w:rFonts w:asciiTheme="majorBidi" w:eastAsiaTheme="minorHAnsi" w:hAnsiTheme="majorBidi" w:cstheme="majorBidi"/>
          <w:lang w:eastAsia="en-US"/>
        </w:rPr>
        <w:t>.</w:t>
      </w:r>
    </w:p>
    <w:p w14:paraId="12CD8177" w14:textId="77777777" w:rsidR="00EE5BF1" w:rsidRDefault="00EE5BF1" w:rsidP="009E4567">
      <w:pPr>
        <w:jc w:val="left"/>
        <w:rPr>
          <w:rFonts w:asciiTheme="majorBidi" w:hAnsiTheme="majorBidi" w:cstheme="majorBidi"/>
        </w:rPr>
      </w:pPr>
    </w:p>
    <w:p w14:paraId="1F81532A" w14:textId="1628C7CB" w:rsidR="004B03EF" w:rsidRDefault="006D552C" w:rsidP="00347734">
      <w:pPr>
        <w:jc w:val="left"/>
        <w:rPr>
          <w:rFonts w:asciiTheme="majorBidi" w:eastAsiaTheme="minorHAnsi" w:hAnsiTheme="majorBidi" w:cstheme="majorBidi"/>
          <w:lang w:eastAsia="en-US"/>
        </w:rPr>
      </w:pPr>
      <w:r>
        <w:rPr>
          <w:rFonts w:asciiTheme="majorBidi" w:hAnsiTheme="majorBidi" w:cstheme="majorBidi"/>
          <w:noProof/>
          <w:lang w:eastAsia="en-NZ"/>
        </w:rPr>
        <w:lastRenderedPageBreak/>
        <w:drawing>
          <wp:inline distT="0" distB="0" distL="0" distR="0" wp14:anchorId="6F87C223" wp14:editId="35858400">
            <wp:extent cx="5486400" cy="8221980"/>
            <wp:effectExtent l="0" t="0" r="0" b="7620"/>
            <wp:docPr id="4" name="Picture 4" descr="E:\Aphids\Endemic aphid paper FIN\Figs\Still more FINAL\Schizaphis tree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phids\Endemic aphid paper FIN\Figs\Still more FINAL\Schizaphis tree FINA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8221980"/>
                    </a:xfrm>
                    <a:prstGeom prst="rect">
                      <a:avLst/>
                    </a:prstGeom>
                    <a:noFill/>
                    <a:ln>
                      <a:noFill/>
                    </a:ln>
                  </pic:spPr>
                </pic:pic>
              </a:graphicData>
            </a:graphic>
          </wp:inline>
        </w:drawing>
      </w:r>
    </w:p>
    <w:p w14:paraId="561BF665" w14:textId="77777777" w:rsidR="006D552C" w:rsidRDefault="006D552C" w:rsidP="006D552C">
      <w:pPr>
        <w:jc w:val="left"/>
        <w:rPr>
          <w:rFonts w:asciiTheme="majorBidi" w:hAnsiTheme="majorBidi" w:cstheme="majorBidi"/>
        </w:rPr>
      </w:pPr>
      <w:r>
        <w:rPr>
          <w:rFonts w:asciiTheme="majorBidi" w:hAnsiTheme="majorBidi" w:cstheme="majorBidi"/>
        </w:rPr>
        <w:lastRenderedPageBreak/>
        <w:t xml:space="preserve">Figure 2. Phylogenetic tree of New Zealand </w:t>
      </w:r>
      <w:proofErr w:type="spellStart"/>
      <w:r>
        <w:rPr>
          <w:rFonts w:asciiTheme="majorBidi" w:hAnsiTheme="majorBidi" w:cstheme="majorBidi"/>
        </w:rPr>
        <w:t>Rhopalosiphina</w:t>
      </w:r>
      <w:proofErr w:type="spellEnd"/>
      <w:r>
        <w:rPr>
          <w:rFonts w:asciiTheme="majorBidi" w:hAnsiTheme="majorBidi" w:cstheme="majorBidi"/>
        </w:rPr>
        <w:t xml:space="preserve"> aphids. Cytochrome oxidase I DNA sequences analysed by ML. New Zealand </w:t>
      </w:r>
      <w:proofErr w:type="spellStart"/>
      <w:r>
        <w:rPr>
          <w:rFonts w:asciiTheme="majorBidi" w:hAnsiTheme="majorBidi" w:cstheme="majorBidi"/>
        </w:rPr>
        <w:t>Rhopalosiphina</w:t>
      </w:r>
      <w:proofErr w:type="spellEnd"/>
      <w:r>
        <w:rPr>
          <w:rFonts w:asciiTheme="majorBidi" w:hAnsiTheme="majorBidi" w:cstheme="majorBidi"/>
        </w:rPr>
        <w:t xml:space="preserve"> are shown with D (</w:t>
      </w:r>
      <w:proofErr w:type="spellStart"/>
      <w:r w:rsidRPr="004825C6">
        <w:rPr>
          <w:rFonts w:asciiTheme="majorBidi" w:hAnsiTheme="majorBidi" w:cstheme="majorBidi"/>
          <w:i/>
        </w:rPr>
        <w:t>Dracophyllum</w:t>
      </w:r>
      <w:proofErr w:type="spellEnd"/>
      <w:r>
        <w:rPr>
          <w:rFonts w:asciiTheme="majorBidi" w:hAnsiTheme="majorBidi" w:cstheme="majorBidi"/>
        </w:rPr>
        <w:t>), A (</w:t>
      </w:r>
      <w:proofErr w:type="spellStart"/>
      <w:r w:rsidRPr="004825C6">
        <w:rPr>
          <w:rFonts w:asciiTheme="majorBidi" w:hAnsiTheme="majorBidi" w:cstheme="majorBidi"/>
          <w:i/>
        </w:rPr>
        <w:t>Aciphylla</w:t>
      </w:r>
      <w:proofErr w:type="spellEnd"/>
      <w:r>
        <w:rPr>
          <w:rFonts w:asciiTheme="majorBidi" w:hAnsiTheme="majorBidi" w:cstheme="majorBidi"/>
        </w:rPr>
        <w:t xml:space="preserve">) or T (tussock-turf) prefixes to indicate plant hosts, followed by the geographical location of samples. Shaded areas annotated with D1-4, A1-2 and T1 represent groups of New Zealand </w:t>
      </w:r>
      <w:proofErr w:type="spellStart"/>
      <w:r>
        <w:rPr>
          <w:rFonts w:asciiTheme="majorBidi" w:hAnsiTheme="majorBidi" w:cstheme="majorBidi"/>
        </w:rPr>
        <w:t>Rhopalosiphina</w:t>
      </w:r>
      <w:proofErr w:type="spellEnd"/>
      <w:r>
        <w:rPr>
          <w:rFonts w:asciiTheme="majorBidi" w:hAnsiTheme="majorBidi" w:cstheme="majorBidi"/>
        </w:rPr>
        <w:t xml:space="preserve"> that may constitute distinct genetic lineages. Numbers above branches indicate ML bootstrap values greater than 90%. Numbers in brackets following some sample names indicate multiple identical sequences from individual aphids at a single location.</w:t>
      </w:r>
    </w:p>
    <w:p w14:paraId="6DAAE66B" w14:textId="77777777" w:rsidR="006D552C" w:rsidRDefault="006D552C" w:rsidP="00347734">
      <w:pPr>
        <w:jc w:val="left"/>
        <w:rPr>
          <w:rFonts w:asciiTheme="majorBidi" w:eastAsiaTheme="minorHAnsi" w:hAnsiTheme="majorBidi" w:cstheme="majorBidi"/>
          <w:lang w:eastAsia="en-US"/>
        </w:rPr>
      </w:pPr>
    </w:p>
    <w:p w14:paraId="71D55ECB" w14:textId="77777777" w:rsidR="009E4567" w:rsidRDefault="009E4567">
      <w:pPr>
        <w:spacing w:after="200" w:line="276" w:lineRule="auto"/>
        <w:jc w:val="left"/>
        <w:rPr>
          <w:rFonts w:asciiTheme="majorBidi" w:eastAsiaTheme="minorHAnsi" w:hAnsiTheme="majorBidi" w:cstheme="majorBidi"/>
          <w:lang w:eastAsia="en-US"/>
        </w:rPr>
      </w:pPr>
      <w:r>
        <w:rPr>
          <w:rFonts w:asciiTheme="majorBidi" w:eastAsiaTheme="minorHAnsi" w:hAnsiTheme="majorBidi" w:cstheme="majorBidi"/>
          <w:lang w:eastAsia="en-US"/>
        </w:rPr>
        <w:br w:type="page"/>
      </w:r>
    </w:p>
    <w:p w14:paraId="63279831" w14:textId="5156D534" w:rsidR="00B61895" w:rsidRDefault="009E4567" w:rsidP="00347734">
      <w:pPr>
        <w:jc w:val="left"/>
        <w:rPr>
          <w:rFonts w:asciiTheme="majorBidi" w:eastAsiaTheme="minorHAnsi" w:hAnsiTheme="majorBidi" w:cstheme="majorBidi"/>
          <w:lang w:eastAsia="en-US"/>
        </w:rPr>
      </w:pPr>
      <w:r>
        <w:rPr>
          <w:rFonts w:asciiTheme="majorBidi" w:hAnsiTheme="majorBidi" w:cstheme="majorBidi"/>
          <w:noProof/>
          <w:lang w:eastAsia="en-NZ"/>
        </w:rPr>
        <w:lastRenderedPageBreak/>
        <w:drawing>
          <wp:inline distT="0" distB="0" distL="0" distR="0" wp14:anchorId="0B3E0E20" wp14:editId="66B09A1E">
            <wp:extent cx="5935980" cy="6545580"/>
            <wp:effectExtent l="0" t="0" r="7620" b="7620"/>
            <wp:docPr id="6" name="Picture 6" descr="E:\Aphids\Endemic aphid paper FIN\Figs\Still more FINAL\Native Aphidina COI 180625 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phids\Endemic aphid paper FIN\Figs\Still more FINAL\Native Aphidina COI 180625 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5980" cy="6545580"/>
                    </a:xfrm>
                    <a:prstGeom prst="rect">
                      <a:avLst/>
                    </a:prstGeom>
                    <a:noFill/>
                    <a:ln>
                      <a:noFill/>
                    </a:ln>
                  </pic:spPr>
                </pic:pic>
              </a:graphicData>
            </a:graphic>
          </wp:inline>
        </w:drawing>
      </w:r>
    </w:p>
    <w:p w14:paraId="4778703C" w14:textId="162FA154" w:rsidR="002509DB" w:rsidRDefault="002509DB" w:rsidP="0099106F">
      <w:pPr>
        <w:jc w:val="left"/>
        <w:rPr>
          <w:rFonts w:asciiTheme="majorBidi" w:hAnsiTheme="majorBidi" w:cstheme="majorBidi"/>
        </w:rPr>
      </w:pPr>
    </w:p>
    <w:p w14:paraId="6745C5BD" w14:textId="77777777" w:rsidR="009E4567" w:rsidRDefault="009E4567" w:rsidP="009E4567">
      <w:pPr>
        <w:jc w:val="left"/>
        <w:rPr>
          <w:rFonts w:asciiTheme="majorBidi" w:hAnsiTheme="majorBidi" w:cstheme="majorBidi"/>
        </w:rPr>
      </w:pPr>
      <w:r>
        <w:rPr>
          <w:rFonts w:asciiTheme="majorBidi" w:hAnsiTheme="majorBidi" w:cstheme="majorBidi"/>
        </w:rPr>
        <w:t xml:space="preserve">Figure 3. Endemic New Zealand </w:t>
      </w:r>
      <w:proofErr w:type="spellStart"/>
      <w:r>
        <w:rPr>
          <w:rFonts w:asciiTheme="majorBidi" w:hAnsiTheme="majorBidi" w:cstheme="majorBidi"/>
        </w:rPr>
        <w:t>Aphidina</w:t>
      </w:r>
      <w:proofErr w:type="spellEnd"/>
      <w:r>
        <w:rPr>
          <w:rFonts w:asciiTheme="majorBidi" w:hAnsiTheme="majorBidi" w:cstheme="majorBidi"/>
        </w:rPr>
        <w:t xml:space="preserve"> phylogeny. Partial cytochrome oxidase I DNA sequences analysed by ML. Species names of aphids are followed by sequence accession numbers (from this study or </w:t>
      </w:r>
      <w:proofErr w:type="spellStart"/>
      <w:r>
        <w:rPr>
          <w:rFonts w:asciiTheme="majorBidi" w:hAnsiTheme="majorBidi" w:cstheme="majorBidi"/>
        </w:rPr>
        <w:t>Genbank</w:t>
      </w:r>
      <w:proofErr w:type="spellEnd"/>
      <w:r>
        <w:rPr>
          <w:rFonts w:asciiTheme="majorBidi" w:hAnsiTheme="majorBidi" w:cstheme="majorBidi"/>
        </w:rPr>
        <w:t>). Plant genus/species names in brackets are given for new host records, or for the hosts of new, undescribed species of aphids. Bootstrap values greater than 70% are shown at nodes.</w:t>
      </w:r>
    </w:p>
    <w:p w14:paraId="001A6816" w14:textId="27BF1B21" w:rsidR="00383A26" w:rsidRPr="00D12E73" w:rsidRDefault="00383A26" w:rsidP="00935806">
      <w:pPr>
        <w:jc w:val="left"/>
        <w:rPr>
          <w:rFonts w:asciiTheme="majorBidi" w:hAnsiTheme="majorBidi" w:cstheme="majorBidi"/>
          <w:b/>
          <w:bCs/>
          <w:sz w:val="32"/>
          <w:szCs w:val="32"/>
        </w:rPr>
      </w:pPr>
      <w:r w:rsidRPr="00D12E73">
        <w:rPr>
          <w:rFonts w:asciiTheme="majorBidi" w:hAnsiTheme="majorBidi" w:cstheme="majorBidi"/>
          <w:b/>
          <w:bCs/>
          <w:sz w:val="32"/>
          <w:szCs w:val="32"/>
        </w:rPr>
        <w:lastRenderedPageBreak/>
        <w:t>Discussion</w:t>
      </w:r>
      <w:r w:rsidR="00A42DE1" w:rsidRPr="00D12E73">
        <w:rPr>
          <w:rFonts w:asciiTheme="majorBidi" w:hAnsiTheme="majorBidi" w:cstheme="majorBidi"/>
          <w:b/>
          <w:bCs/>
          <w:sz w:val="32"/>
          <w:szCs w:val="32"/>
        </w:rPr>
        <w:t xml:space="preserve"> </w:t>
      </w:r>
    </w:p>
    <w:p w14:paraId="36429834" w14:textId="77777777" w:rsidR="008720C4" w:rsidRDefault="008720C4" w:rsidP="001034D2">
      <w:pPr>
        <w:jc w:val="left"/>
        <w:rPr>
          <w:rFonts w:asciiTheme="majorBidi" w:hAnsiTheme="majorBidi" w:cstheme="majorBidi"/>
        </w:rPr>
      </w:pPr>
    </w:p>
    <w:p w14:paraId="0BE29EB7" w14:textId="4C71D97B" w:rsidR="00077F42" w:rsidRDefault="00591EB8" w:rsidP="00935806">
      <w:pPr>
        <w:jc w:val="left"/>
        <w:rPr>
          <w:rFonts w:asciiTheme="majorBidi" w:eastAsiaTheme="majorEastAsia" w:hAnsiTheme="majorBidi" w:cstheme="majorBidi"/>
        </w:rPr>
      </w:pPr>
      <w:r>
        <w:rPr>
          <w:rFonts w:asciiTheme="majorBidi" w:eastAsiaTheme="majorEastAsia" w:hAnsiTheme="majorBidi" w:cstheme="majorBidi"/>
        </w:rPr>
        <w:t xml:space="preserve">Our </w:t>
      </w:r>
      <w:r w:rsidR="006D05E7">
        <w:rPr>
          <w:rFonts w:asciiTheme="majorBidi" w:eastAsiaTheme="majorEastAsia" w:hAnsiTheme="majorBidi" w:cstheme="majorBidi"/>
        </w:rPr>
        <w:t>enlarged</w:t>
      </w:r>
      <w:r w:rsidR="001C4359">
        <w:rPr>
          <w:rFonts w:asciiTheme="majorBidi" w:eastAsiaTheme="majorEastAsia" w:hAnsiTheme="majorBidi" w:cstheme="majorBidi"/>
        </w:rPr>
        <w:t xml:space="preserve"> sampling</w:t>
      </w:r>
      <w:r w:rsidR="005F3D0F">
        <w:rPr>
          <w:rFonts w:asciiTheme="majorBidi" w:eastAsiaTheme="majorEastAsia" w:hAnsiTheme="majorBidi" w:cstheme="majorBidi"/>
        </w:rPr>
        <w:t xml:space="preserve"> of endemic New Zealand aphids</w:t>
      </w:r>
      <w:r w:rsidR="001C4359">
        <w:rPr>
          <w:rFonts w:asciiTheme="majorBidi" w:eastAsiaTheme="majorEastAsia" w:hAnsiTheme="majorBidi" w:cstheme="majorBidi"/>
        </w:rPr>
        <w:t xml:space="preserve"> </w:t>
      </w:r>
      <w:r>
        <w:rPr>
          <w:rFonts w:asciiTheme="majorBidi" w:eastAsiaTheme="majorEastAsia" w:hAnsiTheme="majorBidi" w:cstheme="majorBidi"/>
        </w:rPr>
        <w:t>has</w:t>
      </w:r>
      <w:r w:rsidR="005F3D0F">
        <w:rPr>
          <w:rFonts w:asciiTheme="majorBidi" w:eastAsiaTheme="majorEastAsia" w:hAnsiTheme="majorBidi" w:cstheme="majorBidi"/>
        </w:rPr>
        <w:t xml:space="preserve"> </w:t>
      </w:r>
      <w:r w:rsidR="001C4359">
        <w:rPr>
          <w:rFonts w:asciiTheme="majorBidi" w:eastAsiaTheme="majorEastAsia" w:hAnsiTheme="majorBidi" w:cstheme="majorBidi"/>
        </w:rPr>
        <w:t xml:space="preserve">provided evidence of </w:t>
      </w:r>
      <w:r w:rsidR="00E727FA">
        <w:rPr>
          <w:rFonts w:asciiTheme="majorBidi" w:eastAsiaTheme="majorEastAsia" w:hAnsiTheme="majorBidi" w:cstheme="majorBidi"/>
        </w:rPr>
        <w:t xml:space="preserve">an </w:t>
      </w:r>
      <w:r w:rsidR="001C4359">
        <w:rPr>
          <w:rFonts w:asciiTheme="majorBidi" w:eastAsiaTheme="majorEastAsia" w:hAnsiTheme="majorBidi" w:cstheme="majorBidi"/>
        </w:rPr>
        <w:t xml:space="preserve">unrecognised diversity of COI haplotypes in New Zealand </w:t>
      </w:r>
      <w:proofErr w:type="spellStart"/>
      <w:r w:rsidR="001C4359" w:rsidRPr="00AC14F6">
        <w:rPr>
          <w:rFonts w:asciiTheme="majorBidi" w:eastAsiaTheme="majorEastAsia" w:hAnsiTheme="majorBidi" w:cstheme="majorBidi"/>
          <w:i/>
        </w:rPr>
        <w:t>Schizaphis</w:t>
      </w:r>
      <w:proofErr w:type="spellEnd"/>
      <w:r w:rsidR="004834B4">
        <w:rPr>
          <w:rFonts w:asciiTheme="majorBidi" w:eastAsiaTheme="majorEastAsia" w:hAnsiTheme="majorBidi" w:cstheme="majorBidi"/>
        </w:rPr>
        <w:t>.</w:t>
      </w:r>
      <w:r w:rsidR="005E5ED4">
        <w:rPr>
          <w:rFonts w:asciiTheme="majorBidi" w:eastAsiaTheme="majorEastAsia" w:hAnsiTheme="majorBidi" w:cstheme="majorBidi"/>
        </w:rPr>
        <w:t xml:space="preserve"> </w:t>
      </w:r>
      <w:r w:rsidR="000D7E36">
        <w:rPr>
          <w:rFonts w:asciiTheme="majorBidi" w:eastAsiaTheme="majorEastAsia" w:hAnsiTheme="majorBidi" w:cstheme="majorBidi"/>
        </w:rPr>
        <w:t xml:space="preserve">This </w:t>
      </w:r>
      <w:r w:rsidR="00046F4F">
        <w:rPr>
          <w:rFonts w:asciiTheme="majorBidi" w:eastAsiaTheme="majorEastAsia" w:hAnsiTheme="majorBidi" w:cstheme="majorBidi"/>
        </w:rPr>
        <w:t xml:space="preserve">collection was most extensive for </w:t>
      </w:r>
      <w:proofErr w:type="spellStart"/>
      <w:r w:rsidR="00046F4F" w:rsidRPr="0047749F">
        <w:rPr>
          <w:rFonts w:asciiTheme="majorBidi" w:eastAsiaTheme="majorEastAsia" w:hAnsiTheme="majorBidi" w:cstheme="majorBidi"/>
          <w:i/>
        </w:rPr>
        <w:t>Schizaphis</w:t>
      </w:r>
      <w:proofErr w:type="spellEnd"/>
      <w:r w:rsidR="00046F4F">
        <w:rPr>
          <w:rFonts w:asciiTheme="majorBidi" w:eastAsiaTheme="majorEastAsia" w:hAnsiTheme="majorBidi" w:cstheme="majorBidi"/>
        </w:rPr>
        <w:t xml:space="preserve"> from </w:t>
      </w:r>
      <w:proofErr w:type="spellStart"/>
      <w:r w:rsidR="00046F4F" w:rsidRPr="0047749F">
        <w:rPr>
          <w:rFonts w:asciiTheme="majorBidi" w:eastAsiaTheme="majorEastAsia" w:hAnsiTheme="majorBidi" w:cstheme="majorBidi"/>
          <w:i/>
        </w:rPr>
        <w:t>Dracophyllum</w:t>
      </w:r>
      <w:proofErr w:type="spellEnd"/>
      <w:r w:rsidR="00046F4F">
        <w:rPr>
          <w:rFonts w:asciiTheme="majorBidi" w:eastAsiaTheme="majorEastAsia" w:hAnsiTheme="majorBidi" w:cstheme="majorBidi"/>
        </w:rPr>
        <w:t xml:space="preserve">. </w:t>
      </w:r>
      <w:r w:rsidR="00CB3A70">
        <w:rPr>
          <w:rFonts w:asciiTheme="majorBidi" w:eastAsiaTheme="majorEastAsia" w:hAnsiTheme="majorBidi" w:cstheme="majorBidi"/>
        </w:rPr>
        <w:t xml:space="preserve">While </w:t>
      </w:r>
      <w:r w:rsidR="00CB3A70">
        <w:rPr>
          <w:rFonts w:asciiTheme="majorBidi" w:hAnsiTheme="majorBidi" w:cstheme="majorBidi"/>
        </w:rPr>
        <w:t>New Zealand</w:t>
      </w:r>
      <w:r w:rsidR="00CB3A70" w:rsidRPr="00F14E9D">
        <w:rPr>
          <w:rFonts w:asciiTheme="majorBidi" w:hAnsiTheme="majorBidi" w:cstheme="majorBidi"/>
        </w:rPr>
        <w:t xml:space="preserve"> </w:t>
      </w:r>
      <w:proofErr w:type="spellStart"/>
      <w:r w:rsidR="00CB3A70" w:rsidRPr="000901C9">
        <w:rPr>
          <w:rFonts w:asciiTheme="majorBidi" w:hAnsiTheme="majorBidi" w:cstheme="majorBidi"/>
          <w:i/>
        </w:rPr>
        <w:t>Dracophyllum</w:t>
      </w:r>
      <w:proofErr w:type="spellEnd"/>
      <w:r w:rsidR="00CB3A70" w:rsidRPr="00F14E9D">
        <w:rPr>
          <w:rFonts w:asciiTheme="majorBidi" w:hAnsiTheme="majorBidi" w:cstheme="majorBidi"/>
        </w:rPr>
        <w:t xml:space="preserve"> </w:t>
      </w:r>
      <w:r w:rsidR="00CB3A70">
        <w:rPr>
          <w:rFonts w:asciiTheme="majorBidi" w:hAnsiTheme="majorBidi" w:cstheme="majorBidi"/>
        </w:rPr>
        <w:t>are morphologically diverse</w:t>
      </w:r>
      <w:r w:rsidR="00CB3A70" w:rsidRPr="00A2246E">
        <w:rPr>
          <w:rFonts w:asciiTheme="majorBidi" w:hAnsiTheme="majorBidi" w:cstheme="majorBidi"/>
        </w:rPr>
        <w:t xml:space="preserve"> </w:t>
      </w:r>
      <w:r w:rsidR="00CB3A70">
        <w:rPr>
          <w:rFonts w:asciiTheme="majorBidi" w:hAnsiTheme="majorBidi" w:cstheme="majorBidi"/>
        </w:rPr>
        <w:fldChar w:fldCharType="begin">
          <w:fldData xml:space="preserve">PEVuZE5vdGU+PENpdGU+PEF1dGhvcj5XYWdzdGFmZjwvQXV0aG9yPjxZZWFyPjIwMTA8L1llYXI+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</w:fldData>
        </w:fldChar>
      </w:r>
      <w:r w:rsidR="00CB3A70">
        <w:rPr>
          <w:rFonts w:asciiTheme="majorBidi" w:hAnsiTheme="majorBidi" w:cstheme="majorBidi"/>
        </w:rPr>
        <w:instrText xml:space="preserve"> ADDIN EN.CITE </w:instrText>
      </w:r>
      <w:r w:rsidR="00CB3A70">
        <w:rPr>
          <w:rFonts w:asciiTheme="majorBidi" w:hAnsiTheme="majorBidi" w:cstheme="majorBidi"/>
        </w:rPr>
        <w:fldChar w:fldCharType="begin">
          <w:fldData xml:space="preserve">PEVuZE5vdGU+PENpdGU+PEF1dGhvcj5XYWdzdGFmZjwvQXV0aG9yPjxZZWFyPjIwMTA8L1llYXI+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</w:fldData>
        </w:fldChar>
      </w:r>
      <w:r w:rsidR="00CB3A70">
        <w:rPr>
          <w:rFonts w:asciiTheme="majorBidi" w:hAnsiTheme="majorBidi" w:cstheme="majorBidi"/>
        </w:rPr>
        <w:instrText xml:space="preserve"> ADDIN EN.CITE.DATA </w:instrText>
      </w:r>
      <w:r w:rsidR="00CB3A70">
        <w:rPr>
          <w:rFonts w:asciiTheme="majorBidi" w:hAnsiTheme="majorBidi" w:cstheme="majorBidi"/>
        </w:rPr>
      </w:r>
      <w:r w:rsidR="00CB3A70">
        <w:rPr>
          <w:rFonts w:asciiTheme="majorBidi" w:hAnsiTheme="majorBidi" w:cstheme="majorBidi"/>
        </w:rPr>
        <w:fldChar w:fldCharType="end"/>
      </w:r>
      <w:r w:rsidR="00CB3A70">
        <w:rPr>
          <w:rFonts w:asciiTheme="majorBidi" w:hAnsiTheme="majorBidi" w:cstheme="majorBidi"/>
        </w:rPr>
      </w:r>
      <w:r w:rsidR="00CB3A70">
        <w:rPr>
          <w:rFonts w:asciiTheme="majorBidi" w:hAnsiTheme="majorBidi" w:cstheme="majorBidi"/>
        </w:rPr>
        <w:fldChar w:fldCharType="separate"/>
      </w:r>
      <w:r w:rsidR="00CB3A70">
        <w:rPr>
          <w:rFonts w:asciiTheme="majorBidi" w:hAnsiTheme="majorBidi" w:cstheme="majorBidi"/>
          <w:noProof/>
        </w:rPr>
        <w:t>(Wagstaff et al. 2010)</w:t>
      </w:r>
      <w:r w:rsidR="00CB3A70">
        <w:rPr>
          <w:rFonts w:asciiTheme="majorBidi" w:hAnsiTheme="majorBidi" w:cstheme="majorBidi"/>
        </w:rPr>
        <w:fldChar w:fldCharType="end"/>
      </w:r>
      <w:r w:rsidR="00CB3A70">
        <w:rPr>
          <w:rFonts w:asciiTheme="majorBidi" w:hAnsiTheme="majorBidi" w:cstheme="majorBidi"/>
        </w:rPr>
        <w:t xml:space="preserve">, the variation among </w:t>
      </w:r>
      <w:proofErr w:type="spellStart"/>
      <w:r w:rsidR="00CB3A70" w:rsidRPr="00132CE1">
        <w:rPr>
          <w:rFonts w:asciiTheme="majorBidi" w:hAnsiTheme="majorBidi" w:cstheme="majorBidi"/>
          <w:i/>
        </w:rPr>
        <w:t>Schizaphis</w:t>
      </w:r>
      <w:proofErr w:type="spellEnd"/>
      <w:r w:rsidR="00CB3A70">
        <w:rPr>
          <w:rFonts w:asciiTheme="majorBidi" w:hAnsiTheme="majorBidi" w:cstheme="majorBidi"/>
        </w:rPr>
        <w:t xml:space="preserve"> collected from </w:t>
      </w:r>
      <w:r w:rsidR="003D4695">
        <w:rPr>
          <w:rFonts w:asciiTheme="majorBidi" w:hAnsiTheme="majorBidi" w:cstheme="majorBidi"/>
        </w:rPr>
        <w:t>this genus</w:t>
      </w:r>
      <w:r w:rsidR="00CB3A70">
        <w:rPr>
          <w:rFonts w:asciiTheme="majorBidi" w:hAnsiTheme="majorBidi" w:cstheme="majorBidi"/>
        </w:rPr>
        <w:t xml:space="preserve"> seemed driven by geographic separation, with sequences clustering together according to geographical origin. </w:t>
      </w:r>
      <w:proofErr w:type="spellStart"/>
      <w:r w:rsidR="004F4816" w:rsidRPr="00132CE1">
        <w:rPr>
          <w:rFonts w:asciiTheme="majorBidi" w:eastAsiaTheme="majorEastAsia" w:hAnsiTheme="majorBidi" w:cstheme="majorBidi"/>
          <w:i/>
        </w:rPr>
        <w:t>Schizaphis</w:t>
      </w:r>
      <w:proofErr w:type="spellEnd"/>
      <w:r w:rsidR="004F4816">
        <w:rPr>
          <w:rFonts w:asciiTheme="majorBidi" w:eastAsiaTheme="majorEastAsia" w:hAnsiTheme="majorBidi" w:cstheme="majorBidi"/>
        </w:rPr>
        <w:t xml:space="preserve"> </w:t>
      </w:r>
      <w:r w:rsidR="00C96F29">
        <w:rPr>
          <w:rFonts w:asciiTheme="majorBidi" w:eastAsiaTheme="majorEastAsia" w:hAnsiTheme="majorBidi" w:cstheme="majorBidi"/>
        </w:rPr>
        <w:t xml:space="preserve">COI </w:t>
      </w:r>
      <w:r>
        <w:rPr>
          <w:rFonts w:asciiTheme="majorBidi" w:eastAsiaTheme="majorEastAsia" w:hAnsiTheme="majorBidi" w:cstheme="majorBidi"/>
        </w:rPr>
        <w:t xml:space="preserve">DNA sequences from </w:t>
      </w:r>
      <w:proofErr w:type="spellStart"/>
      <w:r>
        <w:rPr>
          <w:rFonts w:asciiTheme="majorBidi" w:eastAsiaTheme="majorEastAsia" w:hAnsiTheme="majorBidi" w:cstheme="majorBidi"/>
        </w:rPr>
        <w:t>Pureora</w:t>
      </w:r>
      <w:proofErr w:type="spellEnd"/>
      <w:r>
        <w:rPr>
          <w:rFonts w:asciiTheme="majorBidi" w:eastAsiaTheme="majorEastAsia" w:hAnsiTheme="majorBidi" w:cstheme="majorBidi"/>
        </w:rPr>
        <w:t xml:space="preserve"> and </w:t>
      </w:r>
      <w:proofErr w:type="spellStart"/>
      <w:r>
        <w:rPr>
          <w:rFonts w:asciiTheme="majorBidi" w:eastAsiaTheme="majorEastAsia" w:hAnsiTheme="majorBidi" w:cstheme="majorBidi"/>
        </w:rPr>
        <w:t>Tukino</w:t>
      </w:r>
      <w:proofErr w:type="spellEnd"/>
      <w:r>
        <w:rPr>
          <w:rFonts w:asciiTheme="majorBidi" w:eastAsiaTheme="majorEastAsia" w:hAnsiTheme="majorBidi" w:cstheme="majorBidi"/>
        </w:rPr>
        <w:t xml:space="preserve"> </w:t>
      </w:r>
      <w:r w:rsidR="006D05E7">
        <w:rPr>
          <w:rFonts w:asciiTheme="majorBidi" w:eastAsiaTheme="majorEastAsia" w:hAnsiTheme="majorBidi" w:cstheme="majorBidi"/>
        </w:rPr>
        <w:t xml:space="preserve">(70km apart) </w:t>
      </w:r>
      <w:proofErr w:type="spellStart"/>
      <w:r w:rsidRPr="00B635DB">
        <w:rPr>
          <w:rFonts w:asciiTheme="majorBidi" w:eastAsiaTheme="majorEastAsia" w:hAnsiTheme="majorBidi" w:cstheme="majorBidi"/>
          <w:i/>
        </w:rPr>
        <w:t>Dracophyllum</w:t>
      </w:r>
      <w:proofErr w:type="spellEnd"/>
      <w:r>
        <w:rPr>
          <w:rFonts w:asciiTheme="majorBidi" w:eastAsiaTheme="majorEastAsia" w:hAnsiTheme="majorBidi" w:cstheme="majorBidi"/>
        </w:rPr>
        <w:t xml:space="preserve">, showed that these aphids </w:t>
      </w:r>
      <w:r w:rsidR="006D05E7">
        <w:rPr>
          <w:rFonts w:asciiTheme="majorBidi" w:eastAsiaTheme="majorEastAsia" w:hAnsiTheme="majorBidi" w:cstheme="majorBidi"/>
        </w:rPr>
        <w:t>formed</w:t>
      </w:r>
      <w:r>
        <w:rPr>
          <w:rFonts w:asciiTheme="majorBidi" w:eastAsiaTheme="majorEastAsia" w:hAnsiTheme="majorBidi" w:cstheme="majorBidi"/>
        </w:rPr>
        <w:t xml:space="preserve"> a highly divergent lineage from other New Zealand </w:t>
      </w:r>
      <w:proofErr w:type="spellStart"/>
      <w:r w:rsidRPr="00DC7C20">
        <w:rPr>
          <w:rFonts w:asciiTheme="majorBidi" w:eastAsiaTheme="majorEastAsia" w:hAnsiTheme="majorBidi" w:cstheme="majorBidi"/>
          <w:i/>
        </w:rPr>
        <w:t>Schizaphis</w:t>
      </w:r>
      <w:proofErr w:type="spellEnd"/>
      <w:r>
        <w:rPr>
          <w:rFonts w:asciiTheme="majorBidi" w:eastAsiaTheme="majorEastAsia" w:hAnsiTheme="majorBidi" w:cstheme="majorBidi"/>
        </w:rPr>
        <w:t xml:space="preserve">. This confirmed unpublished observations </w:t>
      </w:r>
      <w:r w:rsidR="00E041DE">
        <w:rPr>
          <w:rFonts w:asciiTheme="majorBidi" w:eastAsiaTheme="majorEastAsia" w:hAnsiTheme="majorBidi" w:cstheme="majorBidi"/>
        </w:rPr>
        <w:t>implying</w:t>
      </w:r>
      <w:r>
        <w:rPr>
          <w:rFonts w:asciiTheme="majorBidi" w:eastAsiaTheme="majorEastAsia" w:hAnsiTheme="majorBidi" w:cstheme="majorBidi"/>
        </w:rPr>
        <w:t xml:space="preserve"> a third New Zealand </w:t>
      </w:r>
      <w:proofErr w:type="spellStart"/>
      <w:r w:rsidRPr="00006488">
        <w:rPr>
          <w:rFonts w:asciiTheme="majorBidi" w:eastAsiaTheme="majorEastAsia" w:hAnsiTheme="majorBidi" w:cstheme="majorBidi"/>
          <w:i/>
        </w:rPr>
        <w:t>Schizaphis</w:t>
      </w:r>
      <w:proofErr w:type="spellEnd"/>
      <w:r>
        <w:rPr>
          <w:rFonts w:asciiTheme="majorBidi" w:eastAsiaTheme="majorEastAsia" w:hAnsiTheme="majorBidi" w:cstheme="majorBidi"/>
        </w:rPr>
        <w:t xml:space="preserve"> lineage </w:t>
      </w:r>
      <w:r>
        <w:rPr>
          <w:rFonts w:asciiTheme="majorBidi" w:eastAsiaTheme="majorEastAsia" w:hAnsiTheme="majorBidi" w:cstheme="majorBidi"/>
        </w:rPr>
        <w:fldChar w:fldCharType="begin"/>
      </w:r>
      <w:r>
        <w:rPr>
          <w:rFonts w:asciiTheme="majorBidi" w:eastAsiaTheme="majorEastAsia" w:hAnsiTheme="majorBidi" w:cstheme="majorBidi"/>
        </w:rPr>
        <w:instrText xml:space="preserve"> ADDIN EN.CITE &lt;EndNote&gt;&lt;Cite&gt;&lt;Author&gt;Teulon&lt;/Author&gt;&lt;Year&gt;2013&lt;/Year&gt;&lt;RecNum&gt;1465&lt;/RecNum&gt;&lt;DisplayText&gt;(Teulon et al. 2013)&lt;/DisplayText&gt;&lt;record&gt;&lt;rec-number&gt;1465&lt;/rec-number&gt;&lt;foreign-keys&gt;&lt;key app="EN" db-id="wfezrv902pawa4evzxypww2g0v20vx5e9vrp" timestamp="1490651817"&gt;1465&lt;/key&gt;&lt;/foreign-keys&gt;&lt;ref-type name="Journal Article"&gt;17&lt;/ref-type&gt;&lt;contributors&gt;&lt;authors&gt;&lt;author&gt;Teulon, D. A. J.&lt;/author&gt;&lt;author&gt;Stufkens, M. A. W.&lt;/author&gt;&lt;author&gt;Drayton, G. M.&lt;/author&gt;&lt;author&gt;Maw, H. E. L.&lt;/author&gt;&lt;author&gt;Scott, I. A. W.&lt;/author&gt;&lt;author&gt;Bulman, S. R.&lt;/author&gt;&lt;author&gt;Carver, M.&lt;/author&gt;&lt;author&gt;Von Dohlen, C. D.&lt;/author&gt;&lt;author&gt;Eastop, V. F.&lt;/author&gt;&lt;author&gt;Foottit, R. G.&lt;/author&gt;&lt;/authors&gt;&lt;/contributors&gt;&lt;titles&gt;&lt;title&gt;Native aphids of New Zealand-diversity and host associations&lt;/title&gt;&lt;secondary-title&gt;Zootaxa&lt;/secondary-title&gt;&lt;/titles&gt;&lt;periodical&gt;&lt;full-title&gt;Zootaxa&lt;/full-title&gt;&lt;abbr-1&gt;Zootaxa&lt;/abbr-1&gt;&lt;/periodical&gt;&lt;pages&gt;501-517&lt;/pages&gt;&lt;volume&gt;3647&lt;/volume&gt;&lt;number&gt;4&lt;/number&gt;&lt;dates&gt;&lt;year&gt;2013&lt;/year&gt;&lt;pub-dates&gt;&lt;date&gt;May&lt;/date&gt;&lt;/pub-dates&gt;&lt;/dates&gt;&lt;isbn&gt;1175-5326&lt;/isbn&gt;&lt;accession-num&gt;WOS:000318670600001&lt;/accession-num&gt;&lt;urls&gt;&lt;related-urls&gt;&lt;url&gt;&amp;lt;Go to ISI&amp;gt;://WOS:000318670600001&lt;/url&gt;&lt;/related-urls&gt;&lt;/urls&gt;&lt;/record&gt;&lt;/Cite&gt;&lt;/EndNote&gt;</w:instrText>
      </w:r>
      <w:r>
        <w:rPr>
          <w:rFonts w:asciiTheme="majorBidi" w:eastAsiaTheme="majorEastAsia" w:hAnsiTheme="majorBidi" w:cstheme="majorBidi"/>
        </w:rPr>
        <w:fldChar w:fldCharType="separate"/>
      </w:r>
      <w:r>
        <w:rPr>
          <w:rFonts w:asciiTheme="majorBidi" w:eastAsiaTheme="majorEastAsia" w:hAnsiTheme="majorBidi" w:cstheme="majorBidi"/>
          <w:noProof/>
        </w:rPr>
        <w:t>(Teulon et al. 2013)</w:t>
      </w:r>
      <w:r>
        <w:rPr>
          <w:rFonts w:asciiTheme="majorBidi" w:eastAsiaTheme="majorEastAsia" w:hAnsiTheme="majorBidi" w:cstheme="majorBidi"/>
        </w:rPr>
        <w:fldChar w:fldCharType="end"/>
      </w:r>
      <w:r w:rsidR="00C96F29">
        <w:rPr>
          <w:rFonts w:asciiTheme="majorBidi" w:eastAsiaTheme="majorEastAsia" w:hAnsiTheme="majorBidi" w:cstheme="majorBidi"/>
        </w:rPr>
        <w:t xml:space="preserve">. </w:t>
      </w:r>
      <w:r w:rsidR="003E38DA">
        <w:rPr>
          <w:rFonts w:asciiTheme="majorBidi" w:eastAsiaTheme="majorEastAsia" w:hAnsiTheme="majorBidi" w:cstheme="majorBidi"/>
        </w:rPr>
        <w:t>Among</w:t>
      </w:r>
      <w:r w:rsidR="00540D77">
        <w:rPr>
          <w:rFonts w:asciiTheme="majorBidi" w:eastAsiaTheme="majorEastAsia" w:hAnsiTheme="majorBidi" w:cstheme="majorBidi"/>
        </w:rPr>
        <w:t xml:space="preserve"> the other </w:t>
      </w:r>
      <w:r w:rsidR="003E38DA" w:rsidRPr="00276EC2">
        <w:rPr>
          <w:rFonts w:asciiTheme="majorBidi" w:eastAsiaTheme="majorEastAsia" w:hAnsiTheme="majorBidi" w:cstheme="majorBidi"/>
        </w:rPr>
        <w:t xml:space="preserve"> </w:t>
      </w:r>
      <w:r w:rsidR="00F94128">
        <w:rPr>
          <w:rFonts w:asciiTheme="majorBidi" w:eastAsiaTheme="majorEastAsia" w:hAnsiTheme="majorBidi" w:cstheme="majorBidi"/>
        </w:rPr>
        <w:t>“</w:t>
      </w:r>
      <w:proofErr w:type="spellStart"/>
      <w:r w:rsidR="00383A26" w:rsidRPr="00276EC2">
        <w:rPr>
          <w:rFonts w:asciiTheme="majorBidi" w:eastAsiaTheme="majorEastAsia" w:hAnsiTheme="majorBidi" w:cstheme="majorBidi"/>
          <w:i/>
          <w:iCs/>
        </w:rPr>
        <w:t>Dracophyllum</w:t>
      </w:r>
      <w:proofErr w:type="spellEnd"/>
      <w:r w:rsidR="00F94128">
        <w:rPr>
          <w:rFonts w:asciiTheme="majorBidi" w:eastAsiaTheme="majorEastAsia" w:hAnsiTheme="majorBidi" w:cstheme="majorBidi"/>
          <w:i/>
          <w:iCs/>
        </w:rPr>
        <w:t>”</w:t>
      </w:r>
      <w:r w:rsidR="00383A26" w:rsidRPr="00276EC2">
        <w:rPr>
          <w:rFonts w:asciiTheme="majorBidi" w:eastAsiaTheme="majorEastAsia" w:hAnsiTheme="majorBidi" w:cstheme="majorBidi"/>
        </w:rPr>
        <w:t xml:space="preserve"> </w:t>
      </w:r>
      <w:proofErr w:type="spellStart"/>
      <w:r w:rsidR="00383A26" w:rsidRPr="00276EC2">
        <w:rPr>
          <w:rFonts w:asciiTheme="majorBidi" w:eastAsiaTheme="majorEastAsia" w:hAnsiTheme="majorBidi" w:cstheme="majorBidi"/>
          <w:i/>
          <w:iCs/>
        </w:rPr>
        <w:t>Schizaphis</w:t>
      </w:r>
      <w:proofErr w:type="spellEnd"/>
      <w:r w:rsidR="00775680" w:rsidRPr="00775680">
        <w:rPr>
          <w:rFonts w:asciiTheme="majorBidi" w:eastAsiaTheme="majorEastAsia" w:hAnsiTheme="majorBidi" w:cstheme="majorBidi"/>
        </w:rPr>
        <w:t xml:space="preserve"> </w:t>
      </w:r>
      <w:r w:rsidR="00775680">
        <w:rPr>
          <w:rFonts w:asciiTheme="majorBidi" w:eastAsiaTheme="majorEastAsia" w:hAnsiTheme="majorBidi" w:cstheme="majorBidi"/>
        </w:rPr>
        <w:t>populations</w:t>
      </w:r>
      <w:r w:rsidR="00383A26" w:rsidRPr="00276EC2">
        <w:rPr>
          <w:rFonts w:asciiTheme="majorBidi" w:eastAsiaTheme="majorEastAsia" w:hAnsiTheme="majorBidi" w:cstheme="majorBidi"/>
          <w:i/>
          <w:iCs/>
        </w:rPr>
        <w:t xml:space="preserve">, </w:t>
      </w:r>
      <w:r w:rsidR="007619EB">
        <w:rPr>
          <w:rFonts w:asciiTheme="majorBidi" w:eastAsiaTheme="majorEastAsia" w:hAnsiTheme="majorBidi" w:cstheme="majorBidi"/>
        </w:rPr>
        <w:t>t</w:t>
      </w:r>
      <w:r w:rsidR="00056AC0">
        <w:rPr>
          <w:rFonts w:asciiTheme="majorBidi" w:eastAsiaTheme="majorEastAsia" w:hAnsiTheme="majorBidi" w:cstheme="majorBidi"/>
        </w:rPr>
        <w:t>h</w:t>
      </w:r>
      <w:r w:rsidR="00383A26" w:rsidRPr="00276EC2">
        <w:rPr>
          <w:rFonts w:asciiTheme="majorBidi" w:eastAsiaTheme="majorEastAsia" w:hAnsiTheme="majorBidi" w:cstheme="majorBidi"/>
        </w:rPr>
        <w:t>e</w:t>
      </w:r>
      <w:r w:rsidR="00E041DE">
        <w:rPr>
          <w:rFonts w:asciiTheme="majorBidi" w:eastAsiaTheme="majorEastAsia" w:hAnsiTheme="majorBidi" w:cstheme="majorBidi"/>
        </w:rPr>
        <w:t xml:space="preserve"> South Island </w:t>
      </w:r>
      <w:r w:rsidR="00775680" w:rsidRPr="00276EC2">
        <w:rPr>
          <w:rFonts w:asciiTheme="majorBidi" w:eastAsiaTheme="majorEastAsia" w:hAnsiTheme="majorBidi" w:cstheme="majorBidi"/>
        </w:rPr>
        <w:t xml:space="preserve">aphids </w:t>
      </w:r>
      <w:r w:rsidR="00E041DE">
        <w:rPr>
          <w:rFonts w:asciiTheme="majorBidi" w:eastAsiaTheme="majorEastAsia" w:hAnsiTheme="majorBidi" w:cstheme="majorBidi"/>
        </w:rPr>
        <w:t>from</w:t>
      </w:r>
      <w:r w:rsidR="00383A26" w:rsidRPr="00276EC2">
        <w:rPr>
          <w:rFonts w:asciiTheme="majorBidi" w:eastAsiaTheme="majorEastAsia" w:hAnsiTheme="majorBidi" w:cstheme="majorBidi"/>
        </w:rPr>
        <w:t xml:space="preserve"> Cobb Valley, Lake Sylvester</w:t>
      </w:r>
      <w:r w:rsidR="007619EB">
        <w:rPr>
          <w:rFonts w:asciiTheme="majorBidi" w:eastAsiaTheme="majorEastAsia" w:hAnsiTheme="majorBidi" w:cstheme="majorBidi"/>
        </w:rPr>
        <w:t>, Kelly Range</w:t>
      </w:r>
      <w:r w:rsidR="00383A26" w:rsidRPr="00276EC2">
        <w:rPr>
          <w:rFonts w:asciiTheme="majorBidi" w:eastAsiaTheme="majorEastAsia" w:hAnsiTheme="majorBidi" w:cstheme="majorBidi"/>
        </w:rPr>
        <w:t xml:space="preserve"> and Arthur’s Pass </w:t>
      </w:r>
      <w:r w:rsidR="00056AC0">
        <w:rPr>
          <w:rFonts w:asciiTheme="majorBidi" w:eastAsiaTheme="majorEastAsia" w:hAnsiTheme="majorBidi" w:cstheme="majorBidi"/>
        </w:rPr>
        <w:t>were most c</w:t>
      </w:r>
      <w:r w:rsidR="00056AC0" w:rsidRPr="00276EC2">
        <w:rPr>
          <w:rFonts w:asciiTheme="majorBidi" w:eastAsiaTheme="majorEastAsia" w:hAnsiTheme="majorBidi" w:cstheme="majorBidi"/>
        </w:rPr>
        <w:t xml:space="preserve">losely </w:t>
      </w:r>
      <w:r w:rsidR="000748AB">
        <w:rPr>
          <w:rFonts w:asciiTheme="majorBidi" w:eastAsiaTheme="majorEastAsia" w:hAnsiTheme="majorBidi" w:cstheme="majorBidi"/>
        </w:rPr>
        <w:t>related</w:t>
      </w:r>
      <w:r w:rsidR="00EA7523">
        <w:rPr>
          <w:rFonts w:asciiTheme="majorBidi" w:eastAsiaTheme="majorEastAsia" w:hAnsiTheme="majorBidi" w:cstheme="majorBidi"/>
        </w:rPr>
        <w:t xml:space="preserve"> to one another</w:t>
      </w:r>
      <w:r w:rsidR="002241F8">
        <w:rPr>
          <w:rFonts w:asciiTheme="majorBidi" w:eastAsiaTheme="majorEastAsia" w:hAnsiTheme="majorBidi" w:cstheme="majorBidi"/>
        </w:rPr>
        <w:t xml:space="preserve">. </w:t>
      </w:r>
      <w:r w:rsidR="00F00E3D">
        <w:rPr>
          <w:rFonts w:asciiTheme="majorBidi" w:eastAsiaTheme="majorEastAsia" w:hAnsiTheme="majorBidi" w:cstheme="majorBidi"/>
        </w:rPr>
        <w:t xml:space="preserve">These </w:t>
      </w:r>
      <w:r w:rsidR="00EA7523">
        <w:rPr>
          <w:rFonts w:asciiTheme="majorBidi" w:eastAsiaTheme="majorEastAsia" w:hAnsiTheme="majorBidi" w:cstheme="majorBidi"/>
        </w:rPr>
        <w:t xml:space="preserve">samples </w:t>
      </w:r>
      <w:r w:rsidR="00E67B37">
        <w:rPr>
          <w:rFonts w:asciiTheme="majorBidi" w:eastAsiaTheme="majorEastAsia" w:hAnsiTheme="majorBidi" w:cstheme="majorBidi"/>
        </w:rPr>
        <w:t>derived from</w:t>
      </w:r>
      <w:r w:rsidR="00EA7523">
        <w:rPr>
          <w:rFonts w:asciiTheme="majorBidi" w:eastAsiaTheme="majorEastAsia" w:hAnsiTheme="majorBidi" w:cstheme="majorBidi"/>
        </w:rPr>
        <w:t xml:space="preserve"> two pairs of </w:t>
      </w:r>
      <w:r w:rsidR="004F4816">
        <w:rPr>
          <w:rFonts w:asciiTheme="majorBidi" w:eastAsiaTheme="majorEastAsia" w:hAnsiTheme="majorBidi" w:cstheme="majorBidi"/>
        </w:rPr>
        <w:t>sites</w:t>
      </w:r>
      <w:r w:rsidR="00F70B45">
        <w:rPr>
          <w:rFonts w:asciiTheme="majorBidi" w:eastAsiaTheme="majorEastAsia" w:hAnsiTheme="majorBidi" w:cstheme="majorBidi"/>
        </w:rPr>
        <w:t xml:space="preserve"> from </w:t>
      </w:r>
      <w:r w:rsidR="003E38DA">
        <w:rPr>
          <w:rFonts w:asciiTheme="majorBidi" w:eastAsiaTheme="majorEastAsia" w:hAnsiTheme="majorBidi" w:cstheme="majorBidi"/>
        </w:rPr>
        <w:t xml:space="preserve">mid-South Island and </w:t>
      </w:r>
      <w:r w:rsidR="003E38DA" w:rsidRPr="00276EC2">
        <w:rPr>
          <w:rFonts w:asciiTheme="majorBidi" w:eastAsiaTheme="majorEastAsia" w:hAnsiTheme="majorBidi" w:cstheme="majorBidi"/>
        </w:rPr>
        <w:t>north</w:t>
      </w:r>
      <w:r w:rsidR="003E38DA">
        <w:rPr>
          <w:rFonts w:asciiTheme="majorBidi" w:eastAsiaTheme="majorEastAsia" w:hAnsiTheme="majorBidi" w:cstheme="majorBidi"/>
        </w:rPr>
        <w:t>–</w:t>
      </w:r>
      <w:r w:rsidR="003E38DA" w:rsidRPr="00276EC2">
        <w:rPr>
          <w:rFonts w:asciiTheme="majorBidi" w:eastAsiaTheme="majorEastAsia" w:hAnsiTheme="majorBidi" w:cstheme="majorBidi"/>
        </w:rPr>
        <w:t>west South Island</w:t>
      </w:r>
      <w:r w:rsidR="003E38DA">
        <w:rPr>
          <w:rFonts w:asciiTheme="majorBidi" w:eastAsiaTheme="majorEastAsia" w:hAnsiTheme="majorBidi" w:cstheme="majorBidi"/>
        </w:rPr>
        <w:t xml:space="preserve">, </w:t>
      </w:r>
      <w:r w:rsidR="00F00E3D">
        <w:rPr>
          <w:rFonts w:asciiTheme="majorBidi" w:eastAsiaTheme="majorEastAsia" w:hAnsiTheme="majorBidi" w:cstheme="majorBidi"/>
        </w:rPr>
        <w:t xml:space="preserve">separated by approximately 400km of mountain range. </w:t>
      </w:r>
      <w:r w:rsidR="00F00E3D" w:rsidRPr="00276EC2">
        <w:rPr>
          <w:rFonts w:asciiTheme="majorBidi" w:eastAsiaTheme="majorEastAsia" w:hAnsiTheme="majorBidi" w:cstheme="majorBidi"/>
        </w:rPr>
        <w:t>Th</w:t>
      </w:r>
      <w:r w:rsidR="00EA7523">
        <w:rPr>
          <w:rFonts w:asciiTheme="majorBidi" w:eastAsiaTheme="majorEastAsia" w:hAnsiTheme="majorBidi" w:cstheme="majorBidi"/>
        </w:rPr>
        <w:t>is</w:t>
      </w:r>
      <w:r w:rsidR="00F00E3D" w:rsidRPr="00276EC2">
        <w:rPr>
          <w:rFonts w:asciiTheme="majorBidi" w:eastAsiaTheme="majorEastAsia" w:hAnsiTheme="majorBidi" w:cstheme="majorBidi"/>
        </w:rPr>
        <w:t xml:space="preserve"> </w:t>
      </w:r>
      <w:r w:rsidR="00F00E3D">
        <w:rPr>
          <w:rFonts w:asciiTheme="majorBidi" w:eastAsiaTheme="majorEastAsia" w:hAnsiTheme="majorBidi" w:cstheme="majorBidi"/>
        </w:rPr>
        <w:t xml:space="preserve">South Island </w:t>
      </w:r>
      <w:r w:rsidR="00383A26" w:rsidRPr="00276EC2">
        <w:rPr>
          <w:rFonts w:asciiTheme="majorBidi" w:eastAsiaTheme="majorEastAsia" w:hAnsiTheme="majorBidi" w:cstheme="majorBidi"/>
        </w:rPr>
        <w:t>group</w:t>
      </w:r>
      <w:r w:rsidR="00B11200">
        <w:rPr>
          <w:rFonts w:asciiTheme="majorBidi" w:eastAsiaTheme="majorEastAsia" w:hAnsiTheme="majorBidi" w:cstheme="majorBidi"/>
        </w:rPr>
        <w:t xml:space="preserve"> </w:t>
      </w:r>
      <w:r w:rsidR="00F00E3D" w:rsidRPr="00276EC2">
        <w:rPr>
          <w:rFonts w:asciiTheme="majorBidi" w:eastAsiaTheme="majorEastAsia" w:hAnsiTheme="majorBidi" w:cstheme="majorBidi"/>
        </w:rPr>
        <w:t>w</w:t>
      </w:r>
      <w:r w:rsidR="00F00E3D">
        <w:rPr>
          <w:rFonts w:asciiTheme="majorBidi" w:eastAsiaTheme="majorEastAsia" w:hAnsiTheme="majorBidi" w:cstheme="majorBidi"/>
        </w:rPr>
        <w:t>as</w:t>
      </w:r>
      <w:r w:rsidR="00F00E3D" w:rsidRPr="00276EC2">
        <w:rPr>
          <w:rFonts w:asciiTheme="majorBidi" w:eastAsiaTheme="majorEastAsia" w:hAnsiTheme="majorBidi" w:cstheme="majorBidi"/>
        </w:rPr>
        <w:t xml:space="preserve"> </w:t>
      </w:r>
      <w:r w:rsidR="00383A26" w:rsidRPr="00276EC2">
        <w:rPr>
          <w:rFonts w:asciiTheme="majorBidi" w:eastAsiaTheme="majorEastAsia" w:hAnsiTheme="majorBidi" w:cstheme="majorBidi"/>
        </w:rPr>
        <w:t xml:space="preserve">genetically </w:t>
      </w:r>
      <w:r w:rsidR="00056AC0">
        <w:rPr>
          <w:rFonts w:asciiTheme="majorBidi" w:eastAsiaTheme="majorEastAsia" w:hAnsiTheme="majorBidi" w:cstheme="majorBidi"/>
        </w:rPr>
        <w:t xml:space="preserve">related to, but </w:t>
      </w:r>
      <w:r w:rsidR="00E041DE">
        <w:rPr>
          <w:rFonts w:asciiTheme="majorBidi" w:eastAsiaTheme="majorEastAsia" w:hAnsiTheme="majorBidi" w:cstheme="majorBidi"/>
        </w:rPr>
        <w:t>distinct</w:t>
      </w:r>
      <w:r w:rsidR="00056AC0">
        <w:rPr>
          <w:rFonts w:asciiTheme="majorBidi" w:eastAsiaTheme="majorEastAsia" w:hAnsiTheme="majorBidi" w:cstheme="majorBidi"/>
        </w:rPr>
        <w:t xml:space="preserve"> from</w:t>
      </w:r>
      <w:r w:rsidR="00E041DE">
        <w:rPr>
          <w:rFonts w:asciiTheme="majorBidi" w:eastAsiaTheme="majorEastAsia" w:hAnsiTheme="majorBidi" w:cstheme="majorBidi"/>
        </w:rPr>
        <w:t xml:space="preserve"> a population</w:t>
      </w:r>
      <w:r w:rsidR="00383A26" w:rsidRPr="00276EC2">
        <w:rPr>
          <w:rFonts w:asciiTheme="majorBidi" w:eastAsiaTheme="majorEastAsia" w:hAnsiTheme="majorBidi" w:cstheme="majorBidi"/>
        </w:rPr>
        <w:t xml:space="preserve"> found in </w:t>
      </w:r>
      <w:r w:rsidR="007619EB">
        <w:rPr>
          <w:rFonts w:asciiTheme="majorBidi" w:eastAsiaTheme="majorEastAsia" w:hAnsiTheme="majorBidi" w:cstheme="majorBidi"/>
        </w:rPr>
        <w:t>Taranaki</w:t>
      </w:r>
      <w:r w:rsidR="00775680">
        <w:rPr>
          <w:rFonts w:asciiTheme="majorBidi" w:eastAsiaTheme="majorEastAsia" w:hAnsiTheme="majorBidi" w:cstheme="majorBidi"/>
        </w:rPr>
        <w:t>, an</w:t>
      </w:r>
      <w:r w:rsidR="000C4B10">
        <w:rPr>
          <w:rFonts w:asciiTheme="majorBidi" w:eastAsiaTheme="majorEastAsia" w:hAnsiTheme="majorBidi" w:cstheme="majorBidi"/>
        </w:rPr>
        <w:t xml:space="preserve"> observ</w:t>
      </w:r>
      <w:r w:rsidR="00467542">
        <w:rPr>
          <w:rFonts w:asciiTheme="majorBidi" w:eastAsiaTheme="majorEastAsia" w:hAnsiTheme="majorBidi" w:cstheme="majorBidi"/>
        </w:rPr>
        <w:t>ation</w:t>
      </w:r>
      <w:r w:rsidR="000C4B10">
        <w:rPr>
          <w:rFonts w:asciiTheme="majorBidi" w:eastAsiaTheme="majorEastAsia" w:hAnsiTheme="majorBidi" w:cstheme="majorBidi"/>
        </w:rPr>
        <w:t xml:space="preserve"> consistent with t</w:t>
      </w:r>
      <w:r w:rsidR="00C25635">
        <w:rPr>
          <w:rFonts w:asciiTheme="majorBidi" w:eastAsiaTheme="majorEastAsia" w:hAnsiTheme="majorBidi" w:cstheme="majorBidi"/>
        </w:rPr>
        <w:t xml:space="preserve">he </w:t>
      </w:r>
      <w:r w:rsidR="000C4B10">
        <w:rPr>
          <w:rFonts w:asciiTheme="majorBidi" w:eastAsiaTheme="majorEastAsia" w:hAnsiTheme="majorBidi" w:cstheme="majorBidi"/>
        </w:rPr>
        <w:t xml:space="preserve">connection of the </w:t>
      </w:r>
      <w:r w:rsidR="00B25DF3">
        <w:rPr>
          <w:rFonts w:asciiTheme="majorBidi" w:eastAsiaTheme="majorEastAsia" w:hAnsiTheme="majorBidi" w:cstheme="majorBidi"/>
        </w:rPr>
        <w:t xml:space="preserve">southern </w:t>
      </w:r>
      <w:r w:rsidR="00C25635">
        <w:rPr>
          <w:rFonts w:asciiTheme="majorBidi" w:eastAsiaTheme="majorEastAsia" w:hAnsiTheme="majorBidi" w:cstheme="majorBidi"/>
        </w:rPr>
        <w:t>portion of North Island to upper South Island from the Miocene to as late a</w:t>
      </w:r>
      <w:r w:rsidR="00056AC0">
        <w:rPr>
          <w:rFonts w:asciiTheme="majorBidi" w:eastAsiaTheme="majorEastAsia" w:hAnsiTheme="majorBidi" w:cstheme="majorBidi"/>
        </w:rPr>
        <w:t>s</w:t>
      </w:r>
      <w:r w:rsidR="00C25635">
        <w:rPr>
          <w:rFonts w:asciiTheme="majorBidi" w:eastAsiaTheme="majorEastAsia" w:hAnsiTheme="majorBidi" w:cstheme="majorBidi"/>
        </w:rPr>
        <w:t xml:space="preserve"> </w:t>
      </w:r>
      <w:r w:rsidR="0098598A">
        <w:rPr>
          <w:rFonts w:asciiTheme="majorBidi" w:eastAsiaTheme="majorEastAsia" w:hAnsiTheme="majorBidi" w:cstheme="majorBidi"/>
        </w:rPr>
        <w:t>1</w:t>
      </w:r>
      <w:r w:rsidR="00654A71">
        <w:rPr>
          <w:rFonts w:asciiTheme="majorBidi" w:eastAsiaTheme="majorEastAsia" w:hAnsiTheme="majorBidi" w:cstheme="majorBidi"/>
        </w:rPr>
        <w:t xml:space="preserve"> </w:t>
      </w:r>
      <w:r w:rsidR="0098598A">
        <w:rPr>
          <w:rFonts w:asciiTheme="majorBidi" w:eastAsiaTheme="majorEastAsia" w:hAnsiTheme="majorBidi" w:cstheme="majorBidi"/>
        </w:rPr>
        <w:t xml:space="preserve">Ma </w:t>
      </w:r>
      <w:r w:rsidR="000662EE">
        <w:rPr>
          <w:rFonts w:asciiTheme="majorBidi" w:eastAsiaTheme="majorEastAsia" w:hAnsiTheme="majorBidi" w:cstheme="majorBidi"/>
        </w:rPr>
        <w:fldChar w:fldCharType="begin"/>
      </w:r>
      <w:r w:rsidR="0081171A">
        <w:rPr>
          <w:rFonts w:asciiTheme="majorBidi" w:eastAsiaTheme="majorEastAsia" w:hAnsiTheme="majorBidi" w:cstheme="majorBidi"/>
        </w:rPr>
        <w:instrText xml:space="preserve"> ADDIN EN.CITE &lt;EndNote&gt;&lt;Cite&gt;&lt;Author&gt;Bunce&lt;/Author&gt;&lt;Year&gt;2009&lt;/Year&gt;&lt;RecNum&gt;1021&lt;/RecNum&gt;&lt;DisplayText&gt;(Bunce et al. 2009)&lt;/DisplayText&gt;&lt;record&gt;&lt;rec-number&gt;1021&lt;/rec-number&gt;&lt;foreign-keys&gt;&lt;key app="EN" db-id="wfezrv902pawa4evzxypww2g0v20vx5e9vrp" timestamp="1459387704"&gt;1021&lt;/key&gt;&lt;/foreign-keys&gt;&lt;ref-type name="Journal Article"&gt;17&lt;/ref-type&gt;&lt;contributors&gt;&lt;authors&gt;&lt;author&gt;Bunce, M.&lt;/author&gt;&lt;author&gt;Worthy, T. H.&lt;/author&gt;&lt;author&gt;Phillips, M. J.&lt;/author&gt;&lt;author&gt;Holdaway, R. N.&lt;/author&gt;&lt;author&gt;Willerslev, E.&lt;/author&gt;&lt;author&gt;Haile, J.&lt;/author&gt;&lt;author&gt;Shapiro, B.&lt;/author&gt;&lt;author&gt;Scofield, R. P.&lt;/author&gt;&lt;author&gt;Drummond, A.&lt;/author&gt;&lt;author&gt;Kamp, P. J. J.&lt;/author&gt;&lt;author&gt;Cooper, A.&lt;/author&gt;&lt;/authors&gt;&lt;/contributors&gt;&lt;titles&gt;&lt;title&gt;The evolutionary history of the extinct ratite moa and New Zealand Neogene paleogeography&lt;/title&gt;&lt;secondary-title&gt;Proceedings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A.&lt;/abbr-1&gt;&lt;/periodical&gt;&lt;pages&gt;20646-20651&lt;/pages&gt;&lt;volume&gt;106&lt;/volume&gt;&lt;number&gt;49&lt;/number&gt;&lt;dates&gt;&lt;year&gt;2009&lt;/year&gt;&lt;pub-dates&gt;&lt;date&gt;Dec 8&lt;/date&gt;&lt;/pub-dates&gt;&lt;/dates&gt;&lt;isbn&gt;0027-8424&lt;/isbn&gt;&lt;accession-num&gt;WOS:000272553000020&lt;/accession-num&gt;&lt;urls&gt;&lt;related-urls&gt;&lt;url&gt;&amp;lt;Go to ISI&amp;gt;://WOS:000272553000020&lt;/url&gt;&lt;/related-urls&gt;&lt;/urls&gt;&lt;electronic-resource-num&gt;10.1073/pnas.0906660106&lt;/electronic-resource-num&gt;&lt;/record&gt;&lt;/Cite&gt;&lt;/EndNote&gt;</w:instrText>
      </w:r>
      <w:r w:rsidR="000662EE">
        <w:rPr>
          <w:rFonts w:asciiTheme="majorBidi" w:eastAsiaTheme="majorEastAsia" w:hAnsiTheme="majorBidi" w:cstheme="majorBidi"/>
        </w:rPr>
        <w:fldChar w:fldCharType="separate"/>
      </w:r>
      <w:r w:rsidR="0081171A">
        <w:rPr>
          <w:rFonts w:asciiTheme="majorBidi" w:eastAsiaTheme="majorEastAsia" w:hAnsiTheme="majorBidi" w:cstheme="majorBidi"/>
          <w:noProof/>
        </w:rPr>
        <w:t>(Bunce et al. 2009)</w:t>
      </w:r>
      <w:r w:rsidR="000662EE">
        <w:rPr>
          <w:rFonts w:asciiTheme="majorBidi" w:eastAsiaTheme="majorEastAsia" w:hAnsiTheme="majorBidi" w:cstheme="majorBidi"/>
        </w:rPr>
        <w:fldChar w:fldCharType="end"/>
      </w:r>
      <w:r w:rsidR="00C25635">
        <w:rPr>
          <w:rFonts w:asciiTheme="majorBidi" w:eastAsiaTheme="majorEastAsia" w:hAnsiTheme="majorBidi" w:cstheme="majorBidi"/>
        </w:rPr>
        <w:t xml:space="preserve">. Many insect </w:t>
      </w:r>
      <w:r w:rsidR="000C4B10">
        <w:rPr>
          <w:rFonts w:asciiTheme="majorBidi" w:eastAsiaTheme="majorEastAsia" w:hAnsiTheme="majorBidi" w:cstheme="majorBidi"/>
        </w:rPr>
        <w:t xml:space="preserve">taxa </w:t>
      </w:r>
      <w:r w:rsidR="00C25635">
        <w:rPr>
          <w:rFonts w:asciiTheme="majorBidi" w:eastAsiaTheme="majorEastAsia" w:hAnsiTheme="majorBidi" w:cstheme="majorBidi"/>
        </w:rPr>
        <w:t xml:space="preserve">display a </w:t>
      </w:r>
      <w:r w:rsidR="00467542">
        <w:rPr>
          <w:rFonts w:asciiTheme="majorBidi" w:eastAsiaTheme="majorEastAsia" w:hAnsiTheme="majorBidi" w:cstheme="majorBidi"/>
        </w:rPr>
        <w:t xml:space="preserve">linkage </w:t>
      </w:r>
      <w:r w:rsidR="00C25635">
        <w:rPr>
          <w:rFonts w:asciiTheme="majorBidi" w:eastAsiaTheme="majorEastAsia" w:hAnsiTheme="majorBidi" w:cstheme="majorBidi"/>
        </w:rPr>
        <w:t xml:space="preserve">between </w:t>
      </w:r>
      <w:r w:rsidR="00056AC0">
        <w:rPr>
          <w:rFonts w:asciiTheme="majorBidi" w:eastAsiaTheme="majorEastAsia" w:hAnsiTheme="majorBidi" w:cstheme="majorBidi"/>
        </w:rPr>
        <w:t xml:space="preserve">current day </w:t>
      </w:r>
      <w:r w:rsidR="00C25635">
        <w:rPr>
          <w:rFonts w:asciiTheme="majorBidi" w:eastAsiaTheme="majorEastAsia" w:hAnsiTheme="majorBidi" w:cstheme="majorBidi"/>
        </w:rPr>
        <w:t xml:space="preserve">populations in </w:t>
      </w:r>
      <w:r w:rsidR="00056AC0">
        <w:rPr>
          <w:rFonts w:asciiTheme="majorBidi" w:eastAsiaTheme="majorEastAsia" w:hAnsiTheme="majorBidi" w:cstheme="majorBidi"/>
        </w:rPr>
        <w:t>these two regions</w:t>
      </w:r>
      <w:r w:rsidR="006D6F4C">
        <w:rPr>
          <w:rFonts w:asciiTheme="majorBidi" w:eastAsiaTheme="majorEastAsia" w:hAnsiTheme="majorBidi" w:cstheme="majorBidi"/>
        </w:rPr>
        <w:t xml:space="preserve"> </w:t>
      </w:r>
      <w:r w:rsidR="006D6F4C">
        <w:rPr>
          <w:rFonts w:asciiTheme="majorBidi" w:eastAsiaTheme="majorEastAsia" w:hAnsiTheme="majorBidi" w:cstheme="majorBidi"/>
        </w:rPr>
        <w:fldChar w:fldCharType="begin">
          <w:fldData xml:space="preserve">PEVuZE5vdGU+PENpdGU+PEF1dGhvcj5NYXJza2U8L0F1dGhvcj48WWVhcj4yMDExPC9ZZWFyPjxS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==
</w:fldData>
        </w:fldChar>
      </w:r>
      <w:r w:rsidR="0081171A">
        <w:rPr>
          <w:rFonts w:asciiTheme="majorBidi" w:eastAsiaTheme="majorEastAsia" w:hAnsiTheme="majorBidi" w:cstheme="majorBidi"/>
        </w:rPr>
        <w:instrText xml:space="preserve"> ADDIN EN.CITE </w:instrText>
      </w:r>
      <w:r w:rsidR="0081171A">
        <w:rPr>
          <w:rFonts w:asciiTheme="majorBidi" w:eastAsiaTheme="majorEastAsia" w:hAnsiTheme="majorBidi" w:cstheme="majorBidi"/>
        </w:rPr>
        <w:fldChar w:fldCharType="begin">
          <w:fldData xml:space="preserve">PEVuZE5vdGU+PENpdGU+PEF1dGhvcj5NYXJza2U8L0F1dGhvcj48WWVhcj4yMDExPC9ZZWFyPjxS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==
</w:fldData>
        </w:fldChar>
      </w:r>
      <w:r w:rsidR="0081171A">
        <w:rPr>
          <w:rFonts w:asciiTheme="majorBidi" w:eastAsiaTheme="majorEastAsia" w:hAnsiTheme="majorBidi" w:cstheme="majorBidi"/>
        </w:rPr>
        <w:instrText xml:space="preserve"> ADDIN EN.CITE.DATA </w:instrText>
      </w:r>
      <w:r w:rsidR="0081171A">
        <w:rPr>
          <w:rFonts w:asciiTheme="majorBidi" w:eastAsiaTheme="majorEastAsia" w:hAnsiTheme="majorBidi" w:cstheme="majorBidi"/>
        </w:rPr>
      </w:r>
      <w:r w:rsidR="0081171A">
        <w:rPr>
          <w:rFonts w:asciiTheme="majorBidi" w:eastAsiaTheme="majorEastAsia" w:hAnsiTheme="majorBidi" w:cstheme="majorBidi"/>
        </w:rPr>
        <w:fldChar w:fldCharType="end"/>
      </w:r>
      <w:r w:rsidR="006D6F4C">
        <w:rPr>
          <w:rFonts w:asciiTheme="majorBidi" w:eastAsiaTheme="majorEastAsia" w:hAnsiTheme="majorBidi" w:cstheme="majorBidi"/>
        </w:rPr>
      </w:r>
      <w:r w:rsidR="006D6F4C">
        <w:rPr>
          <w:rFonts w:asciiTheme="majorBidi" w:eastAsiaTheme="majorEastAsia" w:hAnsiTheme="majorBidi" w:cstheme="majorBidi"/>
        </w:rPr>
        <w:fldChar w:fldCharType="separate"/>
      </w:r>
      <w:r w:rsidR="0081171A">
        <w:rPr>
          <w:rFonts w:asciiTheme="majorBidi" w:eastAsiaTheme="majorEastAsia" w:hAnsiTheme="majorBidi" w:cstheme="majorBidi"/>
          <w:noProof/>
        </w:rPr>
        <w:t>(Marske et al. 2011; Trewick &amp; Bland 2012)</w:t>
      </w:r>
      <w:r w:rsidR="006D6F4C">
        <w:rPr>
          <w:rFonts w:asciiTheme="majorBidi" w:eastAsiaTheme="majorEastAsia" w:hAnsiTheme="majorBidi" w:cstheme="majorBidi"/>
        </w:rPr>
        <w:fldChar w:fldCharType="end"/>
      </w:r>
      <w:r w:rsidR="000C4B10">
        <w:rPr>
          <w:rFonts w:asciiTheme="majorBidi" w:eastAsiaTheme="majorEastAsia" w:hAnsiTheme="majorBidi" w:cstheme="majorBidi"/>
        </w:rPr>
        <w:t xml:space="preserve">. </w:t>
      </w:r>
    </w:p>
    <w:p w14:paraId="421655F1" w14:textId="39401DC2" w:rsidR="00383A26" w:rsidRPr="006C246D" w:rsidRDefault="00775680" w:rsidP="00935806">
      <w:pPr>
        <w:jc w:val="left"/>
        <w:rPr>
          <w:rFonts w:asciiTheme="majorBidi" w:eastAsiaTheme="majorEastAsia" w:hAnsiTheme="majorBidi" w:cstheme="majorBidi"/>
        </w:rPr>
      </w:pPr>
      <w:r>
        <w:rPr>
          <w:rFonts w:asciiTheme="majorBidi" w:eastAsiaTheme="majorEastAsia" w:hAnsiTheme="majorBidi" w:cstheme="majorBidi"/>
        </w:rPr>
        <w:t>Surprisingly</w:t>
      </w:r>
      <w:r w:rsidR="002241F8">
        <w:rPr>
          <w:rFonts w:asciiTheme="majorBidi" w:eastAsiaTheme="majorEastAsia" w:hAnsiTheme="majorBidi" w:cstheme="majorBidi"/>
        </w:rPr>
        <w:t xml:space="preserve">, </w:t>
      </w:r>
      <w:r w:rsidR="00EE5BF1">
        <w:rPr>
          <w:rFonts w:asciiTheme="majorBidi" w:eastAsiaTheme="majorEastAsia" w:hAnsiTheme="majorBidi" w:cstheme="majorBidi"/>
        </w:rPr>
        <w:t>Mt</w:t>
      </w:r>
      <w:r w:rsidR="00383A26" w:rsidRPr="00276EC2">
        <w:rPr>
          <w:rFonts w:asciiTheme="majorBidi" w:eastAsiaTheme="majorEastAsia" w:hAnsiTheme="majorBidi" w:cstheme="majorBidi"/>
        </w:rPr>
        <w:t xml:space="preserve"> Lyford </w:t>
      </w:r>
      <w:r w:rsidR="00F94128">
        <w:rPr>
          <w:rFonts w:asciiTheme="majorBidi" w:eastAsiaTheme="majorEastAsia" w:hAnsiTheme="majorBidi" w:cstheme="majorBidi"/>
        </w:rPr>
        <w:t>“</w:t>
      </w:r>
      <w:proofErr w:type="spellStart"/>
      <w:r w:rsidR="002241F8" w:rsidRPr="00CE2BB0">
        <w:rPr>
          <w:rFonts w:asciiTheme="majorBidi" w:eastAsiaTheme="majorEastAsia" w:hAnsiTheme="majorBidi" w:cstheme="majorBidi"/>
          <w:i/>
        </w:rPr>
        <w:t>Dracophyllum</w:t>
      </w:r>
      <w:proofErr w:type="spellEnd"/>
      <w:r w:rsidR="00F94128">
        <w:rPr>
          <w:rFonts w:asciiTheme="majorBidi" w:eastAsiaTheme="majorEastAsia" w:hAnsiTheme="majorBidi" w:cstheme="majorBidi"/>
          <w:i/>
        </w:rPr>
        <w:t>”</w:t>
      </w:r>
      <w:r w:rsidR="002241F8">
        <w:rPr>
          <w:rFonts w:asciiTheme="majorBidi" w:eastAsiaTheme="majorEastAsia" w:hAnsiTheme="majorBidi" w:cstheme="majorBidi"/>
        </w:rPr>
        <w:t xml:space="preserve"> aphids were more</w:t>
      </w:r>
      <w:r w:rsidR="00540D77">
        <w:rPr>
          <w:rFonts w:asciiTheme="majorBidi" w:eastAsiaTheme="majorEastAsia" w:hAnsiTheme="majorBidi" w:cstheme="majorBidi"/>
        </w:rPr>
        <w:t xml:space="preserve"> genetically</w:t>
      </w:r>
      <w:r w:rsidR="002241F8">
        <w:rPr>
          <w:rFonts w:asciiTheme="majorBidi" w:eastAsiaTheme="majorEastAsia" w:hAnsiTheme="majorBidi" w:cstheme="majorBidi"/>
        </w:rPr>
        <w:t xml:space="preserve"> </w:t>
      </w:r>
      <w:r w:rsidR="00E67B37">
        <w:rPr>
          <w:rFonts w:asciiTheme="majorBidi" w:eastAsiaTheme="majorEastAsia" w:hAnsiTheme="majorBidi" w:cstheme="majorBidi"/>
        </w:rPr>
        <w:t xml:space="preserve">distant </w:t>
      </w:r>
      <w:r w:rsidR="002241F8">
        <w:rPr>
          <w:rFonts w:asciiTheme="majorBidi" w:eastAsiaTheme="majorEastAsia" w:hAnsiTheme="majorBidi" w:cstheme="majorBidi"/>
        </w:rPr>
        <w:t xml:space="preserve">from the other South Island aphids than were </w:t>
      </w:r>
      <w:r w:rsidR="00077F42">
        <w:rPr>
          <w:rFonts w:asciiTheme="majorBidi" w:eastAsiaTheme="majorEastAsia" w:hAnsiTheme="majorBidi" w:cstheme="majorBidi"/>
        </w:rPr>
        <w:t>th</w:t>
      </w:r>
      <w:r w:rsidR="00E67B37">
        <w:rPr>
          <w:rFonts w:asciiTheme="majorBidi" w:eastAsiaTheme="majorEastAsia" w:hAnsiTheme="majorBidi" w:cstheme="majorBidi"/>
        </w:rPr>
        <w:t xml:space="preserve">e </w:t>
      </w:r>
      <w:r w:rsidR="002241F8">
        <w:rPr>
          <w:rFonts w:asciiTheme="majorBidi" w:eastAsiaTheme="majorEastAsia" w:hAnsiTheme="majorBidi" w:cstheme="majorBidi"/>
        </w:rPr>
        <w:t>Taranaki</w:t>
      </w:r>
      <w:r w:rsidR="00E67B37">
        <w:rPr>
          <w:rFonts w:asciiTheme="majorBidi" w:eastAsiaTheme="majorEastAsia" w:hAnsiTheme="majorBidi" w:cstheme="majorBidi"/>
        </w:rPr>
        <w:t xml:space="preserve"> aphids</w:t>
      </w:r>
      <w:r w:rsidR="002241F8">
        <w:rPr>
          <w:rFonts w:asciiTheme="majorBidi" w:eastAsiaTheme="majorEastAsia" w:hAnsiTheme="majorBidi" w:cstheme="majorBidi"/>
        </w:rPr>
        <w:t xml:space="preserve">. </w:t>
      </w:r>
      <w:r w:rsidR="006C246D">
        <w:rPr>
          <w:rFonts w:asciiTheme="majorBidi" w:eastAsiaTheme="majorEastAsia" w:hAnsiTheme="majorBidi" w:cstheme="majorBidi"/>
          <w:iCs/>
        </w:rPr>
        <w:t xml:space="preserve">Some alpine New Zealand insect taxa show low levels of </w:t>
      </w:r>
      <w:r w:rsidR="00E140FF">
        <w:rPr>
          <w:rFonts w:asciiTheme="majorBidi" w:eastAsiaTheme="majorEastAsia" w:hAnsiTheme="majorBidi" w:cstheme="majorBidi"/>
          <w:iCs/>
        </w:rPr>
        <w:t>gene flow between populations</w:t>
      </w:r>
      <w:r w:rsidR="006C246D">
        <w:rPr>
          <w:rFonts w:asciiTheme="majorBidi" w:eastAsiaTheme="majorEastAsia" w:hAnsiTheme="majorBidi" w:cstheme="majorBidi"/>
          <w:iCs/>
        </w:rPr>
        <w:t xml:space="preserve">, indicative of </w:t>
      </w:r>
      <w:proofErr w:type="spellStart"/>
      <w:r w:rsidR="00AC0009">
        <w:rPr>
          <w:rFonts w:asciiTheme="majorBidi" w:eastAsiaTheme="majorEastAsia" w:hAnsiTheme="majorBidi" w:cstheme="majorBidi"/>
          <w:iCs/>
        </w:rPr>
        <w:t>refugia</w:t>
      </w:r>
      <w:proofErr w:type="spellEnd"/>
      <w:r w:rsidR="00B52212">
        <w:rPr>
          <w:rFonts w:asciiTheme="majorBidi" w:eastAsiaTheme="majorEastAsia" w:hAnsiTheme="majorBidi" w:cstheme="majorBidi"/>
          <w:iCs/>
        </w:rPr>
        <w:t xml:space="preserve"> </w:t>
      </w:r>
      <w:r w:rsidR="00DC6A67">
        <w:rPr>
          <w:rFonts w:asciiTheme="majorBidi" w:eastAsiaTheme="majorEastAsia" w:hAnsiTheme="majorBidi" w:cstheme="majorBidi"/>
          <w:iCs/>
        </w:rPr>
        <w:t xml:space="preserve">on mountain ranges </w:t>
      </w:r>
      <w:r w:rsidR="00132CE1">
        <w:rPr>
          <w:rFonts w:asciiTheme="majorBidi" w:eastAsiaTheme="majorEastAsia" w:hAnsiTheme="majorBidi" w:cstheme="majorBidi"/>
          <w:iCs/>
        </w:rPr>
        <w:fldChar w:fldCharType="begin">
          <w:fldData xml:space="preserve">PEVuZE5vdGU+PENpdGU+PEF1dGhvcj5DaGlubjwvQXV0aG9yPjxZZWFyPjIwMDQ8L1llYXI+PFJl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</w:fldData>
        </w:fldChar>
      </w:r>
      <w:r w:rsidR="0081171A">
        <w:rPr>
          <w:rFonts w:asciiTheme="majorBidi" w:eastAsiaTheme="majorEastAsia" w:hAnsiTheme="majorBidi" w:cstheme="majorBidi"/>
          <w:iCs/>
        </w:rPr>
        <w:instrText xml:space="preserve"> ADDIN EN.CITE </w:instrText>
      </w:r>
      <w:r w:rsidR="0081171A">
        <w:rPr>
          <w:rFonts w:asciiTheme="majorBidi" w:eastAsiaTheme="majorEastAsia" w:hAnsiTheme="majorBidi" w:cstheme="majorBidi"/>
          <w:iCs/>
        </w:rPr>
        <w:fldChar w:fldCharType="begin">
          <w:fldData xml:space="preserve">PEVuZE5vdGU+PENpdGU+PEF1dGhvcj5DaGlubjwvQXV0aG9yPjxZZWFyPjIwMDQ8L1llYXI+PFJl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</w:fldData>
        </w:fldChar>
      </w:r>
      <w:r w:rsidR="0081171A">
        <w:rPr>
          <w:rFonts w:asciiTheme="majorBidi" w:eastAsiaTheme="majorEastAsia" w:hAnsiTheme="majorBidi" w:cstheme="majorBidi"/>
          <w:iCs/>
        </w:rPr>
        <w:instrText xml:space="preserve"> ADDIN EN.CITE.DATA </w:instrText>
      </w:r>
      <w:r w:rsidR="0081171A">
        <w:rPr>
          <w:rFonts w:asciiTheme="majorBidi" w:eastAsiaTheme="majorEastAsia" w:hAnsiTheme="majorBidi" w:cstheme="majorBidi"/>
          <w:iCs/>
        </w:rPr>
      </w:r>
      <w:r w:rsidR="0081171A">
        <w:rPr>
          <w:rFonts w:asciiTheme="majorBidi" w:eastAsiaTheme="majorEastAsia" w:hAnsiTheme="majorBidi" w:cstheme="majorBidi"/>
          <w:iCs/>
        </w:rPr>
        <w:fldChar w:fldCharType="end"/>
      </w:r>
      <w:r w:rsidR="00132CE1">
        <w:rPr>
          <w:rFonts w:asciiTheme="majorBidi" w:eastAsiaTheme="majorEastAsia" w:hAnsiTheme="majorBidi" w:cstheme="majorBidi"/>
          <w:iCs/>
        </w:rPr>
      </w:r>
      <w:r w:rsidR="00132CE1">
        <w:rPr>
          <w:rFonts w:asciiTheme="majorBidi" w:eastAsiaTheme="majorEastAsia" w:hAnsiTheme="majorBidi" w:cstheme="majorBidi"/>
          <w:iCs/>
        </w:rPr>
        <w:fldChar w:fldCharType="separate"/>
      </w:r>
      <w:r w:rsidR="0081171A">
        <w:rPr>
          <w:rFonts w:asciiTheme="majorBidi" w:eastAsiaTheme="majorEastAsia" w:hAnsiTheme="majorBidi" w:cstheme="majorBidi"/>
          <w:iCs/>
          <w:noProof/>
        </w:rPr>
        <w:t>(Chinn &amp; Gemmell 2004; Buckley &amp; Simon 2007; O'Neill et al. 2009)</w:t>
      </w:r>
      <w:r w:rsidR="00132CE1">
        <w:rPr>
          <w:rFonts w:asciiTheme="majorBidi" w:eastAsiaTheme="majorEastAsia" w:hAnsiTheme="majorBidi" w:cstheme="majorBidi"/>
          <w:iCs/>
        </w:rPr>
        <w:fldChar w:fldCharType="end"/>
      </w:r>
      <w:r w:rsidR="00E67B37">
        <w:rPr>
          <w:rFonts w:asciiTheme="majorBidi" w:eastAsiaTheme="majorEastAsia" w:hAnsiTheme="majorBidi" w:cstheme="majorBidi"/>
          <w:iCs/>
        </w:rPr>
        <w:t xml:space="preserve">; variation at the Mt Lyford site might reflect separation </w:t>
      </w:r>
      <w:r w:rsidR="00540D77">
        <w:rPr>
          <w:rFonts w:asciiTheme="majorBidi" w:eastAsiaTheme="majorEastAsia" w:hAnsiTheme="majorBidi" w:cstheme="majorBidi"/>
          <w:iCs/>
        </w:rPr>
        <w:t xml:space="preserve">of this population </w:t>
      </w:r>
      <w:r w:rsidR="00E67B37">
        <w:rPr>
          <w:rFonts w:asciiTheme="majorBidi" w:eastAsiaTheme="majorEastAsia" w:hAnsiTheme="majorBidi" w:cstheme="majorBidi"/>
          <w:iCs/>
        </w:rPr>
        <w:t>away from the main mountain divide</w:t>
      </w:r>
      <w:r w:rsidR="00172F45">
        <w:rPr>
          <w:rFonts w:asciiTheme="majorBidi" w:eastAsiaTheme="majorEastAsia" w:hAnsiTheme="majorBidi" w:cstheme="majorBidi"/>
          <w:iCs/>
        </w:rPr>
        <w:t xml:space="preserve"> populations</w:t>
      </w:r>
      <w:r w:rsidR="00E140FF">
        <w:rPr>
          <w:rFonts w:asciiTheme="majorBidi" w:eastAsiaTheme="majorEastAsia" w:hAnsiTheme="majorBidi" w:cstheme="majorBidi"/>
          <w:iCs/>
        </w:rPr>
        <w:t>.</w:t>
      </w:r>
      <w:r w:rsidR="000748AB">
        <w:rPr>
          <w:rFonts w:asciiTheme="majorBidi" w:eastAsiaTheme="majorEastAsia" w:hAnsiTheme="majorBidi" w:cstheme="majorBidi"/>
          <w:iCs/>
        </w:rPr>
        <w:t xml:space="preserve"> </w:t>
      </w:r>
      <w:r w:rsidR="00EA1D49">
        <w:rPr>
          <w:rFonts w:asciiTheme="majorBidi" w:eastAsiaTheme="majorEastAsia" w:hAnsiTheme="majorBidi" w:cstheme="majorBidi"/>
          <w:iCs/>
        </w:rPr>
        <w:t>In past years,</w:t>
      </w:r>
      <w:r w:rsidR="00890288">
        <w:rPr>
          <w:rFonts w:asciiTheme="majorBidi" w:eastAsiaTheme="majorEastAsia" w:hAnsiTheme="majorBidi" w:cstheme="majorBidi"/>
          <w:iCs/>
        </w:rPr>
        <w:t xml:space="preserve"> </w:t>
      </w:r>
      <w:r w:rsidR="00F94128">
        <w:rPr>
          <w:rFonts w:asciiTheme="majorBidi" w:eastAsiaTheme="majorEastAsia" w:hAnsiTheme="majorBidi" w:cstheme="majorBidi"/>
          <w:iCs/>
        </w:rPr>
        <w:t>“</w:t>
      </w:r>
      <w:proofErr w:type="spellStart"/>
      <w:r w:rsidR="00890288" w:rsidRPr="00D938BB">
        <w:rPr>
          <w:rFonts w:asciiTheme="majorBidi" w:eastAsiaTheme="majorEastAsia" w:hAnsiTheme="majorBidi" w:cstheme="majorBidi"/>
          <w:i/>
          <w:iCs/>
        </w:rPr>
        <w:t>Dracophyllum</w:t>
      </w:r>
      <w:proofErr w:type="spellEnd"/>
      <w:r w:rsidR="00F94128">
        <w:rPr>
          <w:rFonts w:asciiTheme="majorBidi" w:eastAsiaTheme="majorEastAsia" w:hAnsiTheme="majorBidi" w:cstheme="majorBidi"/>
          <w:i/>
          <w:iCs/>
        </w:rPr>
        <w:t>”</w:t>
      </w:r>
      <w:r w:rsidR="00890288" w:rsidRPr="00D938BB">
        <w:rPr>
          <w:rFonts w:asciiTheme="majorBidi" w:eastAsiaTheme="majorEastAsia" w:hAnsiTheme="majorBidi" w:cstheme="majorBidi"/>
          <w:i/>
          <w:iCs/>
        </w:rPr>
        <w:t xml:space="preserve"> </w:t>
      </w:r>
      <w:proofErr w:type="spellStart"/>
      <w:r w:rsidR="00890288" w:rsidRPr="00D938BB">
        <w:rPr>
          <w:rFonts w:asciiTheme="majorBidi" w:eastAsiaTheme="majorEastAsia" w:hAnsiTheme="majorBidi" w:cstheme="majorBidi"/>
          <w:i/>
          <w:iCs/>
        </w:rPr>
        <w:t>Schizaphis</w:t>
      </w:r>
      <w:proofErr w:type="spellEnd"/>
      <w:r w:rsidR="00890288">
        <w:rPr>
          <w:rFonts w:asciiTheme="majorBidi" w:eastAsiaTheme="majorEastAsia" w:hAnsiTheme="majorBidi" w:cstheme="majorBidi"/>
          <w:iCs/>
        </w:rPr>
        <w:t xml:space="preserve"> have been found at</w:t>
      </w:r>
      <w:r w:rsidR="000748AB">
        <w:rPr>
          <w:rFonts w:asciiTheme="majorBidi" w:eastAsiaTheme="majorEastAsia" w:hAnsiTheme="majorBidi" w:cstheme="majorBidi"/>
          <w:iCs/>
        </w:rPr>
        <w:t xml:space="preserve"> </w:t>
      </w:r>
      <w:r w:rsidR="00FE449A">
        <w:rPr>
          <w:rFonts w:asciiTheme="majorBidi" w:eastAsiaTheme="majorEastAsia" w:hAnsiTheme="majorBidi" w:cstheme="majorBidi"/>
          <w:iCs/>
        </w:rPr>
        <w:t xml:space="preserve">Mt </w:t>
      </w:r>
      <w:r w:rsidR="000748AB">
        <w:rPr>
          <w:rFonts w:asciiTheme="majorBidi" w:eastAsiaTheme="majorEastAsia" w:hAnsiTheme="majorBidi" w:cstheme="majorBidi"/>
          <w:iCs/>
        </w:rPr>
        <w:t>Isobel</w:t>
      </w:r>
      <w:r w:rsidR="00C51F9D">
        <w:rPr>
          <w:rFonts w:asciiTheme="majorBidi" w:eastAsiaTheme="majorEastAsia" w:hAnsiTheme="majorBidi" w:cstheme="majorBidi"/>
          <w:iCs/>
        </w:rPr>
        <w:t xml:space="preserve"> </w:t>
      </w:r>
      <w:r w:rsidR="00AC027B">
        <w:rPr>
          <w:rFonts w:asciiTheme="majorBidi" w:eastAsiaTheme="majorEastAsia" w:hAnsiTheme="majorBidi" w:cstheme="majorBidi"/>
          <w:iCs/>
        </w:rPr>
        <w:fldChar w:fldCharType="begin"/>
      </w:r>
      <w:r w:rsidR="00DF386F">
        <w:rPr>
          <w:rFonts w:asciiTheme="majorBidi" w:eastAsiaTheme="majorEastAsia" w:hAnsiTheme="majorBidi" w:cstheme="majorBidi"/>
          <w:iCs/>
        </w:rPr>
        <w:instrText xml:space="preserve"> ADDIN EN.CITE &lt;EndNote&gt;&lt;Cite&gt;&lt;Author&gt;Teulon&lt;/Author&gt;&lt;Year&gt;2013&lt;/Year&gt;&lt;RecNum&gt;1465&lt;/RecNum&gt;&lt;DisplayText&gt;(Teulon et al. 2013)&lt;/DisplayText&gt;&lt;record&gt;&lt;rec-number&gt;1465&lt;/rec-number&gt;&lt;foreign-keys&gt;&lt;key app="EN" db-id="wfezrv902pawa4evzxypww2g0v20vx5e9vrp" timestamp="1490651817"&gt;1465&lt;/key&gt;&lt;/foreign-keys&gt;&lt;ref-type name="Journal Article"&gt;17&lt;/ref-type&gt;&lt;contributors&gt;&lt;authors&gt;&lt;author&gt;Teulon, D. A. J.&lt;/author&gt;&lt;author&gt;Stufkens, M. A. W.&lt;/author&gt;&lt;author&gt;Drayton, G. M.&lt;/author&gt;&lt;author&gt;Maw, H. E. L.&lt;/author&gt;&lt;author&gt;Scott, I. A. W.&lt;/author&gt;&lt;author&gt;Bulman, S. R.&lt;/author&gt;&lt;author&gt;Carver, M.&lt;/author&gt;&lt;author&gt;Von Dohlen, C. D.&lt;/author&gt;&lt;author&gt;Eastop, V. F.&lt;/author&gt;&lt;author&gt;Foottit, R. G.&lt;/author&gt;&lt;/authors&gt;&lt;/contributors&gt;&lt;titles&gt;&lt;title&gt;Native aphids of New Zealand-diversity and host associations&lt;/title&gt;&lt;secondary-title&gt;Zootaxa&lt;/secondary-title&gt;&lt;/titles&gt;&lt;periodical&gt;&lt;full-title&gt;Zootaxa&lt;/full-title&gt;&lt;abbr-1&gt;Zootaxa&lt;/abbr-1&gt;&lt;/periodical&gt;&lt;pages&gt;501-517&lt;/pages&gt;&lt;volume&gt;3647&lt;/volume&gt;&lt;number&gt;4&lt;/number&gt;&lt;dates&gt;&lt;year&gt;2013&lt;/year&gt;&lt;pub-dates&gt;&lt;date&gt;May&lt;/date&gt;&lt;/pub-dates&gt;&lt;/dates&gt;&lt;isbn&gt;1175-5326&lt;/isbn&gt;&lt;accession-num&gt;WOS:000318670600001&lt;/accession-num&gt;&lt;urls&gt;&lt;related-urls&gt;&lt;url&gt;&amp;lt;Go to ISI&amp;gt;://WOS:000318670600001&lt;/url&gt;&lt;/related-urls&gt;&lt;/urls&gt;&lt;/record&gt;&lt;/Cite&gt;&lt;/EndNote&gt;</w:instrText>
      </w:r>
      <w:r w:rsidR="00AC027B">
        <w:rPr>
          <w:rFonts w:asciiTheme="majorBidi" w:eastAsiaTheme="majorEastAsia" w:hAnsiTheme="majorBidi" w:cstheme="majorBidi"/>
          <w:iCs/>
        </w:rPr>
        <w:fldChar w:fldCharType="separate"/>
      </w:r>
      <w:r w:rsidR="0081171A">
        <w:rPr>
          <w:rFonts w:asciiTheme="majorBidi" w:eastAsiaTheme="majorEastAsia" w:hAnsiTheme="majorBidi" w:cstheme="majorBidi"/>
          <w:iCs/>
          <w:noProof/>
        </w:rPr>
        <w:t>(Teulon et al. 2013)</w:t>
      </w:r>
      <w:r w:rsidR="00AC027B">
        <w:rPr>
          <w:rFonts w:asciiTheme="majorBidi" w:eastAsiaTheme="majorEastAsia" w:hAnsiTheme="majorBidi" w:cstheme="majorBidi"/>
          <w:iCs/>
        </w:rPr>
        <w:fldChar w:fldCharType="end"/>
      </w:r>
      <w:r w:rsidR="000748AB">
        <w:rPr>
          <w:rFonts w:asciiTheme="majorBidi" w:eastAsiaTheme="majorEastAsia" w:hAnsiTheme="majorBidi" w:cstheme="majorBidi"/>
          <w:iCs/>
        </w:rPr>
        <w:t xml:space="preserve">, between </w:t>
      </w:r>
      <w:r w:rsidR="00EE5BF1">
        <w:rPr>
          <w:rFonts w:asciiTheme="majorBidi" w:eastAsiaTheme="majorEastAsia" w:hAnsiTheme="majorBidi" w:cstheme="majorBidi"/>
          <w:iCs/>
        </w:rPr>
        <w:t>Mt</w:t>
      </w:r>
      <w:r w:rsidR="000748AB">
        <w:rPr>
          <w:rFonts w:asciiTheme="majorBidi" w:eastAsiaTheme="majorEastAsia" w:hAnsiTheme="majorBidi" w:cstheme="majorBidi"/>
          <w:iCs/>
        </w:rPr>
        <w:t xml:space="preserve"> Lyford and the main divide, but </w:t>
      </w:r>
      <w:r w:rsidR="00E769D8">
        <w:rPr>
          <w:rFonts w:asciiTheme="majorBidi" w:eastAsiaTheme="majorEastAsia" w:hAnsiTheme="majorBidi" w:cstheme="majorBidi"/>
          <w:iCs/>
        </w:rPr>
        <w:t xml:space="preserve">we </w:t>
      </w:r>
      <w:r w:rsidR="000748AB">
        <w:rPr>
          <w:rFonts w:asciiTheme="majorBidi" w:eastAsiaTheme="majorEastAsia" w:hAnsiTheme="majorBidi" w:cstheme="majorBidi"/>
          <w:iCs/>
        </w:rPr>
        <w:t xml:space="preserve">were not able to </w:t>
      </w:r>
      <w:r w:rsidR="00FF012D">
        <w:rPr>
          <w:rFonts w:asciiTheme="majorBidi" w:eastAsiaTheme="majorEastAsia" w:hAnsiTheme="majorBidi" w:cstheme="majorBidi"/>
          <w:iCs/>
        </w:rPr>
        <w:t>find any aphids at this site during our study.</w:t>
      </w:r>
      <w:r w:rsidR="004F7DBB">
        <w:rPr>
          <w:rFonts w:asciiTheme="majorBidi" w:eastAsiaTheme="majorEastAsia" w:hAnsiTheme="majorBidi" w:cstheme="majorBidi"/>
          <w:iCs/>
        </w:rPr>
        <w:t xml:space="preserve"> </w:t>
      </w:r>
      <w:r w:rsidR="006E39BB" w:rsidDel="005356B7">
        <w:rPr>
          <w:rFonts w:asciiTheme="majorBidi" w:eastAsiaTheme="majorEastAsia" w:hAnsiTheme="majorBidi" w:cstheme="majorBidi"/>
          <w:iCs/>
        </w:rPr>
        <w:t xml:space="preserve">More intensive </w:t>
      </w:r>
      <w:r w:rsidR="007763B3" w:rsidDel="005356B7">
        <w:rPr>
          <w:rFonts w:asciiTheme="majorBidi" w:eastAsiaTheme="majorEastAsia" w:hAnsiTheme="majorBidi" w:cstheme="majorBidi"/>
          <w:iCs/>
        </w:rPr>
        <w:t xml:space="preserve">sampling </w:t>
      </w:r>
      <w:r w:rsidR="00E041DE" w:rsidDel="005356B7">
        <w:rPr>
          <w:rFonts w:asciiTheme="majorBidi" w:eastAsiaTheme="majorEastAsia" w:hAnsiTheme="majorBidi" w:cstheme="majorBidi"/>
          <w:iCs/>
        </w:rPr>
        <w:t>from</w:t>
      </w:r>
      <w:r w:rsidR="00F94128" w:rsidRPr="00F94128" w:rsidDel="005356B7">
        <w:rPr>
          <w:rFonts w:asciiTheme="majorBidi" w:eastAsiaTheme="majorEastAsia" w:hAnsiTheme="majorBidi" w:cstheme="majorBidi"/>
          <w:i/>
          <w:iCs/>
        </w:rPr>
        <w:t xml:space="preserve"> </w:t>
      </w:r>
      <w:proofErr w:type="spellStart"/>
      <w:r w:rsidR="00F94128" w:rsidRPr="00D938BB" w:rsidDel="005356B7">
        <w:rPr>
          <w:rFonts w:asciiTheme="majorBidi" w:eastAsiaTheme="majorEastAsia" w:hAnsiTheme="majorBidi" w:cstheme="majorBidi"/>
          <w:i/>
          <w:iCs/>
        </w:rPr>
        <w:t>Dracophyllum</w:t>
      </w:r>
      <w:proofErr w:type="spellEnd"/>
      <w:r w:rsidR="00E041DE" w:rsidDel="005356B7">
        <w:rPr>
          <w:rFonts w:asciiTheme="majorBidi" w:eastAsiaTheme="majorEastAsia" w:hAnsiTheme="majorBidi" w:cstheme="majorBidi"/>
          <w:iCs/>
        </w:rPr>
        <w:t xml:space="preserve"> on</w:t>
      </w:r>
      <w:r w:rsidR="004F7DBB" w:rsidDel="005356B7">
        <w:rPr>
          <w:rFonts w:asciiTheme="majorBidi" w:eastAsiaTheme="majorEastAsia" w:hAnsiTheme="majorBidi" w:cstheme="majorBidi"/>
          <w:iCs/>
        </w:rPr>
        <w:t xml:space="preserve"> the </w:t>
      </w:r>
      <w:proofErr w:type="spellStart"/>
      <w:r w:rsidR="004F7DBB" w:rsidDel="005356B7">
        <w:rPr>
          <w:rFonts w:asciiTheme="majorBidi" w:eastAsiaTheme="majorEastAsia" w:hAnsiTheme="majorBidi" w:cstheme="majorBidi"/>
          <w:iCs/>
        </w:rPr>
        <w:t>Kaikoura</w:t>
      </w:r>
      <w:proofErr w:type="spellEnd"/>
      <w:r w:rsidR="00B25DF3" w:rsidDel="005356B7">
        <w:rPr>
          <w:rFonts w:asciiTheme="majorBidi" w:eastAsiaTheme="majorEastAsia" w:hAnsiTheme="majorBidi" w:cstheme="majorBidi"/>
          <w:iCs/>
        </w:rPr>
        <w:t xml:space="preserve"> ranges</w:t>
      </w:r>
      <w:r w:rsidR="00DC6A67" w:rsidDel="005356B7">
        <w:rPr>
          <w:rFonts w:asciiTheme="majorBidi" w:eastAsiaTheme="majorEastAsia" w:hAnsiTheme="majorBidi" w:cstheme="majorBidi"/>
          <w:iCs/>
        </w:rPr>
        <w:t xml:space="preserve"> and </w:t>
      </w:r>
      <w:r w:rsidR="004F7DBB" w:rsidDel="005356B7">
        <w:rPr>
          <w:rFonts w:asciiTheme="majorBidi" w:eastAsiaTheme="majorEastAsia" w:hAnsiTheme="majorBidi" w:cstheme="majorBidi"/>
          <w:iCs/>
        </w:rPr>
        <w:t xml:space="preserve">Marlborough would </w:t>
      </w:r>
      <w:r w:rsidR="000F33F5" w:rsidDel="005356B7">
        <w:rPr>
          <w:rFonts w:asciiTheme="majorBidi" w:eastAsiaTheme="majorEastAsia" w:hAnsiTheme="majorBidi" w:cstheme="majorBidi"/>
          <w:iCs/>
        </w:rPr>
        <w:t xml:space="preserve">illuminate </w:t>
      </w:r>
      <w:r w:rsidR="00E453B0" w:rsidDel="005356B7">
        <w:rPr>
          <w:rFonts w:asciiTheme="majorBidi" w:eastAsiaTheme="majorEastAsia" w:hAnsiTheme="majorBidi" w:cstheme="majorBidi"/>
          <w:iCs/>
        </w:rPr>
        <w:t xml:space="preserve">the </w:t>
      </w:r>
      <w:r w:rsidR="000F33F5" w:rsidDel="005356B7">
        <w:rPr>
          <w:rFonts w:asciiTheme="majorBidi" w:eastAsiaTheme="majorEastAsia" w:hAnsiTheme="majorBidi" w:cstheme="majorBidi"/>
          <w:iCs/>
        </w:rPr>
        <w:t>degree</w:t>
      </w:r>
      <w:r w:rsidR="00E453B0" w:rsidDel="005356B7">
        <w:rPr>
          <w:rFonts w:asciiTheme="majorBidi" w:eastAsiaTheme="majorEastAsia" w:hAnsiTheme="majorBidi" w:cstheme="majorBidi"/>
          <w:iCs/>
        </w:rPr>
        <w:t xml:space="preserve"> of </w:t>
      </w:r>
      <w:proofErr w:type="spellStart"/>
      <w:r w:rsidR="00DC6A67" w:rsidRPr="00132CE1" w:rsidDel="005356B7">
        <w:rPr>
          <w:rFonts w:asciiTheme="majorBidi" w:eastAsiaTheme="majorEastAsia" w:hAnsiTheme="majorBidi" w:cstheme="majorBidi"/>
          <w:i/>
          <w:iCs/>
        </w:rPr>
        <w:t>Schizaphis</w:t>
      </w:r>
      <w:proofErr w:type="spellEnd"/>
      <w:r w:rsidR="00DC6A67" w:rsidDel="005356B7">
        <w:rPr>
          <w:rFonts w:asciiTheme="majorBidi" w:eastAsiaTheme="majorEastAsia" w:hAnsiTheme="majorBidi" w:cstheme="majorBidi"/>
          <w:iCs/>
        </w:rPr>
        <w:t xml:space="preserve"> </w:t>
      </w:r>
      <w:r w:rsidR="001C4359" w:rsidDel="005356B7">
        <w:rPr>
          <w:rFonts w:asciiTheme="majorBidi" w:eastAsiaTheme="majorEastAsia" w:hAnsiTheme="majorBidi" w:cstheme="majorBidi"/>
          <w:iCs/>
        </w:rPr>
        <w:t xml:space="preserve">diversity </w:t>
      </w:r>
      <w:r w:rsidR="00EA1D49" w:rsidDel="005356B7">
        <w:rPr>
          <w:rFonts w:asciiTheme="majorBidi" w:eastAsiaTheme="majorEastAsia" w:hAnsiTheme="majorBidi" w:cstheme="majorBidi"/>
          <w:iCs/>
        </w:rPr>
        <w:t xml:space="preserve">in </w:t>
      </w:r>
      <w:r w:rsidR="00DC6A67" w:rsidDel="005356B7">
        <w:rPr>
          <w:rFonts w:asciiTheme="majorBidi" w:eastAsiaTheme="majorEastAsia" w:hAnsiTheme="majorBidi" w:cstheme="majorBidi"/>
          <w:iCs/>
        </w:rPr>
        <w:t>eastern South Island</w:t>
      </w:r>
      <w:r w:rsidR="004F7DBB" w:rsidDel="005356B7">
        <w:rPr>
          <w:rFonts w:asciiTheme="majorBidi" w:eastAsiaTheme="majorEastAsia" w:hAnsiTheme="majorBidi" w:cstheme="majorBidi"/>
          <w:iCs/>
        </w:rPr>
        <w:t>.</w:t>
      </w:r>
    </w:p>
    <w:p w14:paraId="618C9407" w14:textId="77777777" w:rsidR="005D5077" w:rsidRDefault="005D5077" w:rsidP="005D5077">
      <w:pPr>
        <w:jc w:val="left"/>
        <w:rPr>
          <w:rFonts w:asciiTheme="majorBidi" w:eastAsiaTheme="majorEastAsia" w:hAnsiTheme="majorBidi" w:cstheme="majorBidi"/>
        </w:rPr>
      </w:pPr>
    </w:p>
    <w:p w14:paraId="5462D867" w14:textId="52DE2DD5" w:rsidR="00276EC2" w:rsidRDefault="00383A26" w:rsidP="00935806">
      <w:pPr>
        <w:jc w:val="left"/>
        <w:rPr>
          <w:rFonts w:asciiTheme="majorBidi" w:hAnsiTheme="majorBidi" w:cstheme="majorBidi"/>
        </w:rPr>
      </w:pPr>
      <w:r w:rsidRPr="00276EC2">
        <w:rPr>
          <w:rFonts w:asciiTheme="majorBidi" w:eastAsiaTheme="majorEastAsia" w:hAnsiTheme="majorBidi" w:cstheme="majorBidi"/>
        </w:rPr>
        <w:t xml:space="preserve">Within the </w:t>
      </w:r>
      <w:proofErr w:type="spellStart"/>
      <w:r w:rsidRPr="00276EC2">
        <w:rPr>
          <w:rFonts w:asciiTheme="majorBidi" w:eastAsiaTheme="majorEastAsia" w:hAnsiTheme="majorBidi" w:cstheme="majorBidi"/>
          <w:i/>
          <w:iCs/>
        </w:rPr>
        <w:t>Aciphylla</w:t>
      </w:r>
      <w:proofErr w:type="spellEnd"/>
      <w:r w:rsidRPr="00276EC2">
        <w:rPr>
          <w:rFonts w:asciiTheme="majorBidi" w:eastAsiaTheme="majorEastAsia" w:hAnsiTheme="majorBidi" w:cstheme="majorBidi"/>
        </w:rPr>
        <w:t>-host</w:t>
      </w:r>
      <w:r w:rsidR="00BE0AB8">
        <w:rPr>
          <w:rFonts w:asciiTheme="majorBidi" w:eastAsiaTheme="majorEastAsia" w:hAnsiTheme="majorBidi" w:cstheme="majorBidi"/>
        </w:rPr>
        <w:t>ed</w:t>
      </w:r>
      <w:r w:rsidRPr="00276EC2">
        <w:rPr>
          <w:rFonts w:asciiTheme="majorBidi" w:eastAsiaTheme="majorEastAsia" w:hAnsiTheme="majorBidi" w:cstheme="majorBidi"/>
        </w:rPr>
        <w:t xml:space="preserve"> </w:t>
      </w:r>
      <w:proofErr w:type="spellStart"/>
      <w:r w:rsidRPr="00276EC2">
        <w:rPr>
          <w:rFonts w:asciiTheme="majorBidi" w:eastAsiaTheme="majorEastAsia" w:hAnsiTheme="majorBidi" w:cstheme="majorBidi"/>
          <w:i/>
          <w:iCs/>
        </w:rPr>
        <w:t>Schizaphis</w:t>
      </w:r>
      <w:proofErr w:type="spellEnd"/>
      <w:r w:rsidRPr="00276EC2">
        <w:rPr>
          <w:rFonts w:asciiTheme="majorBidi" w:eastAsiaTheme="majorEastAsia" w:hAnsiTheme="majorBidi" w:cstheme="majorBidi"/>
          <w:i/>
          <w:iCs/>
        </w:rPr>
        <w:t xml:space="preserve">, </w:t>
      </w:r>
      <w:r w:rsidR="00BF51FB">
        <w:rPr>
          <w:rFonts w:asciiTheme="majorBidi" w:eastAsiaTheme="majorEastAsia" w:hAnsiTheme="majorBidi" w:cstheme="majorBidi"/>
        </w:rPr>
        <w:t xml:space="preserve">two highly divergent lineages </w:t>
      </w:r>
      <w:r w:rsidR="00E769D8">
        <w:rPr>
          <w:rFonts w:asciiTheme="majorBidi" w:eastAsiaTheme="majorEastAsia" w:hAnsiTheme="majorBidi" w:cstheme="majorBidi"/>
        </w:rPr>
        <w:t xml:space="preserve">were </w:t>
      </w:r>
      <w:r w:rsidR="00BF51FB">
        <w:rPr>
          <w:rFonts w:asciiTheme="majorBidi" w:eastAsiaTheme="majorEastAsia" w:hAnsiTheme="majorBidi" w:cstheme="majorBidi"/>
        </w:rPr>
        <w:t>revealed by our analyses</w:t>
      </w:r>
      <w:r w:rsidRPr="00276EC2">
        <w:rPr>
          <w:rFonts w:asciiTheme="majorBidi" w:eastAsiaTheme="majorEastAsia" w:hAnsiTheme="majorBidi" w:cstheme="majorBidi"/>
        </w:rPr>
        <w:t xml:space="preserve">. </w:t>
      </w:r>
      <w:r w:rsidR="00BD6438">
        <w:rPr>
          <w:rFonts w:asciiTheme="majorBidi" w:eastAsiaTheme="majorEastAsia" w:hAnsiTheme="majorBidi" w:cstheme="majorBidi"/>
        </w:rPr>
        <w:t xml:space="preserve">In contrast to observations of </w:t>
      </w:r>
      <w:r w:rsidR="00F94128">
        <w:rPr>
          <w:rFonts w:asciiTheme="majorBidi" w:eastAsiaTheme="majorEastAsia" w:hAnsiTheme="majorBidi" w:cstheme="majorBidi"/>
        </w:rPr>
        <w:t>“</w:t>
      </w:r>
      <w:proofErr w:type="spellStart"/>
      <w:r w:rsidR="00BD6438" w:rsidRPr="002F23EE">
        <w:rPr>
          <w:rFonts w:asciiTheme="majorBidi" w:eastAsiaTheme="majorEastAsia" w:hAnsiTheme="majorBidi" w:cstheme="majorBidi"/>
          <w:i/>
        </w:rPr>
        <w:t>Dracophyllum</w:t>
      </w:r>
      <w:proofErr w:type="spellEnd"/>
      <w:r w:rsidR="00F94128">
        <w:rPr>
          <w:rFonts w:asciiTheme="majorBidi" w:eastAsiaTheme="majorEastAsia" w:hAnsiTheme="majorBidi" w:cstheme="majorBidi"/>
          <w:i/>
        </w:rPr>
        <w:t xml:space="preserve">” </w:t>
      </w:r>
      <w:proofErr w:type="spellStart"/>
      <w:r w:rsidR="00F94128" w:rsidRPr="00132CE1">
        <w:rPr>
          <w:rFonts w:asciiTheme="majorBidi" w:hAnsiTheme="majorBidi" w:cstheme="majorBidi"/>
          <w:i/>
        </w:rPr>
        <w:t>Schizaphis</w:t>
      </w:r>
      <w:proofErr w:type="spellEnd"/>
      <w:r w:rsidR="00BD6438">
        <w:rPr>
          <w:rFonts w:asciiTheme="majorBidi" w:eastAsiaTheme="majorEastAsia" w:hAnsiTheme="majorBidi" w:cstheme="majorBidi"/>
        </w:rPr>
        <w:t xml:space="preserve"> populations, these </w:t>
      </w:r>
      <w:r w:rsidR="00F94128">
        <w:rPr>
          <w:rFonts w:asciiTheme="majorBidi" w:eastAsiaTheme="majorEastAsia" w:hAnsiTheme="majorBidi" w:cstheme="majorBidi"/>
        </w:rPr>
        <w:lastRenderedPageBreak/>
        <w:t>“</w:t>
      </w:r>
      <w:proofErr w:type="spellStart"/>
      <w:r w:rsidR="00BD6438" w:rsidRPr="002F23EE">
        <w:rPr>
          <w:rFonts w:asciiTheme="majorBidi" w:eastAsiaTheme="majorEastAsia" w:hAnsiTheme="majorBidi" w:cstheme="majorBidi"/>
          <w:i/>
        </w:rPr>
        <w:t>Aciphylla</w:t>
      </w:r>
      <w:proofErr w:type="spellEnd"/>
      <w:r w:rsidR="00F94128">
        <w:rPr>
          <w:rFonts w:asciiTheme="majorBidi" w:eastAsiaTheme="majorEastAsia" w:hAnsiTheme="majorBidi" w:cstheme="majorBidi"/>
          <w:i/>
        </w:rPr>
        <w:t>”</w:t>
      </w:r>
      <w:r w:rsidR="00BD6438">
        <w:rPr>
          <w:rFonts w:asciiTheme="majorBidi" w:eastAsiaTheme="majorEastAsia" w:hAnsiTheme="majorBidi" w:cstheme="majorBidi"/>
        </w:rPr>
        <w:t xml:space="preserve"> </w:t>
      </w:r>
      <w:r w:rsidR="00467542">
        <w:rPr>
          <w:rFonts w:asciiTheme="majorBidi" w:eastAsiaTheme="majorEastAsia" w:hAnsiTheme="majorBidi" w:cstheme="majorBidi"/>
        </w:rPr>
        <w:t xml:space="preserve">aphids </w:t>
      </w:r>
      <w:r w:rsidR="00BD6438">
        <w:rPr>
          <w:rFonts w:asciiTheme="majorBidi" w:eastAsiaTheme="majorEastAsia" w:hAnsiTheme="majorBidi" w:cstheme="majorBidi"/>
        </w:rPr>
        <w:t>showed a sympatric distribution</w:t>
      </w:r>
      <w:r w:rsidR="00E453B0">
        <w:rPr>
          <w:rFonts w:asciiTheme="majorBidi" w:eastAsiaTheme="majorEastAsia" w:hAnsiTheme="majorBidi" w:cstheme="majorBidi"/>
        </w:rPr>
        <w:t xml:space="preserve"> </w:t>
      </w:r>
      <w:r w:rsidR="00B56CEF">
        <w:rPr>
          <w:rFonts w:asciiTheme="majorBidi" w:eastAsiaTheme="majorEastAsia" w:hAnsiTheme="majorBidi" w:cstheme="majorBidi"/>
        </w:rPr>
        <w:t xml:space="preserve">with </w:t>
      </w:r>
      <w:r w:rsidR="00E453B0">
        <w:rPr>
          <w:rFonts w:asciiTheme="majorBidi" w:eastAsiaTheme="majorEastAsia" w:hAnsiTheme="majorBidi" w:cstheme="majorBidi"/>
        </w:rPr>
        <w:t xml:space="preserve">one </w:t>
      </w:r>
      <w:r w:rsidR="001C4359">
        <w:rPr>
          <w:rFonts w:asciiTheme="majorBidi" w:eastAsiaTheme="majorEastAsia" w:hAnsiTheme="majorBidi" w:cstheme="majorBidi"/>
        </w:rPr>
        <w:t xml:space="preserve">lineage more </w:t>
      </w:r>
      <w:r w:rsidR="00BB7B3A">
        <w:rPr>
          <w:rFonts w:asciiTheme="majorBidi" w:eastAsiaTheme="majorEastAsia" w:hAnsiTheme="majorBidi" w:cstheme="majorBidi"/>
        </w:rPr>
        <w:t>rare</w:t>
      </w:r>
      <w:r w:rsidR="001C4359">
        <w:rPr>
          <w:rFonts w:asciiTheme="majorBidi" w:eastAsiaTheme="majorEastAsia" w:hAnsiTheme="majorBidi" w:cstheme="majorBidi"/>
        </w:rPr>
        <w:t>ly detected in this study</w:t>
      </w:r>
      <w:r w:rsidR="00BD6438">
        <w:rPr>
          <w:rFonts w:asciiTheme="majorBidi" w:eastAsiaTheme="majorEastAsia" w:hAnsiTheme="majorBidi" w:cstheme="majorBidi"/>
        </w:rPr>
        <w:t>.</w:t>
      </w:r>
      <w:r w:rsidR="0039274F" w:rsidRPr="0039274F">
        <w:rPr>
          <w:rFonts w:asciiTheme="majorBidi" w:eastAsiaTheme="majorEastAsia" w:hAnsiTheme="majorBidi" w:cstheme="majorBidi"/>
        </w:rPr>
        <w:t xml:space="preserve"> </w:t>
      </w:r>
      <w:r w:rsidR="00D8547A">
        <w:rPr>
          <w:rFonts w:asciiTheme="majorBidi" w:eastAsiaTheme="majorEastAsia" w:hAnsiTheme="majorBidi" w:cstheme="majorBidi"/>
        </w:rPr>
        <w:t>D</w:t>
      </w:r>
      <w:r w:rsidR="00E453B0">
        <w:rPr>
          <w:rFonts w:asciiTheme="majorBidi" w:eastAsiaTheme="majorEastAsia" w:hAnsiTheme="majorBidi" w:cstheme="majorBidi"/>
        </w:rPr>
        <w:t>ense</w:t>
      </w:r>
      <w:r w:rsidR="00D8547A">
        <w:rPr>
          <w:rFonts w:asciiTheme="majorBidi" w:eastAsiaTheme="majorEastAsia" w:hAnsiTheme="majorBidi" w:cstheme="majorBidi"/>
        </w:rPr>
        <w:t>r</w:t>
      </w:r>
      <w:r w:rsidR="00E453B0">
        <w:rPr>
          <w:rFonts w:asciiTheme="majorBidi" w:eastAsiaTheme="majorEastAsia" w:hAnsiTheme="majorBidi" w:cstheme="majorBidi"/>
        </w:rPr>
        <w:t xml:space="preserve"> screening of</w:t>
      </w:r>
      <w:r w:rsidR="00E453B0">
        <w:rPr>
          <w:rFonts w:asciiTheme="majorBidi" w:hAnsiTheme="majorBidi" w:cstheme="majorBidi"/>
        </w:rPr>
        <w:t xml:space="preserve"> </w:t>
      </w:r>
      <w:r w:rsidR="00560E8F">
        <w:rPr>
          <w:rFonts w:asciiTheme="majorBidi" w:hAnsiTheme="majorBidi" w:cstheme="majorBidi"/>
        </w:rPr>
        <w:t>known populations</w:t>
      </w:r>
      <w:r w:rsidR="00E67B37">
        <w:rPr>
          <w:rFonts w:asciiTheme="majorBidi" w:hAnsiTheme="majorBidi" w:cstheme="majorBidi"/>
        </w:rPr>
        <w:t xml:space="preserve"> by DNA barcoding</w:t>
      </w:r>
      <w:r w:rsidR="00560E8F">
        <w:rPr>
          <w:rFonts w:asciiTheme="majorBidi" w:hAnsiTheme="majorBidi" w:cstheme="majorBidi"/>
        </w:rPr>
        <w:t xml:space="preserve"> </w:t>
      </w:r>
      <w:r w:rsidR="00C06DD5">
        <w:rPr>
          <w:rFonts w:asciiTheme="majorBidi" w:hAnsiTheme="majorBidi" w:cstheme="majorBidi"/>
        </w:rPr>
        <w:t xml:space="preserve">is required </w:t>
      </w:r>
      <w:r w:rsidR="00E453B0">
        <w:rPr>
          <w:rFonts w:asciiTheme="majorBidi" w:hAnsiTheme="majorBidi" w:cstheme="majorBidi"/>
        </w:rPr>
        <w:t xml:space="preserve">to understand </w:t>
      </w:r>
      <w:r w:rsidR="00C06DD5">
        <w:rPr>
          <w:rFonts w:asciiTheme="majorBidi" w:hAnsiTheme="majorBidi" w:cstheme="majorBidi"/>
        </w:rPr>
        <w:t xml:space="preserve">the </w:t>
      </w:r>
      <w:r w:rsidR="00E453B0">
        <w:rPr>
          <w:rFonts w:asciiTheme="majorBidi" w:hAnsiTheme="majorBidi" w:cstheme="majorBidi"/>
        </w:rPr>
        <w:t>abundance</w:t>
      </w:r>
      <w:r w:rsidR="00C06DD5">
        <w:rPr>
          <w:rFonts w:asciiTheme="majorBidi" w:hAnsiTheme="majorBidi" w:cstheme="majorBidi"/>
        </w:rPr>
        <w:t xml:space="preserve"> of this </w:t>
      </w:r>
      <w:r w:rsidR="009F1C02">
        <w:rPr>
          <w:rFonts w:asciiTheme="majorBidi" w:hAnsiTheme="majorBidi" w:cstheme="majorBidi"/>
        </w:rPr>
        <w:t>un</w:t>
      </w:r>
      <w:r w:rsidR="00560E8F">
        <w:rPr>
          <w:rFonts w:asciiTheme="majorBidi" w:hAnsiTheme="majorBidi" w:cstheme="majorBidi"/>
        </w:rPr>
        <w:t xml:space="preserve">common </w:t>
      </w:r>
      <w:r w:rsidR="00C06DD5">
        <w:rPr>
          <w:rFonts w:asciiTheme="majorBidi" w:hAnsiTheme="majorBidi" w:cstheme="majorBidi"/>
        </w:rPr>
        <w:t xml:space="preserve">lineage. </w:t>
      </w:r>
    </w:p>
    <w:p w14:paraId="23CB5EB9" w14:textId="77777777" w:rsidR="00E12E0F" w:rsidRDefault="00E12E0F" w:rsidP="00935806">
      <w:pPr>
        <w:jc w:val="left"/>
        <w:rPr>
          <w:rFonts w:asciiTheme="majorBidi" w:hAnsiTheme="majorBidi" w:cstheme="majorBidi"/>
        </w:rPr>
      </w:pPr>
    </w:p>
    <w:p w14:paraId="24F86492" w14:textId="1E8E76A0" w:rsidR="00205AD7" w:rsidRDefault="00467542" w:rsidP="00816FE5">
      <w:pPr>
        <w:jc w:val="left"/>
        <w:rPr>
          <w:rFonts w:asciiTheme="majorBidi" w:hAnsiTheme="majorBidi" w:cstheme="majorBidi"/>
        </w:rPr>
      </w:pPr>
      <w:r>
        <w:rPr>
          <w:rFonts w:asciiTheme="majorBidi" w:hAnsiTheme="majorBidi" w:cstheme="majorBidi"/>
        </w:rPr>
        <w:t>Intra-speci</w:t>
      </w:r>
      <w:r w:rsidR="000F33F5">
        <w:rPr>
          <w:rFonts w:asciiTheme="majorBidi" w:hAnsiTheme="majorBidi" w:cstheme="majorBidi"/>
        </w:rPr>
        <w:t>fic</w:t>
      </w:r>
      <w:r w:rsidR="00BD6438">
        <w:rPr>
          <w:rFonts w:asciiTheme="majorBidi" w:hAnsiTheme="majorBidi" w:cstheme="majorBidi"/>
        </w:rPr>
        <w:t xml:space="preserve"> genetic</w:t>
      </w:r>
      <w:r w:rsidR="00BD6438" w:rsidRPr="00276EC2">
        <w:rPr>
          <w:rFonts w:asciiTheme="majorBidi" w:hAnsiTheme="majorBidi" w:cstheme="majorBidi"/>
        </w:rPr>
        <w:t xml:space="preserve"> </w:t>
      </w:r>
      <w:r w:rsidR="00EF3CE8">
        <w:rPr>
          <w:rFonts w:asciiTheme="majorBidi" w:hAnsiTheme="majorBidi" w:cstheme="majorBidi"/>
        </w:rPr>
        <w:t>divergences</w:t>
      </w:r>
      <w:r w:rsidR="00EF3CE8" w:rsidRPr="00276EC2">
        <w:rPr>
          <w:rFonts w:asciiTheme="majorBidi" w:hAnsiTheme="majorBidi" w:cstheme="majorBidi"/>
        </w:rPr>
        <w:t xml:space="preserve"> </w:t>
      </w:r>
      <w:r w:rsidR="00BD6438" w:rsidRPr="00276EC2">
        <w:rPr>
          <w:rFonts w:asciiTheme="majorBidi" w:hAnsiTheme="majorBidi" w:cstheme="majorBidi"/>
        </w:rPr>
        <w:t>within</w:t>
      </w:r>
      <w:r w:rsidR="00BD6438">
        <w:rPr>
          <w:rFonts w:asciiTheme="majorBidi" w:hAnsiTheme="majorBidi" w:cstheme="majorBidi"/>
        </w:rPr>
        <w:t xml:space="preserve"> New Zealand</w:t>
      </w:r>
      <w:r w:rsidR="00BD6438" w:rsidRPr="00276EC2">
        <w:rPr>
          <w:rFonts w:asciiTheme="majorBidi" w:hAnsiTheme="majorBidi" w:cstheme="majorBidi"/>
        </w:rPr>
        <w:t xml:space="preserve"> </w:t>
      </w:r>
      <w:proofErr w:type="spellStart"/>
      <w:r w:rsidR="00BD6438" w:rsidRPr="00276EC2">
        <w:rPr>
          <w:rFonts w:asciiTheme="majorBidi" w:hAnsiTheme="majorBidi" w:cstheme="majorBidi"/>
          <w:i/>
          <w:iCs/>
        </w:rPr>
        <w:t>Schizaphis</w:t>
      </w:r>
      <w:proofErr w:type="spellEnd"/>
      <w:r w:rsidR="00BD6438">
        <w:rPr>
          <w:rFonts w:asciiTheme="majorBidi" w:hAnsiTheme="majorBidi" w:cstheme="majorBidi"/>
        </w:rPr>
        <w:t xml:space="preserve"> </w:t>
      </w:r>
      <w:r w:rsidR="00E727FA">
        <w:rPr>
          <w:rFonts w:asciiTheme="majorBidi" w:hAnsiTheme="majorBidi" w:cstheme="majorBidi"/>
        </w:rPr>
        <w:t>w</w:t>
      </w:r>
      <w:r w:rsidR="00EF3CE8">
        <w:rPr>
          <w:rFonts w:asciiTheme="majorBidi" w:hAnsiTheme="majorBidi" w:cstheme="majorBidi"/>
        </w:rPr>
        <w:t>ere</w:t>
      </w:r>
      <w:r w:rsidR="00E727FA">
        <w:rPr>
          <w:rFonts w:asciiTheme="majorBidi" w:hAnsiTheme="majorBidi" w:cstheme="majorBidi"/>
        </w:rPr>
        <w:t xml:space="preserve"> </w:t>
      </w:r>
      <w:r>
        <w:rPr>
          <w:rFonts w:asciiTheme="majorBidi" w:hAnsiTheme="majorBidi" w:cstheme="majorBidi"/>
        </w:rPr>
        <w:t>high compared with variation seen in global surveys of aphids</w:t>
      </w:r>
      <w:r w:rsidR="008C5C69">
        <w:rPr>
          <w:rFonts w:asciiTheme="majorBidi" w:hAnsiTheme="majorBidi" w:cstheme="majorBidi"/>
        </w:rPr>
        <w:t>.</w:t>
      </w:r>
      <w:r w:rsidR="00514E9B">
        <w:rPr>
          <w:rFonts w:asciiTheme="majorBidi" w:hAnsiTheme="majorBidi" w:cstheme="majorBidi"/>
        </w:rPr>
        <w:t xml:space="preserve"> </w:t>
      </w:r>
      <w:r w:rsidR="008C5C69" w:rsidRPr="00276EC2">
        <w:rPr>
          <w:rFonts w:asciiTheme="majorBidi" w:eastAsiaTheme="majorEastAsia" w:hAnsiTheme="majorBidi" w:cstheme="majorBidi"/>
        </w:rPr>
        <w:t>Previous stud</w:t>
      </w:r>
      <w:r w:rsidR="008C5C69">
        <w:rPr>
          <w:rFonts w:asciiTheme="majorBidi" w:eastAsiaTheme="majorEastAsia" w:hAnsiTheme="majorBidi" w:cstheme="majorBidi"/>
        </w:rPr>
        <w:t>y</w:t>
      </w:r>
      <w:r w:rsidR="008C5C69" w:rsidRPr="00276EC2">
        <w:rPr>
          <w:rFonts w:asciiTheme="majorBidi" w:eastAsiaTheme="majorEastAsia" w:hAnsiTheme="majorBidi" w:cstheme="majorBidi"/>
        </w:rPr>
        <w:t xml:space="preserve"> </w:t>
      </w:r>
      <w:r w:rsidR="008C5C69">
        <w:rPr>
          <w:rFonts w:asciiTheme="majorBidi" w:eastAsiaTheme="majorEastAsia" w:hAnsiTheme="majorBidi" w:cstheme="majorBidi"/>
        </w:rPr>
        <w:t xml:space="preserve">of </w:t>
      </w:r>
      <w:proofErr w:type="spellStart"/>
      <w:r w:rsidR="008C5C69" w:rsidRPr="000A22D5">
        <w:rPr>
          <w:rFonts w:asciiTheme="majorBidi" w:eastAsiaTheme="majorEastAsia" w:hAnsiTheme="majorBidi" w:cstheme="majorBidi"/>
          <w:iCs/>
        </w:rPr>
        <w:t>Aphididae</w:t>
      </w:r>
      <w:proofErr w:type="spellEnd"/>
      <w:r w:rsidR="008C5C69" w:rsidRPr="007619EB">
        <w:rPr>
          <w:rFonts w:asciiTheme="majorBidi" w:eastAsiaTheme="majorEastAsia" w:hAnsiTheme="majorBidi" w:cstheme="majorBidi"/>
          <w:iCs/>
        </w:rPr>
        <w:t xml:space="preserve"> </w:t>
      </w:r>
      <w:r w:rsidR="008C5C69" w:rsidRPr="00276EC2">
        <w:rPr>
          <w:rFonts w:asciiTheme="majorBidi" w:eastAsiaTheme="majorEastAsia" w:hAnsiTheme="majorBidi" w:cstheme="majorBidi"/>
        </w:rPr>
        <w:t>CO</w:t>
      </w:r>
      <w:r w:rsidR="008C5C69">
        <w:rPr>
          <w:rFonts w:asciiTheme="majorBidi" w:eastAsiaTheme="majorEastAsia" w:hAnsiTheme="majorBidi" w:cstheme="majorBidi"/>
        </w:rPr>
        <w:t>I</w:t>
      </w:r>
      <w:r w:rsidR="008C5C69" w:rsidRPr="00276EC2">
        <w:rPr>
          <w:rFonts w:asciiTheme="majorBidi" w:eastAsiaTheme="majorEastAsia" w:hAnsiTheme="majorBidi" w:cstheme="majorBidi"/>
        </w:rPr>
        <w:t xml:space="preserve"> </w:t>
      </w:r>
      <w:r w:rsidR="008C5C69">
        <w:rPr>
          <w:rFonts w:asciiTheme="majorBidi" w:eastAsiaTheme="majorEastAsia" w:hAnsiTheme="majorBidi" w:cstheme="majorBidi"/>
        </w:rPr>
        <w:t>sequences</w:t>
      </w:r>
      <w:r w:rsidR="008C5C69" w:rsidRPr="00276EC2">
        <w:rPr>
          <w:rFonts w:asciiTheme="majorBidi" w:eastAsiaTheme="majorEastAsia" w:hAnsiTheme="majorBidi" w:cstheme="majorBidi"/>
        </w:rPr>
        <w:t xml:space="preserve"> </w:t>
      </w:r>
      <w:r w:rsidR="008C5C69">
        <w:rPr>
          <w:rFonts w:asciiTheme="majorBidi" w:eastAsiaTheme="majorEastAsia" w:hAnsiTheme="majorBidi" w:cstheme="majorBidi"/>
        </w:rPr>
        <w:fldChar w:fldCharType="begin"/>
      </w:r>
      <w:r w:rsidR="008C5C69">
        <w:rPr>
          <w:rFonts w:asciiTheme="majorBidi" w:eastAsiaTheme="majorEastAsia" w:hAnsiTheme="majorBidi" w:cstheme="majorBidi"/>
        </w:rPr>
        <w:instrText xml:space="preserve"> ADDIN EN.CITE &lt;EndNote&gt;&lt;Cite&gt;&lt;Author&gt;Foottit&lt;/Author&gt;&lt;Year&gt;2008&lt;/Year&gt;&lt;RecNum&gt;34&lt;/RecNum&gt;&lt;DisplayText&gt;(Foottit et al. 2008)&lt;/DisplayText&gt;&lt;record&gt;&lt;rec-number&gt;34&lt;/rec-number&gt;&lt;foreign-keys&gt;&lt;key app="EN" db-id="tzppvt2sie5pzgezw5evf992r52z9drexavp" timestamp="1428464111"&gt;34&lt;/key&gt;&lt;/foreign-keys&gt;&lt;ref-type name="Journal Article"&gt;17&lt;/ref-type&gt;&lt;contributors&gt;&lt;authors&gt;&lt;author&gt;Foottit, R. G.&lt;/author&gt;&lt;author&gt;Maw, H. E. L.&lt;/author&gt;&lt;author&gt;Von Dohlen, C. D.&lt;/author&gt;&lt;author&gt;Hebert, P. D. N.&lt;/author&gt;&lt;/authors&gt;&lt;/contributors&gt;&lt;titles&gt;&lt;title&gt;Species identification of aphids (Insecta: Hemiptera: Aphididae) through DNA barcodes&lt;/title&gt;&lt;secondary-title&gt;Molecular Ecology Resources&lt;/secondary-title&gt;&lt;/titles&gt;&lt;periodical&gt;&lt;full-title&gt;Molecular Ecology Resources&lt;/full-title&gt;&lt;/periodical&gt;&lt;pages&gt;1189-1201&lt;/pages&gt;&lt;volume&gt;8&lt;/volume&gt;&lt;number&gt;6&lt;/number&gt;&lt;dates&gt;&lt;year&gt;2008&lt;/year&gt;&lt;pub-dates&gt;&lt;date&gt;Nov&lt;/date&gt;&lt;/pub-dates&gt;&lt;/dates&gt;&lt;isbn&gt;1755-098X; 1755-0998&lt;/isbn&gt;&lt;accession-num&gt;WOS:000260528700003&lt;/accession-num&gt;&lt;urls&gt;&lt;related-urls&gt;&lt;url&gt;&amp;lt;Go to ISI&amp;gt;://WOS:000260528700003&lt;/url&gt;&lt;/related-urls&gt;&lt;/urls&gt;&lt;electronic-resource-num&gt;10.1111/j.1755-0998.2008.02297.x&lt;/electronic-resource-num&gt;&lt;/record&gt;&lt;/Cite&gt;&lt;/EndNote&gt;</w:instrText>
      </w:r>
      <w:r w:rsidR="008C5C69">
        <w:rPr>
          <w:rFonts w:asciiTheme="majorBidi" w:eastAsiaTheme="majorEastAsia" w:hAnsiTheme="majorBidi" w:cstheme="majorBidi"/>
        </w:rPr>
        <w:fldChar w:fldCharType="separate"/>
      </w:r>
      <w:r w:rsidR="008C5C69">
        <w:rPr>
          <w:rFonts w:asciiTheme="majorBidi" w:eastAsiaTheme="majorEastAsia" w:hAnsiTheme="majorBidi" w:cstheme="majorBidi"/>
          <w:noProof/>
        </w:rPr>
        <w:t>(Foottit et al. 2008)</w:t>
      </w:r>
      <w:r w:rsidR="008C5C69">
        <w:rPr>
          <w:rFonts w:asciiTheme="majorBidi" w:eastAsiaTheme="majorEastAsia" w:hAnsiTheme="majorBidi" w:cstheme="majorBidi"/>
        </w:rPr>
        <w:fldChar w:fldCharType="end"/>
      </w:r>
      <w:r w:rsidR="008C5C69">
        <w:rPr>
          <w:rFonts w:asciiTheme="majorBidi" w:eastAsiaTheme="majorEastAsia" w:hAnsiTheme="majorBidi" w:cstheme="majorBidi"/>
        </w:rPr>
        <w:t xml:space="preserve"> showed</w:t>
      </w:r>
      <w:r w:rsidR="008C5C69" w:rsidRPr="00276EC2">
        <w:rPr>
          <w:rFonts w:asciiTheme="majorBidi" w:eastAsiaTheme="majorEastAsia" w:hAnsiTheme="majorBidi" w:cstheme="majorBidi"/>
        </w:rPr>
        <w:t xml:space="preserve"> that within-species </w:t>
      </w:r>
      <w:r w:rsidR="00DB4FF8">
        <w:rPr>
          <w:rFonts w:asciiTheme="majorBidi" w:eastAsiaTheme="majorEastAsia" w:hAnsiTheme="majorBidi" w:cstheme="majorBidi"/>
        </w:rPr>
        <w:t>Kimura two-parameter distance</w:t>
      </w:r>
      <w:r w:rsidR="00540D77">
        <w:rPr>
          <w:rFonts w:asciiTheme="majorBidi" w:eastAsiaTheme="majorEastAsia" w:hAnsiTheme="majorBidi" w:cstheme="majorBidi"/>
        </w:rPr>
        <w:t>s</w:t>
      </w:r>
      <w:r w:rsidR="008C5C69" w:rsidRPr="00276EC2">
        <w:rPr>
          <w:rFonts w:asciiTheme="majorBidi" w:eastAsiaTheme="majorEastAsia" w:hAnsiTheme="majorBidi" w:cstheme="majorBidi"/>
        </w:rPr>
        <w:t xml:space="preserve"> </w:t>
      </w:r>
      <w:r w:rsidR="00F03A1C">
        <w:rPr>
          <w:rFonts w:asciiTheme="majorBidi" w:eastAsiaTheme="majorEastAsia" w:hAnsiTheme="majorBidi" w:cstheme="majorBidi"/>
        </w:rPr>
        <w:t xml:space="preserve">(K2P) </w:t>
      </w:r>
      <w:r w:rsidR="008C5C69">
        <w:rPr>
          <w:rFonts w:asciiTheme="majorBidi" w:eastAsiaTheme="majorEastAsia" w:hAnsiTheme="majorBidi" w:cstheme="majorBidi"/>
        </w:rPr>
        <w:t>w</w:t>
      </w:r>
      <w:r w:rsidR="00540D77">
        <w:rPr>
          <w:rFonts w:asciiTheme="majorBidi" w:eastAsiaTheme="majorEastAsia" w:hAnsiTheme="majorBidi" w:cstheme="majorBidi"/>
        </w:rPr>
        <w:t>ere</w:t>
      </w:r>
      <w:r w:rsidR="008C5C69">
        <w:rPr>
          <w:rFonts w:asciiTheme="majorBidi" w:eastAsiaTheme="majorEastAsia" w:hAnsiTheme="majorBidi" w:cstheme="majorBidi"/>
        </w:rPr>
        <w:t xml:space="preserve"> usually less than 0.4%. In taxa such as </w:t>
      </w:r>
      <w:proofErr w:type="spellStart"/>
      <w:r w:rsidR="008C5C69" w:rsidRPr="000901C9">
        <w:rPr>
          <w:rFonts w:asciiTheme="majorBidi" w:eastAsiaTheme="majorEastAsia" w:hAnsiTheme="majorBidi" w:cstheme="majorBidi"/>
          <w:i/>
        </w:rPr>
        <w:t>Myzus</w:t>
      </w:r>
      <w:proofErr w:type="spellEnd"/>
      <w:r w:rsidR="008C5C69" w:rsidRPr="000901C9">
        <w:rPr>
          <w:rFonts w:asciiTheme="majorBidi" w:eastAsiaTheme="majorEastAsia" w:hAnsiTheme="majorBidi" w:cstheme="majorBidi"/>
          <w:i/>
        </w:rPr>
        <w:t xml:space="preserve"> </w:t>
      </w:r>
      <w:proofErr w:type="spellStart"/>
      <w:r w:rsidR="008C5C69" w:rsidRPr="000901C9">
        <w:rPr>
          <w:rFonts w:asciiTheme="majorBidi" w:eastAsiaTheme="majorEastAsia" w:hAnsiTheme="majorBidi" w:cstheme="majorBidi"/>
          <w:i/>
        </w:rPr>
        <w:t>cerasi</w:t>
      </w:r>
      <w:proofErr w:type="spellEnd"/>
      <w:r w:rsidR="008C5C69">
        <w:rPr>
          <w:rFonts w:asciiTheme="majorBidi" w:eastAsiaTheme="majorEastAsia" w:hAnsiTheme="majorBidi" w:cstheme="majorBidi"/>
        </w:rPr>
        <w:t xml:space="preserve">, </w:t>
      </w:r>
      <w:proofErr w:type="spellStart"/>
      <w:r w:rsidR="008C5C69" w:rsidRPr="000901C9">
        <w:rPr>
          <w:rFonts w:asciiTheme="majorBidi" w:eastAsiaTheme="majorEastAsia" w:hAnsiTheme="majorBidi" w:cstheme="majorBidi"/>
          <w:i/>
        </w:rPr>
        <w:t>Macros</w:t>
      </w:r>
      <w:r w:rsidR="001A50F5" w:rsidRPr="000901C9">
        <w:rPr>
          <w:rFonts w:asciiTheme="majorBidi" w:eastAsiaTheme="majorEastAsia" w:hAnsiTheme="majorBidi" w:cstheme="majorBidi"/>
          <w:i/>
        </w:rPr>
        <w:t>i</w:t>
      </w:r>
      <w:r w:rsidR="008C5C69" w:rsidRPr="000901C9">
        <w:rPr>
          <w:rFonts w:asciiTheme="majorBidi" w:eastAsiaTheme="majorEastAsia" w:hAnsiTheme="majorBidi" w:cstheme="majorBidi"/>
          <w:i/>
        </w:rPr>
        <w:t>phum</w:t>
      </w:r>
      <w:proofErr w:type="spellEnd"/>
      <w:r w:rsidR="008C5C69" w:rsidRPr="000901C9">
        <w:rPr>
          <w:rFonts w:asciiTheme="majorBidi" w:eastAsiaTheme="majorEastAsia" w:hAnsiTheme="majorBidi" w:cstheme="majorBidi"/>
          <w:i/>
        </w:rPr>
        <w:t xml:space="preserve"> euphorbiae</w:t>
      </w:r>
      <w:r w:rsidR="008C5C69">
        <w:rPr>
          <w:rFonts w:asciiTheme="majorBidi" w:eastAsiaTheme="majorEastAsia" w:hAnsiTheme="majorBidi" w:cstheme="majorBidi"/>
        </w:rPr>
        <w:t xml:space="preserve"> and </w:t>
      </w:r>
      <w:proofErr w:type="spellStart"/>
      <w:r w:rsidR="008C5C69" w:rsidRPr="000901C9">
        <w:rPr>
          <w:rFonts w:asciiTheme="majorBidi" w:eastAsiaTheme="majorEastAsia" w:hAnsiTheme="majorBidi" w:cstheme="majorBidi"/>
          <w:i/>
        </w:rPr>
        <w:t>Neomyzus</w:t>
      </w:r>
      <w:proofErr w:type="spellEnd"/>
      <w:r w:rsidR="008C5C69" w:rsidRPr="000901C9">
        <w:rPr>
          <w:rFonts w:asciiTheme="majorBidi" w:eastAsiaTheme="majorEastAsia" w:hAnsiTheme="majorBidi" w:cstheme="majorBidi"/>
          <w:i/>
        </w:rPr>
        <w:t xml:space="preserve"> </w:t>
      </w:r>
      <w:proofErr w:type="spellStart"/>
      <w:r w:rsidR="008C5C69" w:rsidRPr="000901C9">
        <w:rPr>
          <w:rFonts w:asciiTheme="majorBidi" w:eastAsiaTheme="majorEastAsia" w:hAnsiTheme="majorBidi" w:cstheme="majorBidi"/>
          <w:i/>
        </w:rPr>
        <w:t>circumflexu</w:t>
      </w:r>
      <w:r w:rsidR="008C5C69">
        <w:rPr>
          <w:rFonts w:asciiTheme="majorBidi" w:eastAsiaTheme="majorEastAsia" w:hAnsiTheme="majorBidi" w:cstheme="majorBidi"/>
          <w:i/>
        </w:rPr>
        <w:t>s</w:t>
      </w:r>
      <w:proofErr w:type="spellEnd"/>
      <w:r w:rsidR="008C5C69">
        <w:rPr>
          <w:rFonts w:asciiTheme="majorBidi" w:eastAsiaTheme="majorEastAsia" w:hAnsiTheme="majorBidi" w:cstheme="majorBidi"/>
        </w:rPr>
        <w:t xml:space="preserve">, divergence was &gt;1%, but the 3.14% variation observed in </w:t>
      </w:r>
      <w:r w:rsidR="008C5C69" w:rsidRPr="002F23EE">
        <w:rPr>
          <w:rFonts w:asciiTheme="majorBidi" w:eastAsiaTheme="majorEastAsia" w:hAnsiTheme="majorBidi" w:cstheme="majorBidi"/>
          <w:i/>
        </w:rPr>
        <w:t xml:space="preserve">N. </w:t>
      </w:r>
      <w:proofErr w:type="spellStart"/>
      <w:r w:rsidR="008C5C69" w:rsidRPr="002F23EE">
        <w:rPr>
          <w:rFonts w:asciiTheme="majorBidi" w:eastAsiaTheme="majorEastAsia" w:hAnsiTheme="majorBidi" w:cstheme="majorBidi"/>
          <w:i/>
        </w:rPr>
        <w:t>circumflexus</w:t>
      </w:r>
      <w:proofErr w:type="spellEnd"/>
      <w:r w:rsidR="008C5C69">
        <w:rPr>
          <w:rFonts w:asciiTheme="majorBidi" w:eastAsiaTheme="majorEastAsia" w:hAnsiTheme="majorBidi" w:cstheme="majorBidi"/>
        </w:rPr>
        <w:t xml:space="preserve"> was thought likely to indicate the presence of undescribed taxa. Among congen</w:t>
      </w:r>
      <w:r w:rsidR="00931A5B">
        <w:rPr>
          <w:rFonts w:asciiTheme="majorBidi" w:eastAsiaTheme="majorEastAsia" w:hAnsiTheme="majorBidi" w:cstheme="majorBidi"/>
        </w:rPr>
        <w:t>e</w:t>
      </w:r>
      <w:r w:rsidR="008C5C69">
        <w:rPr>
          <w:rFonts w:asciiTheme="majorBidi" w:eastAsiaTheme="majorEastAsia" w:hAnsiTheme="majorBidi" w:cstheme="majorBidi"/>
        </w:rPr>
        <w:t xml:space="preserve">ric </w:t>
      </w:r>
      <w:proofErr w:type="spellStart"/>
      <w:r w:rsidR="008C5C69">
        <w:rPr>
          <w:rFonts w:asciiTheme="majorBidi" w:eastAsiaTheme="majorEastAsia" w:hAnsiTheme="majorBidi" w:cstheme="majorBidi"/>
        </w:rPr>
        <w:t>Aphidinae</w:t>
      </w:r>
      <w:proofErr w:type="spellEnd"/>
      <w:r w:rsidR="008C5C69">
        <w:rPr>
          <w:rFonts w:asciiTheme="majorBidi" w:eastAsiaTheme="majorEastAsia" w:hAnsiTheme="majorBidi" w:cstheme="majorBidi"/>
        </w:rPr>
        <w:t>, divergence ranged from 0.46 to 11.3</w:t>
      </w:r>
      <w:r w:rsidR="008C5C69" w:rsidRPr="00276EC2">
        <w:rPr>
          <w:rFonts w:asciiTheme="majorBidi" w:eastAsiaTheme="majorEastAsia" w:hAnsiTheme="majorBidi" w:cstheme="majorBidi"/>
        </w:rPr>
        <w:t>%</w:t>
      </w:r>
      <w:r w:rsidR="00931A5B">
        <w:rPr>
          <w:rFonts w:asciiTheme="majorBidi" w:eastAsiaTheme="majorEastAsia" w:hAnsiTheme="majorBidi" w:cstheme="majorBidi"/>
        </w:rPr>
        <w:t>,</w:t>
      </w:r>
      <w:r w:rsidR="008C5C69" w:rsidRPr="00276EC2">
        <w:rPr>
          <w:rFonts w:asciiTheme="majorBidi" w:eastAsiaTheme="majorEastAsia" w:hAnsiTheme="majorBidi" w:cstheme="majorBidi"/>
        </w:rPr>
        <w:t xml:space="preserve"> </w:t>
      </w:r>
      <w:r w:rsidR="008C5C69">
        <w:rPr>
          <w:rFonts w:asciiTheme="majorBidi" w:eastAsiaTheme="majorEastAsia" w:hAnsiTheme="majorBidi" w:cstheme="majorBidi"/>
        </w:rPr>
        <w:t xml:space="preserve">and from 0.96 to 8.27% between seven species of </w:t>
      </w:r>
      <w:proofErr w:type="spellStart"/>
      <w:r w:rsidR="008C5C69" w:rsidRPr="00CE2BB0">
        <w:rPr>
          <w:rFonts w:asciiTheme="majorBidi" w:eastAsiaTheme="majorEastAsia" w:hAnsiTheme="majorBidi" w:cstheme="majorBidi"/>
          <w:i/>
        </w:rPr>
        <w:t>Rhopalosiphum</w:t>
      </w:r>
      <w:proofErr w:type="spellEnd"/>
      <w:r w:rsidR="008C5C69">
        <w:rPr>
          <w:rFonts w:asciiTheme="majorBidi" w:eastAsiaTheme="majorEastAsia" w:hAnsiTheme="majorBidi" w:cstheme="majorBidi"/>
        </w:rPr>
        <w:t xml:space="preserve"> </w:t>
      </w:r>
      <w:r w:rsidR="008C5C69">
        <w:rPr>
          <w:rFonts w:asciiTheme="majorBidi" w:eastAsiaTheme="majorEastAsia" w:hAnsiTheme="majorBidi" w:cstheme="majorBidi"/>
        </w:rPr>
        <w:fldChar w:fldCharType="begin"/>
      </w:r>
      <w:r w:rsidR="008C5C69">
        <w:rPr>
          <w:rFonts w:asciiTheme="majorBidi" w:eastAsiaTheme="majorEastAsia" w:hAnsiTheme="majorBidi" w:cstheme="majorBidi"/>
        </w:rPr>
        <w:instrText xml:space="preserve"> ADDIN EN.CITE &lt;EndNote&gt;&lt;Cite&gt;&lt;Author&gt;Foottit&lt;/Author&gt;&lt;Year&gt;2008&lt;/Year&gt;&lt;RecNum&gt;34&lt;/RecNum&gt;&lt;DisplayText&gt;(Foottit et al. 2008)&lt;/DisplayText&gt;&lt;record&gt;&lt;rec-number&gt;34&lt;/rec-number&gt;&lt;foreign-keys&gt;&lt;key app="EN" db-id="tzppvt2sie5pzgezw5evf992r52z9drexavp" timestamp="1428464111"&gt;34&lt;/key&gt;&lt;/foreign-keys&gt;&lt;ref-type name="Journal Article"&gt;17&lt;/ref-type&gt;&lt;contributors&gt;&lt;authors&gt;&lt;author&gt;Foottit, R. G.&lt;/author&gt;&lt;author&gt;Maw, H. E. L.&lt;/author&gt;&lt;author&gt;Von Dohlen, C. D.&lt;/author&gt;&lt;author&gt;Hebert, P. D. N.&lt;/author&gt;&lt;/authors&gt;&lt;/contributors&gt;&lt;titles&gt;&lt;title&gt;Species identification of aphids (Insecta: Hemiptera: Aphididae) through DNA barcodes&lt;/title&gt;&lt;secondary-title&gt;Molecular Ecology Resources&lt;/secondary-title&gt;&lt;/titles&gt;&lt;periodical&gt;&lt;full-title&gt;Molecular Ecology Resources&lt;/full-title&gt;&lt;/periodical&gt;&lt;pages&gt;1189-1201&lt;/pages&gt;&lt;volume&gt;8&lt;/volume&gt;&lt;number&gt;6&lt;/number&gt;&lt;dates&gt;&lt;year&gt;2008&lt;/year&gt;&lt;pub-dates&gt;&lt;date&gt;Nov&lt;/date&gt;&lt;/pub-dates&gt;&lt;/dates&gt;&lt;isbn&gt;1755-098X; 1755-0998&lt;/isbn&gt;&lt;accession-num&gt;WOS:000260528700003&lt;/accession-num&gt;&lt;urls&gt;&lt;related-urls&gt;&lt;url&gt;&amp;lt;Go to ISI&amp;gt;://WOS:000260528700003&lt;/url&gt;&lt;/related-urls&gt;&lt;/urls&gt;&lt;electronic-resource-num&gt;10.1111/j.1755-0998.2008.02297.x&lt;/electronic-resource-num&gt;&lt;/record&gt;&lt;/Cite&gt;&lt;/EndNote&gt;</w:instrText>
      </w:r>
      <w:r w:rsidR="008C5C69">
        <w:rPr>
          <w:rFonts w:asciiTheme="majorBidi" w:eastAsiaTheme="majorEastAsia" w:hAnsiTheme="majorBidi" w:cstheme="majorBidi"/>
        </w:rPr>
        <w:fldChar w:fldCharType="separate"/>
      </w:r>
      <w:r w:rsidR="008C5C69">
        <w:rPr>
          <w:rFonts w:asciiTheme="majorBidi" w:eastAsiaTheme="majorEastAsia" w:hAnsiTheme="majorBidi" w:cstheme="majorBidi"/>
          <w:noProof/>
        </w:rPr>
        <w:t>(Foottit et al. 2008)</w:t>
      </w:r>
      <w:r w:rsidR="008C5C69">
        <w:rPr>
          <w:rFonts w:asciiTheme="majorBidi" w:eastAsiaTheme="majorEastAsia" w:hAnsiTheme="majorBidi" w:cstheme="majorBidi"/>
        </w:rPr>
        <w:fldChar w:fldCharType="end"/>
      </w:r>
      <w:r w:rsidR="008C5C69">
        <w:rPr>
          <w:rFonts w:asciiTheme="majorBidi" w:eastAsiaTheme="majorEastAsia" w:hAnsiTheme="majorBidi" w:cstheme="majorBidi"/>
        </w:rPr>
        <w:t xml:space="preserve">. </w:t>
      </w:r>
      <w:r w:rsidR="00F03A1C">
        <w:rPr>
          <w:rFonts w:asciiTheme="majorBidi" w:eastAsiaTheme="majorEastAsia" w:hAnsiTheme="majorBidi" w:cstheme="majorBidi"/>
        </w:rPr>
        <w:t xml:space="preserve">K2P corrected distances have been shown to be close to </w:t>
      </w:r>
      <w:r w:rsidR="00F03A1C" w:rsidRPr="00552AE2">
        <w:rPr>
          <w:rFonts w:asciiTheme="majorBidi" w:eastAsiaTheme="majorEastAsia" w:hAnsiTheme="majorBidi" w:cstheme="majorBidi"/>
          <w:i/>
        </w:rPr>
        <w:t>p-</w:t>
      </w:r>
      <w:r w:rsidR="00F03A1C">
        <w:rPr>
          <w:rFonts w:asciiTheme="majorBidi" w:eastAsiaTheme="majorEastAsia" w:hAnsiTheme="majorBidi" w:cstheme="majorBidi"/>
        </w:rPr>
        <w:t xml:space="preserve">distances up to 10% variation </w:t>
      </w:r>
      <w:r w:rsidR="0047749F">
        <w:rPr>
          <w:rFonts w:asciiTheme="majorBidi" w:eastAsiaTheme="majorEastAsia" w:hAnsiTheme="majorBidi" w:cstheme="majorBidi"/>
        </w:rPr>
        <w:t xml:space="preserve">for COI </w:t>
      </w:r>
      <w:r w:rsidR="00AA61E3">
        <w:rPr>
          <w:rFonts w:asciiTheme="majorBidi" w:eastAsiaTheme="majorEastAsia" w:hAnsiTheme="majorBidi" w:cstheme="majorBidi"/>
        </w:rPr>
        <w:fldChar w:fldCharType="begin"/>
      </w:r>
      <w:r w:rsidR="00AA61E3">
        <w:rPr>
          <w:rFonts w:asciiTheme="majorBidi" w:eastAsiaTheme="majorEastAsia" w:hAnsiTheme="majorBidi" w:cstheme="majorBidi"/>
        </w:rPr>
        <w:instrText xml:space="preserve"> ADDIN EN.CITE &lt;EndNote&gt;&lt;Cite&gt;&lt;Author&gt;Collins&lt;/Author&gt;&lt;Year&gt;2012&lt;/Year&gt;&lt;RecNum&gt;1796&lt;/RecNum&gt;&lt;DisplayText&gt;(Collins et al. 2012)&lt;/DisplayText&gt;&lt;record&gt;&lt;rec-number&gt;1796&lt;/rec-number&gt;&lt;foreign-keys&gt;&lt;key app="EN" db-id="wfezrv902pawa4evzxypww2g0v20vx5e9vrp" timestamp="1526261467"&gt;1796&lt;/key&gt;&lt;/foreign-keys&gt;&lt;ref-type name="Journal Article"&gt;17&lt;/ref-type&gt;&lt;contributors&gt;&lt;authors&gt;&lt;author&gt;Collins, Rupert A&lt;/author&gt;&lt;author&gt;Boykin, Laura M&lt;/author&gt;&lt;author&gt;Cruickshank, Robert H&lt;/author&gt;&lt;author&gt;Armstrong, Karen F&lt;/author&gt;&lt;/authors&gt;&lt;/contributors&gt;&lt;titles&gt;&lt;title&gt;Barcoding&amp;apos;s next top model: an evaluation of nucleotide substitution models for specimen identification&lt;/title&gt;&lt;secondary-title&gt;Methods in Ecology and Evolution&lt;/secondary-title&gt;&lt;/titles&gt;&lt;periodical&gt;&lt;full-title&gt;Methods in Ecology and Evolution&lt;/full-title&gt;&lt;/periodical&gt;&lt;pages&gt;457-465&lt;/pages&gt;&lt;volume&gt;3&lt;/volume&gt;&lt;number&gt;3&lt;/number&gt;&lt;dates&gt;&lt;year&gt;2012&lt;/year&gt;&lt;/dates&gt;&lt;isbn&gt;2041-210X&lt;/isbn&gt;&lt;urls&gt;&lt;/urls&gt;&lt;/record&gt;&lt;/Cite&gt;&lt;/EndNote&gt;</w:instrText>
      </w:r>
      <w:r w:rsidR="00AA61E3">
        <w:rPr>
          <w:rFonts w:asciiTheme="majorBidi" w:eastAsiaTheme="majorEastAsia" w:hAnsiTheme="majorBidi" w:cstheme="majorBidi"/>
        </w:rPr>
        <w:fldChar w:fldCharType="separate"/>
      </w:r>
      <w:r w:rsidR="00AA61E3">
        <w:rPr>
          <w:rFonts w:asciiTheme="majorBidi" w:eastAsiaTheme="majorEastAsia" w:hAnsiTheme="majorBidi" w:cstheme="majorBidi"/>
          <w:noProof/>
        </w:rPr>
        <w:t>(Collins et al. 2012)</w:t>
      </w:r>
      <w:r w:rsidR="00AA61E3">
        <w:rPr>
          <w:rFonts w:asciiTheme="majorBidi" w:eastAsiaTheme="majorEastAsia" w:hAnsiTheme="majorBidi" w:cstheme="majorBidi"/>
        </w:rPr>
        <w:fldChar w:fldCharType="end"/>
      </w:r>
      <w:r w:rsidR="00F03A1C">
        <w:rPr>
          <w:rFonts w:asciiTheme="majorBidi" w:eastAsiaTheme="majorEastAsia" w:hAnsiTheme="majorBidi" w:cstheme="majorBidi"/>
        </w:rPr>
        <w:t xml:space="preserve">. </w:t>
      </w:r>
      <w:r w:rsidR="00616D84">
        <w:rPr>
          <w:rFonts w:asciiTheme="majorBidi" w:eastAsiaTheme="majorEastAsia" w:hAnsiTheme="majorBidi" w:cstheme="majorBidi"/>
        </w:rPr>
        <w:t>I</w:t>
      </w:r>
      <w:r w:rsidR="00E44534">
        <w:rPr>
          <w:rFonts w:asciiTheme="majorBidi" w:eastAsiaTheme="majorEastAsia" w:hAnsiTheme="majorBidi" w:cstheme="majorBidi"/>
        </w:rPr>
        <w:t>n this context, i</w:t>
      </w:r>
      <w:r w:rsidR="00616D84">
        <w:rPr>
          <w:rFonts w:asciiTheme="majorBidi" w:eastAsiaTheme="majorEastAsia" w:hAnsiTheme="majorBidi" w:cstheme="majorBidi"/>
        </w:rPr>
        <w:t xml:space="preserve">t appears that </w:t>
      </w:r>
      <w:r w:rsidR="00250588">
        <w:rPr>
          <w:rFonts w:asciiTheme="majorBidi" w:hAnsiTheme="majorBidi" w:cstheme="majorBidi"/>
        </w:rPr>
        <w:t xml:space="preserve">rather than </w:t>
      </w:r>
      <w:r w:rsidR="008C5C69">
        <w:rPr>
          <w:rFonts w:asciiTheme="majorBidi" w:hAnsiTheme="majorBidi" w:cstheme="majorBidi"/>
        </w:rPr>
        <w:t>two</w:t>
      </w:r>
      <w:r w:rsidR="00F03A1C">
        <w:rPr>
          <w:rFonts w:asciiTheme="majorBidi" w:hAnsiTheme="majorBidi" w:cstheme="majorBidi"/>
        </w:rPr>
        <w:t xml:space="preserve"> putative </w:t>
      </w:r>
      <w:r w:rsidR="008C5C69">
        <w:rPr>
          <w:rFonts w:asciiTheme="majorBidi" w:hAnsiTheme="majorBidi" w:cstheme="majorBidi"/>
        </w:rPr>
        <w:t>endemic</w:t>
      </w:r>
      <w:r w:rsidR="00BF51FB" w:rsidRPr="00276EC2">
        <w:rPr>
          <w:rFonts w:asciiTheme="majorBidi" w:hAnsiTheme="majorBidi" w:cstheme="majorBidi"/>
        </w:rPr>
        <w:t xml:space="preserve"> </w:t>
      </w:r>
      <w:proofErr w:type="spellStart"/>
      <w:r w:rsidR="00BF51FB" w:rsidRPr="00276EC2">
        <w:rPr>
          <w:rFonts w:asciiTheme="majorBidi" w:hAnsiTheme="majorBidi" w:cstheme="majorBidi"/>
          <w:i/>
          <w:iCs/>
        </w:rPr>
        <w:t>Schizaphis</w:t>
      </w:r>
      <w:proofErr w:type="spellEnd"/>
      <w:r w:rsidR="00BF51FB" w:rsidRPr="00276EC2">
        <w:rPr>
          <w:rFonts w:asciiTheme="majorBidi" w:hAnsiTheme="majorBidi" w:cstheme="majorBidi"/>
          <w:i/>
          <w:iCs/>
        </w:rPr>
        <w:t xml:space="preserve"> </w:t>
      </w:r>
      <w:r w:rsidR="00BF51FB" w:rsidRPr="00276EC2">
        <w:rPr>
          <w:rFonts w:asciiTheme="majorBidi" w:hAnsiTheme="majorBidi" w:cstheme="majorBidi"/>
        </w:rPr>
        <w:t xml:space="preserve">species </w:t>
      </w:r>
      <w:r w:rsidR="008C5C69">
        <w:rPr>
          <w:rFonts w:asciiTheme="majorBidi" w:hAnsiTheme="majorBidi" w:cstheme="majorBidi"/>
        </w:rPr>
        <w:t>i</w:t>
      </w:r>
      <w:r w:rsidR="00BF51FB">
        <w:rPr>
          <w:rFonts w:asciiTheme="majorBidi" w:hAnsiTheme="majorBidi" w:cstheme="majorBidi"/>
        </w:rPr>
        <w:t>n</w:t>
      </w:r>
      <w:r w:rsidR="008C5C69">
        <w:rPr>
          <w:rFonts w:asciiTheme="majorBidi" w:hAnsiTheme="majorBidi" w:cstheme="majorBidi"/>
        </w:rPr>
        <w:t xml:space="preserve"> New Zealand,</w:t>
      </w:r>
      <w:r w:rsidR="00BF51FB" w:rsidRPr="00276EC2">
        <w:rPr>
          <w:rFonts w:asciiTheme="majorBidi" w:hAnsiTheme="majorBidi" w:cstheme="majorBidi"/>
        </w:rPr>
        <w:t xml:space="preserve"> there </w:t>
      </w:r>
      <w:r w:rsidR="00D93105">
        <w:rPr>
          <w:rFonts w:asciiTheme="majorBidi" w:hAnsiTheme="majorBidi" w:cstheme="majorBidi"/>
        </w:rPr>
        <w:t xml:space="preserve">may be </w:t>
      </w:r>
      <w:r w:rsidR="00BB2EE5">
        <w:rPr>
          <w:rFonts w:asciiTheme="majorBidi" w:hAnsiTheme="majorBidi" w:cstheme="majorBidi"/>
        </w:rPr>
        <w:t xml:space="preserve">several </w:t>
      </w:r>
      <w:r w:rsidR="00EF3CE8">
        <w:rPr>
          <w:rFonts w:asciiTheme="majorBidi" w:hAnsiTheme="majorBidi" w:cstheme="majorBidi"/>
        </w:rPr>
        <w:t>undescribed</w:t>
      </w:r>
      <w:r w:rsidR="00BF51FB" w:rsidRPr="00276EC2">
        <w:rPr>
          <w:rFonts w:asciiTheme="majorBidi" w:hAnsiTheme="majorBidi" w:cstheme="majorBidi"/>
        </w:rPr>
        <w:t xml:space="preserve"> </w:t>
      </w:r>
      <w:r w:rsidR="000F24FA" w:rsidRPr="00CE2BB0">
        <w:rPr>
          <w:rFonts w:asciiTheme="majorBidi" w:hAnsiTheme="majorBidi" w:cstheme="majorBidi"/>
          <w:iCs/>
        </w:rPr>
        <w:t>species</w:t>
      </w:r>
      <w:r w:rsidR="00BF51FB" w:rsidRPr="00276EC2">
        <w:rPr>
          <w:rFonts w:asciiTheme="majorBidi" w:hAnsiTheme="majorBidi" w:cstheme="majorBidi"/>
        </w:rPr>
        <w:t xml:space="preserve">. </w:t>
      </w:r>
      <w:r w:rsidR="00BB2EE5">
        <w:rPr>
          <w:rFonts w:asciiTheme="majorBidi" w:hAnsiTheme="majorBidi" w:cstheme="majorBidi"/>
        </w:rPr>
        <w:t xml:space="preserve">With </w:t>
      </w:r>
      <w:r w:rsidR="00F03A1C">
        <w:rPr>
          <w:rFonts w:asciiTheme="majorBidi" w:hAnsiTheme="majorBidi" w:cstheme="majorBidi"/>
        </w:rPr>
        <w:t xml:space="preserve">a </w:t>
      </w:r>
      <w:r w:rsidR="000F24FA">
        <w:rPr>
          <w:rFonts w:asciiTheme="majorBidi" w:hAnsiTheme="majorBidi" w:cstheme="majorBidi"/>
        </w:rPr>
        <w:t xml:space="preserve">discrete phylogenetic </w:t>
      </w:r>
      <w:r w:rsidR="00F03A1C">
        <w:rPr>
          <w:rFonts w:asciiTheme="majorBidi" w:hAnsiTheme="majorBidi" w:cstheme="majorBidi"/>
        </w:rPr>
        <w:t>clustering</w:t>
      </w:r>
      <w:r w:rsidR="00730C4C">
        <w:rPr>
          <w:rFonts w:asciiTheme="majorBidi" w:hAnsiTheme="majorBidi" w:cstheme="majorBidi"/>
        </w:rPr>
        <w:t>,</w:t>
      </w:r>
      <w:r w:rsidR="00E727FA">
        <w:rPr>
          <w:rFonts w:asciiTheme="majorBidi" w:hAnsiTheme="majorBidi" w:cstheme="majorBidi"/>
        </w:rPr>
        <w:t xml:space="preserve"> and divergence comparable to that between the main </w:t>
      </w:r>
      <w:proofErr w:type="spellStart"/>
      <w:r w:rsidR="00E727FA" w:rsidRPr="00AE7A72">
        <w:rPr>
          <w:rFonts w:asciiTheme="majorBidi" w:hAnsiTheme="majorBidi" w:cstheme="majorBidi"/>
          <w:i/>
        </w:rPr>
        <w:t>Aciphylla</w:t>
      </w:r>
      <w:proofErr w:type="spellEnd"/>
      <w:r w:rsidR="00E727FA">
        <w:rPr>
          <w:rFonts w:asciiTheme="majorBidi" w:hAnsiTheme="majorBidi" w:cstheme="majorBidi"/>
        </w:rPr>
        <w:t xml:space="preserve"> and </w:t>
      </w:r>
      <w:proofErr w:type="spellStart"/>
      <w:r w:rsidR="00E727FA" w:rsidRPr="00AE7A72">
        <w:rPr>
          <w:rFonts w:asciiTheme="majorBidi" w:hAnsiTheme="majorBidi" w:cstheme="majorBidi"/>
          <w:i/>
        </w:rPr>
        <w:t>Dracophyllum</w:t>
      </w:r>
      <w:proofErr w:type="spellEnd"/>
      <w:r w:rsidR="00E727FA">
        <w:rPr>
          <w:rFonts w:asciiTheme="majorBidi" w:hAnsiTheme="majorBidi" w:cstheme="majorBidi"/>
        </w:rPr>
        <w:t xml:space="preserve"> lineages</w:t>
      </w:r>
      <w:r w:rsidR="000F24FA">
        <w:rPr>
          <w:rFonts w:asciiTheme="majorBidi" w:hAnsiTheme="majorBidi" w:cstheme="majorBidi"/>
        </w:rPr>
        <w:t>, t</w:t>
      </w:r>
      <w:r w:rsidR="00250588">
        <w:rPr>
          <w:rFonts w:asciiTheme="majorBidi" w:hAnsiTheme="majorBidi" w:cstheme="majorBidi"/>
        </w:rPr>
        <w:t xml:space="preserve">he central North Island </w:t>
      </w:r>
      <w:r w:rsidR="00F03A1C">
        <w:rPr>
          <w:rFonts w:asciiTheme="majorBidi" w:hAnsiTheme="majorBidi" w:cstheme="majorBidi"/>
        </w:rPr>
        <w:t>aphids represent</w:t>
      </w:r>
      <w:r w:rsidR="00250588">
        <w:rPr>
          <w:rFonts w:asciiTheme="majorBidi" w:hAnsiTheme="majorBidi" w:cstheme="majorBidi"/>
        </w:rPr>
        <w:t xml:space="preserve"> a </w:t>
      </w:r>
      <w:r w:rsidR="000F24FA">
        <w:rPr>
          <w:rFonts w:asciiTheme="majorBidi" w:hAnsiTheme="majorBidi" w:cstheme="majorBidi"/>
        </w:rPr>
        <w:t xml:space="preserve">distinct </w:t>
      </w:r>
      <w:proofErr w:type="spellStart"/>
      <w:r w:rsidR="00DF0EAA" w:rsidRPr="00D938BB">
        <w:rPr>
          <w:rFonts w:asciiTheme="majorBidi" w:hAnsiTheme="majorBidi" w:cstheme="majorBidi"/>
          <w:i/>
        </w:rPr>
        <w:t>Schizaphis</w:t>
      </w:r>
      <w:proofErr w:type="spellEnd"/>
      <w:r w:rsidR="00DF0EAA">
        <w:rPr>
          <w:rFonts w:asciiTheme="majorBidi" w:hAnsiTheme="majorBidi" w:cstheme="majorBidi"/>
        </w:rPr>
        <w:t xml:space="preserve"> </w:t>
      </w:r>
      <w:r w:rsidR="00F03A1C">
        <w:rPr>
          <w:rFonts w:asciiTheme="majorBidi" w:hAnsiTheme="majorBidi" w:cstheme="majorBidi"/>
        </w:rPr>
        <w:t>lineage</w:t>
      </w:r>
      <w:r w:rsidR="00250588">
        <w:rPr>
          <w:rFonts w:asciiTheme="majorBidi" w:hAnsiTheme="majorBidi" w:cstheme="majorBidi"/>
        </w:rPr>
        <w:t>.</w:t>
      </w:r>
      <w:r w:rsidR="000F24FA">
        <w:rPr>
          <w:rFonts w:asciiTheme="majorBidi" w:hAnsiTheme="majorBidi" w:cstheme="majorBidi"/>
        </w:rPr>
        <w:t xml:space="preserve"> At a minimum of </w:t>
      </w:r>
      <w:r w:rsidR="003907EE">
        <w:rPr>
          <w:rFonts w:asciiTheme="majorBidi" w:hAnsiTheme="majorBidi" w:cstheme="majorBidi"/>
        </w:rPr>
        <w:t xml:space="preserve">3.2% distance, the </w:t>
      </w:r>
      <w:r w:rsidR="00EE5BF1">
        <w:rPr>
          <w:rFonts w:asciiTheme="majorBidi" w:hAnsiTheme="majorBidi" w:cstheme="majorBidi"/>
        </w:rPr>
        <w:t>Mt</w:t>
      </w:r>
      <w:r w:rsidR="003907EE">
        <w:rPr>
          <w:rFonts w:asciiTheme="majorBidi" w:hAnsiTheme="majorBidi" w:cstheme="majorBidi"/>
        </w:rPr>
        <w:t xml:space="preserve"> Lyford </w:t>
      </w:r>
      <w:r w:rsidR="00077F42">
        <w:rPr>
          <w:rFonts w:asciiTheme="majorBidi" w:hAnsiTheme="majorBidi" w:cstheme="majorBidi"/>
        </w:rPr>
        <w:t xml:space="preserve">population </w:t>
      </w:r>
      <w:r w:rsidR="003907EE">
        <w:rPr>
          <w:rFonts w:asciiTheme="majorBidi" w:hAnsiTheme="majorBidi" w:cstheme="majorBidi"/>
        </w:rPr>
        <w:t>also appear</w:t>
      </w:r>
      <w:r w:rsidR="00077F42">
        <w:rPr>
          <w:rFonts w:asciiTheme="majorBidi" w:hAnsiTheme="majorBidi" w:cstheme="majorBidi"/>
        </w:rPr>
        <w:t>s a</w:t>
      </w:r>
      <w:r w:rsidR="003907EE">
        <w:rPr>
          <w:rFonts w:asciiTheme="majorBidi" w:hAnsiTheme="majorBidi" w:cstheme="majorBidi"/>
        </w:rPr>
        <w:t xml:space="preserve"> strong candidate as a separate </w:t>
      </w:r>
      <w:r w:rsidR="000D7E36">
        <w:rPr>
          <w:rFonts w:asciiTheme="majorBidi" w:hAnsiTheme="majorBidi" w:cstheme="majorBidi"/>
        </w:rPr>
        <w:t>lineage</w:t>
      </w:r>
      <w:r w:rsidR="003907EE">
        <w:rPr>
          <w:rFonts w:asciiTheme="majorBidi" w:hAnsiTheme="majorBidi" w:cstheme="majorBidi"/>
        </w:rPr>
        <w:t xml:space="preserve">. The </w:t>
      </w:r>
      <w:r w:rsidR="00BB7B3A">
        <w:rPr>
          <w:rFonts w:asciiTheme="majorBidi" w:hAnsiTheme="majorBidi" w:cstheme="majorBidi"/>
        </w:rPr>
        <w:t xml:space="preserve">status of the </w:t>
      </w:r>
      <w:r w:rsidR="003907EE">
        <w:rPr>
          <w:rFonts w:asciiTheme="majorBidi" w:hAnsiTheme="majorBidi" w:cstheme="majorBidi"/>
        </w:rPr>
        <w:t xml:space="preserve">Taranaki aphids </w:t>
      </w:r>
      <w:r w:rsidR="00BB7B3A">
        <w:rPr>
          <w:rFonts w:asciiTheme="majorBidi" w:hAnsiTheme="majorBidi" w:cstheme="majorBidi"/>
        </w:rPr>
        <w:t>is</w:t>
      </w:r>
      <w:r w:rsidR="003907EE">
        <w:rPr>
          <w:rFonts w:asciiTheme="majorBidi" w:hAnsiTheme="majorBidi" w:cstheme="majorBidi"/>
        </w:rPr>
        <w:t xml:space="preserve"> more questiona</w:t>
      </w:r>
      <w:r w:rsidR="00BB2EE5">
        <w:rPr>
          <w:rFonts w:asciiTheme="majorBidi" w:hAnsiTheme="majorBidi" w:cstheme="majorBidi"/>
        </w:rPr>
        <w:t>b</w:t>
      </w:r>
      <w:r w:rsidR="003907EE">
        <w:rPr>
          <w:rFonts w:asciiTheme="majorBidi" w:hAnsiTheme="majorBidi" w:cstheme="majorBidi"/>
        </w:rPr>
        <w:t>le</w:t>
      </w:r>
      <w:r w:rsidR="00FC7F68">
        <w:rPr>
          <w:rFonts w:asciiTheme="majorBidi" w:hAnsiTheme="majorBidi" w:cstheme="majorBidi"/>
        </w:rPr>
        <w:t>;</w:t>
      </w:r>
      <w:r w:rsidR="003907EE">
        <w:rPr>
          <w:rFonts w:asciiTheme="majorBidi" w:hAnsiTheme="majorBidi" w:cstheme="majorBidi"/>
        </w:rPr>
        <w:t xml:space="preserve"> </w:t>
      </w:r>
      <w:r w:rsidR="009B4DF1">
        <w:rPr>
          <w:rFonts w:asciiTheme="majorBidi" w:hAnsiTheme="majorBidi" w:cstheme="majorBidi"/>
        </w:rPr>
        <w:t xml:space="preserve">they </w:t>
      </w:r>
      <w:r w:rsidR="003907EE">
        <w:rPr>
          <w:rFonts w:asciiTheme="majorBidi" w:hAnsiTheme="majorBidi" w:cstheme="majorBidi"/>
        </w:rPr>
        <w:t xml:space="preserve">are </w:t>
      </w:r>
      <w:r w:rsidR="00077F42">
        <w:rPr>
          <w:rFonts w:asciiTheme="majorBidi" w:hAnsiTheme="majorBidi" w:cstheme="majorBidi"/>
        </w:rPr>
        <w:t xml:space="preserve">separated from other populations by a greater </w:t>
      </w:r>
      <w:r w:rsidR="00606C90">
        <w:rPr>
          <w:rFonts w:asciiTheme="majorBidi" w:hAnsiTheme="majorBidi" w:cstheme="majorBidi"/>
        </w:rPr>
        <w:t xml:space="preserve">COI </w:t>
      </w:r>
      <w:r w:rsidR="00077F42">
        <w:rPr>
          <w:rFonts w:asciiTheme="majorBidi" w:hAnsiTheme="majorBidi" w:cstheme="majorBidi"/>
        </w:rPr>
        <w:t>genetic distance</w:t>
      </w:r>
      <w:r w:rsidR="003907EE">
        <w:rPr>
          <w:rFonts w:asciiTheme="majorBidi" w:hAnsiTheme="majorBidi" w:cstheme="majorBidi"/>
        </w:rPr>
        <w:t xml:space="preserve"> than most other </w:t>
      </w:r>
      <w:proofErr w:type="spellStart"/>
      <w:r w:rsidR="00BB2EE5">
        <w:rPr>
          <w:rFonts w:asciiTheme="majorBidi" w:hAnsiTheme="majorBidi" w:cstheme="majorBidi"/>
        </w:rPr>
        <w:t>Aphididae</w:t>
      </w:r>
      <w:proofErr w:type="spellEnd"/>
      <w:r w:rsidR="00BB2EE5">
        <w:rPr>
          <w:rFonts w:asciiTheme="majorBidi" w:hAnsiTheme="majorBidi" w:cstheme="majorBidi"/>
        </w:rPr>
        <w:t xml:space="preserve"> </w:t>
      </w:r>
      <w:r w:rsidR="003907EE">
        <w:rPr>
          <w:rFonts w:asciiTheme="majorBidi" w:hAnsiTheme="majorBidi" w:cstheme="majorBidi"/>
        </w:rPr>
        <w:t xml:space="preserve">species and semi-automated </w:t>
      </w:r>
      <w:r w:rsidR="00C51F9D">
        <w:rPr>
          <w:rFonts w:asciiTheme="majorBidi" w:hAnsiTheme="majorBidi" w:cstheme="majorBidi"/>
        </w:rPr>
        <w:t xml:space="preserve">Barcode Index Number </w:t>
      </w:r>
      <w:r w:rsidR="00F85088">
        <w:rPr>
          <w:rFonts w:asciiTheme="majorBidi" w:hAnsiTheme="majorBidi" w:cstheme="majorBidi"/>
        </w:rPr>
        <w:t xml:space="preserve">clustering </w:t>
      </w:r>
      <w:r w:rsidR="00F85088">
        <w:rPr>
          <w:rFonts w:asciiTheme="majorBidi" w:hAnsiTheme="majorBidi" w:cstheme="majorBidi"/>
        </w:rPr>
        <w:fldChar w:fldCharType="begin"/>
      </w:r>
      <w:r w:rsidR="0081171A">
        <w:rPr>
          <w:rFonts w:asciiTheme="majorBidi" w:hAnsiTheme="majorBidi" w:cstheme="majorBidi"/>
        </w:rPr>
        <w:instrText xml:space="preserve"> ADDIN EN.CITE &lt;EndNote&gt;&lt;Cite&gt;&lt;Author&gt;Ratnasingham&lt;/Author&gt;&lt;Year&gt;2013&lt;/Year&gt;&lt;RecNum&gt;1039&lt;/RecNum&gt;&lt;DisplayText&gt;(Ratnasingham &amp;amp; Hebert 2013)&lt;/DisplayText&gt;&lt;record&gt;&lt;rec-number&gt;1039&lt;/rec-number&gt;&lt;foreign-keys&gt;&lt;key app="EN" db-id="wfezrv902pawa4evzxypww2g0v20vx5e9vrp" timestamp="1462922534"&gt;1039&lt;/key&gt;&lt;/foreign-keys&gt;&lt;ref-type name="Journal Article"&gt;17&lt;/ref-type&gt;&lt;contributors&gt;&lt;authors&gt;&lt;author&gt;Ratnasingham, Sujeevan&lt;/author&gt;&lt;author&gt;Hebert, Paul D. N.&lt;/author&gt;&lt;/authors&gt;&lt;/contributors&gt;&lt;titles&gt;&lt;title&gt;A DNA-Based Registry for All Animal Species: The Barcode Index Number (BIN) System&lt;/title&gt;&lt;secondary-title&gt;PLoS ONE&lt;/secondary-title&gt;&lt;/titles&gt;&lt;periodical&gt;&lt;full-title&gt;PLoS One&lt;/full-title&gt;&lt;/periodical&gt;&lt;pages&gt;e66213&lt;/pages&gt;&lt;volume&gt;8&lt;/volume&gt;&lt;number&gt;7&lt;/number&gt;&lt;dates&gt;&lt;year&gt;2013&lt;/year&gt;&lt;/dates&gt;&lt;publisher&gt;Public Library of Science&lt;/publisher&gt;&lt;urls&gt;&lt;related-urls&gt;&lt;url&gt;http://dx.doi.org/10.1371%2Fjournal.pone.0066213&lt;/url&gt;&lt;/related-urls&gt;&lt;/urls&gt;&lt;electronic-resource-num&gt;10.1371/journal.pone.0066213&lt;/electronic-resource-num&gt;&lt;/record&gt;&lt;/Cite&gt;&lt;/EndNote&gt;</w:instrText>
      </w:r>
      <w:r w:rsidR="00F85088">
        <w:rPr>
          <w:rFonts w:asciiTheme="majorBidi" w:hAnsiTheme="majorBidi" w:cstheme="majorBidi"/>
        </w:rPr>
        <w:fldChar w:fldCharType="separate"/>
      </w:r>
      <w:r w:rsidR="0081171A">
        <w:rPr>
          <w:rFonts w:asciiTheme="majorBidi" w:hAnsiTheme="majorBidi" w:cstheme="majorBidi"/>
          <w:noProof/>
        </w:rPr>
        <w:t>(Ratnasingham &amp; Hebert 2013)</w:t>
      </w:r>
      <w:r w:rsidR="00F85088">
        <w:rPr>
          <w:rFonts w:asciiTheme="majorBidi" w:hAnsiTheme="majorBidi" w:cstheme="majorBidi"/>
        </w:rPr>
        <w:fldChar w:fldCharType="end"/>
      </w:r>
      <w:r w:rsidR="00D8547A">
        <w:rPr>
          <w:rFonts w:asciiTheme="majorBidi" w:hAnsiTheme="majorBidi" w:cstheme="majorBidi"/>
        </w:rPr>
        <w:t xml:space="preserve"> </w:t>
      </w:r>
      <w:r w:rsidR="00FC7F68">
        <w:rPr>
          <w:rFonts w:asciiTheme="majorBidi" w:hAnsiTheme="majorBidi" w:cstheme="majorBidi"/>
        </w:rPr>
        <w:t>suggests</w:t>
      </w:r>
      <w:r w:rsidR="00C51F9D">
        <w:rPr>
          <w:rFonts w:asciiTheme="majorBidi" w:hAnsiTheme="majorBidi" w:cstheme="majorBidi"/>
        </w:rPr>
        <w:t xml:space="preserve"> they </w:t>
      </w:r>
      <w:r w:rsidR="00FC7F68">
        <w:rPr>
          <w:rFonts w:asciiTheme="majorBidi" w:hAnsiTheme="majorBidi" w:cstheme="majorBidi"/>
        </w:rPr>
        <w:t>are</w:t>
      </w:r>
      <w:r w:rsidR="0008679A">
        <w:rPr>
          <w:rFonts w:asciiTheme="majorBidi" w:hAnsiTheme="majorBidi" w:cstheme="majorBidi"/>
        </w:rPr>
        <w:t xml:space="preserve"> </w:t>
      </w:r>
      <w:r w:rsidR="00C51F9D">
        <w:rPr>
          <w:rFonts w:asciiTheme="majorBidi" w:hAnsiTheme="majorBidi" w:cstheme="majorBidi"/>
        </w:rPr>
        <w:t xml:space="preserve">a </w:t>
      </w:r>
      <w:r w:rsidR="00077F42">
        <w:rPr>
          <w:rFonts w:asciiTheme="majorBidi" w:hAnsiTheme="majorBidi" w:cstheme="majorBidi"/>
        </w:rPr>
        <w:t>distinct group</w:t>
      </w:r>
      <w:r w:rsidR="003907EE">
        <w:rPr>
          <w:rFonts w:asciiTheme="majorBidi" w:hAnsiTheme="majorBidi" w:cstheme="majorBidi"/>
        </w:rPr>
        <w:t>.</w:t>
      </w:r>
      <w:r w:rsidR="00250588">
        <w:rPr>
          <w:rFonts w:asciiTheme="majorBidi" w:hAnsiTheme="majorBidi" w:cstheme="majorBidi"/>
        </w:rPr>
        <w:t xml:space="preserve"> </w:t>
      </w:r>
      <w:r w:rsidR="00606C90">
        <w:rPr>
          <w:rFonts w:asciiTheme="majorBidi" w:hAnsiTheme="majorBidi" w:cstheme="majorBidi"/>
        </w:rPr>
        <w:t xml:space="preserve">Nevertheless, while </w:t>
      </w:r>
      <w:r w:rsidR="00FC7F68">
        <w:rPr>
          <w:rFonts w:asciiTheme="majorBidi" w:hAnsiTheme="majorBidi" w:cstheme="majorBidi"/>
        </w:rPr>
        <w:t>G</w:t>
      </w:r>
      <w:r w:rsidR="00730C4C">
        <w:rPr>
          <w:rFonts w:asciiTheme="majorBidi" w:hAnsiTheme="majorBidi" w:cstheme="majorBidi"/>
        </w:rPr>
        <w:t>M</w:t>
      </w:r>
      <w:r w:rsidR="00FC7F68">
        <w:rPr>
          <w:rFonts w:asciiTheme="majorBidi" w:hAnsiTheme="majorBidi" w:cstheme="majorBidi"/>
        </w:rPr>
        <w:t xml:space="preserve">YC analysis </w:t>
      </w:r>
      <w:r w:rsidR="00EB0C3C">
        <w:rPr>
          <w:rFonts w:asciiTheme="majorBidi" w:hAnsiTheme="majorBidi" w:cstheme="majorBidi"/>
        </w:rPr>
        <w:fldChar w:fldCharType="begin"/>
      </w:r>
      <w:r w:rsidR="00591EB8">
        <w:rPr>
          <w:rFonts w:asciiTheme="majorBidi" w:hAnsiTheme="majorBidi" w:cstheme="majorBidi"/>
        </w:rPr>
        <w:instrText xml:space="preserve"> ADDIN EN.CITE &lt;EndNote&gt;&lt;Cite&gt;&lt;Author&gt;Fujisawa&lt;/Author&gt;&lt;Year&gt;2013&lt;/Year&gt;&lt;RecNum&gt;1776&lt;/RecNum&gt;&lt;DisplayText&gt;(Fujisawa &amp;amp; Barraclough 2013)&lt;/DisplayText&gt;&lt;record&gt;&lt;rec-number&gt;1776&lt;/rec-number&gt;&lt;foreign-keys&gt;&lt;key app="EN" db-id="wfezrv902pawa4evzxypww2g0v20vx5e9vrp" timestamp="1515459154"&gt;1776&lt;/key&gt;&lt;/foreign-keys&gt;&lt;ref-type name="Journal Article"&gt;17&lt;/ref-type&gt;&lt;contributors&gt;&lt;authors&gt;&lt;author&gt;Fujisawa, Tomochika&lt;/author&gt;&lt;author&gt;Barraclough, Timothy G.&lt;/author&gt;&lt;/authors&gt;&lt;/contributors&gt;&lt;titles&gt;&lt;title&gt;Delimiting Species Using Single-Locus Data and the Generalized Mixed Yule Coalescent Approach: A Revised Method and Evaluation on Simulated Data Sets&lt;/title&gt;&lt;secondary-title&gt;Systematic Biology&lt;/secondary-title&gt;&lt;/titles&gt;&lt;periodical&gt;&lt;full-title&gt;Systematic Biology&lt;/full-title&gt;&lt;abbr-1&gt;Syst. Biol.&lt;/abbr-1&gt;&lt;/periodical&gt;&lt;pages&gt;707-724&lt;/pages&gt;&lt;volume&gt;62&lt;/volume&gt;&lt;number&gt;5&lt;/number&gt;&lt;dates&gt;&lt;year&gt;2013&lt;/year&gt;&lt;/dates&gt;&lt;isbn&gt;1063-5157&lt;/isbn&gt;&lt;urls&gt;&lt;related-urls&gt;&lt;url&gt;http://dx.doi.org/10.1093/sysbio/syt033&lt;/url&gt;&lt;/related-urls&gt;&lt;/urls&gt;&lt;electronic-resource-num&gt;10.1093/sysbio/syt033&lt;/electronic-resource-num&gt;&lt;/record&gt;&lt;/Cite&gt;&lt;/EndNote&gt;</w:instrText>
      </w:r>
      <w:r w:rsidR="00EB0C3C">
        <w:rPr>
          <w:rFonts w:asciiTheme="majorBidi" w:hAnsiTheme="majorBidi" w:cstheme="majorBidi"/>
        </w:rPr>
        <w:fldChar w:fldCharType="separate"/>
      </w:r>
      <w:r w:rsidR="00591EB8">
        <w:rPr>
          <w:rFonts w:asciiTheme="majorBidi" w:hAnsiTheme="majorBidi" w:cstheme="majorBidi"/>
          <w:noProof/>
        </w:rPr>
        <w:t>(Fujisawa &amp; Barraclough 2013)</w:t>
      </w:r>
      <w:r w:rsidR="00EB0C3C">
        <w:rPr>
          <w:rFonts w:asciiTheme="majorBidi" w:hAnsiTheme="majorBidi" w:cstheme="majorBidi"/>
        </w:rPr>
        <w:fldChar w:fldCharType="end"/>
      </w:r>
      <w:r w:rsidR="002C0953">
        <w:rPr>
          <w:rFonts w:asciiTheme="majorBidi" w:hAnsiTheme="majorBidi" w:cstheme="majorBidi"/>
        </w:rPr>
        <w:t xml:space="preserve"> </w:t>
      </w:r>
      <w:r w:rsidR="00FC7F68">
        <w:rPr>
          <w:rFonts w:asciiTheme="majorBidi" w:hAnsiTheme="majorBidi" w:cstheme="majorBidi"/>
        </w:rPr>
        <w:t xml:space="preserve">of </w:t>
      </w:r>
      <w:r w:rsidR="00E727FA">
        <w:rPr>
          <w:rFonts w:asciiTheme="majorBidi" w:hAnsiTheme="majorBidi" w:cstheme="majorBidi"/>
        </w:rPr>
        <w:t xml:space="preserve">the </w:t>
      </w:r>
      <w:proofErr w:type="spellStart"/>
      <w:r w:rsidR="00FC7F68" w:rsidRPr="005D5D0A">
        <w:rPr>
          <w:rFonts w:asciiTheme="majorBidi" w:hAnsiTheme="majorBidi" w:cstheme="majorBidi"/>
          <w:i/>
        </w:rPr>
        <w:t>Schizaphis</w:t>
      </w:r>
      <w:proofErr w:type="spellEnd"/>
      <w:r w:rsidR="00FC7F68">
        <w:rPr>
          <w:rFonts w:asciiTheme="majorBidi" w:hAnsiTheme="majorBidi" w:cstheme="majorBidi"/>
        </w:rPr>
        <w:t xml:space="preserve"> dataset support</w:t>
      </w:r>
      <w:r w:rsidR="005D5D0A">
        <w:rPr>
          <w:rFonts w:asciiTheme="majorBidi" w:hAnsiTheme="majorBidi" w:cstheme="majorBidi"/>
        </w:rPr>
        <w:t>ed</w:t>
      </w:r>
      <w:r w:rsidR="00FC7F68">
        <w:rPr>
          <w:rFonts w:asciiTheme="majorBidi" w:hAnsiTheme="majorBidi" w:cstheme="majorBidi"/>
        </w:rPr>
        <w:t xml:space="preserve"> the </w:t>
      </w:r>
      <w:r w:rsidR="00115990">
        <w:rPr>
          <w:rFonts w:asciiTheme="majorBidi" w:hAnsiTheme="majorBidi" w:cstheme="majorBidi"/>
        </w:rPr>
        <w:t xml:space="preserve">North Island and </w:t>
      </w:r>
      <w:r w:rsidR="00EE5BF1">
        <w:rPr>
          <w:rFonts w:asciiTheme="majorBidi" w:hAnsiTheme="majorBidi" w:cstheme="majorBidi"/>
        </w:rPr>
        <w:t>Mt</w:t>
      </w:r>
      <w:r w:rsidR="00115990">
        <w:rPr>
          <w:rFonts w:asciiTheme="majorBidi" w:hAnsiTheme="majorBidi" w:cstheme="majorBidi"/>
        </w:rPr>
        <w:t xml:space="preserve"> Lyford populations as distinct biological entities</w:t>
      </w:r>
      <w:r w:rsidR="00606C90">
        <w:rPr>
          <w:rFonts w:asciiTheme="majorBidi" w:hAnsiTheme="majorBidi" w:cstheme="majorBidi"/>
        </w:rPr>
        <w:t>, i</w:t>
      </w:r>
      <w:r w:rsidR="00115990">
        <w:rPr>
          <w:rFonts w:asciiTheme="majorBidi" w:hAnsiTheme="majorBidi" w:cstheme="majorBidi"/>
        </w:rPr>
        <w:t xml:space="preserve">t did not separate the Taranaki population from those on the main </w:t>
      </w:r>
      <w:r w:rsidR="00931A5B">
        <w:rPr>
          <w:rFonts w:asciiTheme="majorBidi" w:hAnsiTheme="majorBidi" w:cstheme="majorBidi"/>
        </w:rPr>
        <w:t xml:space="preserve">mountain ranges </w:t>
      </w:r>
      <w:r w:rsidR="00115990">
        <w:rPr>
          <w:rFonts w:asciiTheme="majorBidi" w:hAnsiTheme="majorBidi" w:cstheme="majorBidi"/>
        </w:rPr>
        <w:t xml:space="preserve">of South Island. </w:t>
      </w:r>
      <w:r w:rsidR="00BB2EE5">
        <w:rPr>
          <w:rFonts w:asciiTheme="majorBidi" w:hAnsiTheme="majorBidi" w:cstheme="majorBidi"/>
        </w:rPr>
        <w:t xml:space="preserve">As such, there is a case for proposing </w:t>
      </w:r>
      <w:r w:rsidR="009F1C02">
        <w:rPr>
          <w:rFonts w:asciiTheme="majorBidi" w:hAnsiTheme="majorBidi" w:cstheme="majorBidi"/>
        </w:rPr>
        <w:t xml:space="preserve">that </w:t>
      </w:r>
      <w:r w:rsidR="00E727FA">
        <w:rPr>
          <w:rFonts w:asciiTheme="majorBidi" w:hAnsiTheme="majorBidi" w:cstheme="majorBidi"/>
        </w:rPr>
        <w:t>there are</w:t>
      </w:r>
      <w:r w:rsidR="00115990">
        <w:rPr>
          <w:rFonts w:asciiTheme="majorBidi" w:hAnsiTheme="majorBidi" w:cstheme="majorBidi"/>
        </w:rPr>
        <w:t xml:space="preserve"> </w:t>
      </w:r>
      <w:r w:rsidR="00363477">
        <w:rPr>
          <w:rFonts w:asciiTheme="majorBidi" w:hAnsiTheme="majorBidi" w:cstheme="majorBidi"/>
        </w:rPr>
        <w:t>up to</w:t>
      </w:r>
      <w:r w:rsidR="00BB2EE5">
        <w:rPr>
          <w:rFonts w:asciiTheme="majorBidi" w:hAnsiTheme="majorBidi" w:cstheme="majorBidi"/>
        </w:rPr>
        <w:t xml:space="preserve"> </w:t>
      </w:r>
      <w:r w:rsidR="00115990">
        <w:rPr>
          <w:rFonts w:asciiTheme="majorBidi" w:hAnsiTheme="majorBidi" w:cstheme="majorBidi"/>
        </w:rPr>
        <w:t>three</w:t>
      </w:r>
      <w:r w:rsidR="00BB2EE5">
        <w:rPr>
          <w:rFonts w:asciiTheme="majorBidi" w:hAnsiTheme="majorBidi" w:cstheme="majorBidi"/>
        </w:rPr>
        <w:t xml:space="preserve"> </w:t>
      </w:r>
      <w:proofErr w:type="spellStart"/>
      <w:r w:rsidR="00BB2EE5" w:rsidRPr="00D938BB">
        <w:rPr>
          <w:rFonts w:asciiTheme="majorBidi" w:hAnsiTheme="majorBidi" w:cstheme="majorBidi"/>
          <w:i/>
        </w:rPr>
        <w:t>Schizaphis</w:t>
      </w:r>
      <w:proofErr w:type="spellEnd"/>
      <w:r w:rsidR="00F85088">
        <w:rPr>
          <w:rFonts w:asciiTheme="majorBidi" w:hAnsiTheme="majorBidi" w:cstheme="majorBidi"/>
        </w:rPr>
        <w:t xml:space="preserve"> </w:t>
      </w:r>
      <w:r w:rsidR="00F03A1C">
        <w:rPr>
          <w:rFonts w:asciiTheme="majorBidi" w:hAnsiTheme="majorBidi" w:cstheme="majorBidi"/>
        </w:rPr>
        <w:t>lineages</w:t>
      </w:r>
      <w:r w:rsidR="00F94128">
        <w:rPr>
          <w:rFonts w:asciiTheme="majorBidi" w:hAnsiTheme="majorBidi" w:cstheme="majorBidi"/>
        </w:rPr>
        <w:t xml:space="preserve"> on</w:t>
      </w:r>
      <w:r w:rsidR="00F94128" w:rsidRPr="00F94128">
        <w:rPr>
          <w:rFonts w:asciiTheme="majorBidi" w:hAnsiTheme="majorBidi" w:cstheme="majorBidi"/>
          <w:i/>
        </w:rPr>
        <w:t xml:space="preserve"> </w:t>
      </w:r>
      <w:proofErr w:type="spellStart"/>
      <w:r w:rsidR="00F94128" w:rsidRPr="00D938BB">
        <w:rPr>
          <w:rFonts w:asciiTheme="majorBidi" w:hAnsiTheme="majorBidi" w:cstheme="majorBidi"/>
          <w:i/>
        </w:rPr>
        <w:t>Dracophyllum</w:t>
      </w:r>
      <w:proofErr w:type="spellEnd"/>
      <w:r w:rsidR="00077F42">
        <w:rPr>
          <w:rFonts w:asciiTheme="majorBidi" w:hAnsiTheme="majorBidi" w:cstheme="majorBidi"/>
        </w:rPr>
        <w:t xml:space="preserve"> </w:t>
      </w:r>
      <w:r w:rsidR="00E44534">
        <w:rPr>
          <w:rFonts w:asciiTheme="majorBidi" w:hAnsiTheme="majorBidi" w:cstheme="majorBidi"/>
        </w:rPr>
        <w:t>and</w:t>
      </w:r>
      <w:r w:rsidR="00606C90">
        <w:rPr>
          <w:rFonts w:asciiTheme="majorBidi" w:hAnsiTheme="majorBidi" w:cstheme="majorBidi"/>
        </w:rPr>
        <w:t xml:space="preserve"> </w:t>
      </w:r>
      <w:r w:rsidR="00BF51FB" w:rsidRPr="00276EC2">
        <w:rPr>
          <w:rFonts w:asciiTheme="majorBidi" w:hAnsiTheme="majorBidi" w:cstheme="majorBidi"/>
        </w:rPr>
        <w:t xml:space="preserve">two cryptic </w:t>
      </w:r>
      <w:proofErr w:type="spellStart"/>
      <w:r w:rsidR="00CC70EF" w:rsidRPr="005D5D0A">
        <w:rPr>
          <w:rFonts w:asciiTheme="majorBidi" w:hAnsiTheme="majorBidi" w:cstheme="majorBidi"/>
          <w:i/>
        </w:rPr>
        <w:t>Schizaphis</w:t>
      </w:r>
      <w:proofErr w:type="spellEnd"/>
      <w:r w:rsidR="00CC70EF">
        <w:rPr>
          <w:rFonts w:asciiTheme="majorBidi" w:hAnsiTheme="majorBidi" w:cstheme="majorBidi"/>
        </w:rPr>
        <w:t xml:space="preserve"> </w:t>
      </w:r>
      <w:r w:rsidR="00F03A1C">
        <w:rPr>
          <w:rFonts w:asciiTheme="majorBidi" w:hAnsiTheme="majorBidi" w:cstheme="majorBidi"/>
        </w:rPr>
        <w:t xml:space="preserve">lineages </w:t>
      </w:r>
      <w:r w:rsidR="00CC70EF">
        <w:rPr>
          <w:rFonts w:asciiTheme="majorBidi" w:hAnsiTheme="majorBidi" w:cstheme="majorBidi"/>
        </w:rPr>
        <w:t xml:space="preserve">from </w:t>
      </w:r>
      <w:proofErr w:type="spellStart"/>
      <w:r w:rsidR="00CC70EF" w:rsidRPr="00276EC2">
        <w:rPr>
          <w:rFonts w:asciiTheme="majorBidi" w:hAnsiTheme="majorBidi" w:cstheme="majorBidi"/>
          <w:i/>
          <w:iCs/>
        </w:rPr>
        <w:t>Aciphylla</w:t>
      </w:r>
      <w:proofErr w:type="spellEnd"/>
      <w:r w:rsidR="00606C90">
        <w:rPr>
          <w:rFonts w:asciiTheme="majorBidi" w:hAnsiTheme="majorBidi" w:cstheme="majorBidi"/>
        </w:rPr>
        <w:t xml:space="preserve"> within our collection</w:t>
      </w:r>
      <w:r w:rsidR="00E44534">
        <w:rPr>
          <w:rFonts w:asciiTheme="majorBidi" w:hAnsiTheme="majorBidi" w:cstheme="majorBidi"/>
        </w:rPr>
        <w:t>. S</w:t>
      </w:r>
      <w:r w:rsidR="00C80576">
        <w:rPr>
          <w:rFonts w:asciiTheme="majorBidi" w:hAnsiTheme="majorBidi" w:cstheme="majorBidi"/>
        </w:rPr>
        <w:t xml:space="preserve">eparation </w:t>
      </w:r>
      <w:r w:rsidR="00606C90">
        <w:rPr>
          <w:rFonts w:asciiTheme="majorBidi" w:hAnsiTheme="majorBidi" w:cstheme="majorBidi"/>
        </w:rPr>
        <w:t xml:space="preserve">of </w:t>
      </w:r>
      <w:r w:rsidR="00E44534">
        <w:rPr>
          <w:rFonts w:asciiTheme="majorBidi" w:hAnsiTheme="majorBidi" w:cstheme="majorBidi"/>
        </w:rPr>
        <w:t>the</w:t>
      </w:r>
      <w:r w:rsidR="009F1C02">
        <w:rPr>
          <w:rFonts w:asciiTheme="majorBidi" w:hAnsiTheme="majorBidi" w:cstheme="majorBidi"/>
        </w:rPr>
        <w:t xml:space="preserve"> </w:t>
      </w:r>
      <w:proofErr w:type="spellStart"/>
      <w:r w:rsidR="009F1C02" w:rsidRPr="00276EC2">
        <w:rPr>
          <w:rFonts w:asciiTheme="majorBidi" w:hAnsiTheme="majorBidi" w:cstheme="majorBidi"/>
          <w:i/>
          <w:iCs/>
        </w:rPr>
        <w:t>Aciphylla</w:t>
      </w:r>
      <w:proofErr w:type="spellEnd"/>
      <w:r w:rsidR="00E44534">
        <w:rPr>
          <w:rFonts w:asciiTheme="majorBidi" w:hAnsiTheme="majorBidi" w:cstheme="majorBidi"/>
        </w:rPr>
        <w:t xml:space="preserve"> lineages </w:t>
      </w:r>
      <w:r w:rsidR="00606C90">
        <w:rPr>
          <w:rFonts w:asciiTheme="majorBidi" w:hAnsiTheme="majorBidi" w:cstheme="majorBidi"/>
        </w:rPr>
        <w:t>was</w:t>
      </w:r>
      <w:r w:rsidR="00C80576">
        <w:rPr>
          <w:rFonts w:asciiTheme="majorBidi" w:hAnsiTheme="majorBidi" w:cstheme="majorBidi"/>
        </w:rPr>
        <w:t xml:space="preserve"> </w:t>
      </w:r>
      <w:r w:rsidR="00115990">
        <w:rPr>
          <w:rFonts w:asciiTheme="majorBidi" w:hAnsiTheme="majorBidi" w:cstheme="majorBidi"/>
        </w:rPr>
        <w:t xml:space="preserve">also supported </w:t>
      </w:r>
      <w:r w:rsidR="00606C90">
        <w:rPr>
          <w:rFonts w:asciiTheme="majorBidi" w:hAnsiTheme="majorBidi" w:cstheme="majorBidi"/>
        </w:rPr>
        <w:t xml:space="preserve">in </w:t>
      </w:r>
      <w:r w:rsidR="00115990">
        <w:rPr>
          <w:rFonts w:asciiTheme="majorBidi" w:hAnsiTheme="majorBidi" w:cstheme="majorBidi"/>
        </w:rPr>
        <w:t xml:space="preserve">the </w:t>
      </w:r>
      <w:r w:rsidR="00606C90">
        <w:rPr>
          <w:rFonts w:asciiTheme="majorBidi" w:hAnsiTheme="majorBidi" w:cstheme="majorBidi"/>
        </w:rPr>
        <w:t>GMYC analysis.</w:t>
      </w:r>
      <w:r w:rsidR="00115990">
        <w:rPr>
          <w:rFonts w:asciiTheme="majorBidi" w:hAnsiTheme="majorBidi" w:cstheme="majorBidi"/>
        </w:rPr>
        <w:t xml:space="preserve"> </w:t>
      </w:r>
      <w:r w:rsidR="00363477">
        <w:rPr>
          <w:rFonts w:asciiTheme="majorBidi" w:hAnsiTheme="majorBidi" w:cstheme="majorBidi"/>
        </w:rPr>
        <w:t xml:space="preserve">Confirming the boundaries between New Zealand </w:t>
      </w:r>
      <w:proofErr w:type="spellStart"/>
      <w:r w:rsidR="00363477" w:rsidRPr="00363477">
        <w:rPr>
          <w:rFonts w:asciiTheme="majorBidi" w:hAnsiTheme="majorBidi" w:cstheme="majorBidi"/>
          <w:i/>
        </w:rPr>
        <w:t>Schizaphis</w:t>
      </w:r>
      <w:proofErr w:type="spellEnd"/>
      <w:r w:rsidR="00363477">
        <w:rPr>
          <w:rFonts w:asciiTheme="majorBidi" w:hAnsiTheme="majorBidi" w:cstheme="majorBidi"/>
        </w:rPr>
        <w:t xml:space="preserve"> </w:t>
      </w:r>
      <w:r w:rsidR="00F03A1C">
        <w:rPr>
          <w:rFonts w:asciiTheme="majorBidi" w:hAnsiTheme="majorBidi" w:cstheme="majorBidi"/>
        </w:rPr>
        <w:t xml:space="preserve">lineages </w:t>
      </w:r>
      <w:r w:rsidR="00363477">
        <w:rPr>
          <w:rFonts w:asciiTheme="majorBidi" w:hAnsiTheme="majorBidi" w:cstheme="majorBidi"/>
        </w:rPr>
        <w:t xml:space="preserve">will require </w:t>
      </w:r>
      <w:r w:rsidR="00EF3CE8">
        <w:rPr>
          <w:rFonts w:asciiTheme="majorBidi" w:hAnsiTheme="majorBidi" w:cstheme="majorBidi"/>
        </w:rPr>
        <w:t xml:space="preserve">analysis of </w:t>
      </w:r>
      <w:r w:rsidR="00363477">
        <w:rPr>
          <w:rFonts w:asciiTheme="majorBidi" w:hAnsiTheme="majorBidi" w:cstheme="majorBidi"/>
        </w:rPr>
        <w:t>DNA sequences from additional genes.</w:t>
      </w:r>
    </w:p>
    <w:p w14:paraId="101179CE" w14:textId="6DB0980A" w:rsidR="00E44534" w:rsidRDefault="00BE1174" w:rsidP="00E44534">
      <w:pPr>
        <w:jc w:val="left"/>
        <w:rPr>
          <w:rFonts w:asciiTheme="majorBidi" w:eastAsiaTheme="majorEastAsia" w:hAnsiTheme="majorBidi" w:cstheme="majorBidi"/>
        </w:rPr>
      </w:pPr>
      <w:proofErr w:type="spellStart"/>
      <w:r w:rsidRPr="005D5D0A">
        <w:rPr>
          <w:rFonts w:asciiTheme="majorBidi" w:eastAsiaTheme="majorEastAsia" w:hAnsiTheme="majorBidi" w:cstheme="majorBidi"/>
          <w:i/>
        </w:rPr>
        <w:t>Schizaphis</w:t>
      </w:r>
      <w:proofErr w:type="spellEnd"/>
      <w:r>
        <w:rPr>
          <w:rFonts w:asciiTheme="majorBidi" w:eastAsiaTheme="majorEastAsia" w:hAnsiTheme="majorBidi" w:cstheme="majorBidi"/>
        </w:rPr>
        <w:t xml:space="preserve"> </w:t>
      </w:r>
      <w:r>
        <w:rPr>
          <w:rFonts w:asciiTheme="majorBidi" w:hAnsiTheme="majorBidi" w:cstheme="majorBidi"/>
        </w:rPr>
        <w:t xml:space="preserve">COI </w:t>
      </w:r>
      <w:r>
        <w:rPr>
          <w:rFonts w:asciiTheme="majorBidi" w:eastAsiaTheme="majorEastAsia" w:hAnsiTheme="majorBidi" w:cstheme="majorBidi"/>
        </w:rPr>
        <w:t xml:space="preserve">variation was </w:t>
      </w:r>
      <w:r w:rsidR="003D4695">
        <w:rPr>
          <w:rFonts w:asciiTheme="majorBidi" w:eastAsiaTheme="majorEastAsia" w:hAnsiTheme="majorBidi" w:cstheme="majorBidi"/>
        </w:rPr>
        <w:t xml:space="preserve">also </w:t>
      </w:r>
      <w:r>
        <w:rPr>
          <w:rFonts w:asciiTheme="majorBidi" w:eastAsiaTheme="majorEastAsia" w:hAnsiTheme="majorBidi" w:cstheme="majorBidi"/>
        </w:rPr>
        <w:t>high compar</w:t>
      </w:r>
      <w:r w:rsidR="0049439E">
        <w:rPr>
          <w:rFonts w:asciiTheme="majorBidi" w:eastAsiaTheme="majorEastAsia" w:hAnsiTheme="majorBidi" w:cstheme="majorBidi"/>
        </w:rPr>
        <w:t>ed</w:t>
      </w:r>
      <w:r>
        <w:rPr>
          <w:rFonts w:asciiTheme="majorBidi" w:eastAsiaTheme="majorEastAsia" w:hAnsiTheme="majorBidi" w:cstheme="majorBidi"/>
        </w:rPr>
        <w:t xml:space="preserve"> with </w:t>
      </w:r>
      <w:r>
        <w:rPr>
          <w:rFonts w:asciiTheme="majorBidi" w:hAnsiTheme="majorBidi" w:cstheme="majorBidi"/>
        </w:rPr>
        <w:t xml:space="preserve">endemic New Zealand </w:t>
      </w:r>
      <w:proofErr w:type="spellStart"/>
      <w:r>
        <w:rPr>
          <w:rFonts w:asciiTheme="majorBidi" w:hAnsiTheme="majorBidi" w:cstheme="majorBidi"/>
        </w:rPr>
        <w:t>Aphidina</w:t>
      </w:r>
      <w:proofErr w:type="spellEnd"/>
      <w:r>
        <w:rPr>
          <w:rFonts w:asciiTheme="majorBidi" w:hAnsiTheme="majorBidi" w:cstheme="majorBidi"/>
        </w:rPr>
        <w:t xml:space="preserve"> species, where</w:t>
      </w:r>
      <w:r w:rsidR="0049439E">
        <w:rPr>
          <w:rFonts w:asciiTheme="majorBidi" w:hAnsiTheme="majorBidi" w:cstheme="majorBidi"/>
        </w:rPr>
        <w:t xml:space="preserve">, with the exception of </w:t>
      </w:r>
      <w:r w:rsidR="000D7E36">
        <w:rPr>
          <w:rFonts w:asciiTheme="majorBidi" w:hAnsiTheme="majorBidi" w:cstheme="majorBidi"/>
        </w:rPr>
        <w:t xml:space="preserve">a </w:t>
      </w:r>
      <w:r w:rsidR="0049439E">
        <w:rPr>
          <w:rFonts w:asciiTheme="majorBidi" w:hAnsiTheme="majorBidi" w:cstheme="majorBidi"/>
        </w:rPr>
        <w:t xml:space="preserve">Southland </w:t>
      </w:r>
      <w:r w:rsidR="0049439E" w:rsidRPr="006D05E7">
        <w:rPr>
          <w:rFonts w:asciiTheme="majorBidi" w:hAnsiTheme="majorBidi" w:cstheme="majorBidi"/>
          <w:i/>
        </w:rPr>
        <w:t xml:space="preserve">A. </w:t>
      </w:r>
      <w:proofErr w:type="spellStart"/>
      <w:r w:rsidR="0049439E" w:rsidRPr="006D05E7">
        <w:rPr>
          <w:rFonts w:asciiTheme="majorBidi" w:hAnsiTheme="majorBidi" w:cstheme="majorBidi"/>
          <w:i/>
        </w:rPr>
        <w:t>healyi</w:t>
      </w:r>
      <w:proofErr w:type="spellEnd"/>
      <w:r w:rsidR="0049439E">
        <w:rPr>
          <w:rFonts w:asciiTheme="majorBidi" w:hAnsiTheme="majorBidi" w:cstheme="majorBidi"/>
        </w:rPr>
        <w:t xml:space="preserve"> population,</w:t>
      </w:r>
      <w:r>
        <w:rPr>
          <w:rFonts w:asciiTheme="majorBidi" w:hAnsiTheme="majorBidi" w:cstheme="majorBidi"/>
        </w:rPr>
        <w:t xml:space="preserve"> intra-species variation was</w:t>
      </w:r>
      <w:r w:rsidR="003D4695">
        <w:rPr>
          <w:rFonts w:asciiTheme="majorBidi" w:hAnsiTheme="majorBidi" w:cstheme="majorBidi"/>
        </w:rPr>
        <w:t xml:space="preserve"> relatively</w:t>
      </w:r>
      <w:r>
        <w:rPr>
          <w:rFonts w:asciiTheme="majorBidi" w:hAnsiTheme="majorBidi" w:cstheme="majorBidi"/>
        </w:rPr>
        <w:t xml:space="preserve"> low or </w:t>
      </w:r>
      <w:r w:rsidR="00E727FA">
        <w:rPr>
          <w:rFonts w:asciiTheme="majorBidi" w:hAnsiTheme="majorBidi" w:cstheme="majorBidi"/>
        </w:rPr>
        <w:t>absent</w:t>
      </w:r>
      <w:r>
        <w:rPr>
          <w:rFonts w:asciiTheme="majorBidi" w:hAnsiTheme="majorBidi" w:cstheme="majorBidi"/>
        </w:rPr>
        <w:t xml:space="preserve">. </w:t>
      </w:r>
      <w:r w:rsidR="0049439E">
        <w:rPr>
          <w:rFonts w:asciiTheme="majorBidi" w:hAnsiTheme="majorBidi" w:cstheme="majorBidi"/>
        </w:rPr>
        <w:t xml:space="preserve">For </w:t>
      </w:r>
      <w:r w:rsidRPr="000B56AF">
        <w:rPr>
          <w:rFonts w:asciiTheme="majorBidi" w:hAnsiTheme="majorBidi" w:cstheme="majorBidi"/>
          <w:i/>
        </w:rPr>
        <w:t xml:space="preserve">A. </w:t>
      </w:r>
      <w:proofErr w:type="spellStart"/>
      <w:r w:rsidRPr="000B56AF">
        <w:rPr>
          <w:rFonts w:asciiTheme="majorBidi" w:hAnsiTheme="majorBidi" w:cstheme="majorBidi"/>
          <w:i/>
        </w:rPr>
        <w:t>cottieri</w:t>
      </w:r>
      <w:proofErr w:type="spellEnd"/>
      <w:r w:rsidR="0049439E">
        <w:rPr>
          <w:rFonts w:asciiTheme="majorBidi" w:hAnsiTheme="majorBidi" w:cstheme="majorBidi"/>
        </w:rPr>
        <w:t xml:space="preserve">, we </w:t>
      </w:r>
      <w:r w:rsidR="00B758B1">
        <w:rPr>
          <w:rFonts w:asciiTheme="majorBidi" w:hAnsiTheme="majorBidi" w:cstheme="majorBidi"/>
        </w:rPr>
        <w:t xml:space="preserve">report a </w:t>
      </w:r>
      <w:r w:rsidR="0049439E">
        <w:rPr>
          <w:rFonts w:asciiTheme="majorBidi" w:hAnsiTheme="majorBidi" w:cstheme="majorBidi"/>
        </w:rPr>
        <w:t xml:space="preserve">substantially increased number of </w:t>
      </w:r>
      <w:r w:rsidR="00B758B1">
        <w:rPr>
          <w:rFonts w:asciiTheme="majorBidi" w:hAnsiTheme="majorBidi" w:cstheme="majorBidi"/>
        </w:rPr>
        <w:t>known</w:t>
      </w:r>
      <w:r w:rsidR="0049439E">
        <w:rPr>
          <w:rFonts w:asciiTheme="majorBidi" w:hAnsiTheme="majorBidi" w:cstheme="majorBidi"/>
        </w:rPr>
        <w:t xml:space="preserve"> </w:t>
      </w:r>
      <w:r w:rsidR="0049439E">
        <w:rPr>
          <w:rFonts w:asciiTheme="majorBidi" w:hAnsiTheme="majorBidi" w:cstheme="majorBidi"/>
        </w:rPr>
        <w:lastRenderedPageBreak/>
        <w:t xml:space="preserve">populations, but </w:t>
      </w:r>
      <w:r>
        <w:rPr>
          <w:rFonts w:asciiTheme="majorBidi" w:hAnsiTheme="majorBidi" w:cstheme="majorBidi"/>
        </w:rPr>
        <w:t xml:space="preserve">little </w:t>
      </w:r>
      <w:r w:rsidR="001E2957">
        <w:rPr>
          <w:rFonts w:asciiTheme="majorBidi" w:hAnsiTheme="majorBidi" w:cstheme="majorBidi"/>
        </w:rPr>
        <w:t xml:space="preserve">intra-specific </w:t>
      </w:r>
      <w:r>
        <w:rPr>
          <w:rFonts w:asciiTheme="majorBidi" w:hAnsiTheme="majorBidi" w:cstheme="majorBidi"/>
        </w:rPr>
        <w:t>variation</w:t>
      </w:r>
      <w:r w:rsidR="00B758B1">
        <w:rPr>
          <w:rFonts w:asciiTheme="majorBidi" w:hAnsiTheme="majorBidi" w:cstheme="majorBidi"/>
        </w:rPr>
        <w:t>,</w:t>
      </w:r>
      <w:r>
        <w:rPr>
          <w:rFonts w:asciiTheme="majorBidi" w:hAnsiTheme="majorBidi" w:cstheme="majorBidi"/>
        </w:rPr>
        <w:t xml:space="preserve"> with insects from Golden Bay having the same COI haplotype as those from Banks Peninsula.</w:t>
      </w:r>
      <w:r w:rsidR="006D05E7">
        <w:rPr>
          <w:rFonts w:asciiTheme="majorBidi" w:hAnsiTheme="majorBidi" w:cstheme="majorBidi"/>
        </w:rPr>
        <w:t xml:space="preserve"> </w:t>
      </w:r>
      <w:r w:rsidR="00B758B1">
        <w:rPr>
          <w:rFonts w:asciiTheme="majorBidi" w:hAnsiTheme="majorBidi" w:cstheme="majorBidi"/>
        </w:rPr>
        <w:t>It nevertheless remains</w:t>
      </w:r>
      <w:r>
        <w:rPr>
          <w:rFonts w:asciiTheme="majorBidi" w:hAnsiTheme="majorBidi" w:cstheme="majorBidi"/>
        </w:rPr>
        <w:t xml:space="preserve"> </w:t>
      </w:r>
      <w:r w:rsidR="001E2957">
        <w:rPr>
          <w:rFonts w:asciiTheme="majorBidi" w:hAnsiTheme="majorBidi" w:cstheme="majorBidi"/>
        </w:rPr>
        <w:t xml:space="preserve">premature </w:t>
      </w:r>
      <w:r>
        <w:rPr>
          <w:rFonts w:asciiTheme="majorBidi" w:hAnsiTheme="majorBidi" w:cstheme="majorBidi"/>
        </w:rPr>
        <w:t xml:space="preserve">to draw </w:t>
      </w:r>
      <w:r w:rsidR="001E2957">
        <w:rPr>
          <w:rFonts w:asciiTheme="majorBidi" w:hAnsiTheme="majorBidi" w:cstheme="majorBidi"/>
        </w:rPr>
        <w:t>firm</w:t>
      </w:r>
      <w:r>
        <w:rPr>
          <w:rFonts w:asciiTheme="majorBidi" w:hAnsiTheme="majorBidi" w:cstheme="majorBidi"/>
        </w:rPr>
        <w:t xml:space="preserve"> </w:t>
      </w:r>
      <w:r w:rsidR="007356E9">
        <w:rPr>
          <w:rFonts w:asciiTheme="majorBidi" w:hAnsiTheme="majorBidi" w:cstheme="majorBidi"/>
        </w:rPr>
        <w:t>conclusions about the relative</w:t>
      </w:r>
      <w:r>
        <w:rPr>
          <w:rFonts w:asciiTheme="majorBidi" w:hAnsiTheme="majorBidi" w:cstheme="majorBidi"/>
        </w:rPr>
        <w:t xml:space="preserve"> population structures of endemic </w:t>
      </w:r>
      <w:proofErr w:type="spellStart"/>
      <w:r w:rsidRPr="00422561">
        <w:rPr>
          <w:rFonts w:asciiTheme="majorBidi" w:hAnsiTheme="majorBidi" w:cstheme="majorBidi"/>
          <w:i/>
        </w:rPr>
        <w:t>Schizaphis</w:t>
      </w:r>
      <w:proofErr w:type="spellEnd"/>
      <w:r>
        <w:rPr>
          <w:rFonts w:asciiTheme="majorBidi" w:hAnsiTheme="majorBidi" w:cstheme="majorBidi"/>
        </w:rPr>
        <w:t xml:space="preserve"> </w:t>
      </w:r>
      <w:r w:rsidR="006D05E7">
        <w:rPr>
          <w:rFonts w:asciiTheme="majorBidi" w:hAnsiTheme="majorBidi" w:cstheme="majorBidi"/>
        </w:rPr>
        <w:t xml:space="preserve">and </w:t>
      </w:r>
      <w:proofErr w:type="spellStart"/>
      <w:r w:rsidRPr="005D5D0A">
        <w:rPr>
          <w:rFonts w:asciiTheme="majorBidi" w:hAnsiTheme="majorBidi" w:cstheme="majorBidi"/>
        </w:rPr>
        <w:t>Aphidina</w:t>
      </w:r>
      <w:proofErr w:type="spellEnd"/>
      <w:r>
        <w:rPr>
          <w:rFonts w:asciiTheme="majorBidi" w:hAnsiTheme="majorBidi" w:cstheme="majorBidi"/>
        </w:rPr>
        <w:t>, given the variation in our sample sizes</w:t>
      </w:r>
      <w:r w:rsidR="00931A5B">
        <w:rPr>
          <w:rFonts w:asciiTheme="majorBidi" w:hAnsiTheme="majorBidi" w:cstheme="majorBidi"/>
        </w:rPr>
        <w:t xml:space="preserve"> and distributions</w:t>
      </w:r>
      <w:r>
        <w:rPr>
          <w:rFonts w:asciiTheme="majorBidi" w:hAnsiTheme="majorBidi" w:cstheme="majorBidi"/>
        </w:rPr>
        <w:t xml:space="preserve">. </w:t>
      </w:r>
      <w:r w:rsidR="00931A5B">
        <w:rPr>
          <w:rFonts w:asciiTheme="majorBidi" w:hAnsiTheme="majorBidi" w:cstheme="majorBidi"/>
        </w:rPr>
        <w:t>E</w:t>
      </w:r>
      <w:r w:rsidR="00F03A1C">
        <w:rPr>
          <w:rFonts w:asciiTheme="majorBidi" w:hAnsiTheme="majorBidi" w:cstheme="majorBidi"/>
        </w:rPr>
        <w:t>ven for</w:t>
      </w:r>
      <w:r>
        <w:rPr>
          <w:rFonts w:asciiTheme="majorBidi" w:hAnsiTheme="majorBidi" w:cstheme="majorBidi"/>
        </w:rPr>
        <w:t xml:space="preserve"> </w:t>
      </w:r>
      <w:r w:rsidRPr="000B56AF">
        <w:rPr>
          <w:rFonts w:asciiTheme="majorBidi" w:hAnsiTheme="majorBidi" w:cstheme="majorBidi"/>
          <w:i/>
        </w:rPr>
        <w:t xml:space="preserve">A. </w:t>
      </w:r>
      <w:proofErr w:type="spellStart"/>
      <w:r w:rsidRPr="000B56AF">
        <w:rPr>
          <w:rFonts w:asciiTheme="majorBidi" w:hAnsiTheme="majorBidi" w:cstheme="majorBidi"/>
          <w:i/>
        </w:rPr>
        <w:t>cottieri</w:t>
      </w:r>
      <w:proofErr w:type="spellEnd"/>
      <w:r w:rsidR="00F03A1C">
        <w:rPr>
          <w:rFonts w:asciiTheme="majorBidi" w:hAnsiTheme="majorBidi" w:cstheme="majorBidi"/>
        </w:rPr>
        <w:t xml:space="preserve">, where </w:t>
      </w:r>
      <w:r w:rsidR="004A10FC">
        <w:rPr>
          <w:rFonts w:asciiTheme="majorBidi" w:hAnsiTheme="majorBidi" w:cstheme="majorBidi"/>
        </w:rPr>
        <w:t xml:space="preserve">sampling </w:t>
      </w:r>
      <w:r>
        <w:rPr>
          <w:rFonts w:asciiTheme="majorBidi" w:hAnsiTheme="majorBidi" w:cstheme="majorBidi"/>
        </w:rPr>
        <w:t xml:space="preserve">sites </w:t>
      </w:r>
      <w:r w:rsidR="00B758B1">
        <w:rPr>
          <w:rFonts w:asciiTheme="majorBidi" w:hAnsiTheme="majorBidi" w:cstheme="majorBidi"/>
        </w:rPr>
        <w:t>spanned</w:t>
      </w:r>
      <w:r>
        <w:rPr>
          <w:rFonts w:asciiTheme="majorBidi" w:hAnsiTheme="majorBidi" w:cstheme="majorBidi"/>
        </w:rPr>
        <w:t xml:space="preserve"> 360 km, the total collection was from a limited section of New Zealand, with no North Island or lower and inland South Island</w:t>
      </w:r>
      <w:r w:rsidRPr="00E802ED">
        <w:rPr>
          <w:rFonts w:asciiTheme="majorBidi" w:hAnsiTheme="majorBidi" w:cstheme="majorBidi"/>
        </w:rPr>
        <w:t xml:space="preserve"> </w:t>
      </w:r>
      <w:r>
        <w:rPr>
          <w:rFonts w:asciiTheme="majorBidi" w:hAnsiTheme="majorBidi" w:cstheme="majorBidi"/>
        </w:rPr>
        <w:t xml:space="preserve">samples, where our searches were less extensive but where aphids have been historically collected </w:t>
      </w:r>
      <w:r>
        <w:rPr>
          <w:rFonts w:asciiTheme="majorBidi" w:hAnsiTheme="majorBidi" w:cstheme="majorBidi"/>
        </w:rPr>
        <w:fldChar w:fldCharType="begin"/>
      </w:r>
      <w:r>
        <w:rPr>
          <w:rFonts w:asciiTheme="majorBidi" w:hAnsiTheme="majorBidi" w:cstheme="majorBidi"/>
        </w:rPr>
        <w:instrText xml:space="preserve"> ADDIN EN.CITE &lt;EndNote&gt;&lt;Cite&gt;&lt;Author&gt;Teulon&lt;/Author&gt;&lt;Year&gt;2013&lt;/Year&gt;&lt;RecNum&gt;1465&lt;/RecNum&gt;&lt;DisplayText&gt;(Teulon et al. 2013)&lt;/DisplayText&gt;&lt;record&gt;&lt;rec-number&gt;1465&lt;/rec-number&gt;&lt;foreign-keys&gt;&lt;key app="EN" db-id="wfezrv902pawa4evzxypww2g0v20vx5e9vrp" timestamp="1490651817"&gt;1465&lt;/key&gt;&lt;/foreign-keys&gt;&lt;ref-type name="Journal Article"&gt;17&lt;/ref-type&gt;&lt;contributors&gt;&lt;authors&gt;&lt;author&gt;Teulon, D. A. J.&lt;/author&gt;&lt;author&gt;Stufkens, M. A. W.&lt;/author&gt;&lt;author&gt;Drayton, G. M.&lt;/author&gt;&lt;author&gt;Maw, H. E. L.&lt;/author&gt;&lt;author&gt;Scott, I. A. W.&lt;/author&gt;&lt;author&gt;Bulman, S. R.&lt;/author&gt;&lt;author&gt;Carver, M.&lt;/author&gt;&lt;author&gt;Von Dohlen, C. D.&lt;/author&gt;&lt;author&gt;Eastop, V. F.&lt;/author&gt;&lt;author&gt;Foottit, R. G.&lt;/author&gt;&lt;/authors&gt;&lt;/contributors&gt;&lt;titles&gt;&lt;title&gt;Native aphids of New Zealand-diversity and host associations&lt;/title&gt;&lt;secondary-title&gt;Zootaxa&lt;/secondary-title&gt;&lt;/titles&gt;&lt;periodical&gt;&lt;full-title&gt;Zootaxa&lt;/full-title&gt;&lt;abbr-1&gt;Zootaxa&lt;/abbr-1&gt;&lt;/periodical&gt;&lt;pages&gt;501-517&lt;/pages&gt;&lt;volume&gt;3647&lt;/volume&gt;&lt;number&gt;4&lt;/number&gt;&lt;dates&gt;&lt;year&gt;2013&lt;/year&gt;&lt;pub-dates&gt;&lt;date&gt;May&lt;/date&gt;&lt;/pub-dates&gt;&lt;/dates&gt;&lt;isbn&gt;1175-5326&lt;/isbn&gt;&lt;accession-num&gt;WOS:000318670600001&lt;/accession-num&gt;&lt;urls&gt;&lt;related-urls&gt;&lt;url&gt;&amp;lt;Go to ISI&amp;gt;://WOS:000318670600001&lt;/url&gt;&lt;/related-urls&gt;&lt;/urls&gt;&lt;/record&gt;&lt;/Cite&gt;&lt;/EndNote&gt;</w:instrText>
      </w:r>
      <w:r>
        <w:rPr>
          <w:rFonts w:asciiTheme="majorBidi" w:hAnsiTheme="majorBidi" w:cstheme="majorBidi"/>
        </w:rPr>
        <w:fldChar w:fldCharType="separate"/>
      </w:r>
      <w:r>
        <w:rPr>
          <w:rFonts w:asciiTheme="majorBidi" w:hAnsiTheme="majorBidi" w:cstheme="majorBidi"/>
          <w:noProof/>
        </w:rPr>
        <w:t>(Teulon et al. 2013)</w:t>
      </w:r>
      <w:r>
        <w:rPr>
          <w:rFonts w:asciiTheme="majorBidi" w:hAnsiTheme="majorBidi" w:cstheme="majorBidi"/>
        </w:rPr>
        <w:fldChar w:fldCharType="end"/>
      </w:r>
      <w:r>
        <w:rPr>
          <w:rFonts w:asciiTheme="majorBidi" w:hAnsiTheme="majorBidi" w:cstheme="majorBidi"/>
        </w:rPr>
        <w:t xml:space="preserve">. The </w:t>
      </w:r>
      <w:r w:rsidR="00065B08">
        <w:rPr>
          <w:rFonts w:asciiTheme="majorBidi" w:hAnsiTheme="majorBidi" w:cstheme="majorBidi"/>
        </w:rPr>
        <w:t xml:space="preserve">low </w:t>
      </w:r>
      <w:r>
        <w:rPr>
          <w:rFonts w:asciiTheme="majorBidi" w:hAnsiTheme="majorBidi" w:cstheme="majorBidi"/>
        </w:rPr>
        <w:t xml:space="preserve">variation observed for </w:t>
      </w:r>
      <w:r w:rsidRPr="000B56AF">
        <w:rPr>
          <w:rFonts w:asciiTheme="majorBidi" w:hAnsiTheme="majorBidi" w:cstheme="majorBidi"/>
          <w:i/>
        </w:rPr>
        <w:t xml:space="preserve">A. </w:t>
      </w:r>
      <w:proofErr w:type="spellStart"/>
      <w:r w:rsidRPr="000B56AF">
        <w:rPr>
          <w:rFonts w:asciiTheme="majorBidi" w:hAnsiTheme="majorBidi" w:cstheme="majorBidi"/>
          <w:i/>
        </w:rPr>
        <w:t>cottieri</w:t>
      </w:r>
      <w:proofErr w:type="spellEnd"/>
      <w:r>
        <w:rPr>
          <w:rFonts w:asciiTheme="majorBidi" w:hAnsiTheme="majorBidi" w:cstheme="majorBidi"/>
        </w:rPr>
        <w:t xml:space="preserve"> may be related to the location of </w:t>
      </w:r>
      <w:r w:rsidR="00E000D6">
        <w:rPr>
          <w:rFonts w:asciiTheme="majorBidi" w:hAnsiTheme="majorBidi" w:cstheme="majorBidi"/>
        </w:rPr>
        <w:t xml:space="preserve">these </w:t>
      </w:r>
      <w:r>
        <w:rPr>
          <w:rFonts w:asciiTheme="majorBidi" w:hAnsiTheme="majorBidi" w:cstheme="majorBidi"/>
        </w:rPr>
        <w:t xml:space="preserve">populations immediately adjacent to the coast, providing </w:t>
      </w:r>
      <w:r w:rsidR="00172F45">
        <w:rPr>
          <w:rFonts w:asciiTheme="majorBidi" w:hAnsiTheme="majorBidi" w:cstheme="majorBidi"/>
        </w:rPr>
        <w:t xml:space="preserve">reduced </w:t>
      </w:r>
      <w:r w:rsidR="009D4BB2">
        <w:rPr>
          <w:rFonts w:asciiTheme="majorBidi" w:hAnsiTheme="majorBidi" w:cstheme="majorBidi"/>
        </w:rPr>
        <w:t xml:space="preserve">dispersal </w:t>
      </w:r>
      <w:r>
        <w:rPr>
          <w:rFonts w:asciiTheme="majorBidi" w:hAnsiTheme="majorBidi" w:cstheme="majorBidi"/>
        </w:rPr>
        <w:t>barriers.</w:t>
      </w:r>
      <w:r w:rsidR="006D05E7">
        <w:rPr>
          <w:rFonts w:asciiTheme="majorBidi" w:hAnsiTheme="majorBidi" w:cstheme="majorBidi"/>
        </w:rPr>
        <w:t xml:space="preserve"> </w:t>
      </w:r>
    </w:p>
    <w:p w14:paraId="61C79E91" w14:textId="1E94E668" w:rsidR="00BD5087" w:rsidRDefault="00BD5087" w:rsidP="000B56AF">
      <w:pPr>
        <w:spacing w:after="200"/>
        <w:jc w:val="left"/>
        <w:rPr>
          <w:rFonts w:asciiTheme="majorBidi" w:hAnsiTheme="majorBidi" w:cstheme="majorBidi"/>
        </w:rPr>
      </w:pPr>
    </w:p>
    <w:p w14:paraId="63D10790" w14:textId="093AA557" w:rsidR="001E683F" w:rsidRDefault="0050692D" w:rsidP="0050692D">
      <w:pPr>
        <w:jc w:val="left"/>
        <w:rPr>
          <w:rFonts w:asciiTheme="majorBidi" w:eastAsiaTheme="majorEastAsia" w:hAnsiTheme="majorBidi" w:cstheme="majorBidi"/>
        </w:rPr>
      </w:pPr>
      <w:r>
        <w:rPr>
          <w:rFonts w:asciiTheme="majorBidi" w:eastAsiaTheme="majorEastAsia" w:hAnsiTheme="majorBidi" w:cstheme="majorBidi"/>
        </w:rPr>
        <w:t xml:space="preserve">The presence of New Zealand </w:t>
      </w:r>
      <w:proofErr w:type="spellStart"/>
      <w:r w:rsidRPr="0057422F">
        <w:rPr>
          <w:rFonts w:asciiTheme="majorBidi" w:eastAsiaTheme="majorEastAsia" w:hAnsiTheme="majorBidi" w:cstheme="majorBidi"/>
          <w:i/>
        </w:rPr>
        <w:t>Schizaphis</w:t>
      </w:r>
      <w:proofErr w:type="spellEnd"/>
      <w:r>
        <w:rPr>
          <w:rFonts w:asciiTheme="majorBidi" w:eastAsiaTheme="majorEastAsia" w:hAnsiTheme="majorBidi" w:cstheme="majorBidi"/>
        </w:rPr>
        <w:t xml:space="preserve"> on dicotyledonous hosts </w:t>
      </w:r>
      <w:r w:rsidR="00E67B37">
        <w:rPr>
          <w:rFonts w:asciiTheme="majorBidi" w:eastAsiaTheme="majorEastAsia" w:hAnsiTheme="majorBidi" w:cstheme="majorBidi"/>
        </w:rPr>
        <w:t xml:space="preserve">is </w:t>
      </w:r>
      <w:r>
        <w:rPr>
          <w:rFonts w:asciiTheme="majorBidi" w:eastAsiaTheme="majorEastAsia" w:hAnsiTheme="majorBidi" w:cstheme="majorBidi"/>
        </w:rPr>
        <w:t>enigma</w:t>
      </w:r>
      <w:r w:rsidR="00E67B37">
        <w:rPr>
          <w:rFonts w:asciiTheme="majorBidi" w:eastAsiaTheme="majorEastAsia" w:hAnsiTheme="majorBidi" w:cstheme="majorBidi"/>
        </w:rPr>
        <w:t>tic</w:t>
      </w:r>
      <w:r>
        <w:rPr>
          <w:rFonts w:asciiTheme="majorBidi" w:eastAsiaTheme="majorEastAsia" w:hAnsiTheme="majorBidi" w:cstheme="majorBidi"/>
        </w:rPr>
        <w:t xml:space="preserve">. There are very few examples of </w:t>
      </w:r>
      <w:proofErr w:type="spellStart"/>
      <w:r>
        <w:rPr>
          <w:rFonts w:asciiTheme="majorBidi" w:eastAsiaTheme="majorEastAsia" w:hAnsiTheme="majorBidi" w:cstheme="majorBidi"/>
        </w:rPr>
        <w:t>Rhopalosiphina</w:t>
      </w:r>
      <w:proofErr w:type="spellEnd"/>
      <w:r>
        <w:rPr>
          <w:rFonts w:asciiTheme="majorBidi" w:eastAsiaTheme="majorEastAsia" w:hAnsiTheme="majorBidi" w:cstheme="majorBidi"/>
        </w:rPr>
        <w:t xml:space="preserve"> </w:t>
      </w:r>
      <w:r w:rsidR="0075575F">
        <w:rPr>
          <w:rFonts w:asciiTheme="majorBidi" w:eastAsiaTheme="majorEastAsia" w:hAnsiTheme="majorBidi" w:cstheme="majorBidi"/>
        </w:rPr>
        <w:t xml:space="preserve">feeding </w:t>
      </w:r>
      <w:r>
        <w:rPr>
          <w:rFonts w:asciiTheme="majorBidi" w:eastAsiaTheme="majorEastAsia" w:hAnsiTheme="majorBidi" w:cstheme="majorBidi"/>
        </w:rPr>
        <w:t xml:space="preserve">on dicotyledonous </w:t>
      </w:r>
      <w:r w:rsidR="0075575F">
        <w:rPr>
          <w:rFonts w:asciiTheme="majorBidi" w:eastAsiaTheme="majorEastAsia" w:hAnsiTheme="majorBidi" w:cstheme="majorBidi"/>
        </w:rPr>
        <w:t>plants</w:t>
      </w:r>
      <w:r w:rsidRPr="008C3ED3">
        <w:rPr>
          <w:rFonts w:asciiTheme="majorBidi" w:eastAsiaTheme="majorEastAsia" w:hAnsiTheme="majorBidi" w:cstheme="majorBidi"/>
        </w:rPr>
        <w:t xml:space="preserve"> </w:t>
      </w:r>
      <w:r>
        <w:rPr>
          <w:rFonts w:asciiTheme="majorBidi" w:eastAsiaTheme="majorEastAsia" w:hAnsiTheme="majorBidi" w:cstheme="majorBidi"/>
        </w:rPr>
        <w:t xml:space="preserve">worldwide, giving no </w:t>
      </w:r>
      <w:r w:rsidR="001A608F">
        <w:rPr>
          <w:rFonts w:asciiTheme="majorBidi" w:eastAsiaTheme="majorEastAsia" w:hAnsiTheme="majorBidi" w:cstheme="majorBidi"/>
        </w:rPr>
        <w:t xml:space="preserve">clear </w:t>
      </w:r>
      <w:r>
        <w:rPr>
          <w:rFonts w:asciiTheme="majorBidi" w:eastAsiaTheme="majorEastAsia" w:hAnsiTheme="majorBidi" w:cstheme="majorBidi"/>
        </w:rPr>
        <w:t>clues as to the origin of the</w:t>
      </w:r>
      <w:r w:rsidR="001E683F">
        <w:rPr>
          <w:rFonts w:asciiTheme="majorBidi" w:eastAsiaTheme="majorEastAsia" w:hAnsiTheme="majorBidi" w:cstheme="majorBidi"/>
        </w:rPr>
        <w:t xml:space="preserve"> New Zealand</w:t>
      </w:r>
      <w:r>
        <w:rPr>
          <w:rFonts w:asciiTheme="majorBidi" w:eastAsiaTheme="majorEastAsia" w:hAnsiTheme="majorBidi" w:cstheme="majorBidi"/>
        </w:rPr>
        <w:t xml:space="preserve"> aphids. </w:t>
      </w:r>
      <w:r w:rsidR="00BE1174">
        <w:rPr>
          <w:rFonts w:asciiTheme="majorBidi" w:eastAsiaTheme="majorEastAsia" w:hAnsiTheme="majorBidi" w:cstheme="majorBidi"/>
        </w:rPr>
        <w:t xml:space="preserve">There are </w:t>
      </w:r>
      <w:r w:rsidR="0075575F">
        <w:rPr>
          <w:rFonts w:asciiTheme="majorBidi" w:eastAsiaTheme="majorEastAsia" w:hAnsiTheme="majorBidi" w:cstheme="majorBidi"/>
        </w:rPr>
        <w:t xml:space="preserve">also </w:t>
      </w:r>
      <w:r w:rsidR="00BE1174">
        <w:rPr>
          <w:rFonts w:asciiTheme="majorBidi" w:eastAsiaTheme="majorEastAsia" w:hAnsiTheme="majorBidi" w:cstheme="majorBidi"/>
        </w:rPr>
        <w:t xml:space="preserve">no known </w:t>
      </w:r>
      <w:proofErr w:type="spellStart"/>
      <w:r w:rsidR="00BE1174" w:rsidRPr="00CE3CD8">
        <w:rPr>
          <w:rFonts w:asciiTheme="majorBidi" w:eastAsiaTheme="majorEastAsia" w:hAnsiTheme="majorBidi" w:cstheme="majorBidi"/>
          <w:i/>
        </w:rPr>
        <w:t>Schizaphis</w:t>
      </w:r>
      <w:proofErr w:type="spellEnd"/>
      <w:r w:rsidR="00BE1174">
        <w:rPr>
          <w:rFonts w:asciiTheme="majorBidi" w:eastAsiaTheme="majorEastAsia" w:hAnsiTheme="majorBidi" w:cstheme="majorBidi"/>
        </w:rPr>
        <w:t xml:space="preserve"> </w:t>
      </w:r>
      <w:r w:rsidR="00E000D6">
        <w:rPr>
          <w:rFonts w:asciiTheme="majorBidi" w:eastAsiaTheme="majorEastAsia" w:hAnsiTheme="majorBidi" w:cstheme="majorBidi"/>
        </w:rPr>
        <w:t>native to</w:t>
      </w:r>
      <w:r w:rsidR="00BE1174">
        <w:rPr>
          <w:rFonts w:asciiTheme="majorBidi" w:eastAsiaTheme="majorEastAsia" w:hAnsiTheme="majorBidi" w:cstheme="majorBidi"/>
        </w:rPr>
        <w:t xml:space="preserve"> Australia or New Caledonia,</w:t>
      </w:r>
      <w:r w:rsidR="0075575F">
        <w:rPr>
          <w:rFonts w:asciiTheme="majorBidi" w:eastAsiaTheme="majorEastAsia" w:hAnsiTheme="majorBidi" w:cstheme="majorBidi"/>
        </w:rPr>
        <w:t xml:space="preserve"> a source of dispersals to New Zealand by </w:t>
      </w:r>
      <w:r w:rsidR="0075575F">
        <w:rPr>
          <w:rFonts w:asciiTheme="majorBidi" w:hAnsiTheme="majorBidi" w:cstheme="majorBidi"/>
        </w:rPr>
        <w:t xml:space="preserve">mobile and easily windborne </w:t>
      </w:r>
      <w:r w:rsidR="0075575F">
        <w:rPr>
          <w:rFonts w:asciiTheme="majorBidi" w:eastAsiaTheme="majorEastAsia" w:hAnsiTheme="majorBidi" w:cstheme="majorBidi"/>
        </w:rPr>
        <w:t xml:space="preserve">insects such as aphids </w:t>
      </w:r>
      <w:r w:rsidR="0075575F">
        <w:rPr>
          <w:rFonts w:asciiTheme="majorBidi" w:hAnsiTheme="majorBidi" w:cstheme="majorBidi"/>
        </w:rPr>
        <w:fldChar w:fldCharType="begin">
          <w:fldData xml:space="preserve">PEVuZE5vdGU+PENpdGU+PEF1dGhvcj5NdW5vejwvQXV0aG9yPjxZZWFyPjIwMDQ8L1llYXI+PFJl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PGFiYnItMT5TY2llbmNlPC9hYmJyLTE+PC9hbHQtcGVyaW9kaWNhbD48cGFnZXM+MTE0NC0xMTQ3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</w:fldData>
        </w:fldChar>
      </w:r>
      <w:r w:rsidR="00296446">
        <w:rPr>
          <w:rFonts w:asciiTheme="majorBidi" w:hAnsiTheme="majorBidi" w:cstheme="majorBidi"/>
        </w:rPr>
        <w:instrText xml:space="preserve"> ADDIN EN.CITE </w:instrText>
      </w:r>
      <w:r w:rsidR="00296446">
        <w:rPr>
          <w:rFonts w:asciiTheme="majorBidi" w:hAnsiTheme="majorBidi" w:cstheme="majorBidi"/>
        </w:rPr>
        <w:fldChar w:fldCharType="begin">
          <w:fldData xml:space="preserve">PEVuZE5vdGU+PENpdGU+PEF1dGhvcj5NdW5vejwvQXV0aG9yPjxZZWFyPjIwMDQ8L1llYXI+PFJl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PGFiYnItMT5TY2llbmNlPC9hYmJyLTE+PC9hbHQtcGVyaW9kaWNhbD48cGFnZXM+MTE0NC0xMTQ3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</w:fldData>
        </w:fldChar>
      </w:r>
      <w:r w:rsidR="00296446">
        <w:rPr>
          <w:rFonts w:asciiTheme="majorBidi" w:hAnsiTheme="majorBidi" w:cstheme="majorBidi"/>
        </w:rPr>
        <w:instrText xml:space="preserve"> ADDIN EN.CITE.DATA </w:instrText>
      </w:r>
      <w:r w:rsidR="00296446">
        <w:rPr>
          <w:rFonts w:asciiTheme="majorBidi" w:hAnsiTheme="majorBidi" w:cstheme="majorBidi"/>
        </w:rPr>
      </w:r>
      <w:r w:rsidR="00296446">
        <w:rPr>
          <w:rFonts w:asciiTheme="majorBidi" w:hAnsiTheme="majorBidi" w:cstheme="majorBidi"/>
        </w:rPr>
        <w:fldChar w:fldCharType="end"/>
      </w:r>
      <w:r w:rsidR="0075575F">
        <w:rPr>
          <w:rFonts w:asciiTheme="majorBidi" w:hAnsiTheme="majorBidi" w:cstheme="majorBidi"/>
        </w:rPr>
      </w:r>
      <w:r w:rsidR="0075575F">
        <w:rPr>
          <w:rFonts w:asciiTheme="majorBidi" w:hAnsiTheme="majorBidi" w:cstheme="majorBidi"/>
        </w:rPr>
        <w:fldChar w:fldCharType="separate"/>
      </w:r>
      <w:r w:rsidR="00296446">
        <w:rPr>
          <w:rFonts w:asciiTheme="majorBidi" w:hAnsiTheme="majorBidi" w:cstheme="majorBidi"/>
          <w:noProof/>
        </w:rPr>
        <w:t>(Withers 2001; Munoz et al. 2004; Irwin et al. 2007)</w:t>
      </w:r>
      <w:r w:rsidR="0075575F">
        <w:rPr>
          <w:rFonts w:asciiTheme="majorBidi" w:hAnsiTheme="majorBidi" w:cstheme="majorBidi"/>
        </w:rPr>
        <w:fldChar w:fldCharType="end"/>
      </w:r>
      <w:r w:rsidR="0075575F">
        <w:rPr>
          <w:rFonts w:asciiTheme="majorBidi" w:hAnsiTheme="majorBidi" w:cstheme="majorBidi"/>
        </w:rPr>
        <w:t>.</w:t>
      </w:r>
      <w:r w:rsidR="00BE1174">
        <w:rPr>
          <w:rFonts w:asciiTheme="majorBidi" w:eastAsiaTheme="majorEastAsia" w:hAnsiTheme="majorBidi" w:cstheme="majorBidi"/>
        </w:rPr>
        <w:t xml:space="preserve"> </w:t>
      </w:r>
      <w:r w:rsidR="001E2957">
        <w:rPr>
          <w:rFonts w:asciiTheme="majorBidi" w:eastAsiaTheme="majorEastAsia" w:hAnsiTheme="majorBidi" w:cstheme="majorBidi"/>
        </w:rPr>
        <w:t xml:space="preserve">It is possible that </w:t>
      </w:r>
      <w:proofErr w:type="spellStart"/>
      <w:r w:rsidR="001E2957" w:rsidRPr="00BF262D">
        <w:rPr>
          <w:rFonts w:asciiTheme="majorBidi" w:eastAsiaTheme="majorEastAsia" w:hAnsiTheme="majorBidi" w:cstheme="majorBidi"/>
          <w:i/>
        </w:rPr>
        <w:t>Schizaphis</w:t>
      </w:r>
      <w:proofErr w:type="spellEnd"/>
      <w:r w:rsidR="001E2957">
        <w:rPr>
          <w:rFonts w:asciiTheme="majorBidi" w:eastAsiaTheme="majorEastAsia" w:hAnsiTheme="majorBidi" w:cstheme="majorBidi"/>
        </w:rPr>
        <w:t xml:space="preserve"> ancestors independently dispersed from Australian </w:t>
      </w:r>
      <w:proofErr w:type="spellStart"/>
      <w:r w:rsidR="001E2957" w:rsidRPr="00132CE1">
        <w:rPr>
          <w:rFonts w:asciiTheme="majorBidi" w:eastAsiaTheme="majorEastAsia" w:hAnsiTheme="majorBidi" w:cstheme="majorBidi"/>
          <w:i/>
        </w:rPr>
        <w:t>Dr</w:t>
      </w:r>
      <w:r w:rsidR="001E2957">
        <w:rPr>
          <w:rFonts w:asciiTheme="majorBidi" w:eastAsiaTheme="majorEastAsia" w:hAnsiTheme="majorBidi" w:cstheme="majorBidi"/>
          <w:i/>
        </w:rPr>
        <w:t>a</w:t>
      </w:r>
      <w:r w:rsidR="001E2957" w:rsidRPr="00132CE1">
        <w:rPr>
          <w:rFonts w:asciiTheme="majorBidi" w:eastAsiaTheme="majorEastAsia" w:hAnsiTheme="majorBidi" w:cstheme="majorBidi"/>
          <w:i/>
        </w:rPr>
        <w:t>cophyllum</w:t>
      </w:r>
      <w:proofErr w:type="spellEnd"/>
      <w:r w:rsidR="001E2957">
        <w:rPr>
          <w:rFonts w:asciiTheme="majorBidi" w:eastAsiaTheme="majorEastAsia" w:hAnsiTheme="majorBidi" w:cstheme="majorBidi"/>
        </w:rPr>
        <w:t xml:space="preserve"> and </w:t>
      </w:r>
      <w:proofErr w:type="spellStart"/>
      <w:r w:rsidR="001E2957" w:rsidRPr="00132CE1">
        <w:rPr>
          <w:rFonts w:asciiTheme="majorBidi" w:eastAsiaTheme="majorEastAsia" w:hAnsiTheme="majorBidi" w:cstheme="majorBidi"/>
          <w:i/>
        </w:rPr>
        <w:t>Aciphylla</w:t>
      </w:r>
      <w:proofErr w:type="spellEnd"/>
      <w:r w:rsidR="001E2957">
        <w:rPr>
          <w:rFonts w:asciiTheme="majorBidi" w:eastAsiaTheme="majorEastAsia" w:hAnsiTheme="majorBidi" w:cstheme="majorBidi"/>
        </w:rPr>
        <w:t xml:space="preserve"> hosts, but their aphid descendants are no longer to be found in Australia due to climatic changes. Conversely, the </w:t>
      </w:r>
      <w:proofErr w:type="spellStart"/>
      <w:r w:rsidR="001E2957" w:rsidRPr="00552AE2">
        <w:rPr>
          <w:rFonts w:asciiTheme="majorBidi" w:eastAsiaTheme="majorEastAsia" w:hAnsiTheme="majorBidi" w:cstheme="majorBidi"/>
          <w:i/>
        </w:rPr>
        <w:t>Schizaphis</w:t>
      </w:r>
      <w:proofErr w:type="spellEnd"/>
      <w:r w:rsidR="001E2957">
        <w:rPr>
          <w:rFonts w:asciiTheme="majorBidi" w:eastAsiaTheme="majorEastAsia" w:hAnsiTheme="majorBidi" w:cstheme="majorBidi"/>
        </w:rPr>
        <w:t xml:space="preserve"> lineages may have evolved from a monocot-feeding New Zealand ancestor such as the Mt </w:t>
      </w:r>
      <w:proofErr w:type="spellStart"/>
      <w:r w:rsidR="001E2957">
        <w:rPr>
          <w:rFonts w:asciiTheme="majorBidi" w:eastAsiaTheme="majorEastAsia" w:hAnsiTheme="majorBidi" w:cstheme="majorBidi"/>
        </w:rPr>
        <w:t>Benger</w:t>
      </w:r>
      <w:proofErr w:type="spellEnd"/>
      <w:r w:rsidR="001E2957">
        <w:rPr>
          <w:rFonts w:asciiTheme="majorBidi" w:eastAsiaTheme="majorEastAsia" w:hAnsiTheme="majorBidi" w:cstheme="majorBidi"/>
        </w:rPr>
        <w:t xml:space="preserve"> aphid. </w:t>
      </w:r>
      <w:r>
        <w:rPr>
          <w:rFonts w:asciiTheme="majorBidi" w:eastAsiaTheme="majorEastAsia" w:hAnsiTheme="majorBidi" w:cstheme="majorBidi"/>
        </w:rPr>
        <w:t>An estimate</w:t>
      </w:r>
      <w:r w:rsidR="00E67B37">
        <w:rPr>
          <w:rFonts w:asciiTheme="majorBidi" w:eastAsiaTheme="majorEastAsia" w:hAnsiTheme="majorBidi" w:cstheme="majorBidi"/>
        </w:rPr>
        <w:t>d</w:t>
      </w:r>
      <w:r>
        <w:rPr>
          <w:rFonts w:asciiTheme="majorBidi" w:eastAsiaTheme="majorEastAsia" w:hAnsiTheme="majorBidi" w:cstheme="majorBidi"/>
        </w:rPr>
        <w:t xml:space="preserve"> </w:t>
      </w:r>
      <w:r w:rsidR="00296446">
        <w:rPr>
          <w:rFonts w:asciiTheme="majorBidi" w:eastAsiaTheme="majorEastAsia" w:hAnsiTheme="majorBidi" w:cstheme="majorBidi"/>
        </w:rPr>
        <w:t xml:space="preserve">divergence </w:t>
      </w:r>
      <w:r>
        <w:rPr>
          <w:rFonts w:asciiTheme="majorBidi" w:eastAsiaTheme="majorEastAsia" w:hAnsiTheme="majorBidi" w:cstheme="majorBidi"/>
        </w:rPr>
        <w:t xml:space="preserve">of 17 Ma for the two main New Zealand </w:t>
      </w:r>
      <w:proofErr w:type="spellStart"/>
      <w:r w:rsidRPr="0057422F">
        <w:rPr>
          <w:rFonts w:asciiTheme="majorBidi" w:eastAsiaTheme="majorEastAsia" w:hAnsiTheme="majorBidi" w:cstheme="majorBidi"/>
          <w:i/>
        </w:rPr>
        <w:t>Schizaphis</w:t>
      </w:r>
      <w:proofErr w:type="spellEnd"/>
      <w:r>
        <w:rPr>
          <w:rFonts w:asciiTheme="majorBidi" w:eastAsiaTheme="majorEastAsia" w:hAnsiTheme="majorBidi" w:cstheme="majorBidi"/>
        </w:rPr>
        <w:t xml:space="preserve"> lineages</w:t>
      </w:r>
      <w:r w:rsidR="00652B3A">
        <w:rPr>
          <w:rFonts w:asciiTheme="majorBidi" w:eastAsiaTheme="majorEastAsia" w:hAnsiTheme="majorBidi" w:cstheme="majorBidi"/>
        </w:rPr>
        <w:t xml:space="preserve"> </w:t>
      </w:r>
      <w:r w:rsidR="00652B3A">
        <w:rPr>
          <w:rFonts w:asciiTheme="majorBidi" w:eastAsiaTheme="majorEastAsia" w:hAnsiTheme="majorBidi" w:cstheme="majorBidi"/>
        </w:rPr>
        <w:fldChar w:fldCharType="begin"/>
      </w:r>
      <w:r w:rsidR="00652B3A">
        <w:rPr>
          <w:rFonts w:asciiTheme="majorBidi" w:eastAsiaTheme="majorEastAsia" w:hAnsiTheme="majorBidi" w:cstheme="majorBidi"/>
        </w:rPr>
        <w:instrText xml:space="preserve"> ADDIN EN.CITE &lt;EndNote&gt;&lt;Cite&gt;&lt;Author&gt;Kim&lt;/Author&gt;&lt;Year&gt;2011&lt;/Year&gt;&lt;RecNum&gt;1795&lt;/RecNum&gt;&lt;DisplayText&gt;(Kim et al. 2011)&lt;/DisplayText&gt;&lt;record&gt;&lt;rec-number&gt;1795&lt;/rec-number&gt;&lt;foreign-keys&gt;&lt;key app="EN" db-id="wfezrv902pawa4evzxypww2g0v20vx5e9vrp" timestamp="1526205400"&gt;1795&lt;/key&gt;&lt;/foreign-keys&gt;&lt;ref-type name="Journal Article"&gt;17&lt;/ref-type&gt;&lt;contributors&gt;&lt;authors&gt;&lt;author&gt;Kim, Hyojoong&lt;/author&gt;&lt;author&gt;Lee, Seunghwan&lt;/author&gt;&lt;author&gt;Jang, Yikweon&lt;/author&gt;&lt;/authors&gt;&lt;/contributors&gt;&lt;titles&gt;&lt;title&gt;Macroevolutionary patterns in the Aphidini aphids (Hemiptera: Aphididae): diversification, host association, and biogeographic origins&lt;/title&gt;&lt;secondary-title&gt;PLoS One&lt;/secondary-title&gt;&lt;/titles&gt;&lt;periodical&gt;&lt;full-title&gt;PLoS One&lt;/full-title&gt;&lt;/periodical&gt;&lt;pages&gt;e24749&lt;/pages&gt;&lt;volume&gt;6&lt;/volume&gt;&lt;number&gt;9&lt;/number&gt;&lt;dates&gt;&lt;year&gt;2011&lt;/year&gt;&lt;/dates&gt;&lt;isbn&gt;1932-6203&lt;/isbn&gt;&lt;urls&gt;&lt;/urls&gt;&lt;/record&gt;&lt;/Cite&gt;&lt;/EndNote&gt;</w:instrText>
      </w:r>
      <w:r w:rsidR="00652B3A">
        <w:rPr>
          <w:rFonts w:asciiTheme="majorBidi" w:eastAsiaTheme="majorEastAsia" w:hAnsiTheme="majorBidi" w:cstheme="majorBidi"/>
        </w:rPr>
        <w:fldChar w:fldCharType="separate"/>
      </w:r>
      <w:r w:rsidR="00652B3A">
        <w:rPr>
          <w:rFonts w:asciiTheme="majorBidi" w:eastAsiaTheme="majorEastAsia" w:hAnsiTheme="majorBidi" w:cstheme="majorBidi"/>
          <w:noProof/>
        </w:rPr>
        <w:t>(Kim et al. 2011)</w:t>
      </w:r>
      <w:r w:rsidR="00652B3A">
        <w:rPr>
          <w:rFonts w:asciiTheme="majorBidi" w:eastAsiaTheme="majorEastAsia" w:hAnsiTheme="majorBidi" w:cstheme="majorBidi"/>
        </w:rPr>
        <w:fldChar w:fldCharType="end"/>
      </w:r>
      <w:r>
        <w:rPr>
          <w:rFonts w:asciiTheme="majorBidi" w:eastAsiaTheme="majorEastAsia" w:hAnsiTheme="majorBidi" w:cstheme="majorBidi"/>
        </w:rPr>
        <w:t xml:space="preserve"> predates estimate</w:t>
      </w:r>
      <w:r w:rsidR="00AA61E3">
        <w:rPr>
          <w:rFonts w:asciiTheme="majorBidi" w:eastAsiaTheme="majorEastAsia" w:hAnsiTheme="majorBidi" w:cstheme="majorBidi"/>
        </w:rPr>
        <w:t xml:space="preserve">s </w:t>
      </w:r>
      <w:r w:rsidR="001E2957">
        <w:rPr>
          <w:rFonts w:asciiTheme="majorBidi" w:eastAsiaTheme="majorEastAsia" w:hAnsiTheme="majorBidi" w:cstheme="majorBidi"/>
        </w:rPr>
        <w:t xml:space="preserve">from other studies </w:t>
      </w:r>
      <w:r w:rsidR="00AA61E3">
        <w:rPr>
          <w:rFonts w:asciiTheme="majorBidi" w:eastAsiaTheme="majorEastAsia" w:hAnsiTheme="majorBidi" w:cstheme="majorBidi"/>
        </w:rPr>
        <w:t>for the</w:t>
      </w:r>
      <w:r>
        <w:rPr>
          <w:rFonts w:asciiTheme="majorBidi" w:eastAsiaTheme="majorEastAsia" w:hAnsiTheme="majorBidi" w:cstheme="majorBidi"/>
        </w:rPr>
        <w:t xml:space="preserve"> colonisation of New Zealand by </w:t>
      </w:r>
      <w:proofErr w:type="spellStart"/>
      <w:r w:rsidRPr="008F3F71">
        <w:rPr>
          <w:rFonts w:asciiTheme="majorBidi" w:eastAsiaTheme="majorEastAsia" w:hAnsiTheme="majorBidi" w:cstheme="majorBidi"/>
          <w:i/>
        </w:rPr>
        <w:t>Aciphylla</w:t>
      </w:r>
      <w:proofErr w:type="spellEnd"/>
      <w:r>
        <w:rPr>
          <w:rFonts w:asciiTheme="majorBidi" w:eastAsiaTheme="majorEastAsia" w:hAnsiTheme="majorBidi" w:cstheme="majorBidi"/>
        </w:rPr>
        <w:t xml:space="preserve"> and </w:t>
      </w:r>
      <w:proofErr w:type="spellStart"/>
      <w:r w:rsidRPr="008F3F71">
        <w:rPr>
          <w:rFonts w:asciiTheme="majorBidi" w:eastAsiaTheme="majorEastAsia" w:hAnsiTheme="majorBidi" w:cstheme="majorBidi"/>
          <w:i/>
        </w:rPr>
        <w:t>Dracophyllum</w:t>
      </w:r>
      <w:proofErr w:type="spellEnd"/>
      <w:r>
        <w:rPr>
          <w:rFonts w:asciiTheme="majorBidi" w:eastAsiaTheme="majorEastAsia" w:hAnsiTheme="majorBidi" w:cstheme="majorBidi"/>
        </w:rPr>
        <w:t xml:space="preserve">; </w:t>
      </w:r>
      <w:r w:rsidRPr="00F14E9D">
        <w:rPr>
          <w:rFonts w:asciiTheme="majorBidi" w:hAnsiTheme="majorBidi" w:cstheme="majorBidi"/>
        </w:rPr>
        <w:t xml:space="preserve">New Zealand </w:t>
      </w:r>
      <w:proofErr w:type="spellStart"/>
      <w:r w:rsidRPr="008F3F71">
        <w:rPr>
          <w:rFonts w:asciiTheme="majorBidi" w:eastAsiaTheme="majorEastAsia" w:hAnsiTheme="majorBidi" w:cstheme="majorBidi"/>
          <w:i/>
        </w:rPr>
        <w:t>Dracophyllum</w:t>
      </w:r>
      <w:proofErr w:type="spellEnd"/>
      <w:r w:rsidRPr="00F14E9D">
        <w:rPr>
          <w:rFonts w:asciiTheme="majorBidi" w:hAnsiTheme="majorBidi" w:cstheme="majorBidi"/>
        </w:rPr>
        <w:t xml:space="preserve"> species diverged from phylogenetically deep relict lineages </w:t>
      </w:r>
      <w:r>
        <w:rPr>
          <w:rFonts w:asciiTheme="majorBidi" w:hAnsiTheme="majorBidi" w:cstheme="majorBidi"/>
        </w:rPr>
        <w:t xml:space="preserve">in </w:t>
      </w:r>
      <w:r w:rsidRPr="00F14E9D">
        <w:rPr>
          <w:rFonts w:asciiTheme="majorBidi" w:hAnsiTheme="majorBidi" w:cstheme="majorBidi"/>
        </w:rPr>
        <w:t>eastern Australia</w:t>
      </w:r>
      <w:r>
        <w:rPr>
          <w:rFonts w:asciiTheme="majorBidi" w:hAnsiTheme="majorBidi" w:cstheme="majorBidi"/>
        </w:rPr>
        <w:t xml:space="preserve"> </w:t>
      </w:r>
      <w:r>
        <w:rPr>
          <w:rFonts w:asciiTheme="majorBidi" w:eastAsiaTheme="majorEastAsia" w:hAnsiTheme="majorBidi" w:cstheme="majorBidi"/>
        </w:rPr>
        <w:t>about</w:t>
      </w:r>
      <w:r w:rsidRPr="00CD29DD">
        <w:rPr>
          <w:rFonts w:asciiTheme="majorBidi" w:eastAsiaTheme="majorEastAsia" w:hAnsiTheme="majorBidi" w:cstheme="majorBidi"/>
        </w:rPr>
        <w:t xml:space="preserve"> 6.8 </w:t>
      </w:r>
      <w:r>
        <w:rPr>
          <w:rFonts w:asciiTheme="majorBidi" w:eastAsiaTheme="majorEastAsia" w:hAnsiTheme="majorBidi" w:cstheme="majorBidi"/>
        </w:rPr>
        <w:t>M</w:t>
      </w:r>
      <w:r w:rsidRPr="00CD29DD">
        <w:rPr>
          <w:rFonts w:asciiTheme="majorBidi" w:eastAsiaTheme="majorEastAsia" w:hAnsiTheme="majorBidi" w:cstheme="majorBidi"/>
        </w:rPr>
        <w:t>a</w:t>
      </w:r>
      <w:r>
        <w:rPr>
          <w:rFonts w:asciiTheme="majorBidi" w:hAnsiTheme="majorBidi" w:cstheme="majorBidi"/>
        </w:rPr>
        <w:t xml:space="preserve">, while </w:t>
      </w:r>
      <w:proofErr w:type="spellStart"/>
      <w:r w:rsidRPr="00E12E0F">
        <w:rPr>
          <w:rFonts w:asciiTheme="majorBidi" w:eastAsiaTheme="majorEastAsia" w:hAnsiTheme="majorBidi" w:cstheme="majorBidi"/>
          <w:i/>
        </w:rPr>
        <w:t>Aciphylla</w:t>
      </w:r>
      <w:proofErr w:type="spellEnd"/>
      <w:r>
        <w:rPr>
          <w:rFonts w:asciiTheme="majorBidi" w:eastAsiaTheme="majorEastAsia" w:hAnsiTheme="majorBidi" w:cstheme="majorBidi"/>
        </w:rPr>
        <w:t xml:space="preserve"> diverged from overseas species approximately</w:t>
      </w:r>
      <w:r w:rsidRPr="00CD29DD">
        <w:rPr>
          <w:rFonts w:asciiTheme="majorBidi" w:eastAsiaTheme="majorEastAsia" w:hAnsiTheme="majorBidi" w:cstheme="majorBidi"/>
        </w:rPr>
        <w:t xml:space="preserve"> 8.4 </w:t>
      </w:r>
      <w:r>
        <w:rPr>
          <w:rFonts w:asciiTheme="majorBidi" w:eastAsiaTheme="majorEastAsia" w:hAnsiTheme="majorBidi" w:cstheme="majorBidi"/>
        </w:rPr>
        <w:t>M</w:t>
      </w:r>
      <w:r w:rsidRPr="00CD29DD">
        <w:rPr>
          <w:rFonts w:asciiTheme="majorBidi" w:eastAsiaTheme="majorEastAsia" w:hAnsiTheme="majorBidi" w:cstheme="majorBidi"/>
        </w:rPr>
        <w:t>a</w:t>
      </w:r>
      <w:r>
        <w:rPr>
          <w:rFonts w:asciiTheme="majorBidi" w:eastAsiaTheme="majorEastAsia" w:hAnsiTheme="majorBidi" w:cstheme="majorBidi"/>
        </w:rPr>
        <w:t xml:space="preserve"> </w:t>
      </w:r>
      <w:r>
        <w:rPr>
          <w:rFonts w:asciiTheme="majorBidi" w:eastAsiaTheme="majorEastAsia" w:hAnsiTheme="majorBidi" w:cstheme="majorBidi"/>
        </w:rPr>
        <w:fldChar w:fldCharType="begin">
          <w:fldData xml:space="preserve">PEVuZE5vdGU+PENpdGU+PEF1dGhvcj5UYW5lbnR6YXA8L0F1dGhvcj48WWVhcj4yMDE1PC9ZZWFy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</w:fldData>
        </w:fldChar>
      </w:r>
      <w:r>
        <w:rPr>
          <w:rFonts w:asciiTheme="majorBidi" w:eastAsiaTheme="majorEastAsia" w:hAnsiTheme="majorBidi" w:cstheme="majorBidi"/>
        </w:rPr>
        <w:instrText xml:space="preserve"> ADDIN EN.CITE </w:instrText>
      </w:r>
      <w:r>
        <w:rPr>
          <w:rFonts w:asciiTheme="majorBidi" w:eastAsiaTheme="majorEastAsia" w:hAnsiTheme="majorBidi" w:cstheme="majorBidi"/>
        </w:rPr>
        <w:fldChar w:fldCharType="begin">
          <w:fldData xml:space="preserve">PEVuZE5vdGU+PENpdGU+PEF1dGhvcj5UYW5lbnR6YXA8L0F1dGhvcj48WWVhcj4yMDE1PC9ZZWFy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</w:fldData>
        </w:fldChar>
      </w:r>
      <w:r>
        <w:rPr>
          <w:rFonts w:asciiTheme="majorBidi" w:eastAsiaTheme="majorEastAsia" w:hAnsiTheme="majorBidi" w:cstheme="majorBidi"/>
        </w:rPr>
        <w:instrText xml:space="preserve"> ADDIN EN.CITE.DATA </w:instrText>
      </w:r>
      <w:r>
        <w:rPr>
          <w:rFonts w:asciiTheme="majorBidi" w:eastAsiaTheme="majorEastAsia" w:hAnsiTheme="majorBidi" w:cstheme="majorBidi"/>
        </w:rPr>
      </w:r>
      <w:r>
        <w:rPr>
          <w:rFonts w:asciiTheme="majorBidi" w:eastAsiaTheme="majorEastAsia" w:hAnsiTheme="majorBidi" w:cstheme="majorBidi"/>
        </w:rPr>
        <w:fldChar w:fldCharType="end"/>
      </w:r>
      <w:r>
        <w:rPr>
          <w:rFonts w:asciiTheme="majorBidi" w:eastAsiaTheme="majorEastAsia" w:hAnsiTheme="majorBidi" w:cstheme="majorBidi"/>
        </w:rPr>
      </w:r>
      <w:r>
        <w:rPr>
          <w:rFonts w:asciiTheme="majorBidi" w:eastAsiaTheme="majorEastAsia" w:hAnsiTheme="majorBidi" w:cstheme="majorBidi"/>
        </w:rPr>
        <w:fldChar w:fldCharType="separate"/>
      </w:r>
      <w:r>
        <w:rPr>
          <w:rFonts w:asciiTheme="majorBidi" w:eastAsiaTheme="majorEastAsia" w:hAnsiTheme="majorBidi" w:cstheme="majorBidi"/>
          <w:noProof/>
        </w:rPr>
        <w:t>(Spalik et al. 2010; Wagstaff et al. 2010; Tanentzap et al. 2015)</w:t>
      </w:r>
      <w:r>
        <w:rPr>
          <w:rFonts w:asciiTheme="majorBidi" w:eastAsiaTheme="majorEastAsia" w:hAnsiTheme="majorBidi" w:cstheme="majorBidi"/>
        </w:rPr>
        <w:fldChar w:fldCharType="end"/>
      </w:r>
      <w:r>
        <w:rPr>
          <w:rFonts w:asciiTheme="majorBidi" w:eastAsiaTheme="majorEastAsia" w:hAnsiTheme="majorBidi" w:cstheme="majorBidi"/>
        </w:rPr>
        <w:t xml:space="preserve">. </w:t>
      </w:r>
      <w:r w:rsidR="00D93105">
        <w:rPr>
          <w:rFonts w:asciiTheme="majorBidi" w:eastAsiaTheme="majorEastAsia" w:hAnsiTheme="majorBidi" w:cstheme="majorBidi"/>
        </w:rPr>
        <w:t>Alternatively, i</w:t>
      </w:r>
      <w:r w:rsidR="00D93105" w:rsidRPr="0048073A">
        <w:rPr>
          <w:rFonts w:asciiTheme="majorBidi" w:eastAsiaTheme="majorEastAsia" w:hAnsiTheme="majorBidi" w:cstheme="majorBidi"/>
        </w:rPr>
        <w:t xml:space="preserve">f the </w:t>
      </w:r>
      <w:r w:rsidR="00D93105">
        <w:rPr>
          <w:rFonts w:asciiTheme="majorBidi" w:eastAsiaTheme="majorEastAsia" w:hAnsiTheme="majorBidi" w:cstheme="majorBidi"/>
        </w:rPr>
        <w:t xml:space="preserve">uncorrected </w:t>
      </w:r>
      <w:r w:rsidR="00D93105" w:rsidRPr="0048073A">
        <w:rPr>
          <w:rFonts w:asciiTheme="majorBidi" w:eastAsiaTheme="majorEastAsia" w:hAnsiTheme="majorBidi" w:cstheme="majorBidi"/>
        </w:rPr>
        <w:t xml:space="preserve">rate of COI divergence in </w:t>
      </w:r>
      <w:r w:rsidR="00D93105">
        <w:rPr>
          <w:rFonts w:asciiTheme="majorBidi" w:eastAsiaTheme="majorEastAsia" w:hAnsiTheme="majorBidi" w:cstheme="majorBidi"/>
        </w:rPr>
        <w:t xml:space="preserve">New Zealand </w:t>
      </w:r>
      <w:proofErr w:type="spellStart"/>
      <w:r w:rsidR="00D93105" w:rsidRPr="002A713F">
        <w:rPr>
          <w:rFonts w:asciiTheme="majorBidi" w:eastAsiaTheme="majorEastAsia" w:hAnsiTheme="majorBidi" w:cstheme="majorBidi"/>
          <w:i/>
        </w:rPr>
        <w:t>Schizaphis</w:t>
      </w:r>
      <w:proofErr w:type="spellEnd"/>
      <w:r w:rsidR="00D93105" w:rsidRPr="0048073A">
        <w:rPr>
          <w:rFonts w:asciiTheme="majorBidi" w:eastAsiaTheme="majorEastAsia" w:hAnsiTheme="majorBidi" w:cstheme="majorBidi"/>
        </w:rPr>
        <w:t xml:space="preserve"> </w:t>
      </w:r>
      <w:r w:rsidR="00D93105">
        <w:rPr>
          <w:rFonts w:asciiTheme="majorBidi" w:eastAsiaTheme="majorEastAsia" w:hAnsiTheme="majorBidi" w:cstheme="majorBidi"/>
        </w:rPr>
        <w:t>has been</w:t>
      </w:r>
      <w:r w:rsidR="00D93105" w:rsidRPr="0048073A">
        <w:rPr>
          <w:rFonts w:asciiTheme="majorBidi" w:eastAsiaTheme="majorEastAsia" w:hAnsiTheme="majorBidi" w:cstheme="majorBidi"/>
        </w:rPr>
        <w:t xml:space="preserve"> near the Brower rate of 2.3% My</w:t>
      </w:r>
      <w:r w:rsidR="00D93105" w:rsidRPr="002A713F">
        <w:rPr>
          <w:rFonts w:asciiTheme="majorBidi" w:eastAsiaTheme="majorEastAsia" w:hAnsiTheme="majorBidi" w:cstheme="majorBidi"/>
          <w:vertAlign w:val="superscript"/>
        </w:rPr>
        <w:t>-1</w:t>
      </w:r>
      <w:r w:rsidR="00D93105" w:rsidRPr="0048073A">
        <w:rPr>
          <w:rFonts w:asciiTheme="majorBidi" w:eastAsiaTheme="majorEastAsia" w:hAnsiTheme="majorBidi" w:cstheme="majorBidi"/>
        </w:rPr>
        <w:t xml:space="preserve"> </w:t>
      </w:r>
      <w:r w:rsidR="00D93105">
        <w:rPr>
          <w:rFonts w:asciiTheme="majorBidi" w:eastAsiaTheme="majorEastAsia" w:hAnsiTheme="majorBidi" w:cstheme="majorBidi"/>
        </w:rPr>
        <w:fldChar w:fldCharType="begin"/>
      </w:r>
      <w:r w:rsidR="00D93105">
        <w:rPr>
          <w:rFonts w:asciiTheme="majorBidi" w:eastAsiaTheme="majorEastAsia" w:hAnsiTheme="majorBidi" w:cstheme="majorBidi"/>
        </w:rPr>
        <w:instrText xml:space="preserve"> ADDIN EN.CITE &lt;EndNote&gt;&lt;Cite&gt;&lt;Author&gt;Brower&lt;/Author&gt;&lt;Year&gt;1994&lt;/Year&gt;&lt;RecNum&gt;1069&lt;/RecNum&gt;&lt;DisplayText&gt;(Brower 1994)&lt;/DisplayText&gt;&lt;record&gt;&lt;rec-number&gt;1069&lt;/rec-number&gt;&lt;foreign-keys&gt;&lt;key app="EN" db-id="wfezrv902pawa4evzxypww2g0v20vx5e9vrp" timestamp="1466735601"&gt;1069&lt;/key&gt;&lt;/foreign-keys&gt;&lt;ref-type name="Journal Article"&gt;17&lt;/ref-type&gt;&lt;contributors&gt;&lt;authors&gt;&lt;author&gt;Brower, A. V. Z.&lt;/author&gt;&lt;/authors&gt;&lt;/contributors&gt;&lt;titles&gt;&lt;title&gt;Rapid morphological radiation and convergence among races of the butterfly heliconius-erato inferred from patterns of mitochondrial-dna evolution&lt;/title&gt;&lt;secondary-title&gt;Proceedings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A.&lt;/abbr-1&gt;&lt;/periodical&gt;&lt;pages&gt;6491-6495&lt;/pages&gt;&lt;volume&gt;91&lt;/volume&gt;&lt;number&gt;14&lt;/number&gt;&lt;dates&gt;&lt;year&gt;1994&lt;/year&gt;&lt;pub-dates&gt;&lt;date&gt;Jul 5&lt;/date&gt;&lt;/pub-dates&gt;&lt;/dates&gt;&lt;isbn&gt;0027-8424&lt;/isbn&gt;&lt;accession-num&gt;WOS:A1994NV42000052&lt;/accession-num&gt;&lt;urls&gt;&lt;related-urls&gt;&lt;url&gt;&amp;lt;Go to ISI&amp;gt;://WOS:A1994NV42000052&lt;/url&gt;&lt;/related-urls&gt;&lt;/urls&gt;&lt;electronic-resource-num&gt;10.1073/pnas.91.14.6491&lt;/electronic-resource-num&gt;&lt;/record&gt;&lt;/Cite&gt;&lt;/EndNote&gt;</w:instrText>
      </w:r>
      <w:r w:rsidR="00D93105">
        <w:rPr>
          <w:rFonts w:asciiTheme="majorBidi" w:eastAsiaTheme="majorEastAsia" w:hAnsiTheme="majorBidi" w:cstheme="majorBidi"/>
        </w:rPr>
        <w:fldChar w:fldCharType="separate"/>
      </w:r>
      <w:r w:rsidR="00D93105">
        <w:rPr>
          <w:rFonts w:asciiTheme="majorBidi" w:eastAsiaTheme="majorEastAsia" w:hAnsiTheme="majorBidi" w:cstheme="majorBidi"/>
          <w:noProof/>
        </w:rPr>
        <w:t>(Brower 1994)</w:t>
      </w:r>
      <w:r w:rsidR="00D93105">
        <w:rPr>
          <w:rFonts w:asciiTheme="majorBidi" w:eastAsiaTheme="majorEastAsia" w:hAnsiTheme="majorBidi" w:cstheme="majorBidi"/>
        </w:rPr>
        <w:fldChar w:fldCharType="end"/>
      </w:r>
      <w:r w:rsidR="00D93105" w:rsidRPr="0048073A">
        <w:rPr>
          <w:rFonts w:asciiTheme="majorBidi" w:eastAsiaTheme="majorEastAsia" w:hAnsiTheme="majorBidi" w:cstheme="majorBidi"/>
        </w:rPr>
        <w:t xml:space="preserve">, the sequence difference between </w:t>
      </w:r>
      <w:r w:rsidR="00D93105">
        <w:rPr>
          <w:rFonts w:asciiTheme="majorBidi" w:eastAsiaTheme="majorEastAsia" w:hAnsiTheme="majorBidi" w:cstheme="majorBidi"/>
        </w:rPr>
        <w:t xml:space="preserve">the main </w:t>
      </w:r>
      <w:proofErr w:type="spellStart"/>
      <w:r w:rsidR="00D93105" w:rsidRPr="00BF02E1">
        <w:rPr>
          <w:rFonts w:asciiTheme="majorBidi" w:eastAsiaTheme="majorEastAsia" w:hAnsiTheme="majorBidi" w:cstheme="majorBidi"/>
          <w:i/>
        </w:rPr>
        <w:t>Schizaphis</w:t>
      </w:r>
      <w:proofErr w:type="spellEnd"/>
      <w:r w:rsidR="00D93105">
        <w:rPr>
          <w:rFonts w:asciiTheme="majorBidi" w:eastAsiaTheme="majorEastAsia" w:hAnsiTheme="majorBidi" w:cstheme="majorBidi"/>
        </w:rPr>
        <w:t xml:space="preserve"> lineages</w:t>
      </w:r>
      <w:r w:rsidR="00D93105" w:rsidRPr="0048073A">
        <w:rPr>
          <w:rFonts w:asciiTheme="majorBidi" w:eastAsiaTheme="majorEastAsia" w:hAnsiTheme="majorBidi" w:cstheme="majorBidi"/>
        </w:rPr>
        <w:t xml:space="preserve"> </w:t>
      </w:r>
      <w:r w:rsidR="001E2957">
        <w:rPr>
          <w:rFonts w:asciiTheme="majorBidi" w:eastAsiaTheme="majorEastAsia" w:hAnsiTheme="majorBidi" w:cstheme="majorBidi"/>
        </w:rPr>
        <w:t xml:space="preserve">reported here </w:t>
      </w:r>
      <w:r w:rsidR="00D93105" w:rsidRPr="0048073A">
        <w:rPr>
          <w:rFonts w:asciiTheme="majorBidi" w:eastAsiaTheme="majorEastAsia" w:hAnsiTheme="majorBidi" w:cstheme="majorBidi"/>
        </w:rPr>
        <w:t xml:space="preserve">would be </w:t>
      </w:r>
      <w:r w:rsidR="00D93105">
        <w:rPr>
          <w:rFonts w:asciiTheme="majorBidi" w:eastAsiaTheme="majorEastAsia" w:hAnsiTheme="majorBidi" w:cstheme="majorBidi"/>
        </w:rPr>
        <w:t xml:space="preserve">more </w:t>
      </w:r>
      <w:r w:rsidR="00D93105" w:rsidRPr="0048073A">
        <w:rPr>
          <w:rFonts w:asciiTheme="majorBidi" w:eastAsiaTheme="majorEastAsia" w:hAnsiTheme="majorBidi" w:cstheme="majorBidi"/>
        </w:rPr>
        <w:t xml:space="preserve">consistent with their </w:t>
      </w:r>
      <w:r w:rsidR="00D93105">
        <w:rPr>
          <w:rFonts w:asciiTheme="majorBidi" w:eastAsiaTheme="majorEastAsia" w:hAnsiTheme="majorBidi" w:cstheme="majorBidi"/>
        </w:rPr>
        <w:t xml:space="preserve">separation </w:t>
      </w:r>
      <w:r w:rsidR="00D93105" w:rsidRPr="0048073A">
        <w:rPr>
          <w:rFonts w:asciiTheme="majorBidi" w:eastAsiaTheme="majorEastAsia" w:hAnsiTheme="majorBidi" w:cstheme="majorBidi"/>
        </w:rPr>
        <w:t>4</w:t>
      </w:r>
      <w:r w:rsidR="00D93105">
        <w:rPr>
          <w:rFonts w:asciiTheme="majorBidi" w:eastAsiaTheme="majorEastAsia" w:hAnsiTheme="majorBidi" w:cstheme="majorBidi"/>
        </w:rPr>
        <w:t>–</w:t>
      </w:r>
      <w:r w:rsidR="00D93105" w:rsidRPr="0048073A">
        <w:rPr>
          <w:rFonts w:asciiTheme="majorBidi" w:eastAsiaTheme="majorEastAsia" w:hAnsiTheme="majorBidi" w:cstheme="majorBidi"/>
        </w:rPr>
        <w:t>5 M</w:t>
      </w:r>
      <w:r w:rsidR="00D93105">
        <w:rPr>
          <w:rFonts w:asciiTheme="majorBidi" w:eastAsiaTheme="majorEastAsia" w:hAnsiTheme="majorBidi" w:cstheme="majorBidi"/>
        </w:rPr>
        <w:t>a</w:t>
      </w:r>
      <w:r w:rsidR="00D93105" w:rsidRPr="0048073A">
        <w:rPr>
          <w:rFonts w:asciiTheme="majorBidi" w:eastAsiaTheme="majorEastAsia" w:hAnsiTheme="majorBidi" w:cstheme="majorBidi"/>
        </w:rPr>
        <w:t>, coincident with Pliocene climate cooling</w:t>
      </w:r>
      <w:r w:rsidR="00065B08">
        <w:rPr>
          <w:rFonts w:asciiTheme="majorBidi" w:eastAsiaTheme="majorEastAsia" w:hAnsiTheme="majorBidi" w:cstheme="majorBidi"/>
        </w:rPr>
        <w:t>,</w:t>
      </w:r>
      <w:r w:rsidR="00D93105" w:rsidRPr="0048073A">
        <w:rPr>
          <w:rFonts w:asciiTheme="majorBidi" w:eastAsiaTheme="majorEastAsia" w:hAnsiTheme="majorBidi" w:cstheme="majorBidi"/>
        </w:rPr>
        <w:t xml:space="preserve"> mountain uplift in New Zealand </w:t>
      </w:r>
      <w:r w:rsidR="00D93105">
        <w:rPr>
          <w:rFonts w:asciiTheme="majorBidi" w:eastAsiaTheme="majorEastAsia" w:hAnsiTheme="majorBidi" w:cstheme="majorBidi"/>
        </w:rPr>
        <w:fldChar w:fldCharType="begin"/>
      </w:r>
      <w:r w:rsidR="00D93105">
        <w:rPr>
          <w:rFonts w:asciiTheme="majorBidi" w:eastAsiaTheme="majorEastAsia" w:hAnsiTheme="majorBidi" w:cstheme="majorBidi"/>
        </w:rPr>
        <w:instrText xml:space="preserve"> ADDIN EN.CITE &lt;EndNote&gt;&lt;Cite&gt;&lt;Author&gt;Heenan&lt;/Author&gt;&lt;Year&gt;2013&lt;/Year&gt;&lt;RecNum&gt;1051&lt;/RecNum&gt;&lt;DisplayText&gt;(Heenan &amp;amp; McGlone 2013)&lt;/DisplayText&gt;&lt;record&gt;&lt;rec-number&gt;1051&lt;/rec-number&gt;&lt;foreign-keys&gt;&lt;key app="EN" db-id="wfezrv902pawa4evzxypww2g0v20vx5e9vrp" timestamp="1465514636"&gt;1051&lt;/key&gt;&lt;/foreign-keys&gt;&lt;ref-type name="Journal Article"&gt;17&lt;/ref-type&gt;&lt;contributors&gt;&lt;authors&gt;&lt;author&gt;Heenan, Peter B.&lt;/author&gt;&lt;author&gt;McGlone, Matt S.&lt;/author&gt;&lt;/authors&gt;&lt;/contributors&gt;&lt;titles&gt;&lt;title&gt;Evolution of New Zealand alpine and open-habitat plant species during the late Cenozoic&lt;/title&gt;&lt;secondary-title&gt;New Zealand Journal of Ecology&lt;/secondary-title&gt;&lt;/titles&gt;&lt;periodical&gt;&lt;full-title&gt;New Zealand Journal of Ecology&lt;/full-title&gt;&lt;/periodical&gt;&lt;pages&gt;105-113&lt;/pages&gt;&lt;volume&gt;37&lt;/volume&gt;&lt;number&gt;1&lt;/number&gt;&lt;dates&gt;&lt;year&gt;2013&lt;/year&gt;&lt;pub-dates&gt;&lt;date&gt;2013&lt;/date&gt;&lt;/pub-dates&gt;&lt;/dates&gt;&lt;isbn&gt;0110-6465&lt;/isbn&gt;&lt;accession-num&gt;WOS:000326145100013&lt;/accession-num&gt;&lt;urls&gt;&lt;related-urls&gt;&lt;url&gt;&amp;lt;Go to ISI&amp;gt;://WOS:000326145100013&lt;/url&gt;&lt;/related-urls&gt;&lt;/urls&gt;&lt;/record&gt;&lt;/Cite&gt;&lt;/EndNote&gt;</w:instrText>
      </w:r>
      <w:r w:rsidR="00D93105">
        <w:rPr>
          <w:rFonts w:asciiTheme="majorBidi" w:eastAsiaTheme="majorEastAsia" w:hAnsiTheme="majorBidi" w:cstheme="majorBidi"/>
        </w:rPr>
        <w:fldChar w:fldCharType="separate"/>
      </w:r>
      <w:r w:rsidR="00D93105">
        <w:rPr>
          <w:rFonts w:asciiTheme="majorBidi" w:eastAsiaTheme="majorEastAsia" w:hAnsiTheme="majorBidi" w:cstheme="majorBidi"/>
          <w:noProof/>
        </w:rPr>
        <w:t>(Heenan &amp; McGlone 2013)</w:t>
      </w:r>
      <w:r w:rsidR="00D93105">
        <w:rPr>
          <w:rFonts w:asciiTheme="majorBidi" w:eastAsiaTheme="majorEastAsia" w:hAnsiTheme="majorBidi" w:cstheme="majorBidi"/>
        </w:rPr>
        <w:fldChar w:fldCharType="end"/>
      </w:r>
      <w:r w:rsidR="00D93105">
        <w:rPr>
          <w:rFonts w:asciiTheme="majorBidi" w:eastAsiaTheme="majorEastAsia" w:hAnsiTheme="majorBidi" w:cstheme="majorBidi"/>
        </w:rPr>
        <w:t>, and with diversification of their hosts</w:t>
      </w:r>
      <w:r w:rsidR="00D93105" w:rsidRPr="0048073A">
        <w:rPr>
          <w:rFonts w:asciiTheme="majorBidi" w:eastAsiaTheme="majorEastAsia" w:hAnsiTheme="majorBidi" w:cstheme="majorBidi"/>
        </w:rPr>
        <w:t xml:space="preserve">. </w:t>
      </w:r>
      <w:r w:rsidR="00A87D57">
        <w:rPr>
          <w:rFonts w:asciiTheme="majorBidi" w:hAnsiTheme="majorBidi" w:cstheme="majorBidi"/>
        </w:rPr>
        <w:t>T</w:t>
      </w:r>
      <w:r w:rsidR="00A542A9">
        <w:rPr>
          <w:rFonts w:asciiTheme="majorBidi" w:eastAsiaTheme="majorEastAsia" w:hAnsiTheme="majorBidi" w:cstheme="majorBidi"/>
        </w:rPr>
        <w:t>hese questions</w:t>
      </w:r>
      <w:r w:rsidR="001E683F">
        <w:rPr>
          <w:rFonts w:asciiTheme="majorBidi" w:eastAsiaTheme="majorEastAsia" w:hAnsiTheme="majorBidi" w:cstheme="majorBidi"/>
        </w:rPr>
        <w:t xml:space="preserve"> </w:t>
      </w:r>
      <w:r w:rsidR="00172F45">
        <w:rPr>
          <w:rFonts w:asciiTheme="majorBidi" w:eastAsiaTheme="majorEastAsia" w:hAnsiTheme="majorBidi" w:cstheme="majorBidi"/>
        </w:rPr>
        <w:t>can</w:t>
      </w:r>
      <w:r w:rsidR="00E67B37">
        <w:rPr>
          <w:rFonts w:asciiTheme="majorBidi" w:eastAsiaTheme="majorEastAsia" w:hAnsiTheme="majorBidi" w:cstheme="majorBidi"/>
        </w:rPr>
        <w:t>not</w:t>
      </w:r>
      <w:r w:rsidR="001E683F">
        <w:rPr>
          <w:rFonts w:asciiTheme="majorBidi" w:eastAsiaTheme="majorEastAsia" w:hAnsiTheme="majorBidi" w:cstheme="majorBidi"/>
        </w:rPr>
        <w:t xml:space="preserve"> be </w:t>
      </w:r>
      <w:r w:rsidR="00261CB7">
        <w:rPr>
          <w:rFonts w:asciiTheme="majorBidi" w:eastAsiaTheme="majorEastAsia" w:hAnsiTheme="majorBidi" w:cstheme="majorBidi"/>
        </w:rPr>
        <w:t>resolv</w:t>
      </w:r>
      <w:bookmarkStart w:id="1" w:name="_GoBack"/>
      <w:bookmarkEnd w:id="1"/>
      <w:r w:rsidR="00261CB7">
        <w:rPr>
          <w:rFonts w:asciiTheme="majorBidi" w:eastAsiaTheme="majorEastAsia" w:hAnsiTheme="majorBidi" w:cstheme="majorBidi"/>
        </w:rPr>
        <w:t>ed</w:t>
      </w:r>
      <w:r w:rsidR="001E683F">
        <w:rPr>
          <w:rFonts w:asciiTheme="majorBidi" w:eastAsiaTheme="majorEastAsia" w:hAnsiTheme="majorBidi" w:cstheme="majorBidi"/>
        </w:rPr>
        <w:t xml:space="preserve"> with COI sequences</w:t>
      </w:r>
      <w:r w:rsidR="00296446">
        <w:rPr>
          <w:rFonts w:asciiTheme="majorBidi" w:eastAsiaTheme="majorEastAsia" w:hAnsiTheme="majorBidi" w:cstheme="majorBidi"/>
        </w:rPr>
        <w:t xml:space="preserve"> alone</w:t>
      </w:r>
      <w:r w:rsidR="00275546">
        <w:rPr>
          <w:rFonts w:asciiTheme="majorBidi" w:eastAsiaTheme="majorEastAsia" w:hAnsiTheme="majorBidi" w:cstheme="majorBidi"/>
        </w:rPr>
        <w:t>, however</w:t>
      </w:r>
      <w:r w:rsidR="001E683F">
        <w:rPr>
          <w:rFonts w:asciiTheme="majorBidi" w:eastAsiaTheme="majorEastAsia" w:hAnsiTheme="majorBidi" w:cstheme="majorBidi"/>
        </w:rPr>
        <w:t xml:space="preserve">, we were unable to obtain EF1α amplification from </w:t>
      </w:r>
      <w:r w:rsidR="00E9137C">
        <w:rPr>
          <w:rFonts w:asciiTheme="majorBidi" w:eastAsiaTheme="majorEastAsia" w:hAnsiTheme="majorBidi" w:cstheme="majorBidi"/>
        </w:rPr>
        <w:t xml:space="preserve">the </w:t>
      </w:r>
      <w:r w:rsidR="001E683F">
        <w:rPr>
          <w:rFonts w:asciiTheme="majorBidi" w:eastAsiaTheme="majorEastAsia" w:hAnsiTheme="majorBidi" w:cstheme="majorBidi"/>
        </w:rPr>
        <w:t xml:space="preserve">key </w:t>
      </w:r>
      <w:proofErr w:type="spellStart"/>
      <w:r w:rsidR="001E683F" w:rsidRPr="000B56AF">
        <w:rPr>
          <w:rFonts w:asciiTheme="majorBidi" w:eastAsiaTheme="majorEastAsia" w:hAnsiTheme="majorBidi" w:cstheme="majorBidi"/>
          <w:i/>
        </w:rPr>
        <w:t>Schizaphis</w:t>
      </w:r>
      <w:proofErr w:type="spellEnd"/>
      <w:r w:rsidR="001E683F">
        <w:rPr>
          <w:rFonts w:asciiTheme="majorBidi" w:eastAsiaTheme="majorEastAsia" w:hAnsiTheme="majorBidi" w:cstheme="majorBidi"/>
        </w:rPr>
        <w:t xml:space="preserve"> lineages described here, possibly due to the transport of the DNAs </w:t>
      </w:r>
      <w:r w:rsidR="002A2DA5">
        <w:rPr>
          <w:rFonts w:asciiTheme="majorBidi" w:eastAsiaTheme="majorEastAsia" w:hAnsiTheme="majorBidi" w:cstheme="majorBidi"/>
        </w:rPr>
        <w:t>between</w:t>
      </w:r>
      <w:r w:rsidR="001E683F">
        <w:rPr>
          <w:rFonts w:asciiTheme="majorBidi" w:eastAsiaTheme="majorEastAsia" w:hAnsiTheme="majorBidi" w:cstheme="majorBidi"/>
        </w:rPr>
        <w:t xml:space="preserve"> Canada</w:t>
      </w:r>
      <w:r w:rsidR="002A2DA5">
        <w:rPr>
          <w:rFonts w:asciiTheme="majorBidi" w:eastAsiaTheme="majorEastAsia" w:hAnsiTheme="majorBidi" w:cstheme="majorBidi"/>
        </w:rPr>
        <w:t xml:space="preserve"> and New Zealand</w:t>
      </w:r>
      <w:r w:rsidR="001E683F">
        <w:rPr>
          <w:rFonts w:asciiTheme="majorBidi" w:eastAsiaTheme="majorEastAsia" w:hAnsiTheme="majorBidi" w:cstheme="majorBidi"/>
        </w:rPr>
        <w:t>.</w:t>
      </w:r>
    </w:p>
    <w:p w14:paraId="1C16A3FA" w14:textId="29E5A731" w:rsidR="00514E9B" w:rsidRDefault="00172F45" w:rsidP="00A7541E">
      <w:pPr>
        <w:spacing w:after="200"/>
        <w:jc w:val="left"/>
        <w:rPr>
          <w:rFonts w:asciiTheme="majorBidi" w:hAnsiTheme="majorBidi" w:cstheme="majorBidi"/>
        </w:rPr>
      </w:pPr>
      <w:r>
        <w:rPr>
          <w:rFonts w:asciiTheme="majorBidi" w:hAnsiTheme="majorBidi" w:cstheme="majorBidi"/>
        </w:rPr>
        <w:lastRenderedPageBreak/>
        <w:t xml:space="preserve">Generation </w:t>
      </w:r>
      <w:r w:rsidR="001A608F">
        <w:rPr>
          <w:rFonts w:asciiTheme="majorBidi" w:hAnsiTheme="majorBidi" w:cstheme="majorBidi"/>
        </w:rPr>
        <w:t>of n</w:t>
      </w:r>
      <w:r w:rsidR="00A542A9">
        <w:rPr>
          <w:rFonts w:asciiTheme="majorBidi" w:hAnsiTheme="majorBidi" w:cstheme="majorBidi"/>
        </w:rPr>
        <w:t xml:space="preserve">ew </w:t>
      </w:r>
      <w:r w:rsidR="00A542A9">
        <w:rPr>
          <w:rFonts w:asciiTheme="majorBidi" w:eastAsiaTheme="majorEastAsia" w:hAnsiTheme="majorBidi" w:cstheme="majorBidi"/>
        </w:rPr>
        <w:t>EF1α</w:t>
      </w:r>
      <w:r w:rsidR="00A542A9" w:rsidDel="00A542A9">
        <w:rPr>
          <w:rFonts w:asciiTheme="majorBidi" w:hAnsiTheme="majorBidi" w:cstheme="majorBidi"/>
        </w:rPr>
        <w:t xml:space="preserve"> </w:t>
      </w:r>
      <w:r w:rsidR="00A542A9">
        <w:rPr>
          <w:rFonts w:asciiTheme="majorBidi" w:hAnsiTheme="majorBidi" w:cstheme="majorBidi"/>
        </w:rPr>
        <w:t>DNA sequence</w:t>
      </w:r>
      <w:r w:rsidR="00E9137C">
        <w:rPr>
          <w:rFonts w:asciiTheme="majorBidi" w:hAnsiTheme="majorBidi" w:cstheme="majorBidi"/>
        </w:rPr>
        <w:t>s</w:t>
      </w:r>
      <w:r w:rsidR="00A542A9">
        <w:rPr>
          <w:rFonts w:asciiTheme="majorBidi" w:hAnsiTheme="majorBidi" w:cstheme="majorBidi"/>
        </w:rPr>
        <w:t xml:space="preserve"> </w:t>
      </w:r>
      <w:r>
        <w:rPr>
          <w:rFonts w:asciiTheme="majorBidi" w:hAnsiTheme="majorBidi" w:cstheme="majorBidi"/>
        </w:rPr>
        <w:t xml:space="preserve">did </w:t>
      </w:r>
      <w:r w:rsidR="00514E9B">
        <w:rPr>
          <w:rFonts w:asciiTheme="majorBidi" w:hAnsiTheme="majorBidi" w:cstheme="majorBidi"/>
        </w:rPr>
        <w:t>show</w:t>
      </w:r>
      <w:r w:rsidR="00A02DCE">
        <w:rPr>
          <w:rFonts w:asciiTheme="majorBidi" w:hAnsiTheme="majorBidi" w:cstheme="majorBidi"/>
        </w:rPr>
        <w:t xml:space="preserve"> that </w:t>
      </w:r>
      <w:r w:rsidR="006D05E7">
        <w:rPr>
          <w:rFonts w:asciiTheme="majorBidi" w:hAnsiTheme="majorBidi" w:cstheme="majorBidi"/>
        </w:rPr>
        <w:t xml:space="preserve">the </w:t>
      </w:r>
      <w:r w:rsidR="00A02DCE">
        <w:rPr>
          <w:rFonts w:asciiTheme="majorBidi" w:hAnsiTheme="majorBidi" w:cstheme="majorBidi"/>
        </w:rPr>
        <w:t>undescribed</w:t>
      </w:r>
      <w:r w:rsidR="00514E9B">
        <w:rPr>
          <w:rFonts w:asciiTheme="majorBidi" w:hAnsiTheme="majorBidi" w:cstheme="majorBidi"/>
        </w:rPr>
        <w:t xml:space="preserve"> </w:t>
      </w:r>
      <w:r w:rsidR="00514E9B" w:rsidRPr="00B635DB">
        <w:rPr>
          <w:rFonts w:asciiTheme="majorBidi" w:hAnsiTheme="majorBidi" w:cstheme="majorBidi"/>
          <w:i/>
        </w:rPr>
        <w:t>Aphis</w:t>
      </w:r>
      <w:r w:rsidR="00514E9B">
        <w:rPr>
          <w:rFonts w:asciiTheme="majorBidi" w:hAnsiTheme="majorBidi" w:cstheme="majorBidi"/>
        </w:rPr>
        <w:t xml:space="preserve"> sp. from </w:t>
      </w:r>
      <w:r w:rsidR="00514E9B" w:rsidRPr="00B635DB">
        <w:rPr>
          <w:rFonts w:asciiTheme="majorBidi" w:hAnsiTheme="majorBidi" w:cstheme="majorBidi"/>
          <w:i/>
        </w:rPr>
        <w:t>Hebe</w:t>
      </w:r>
      <w:r w:rsidR="00514E9B">
        <w:rPr>
          <w:rFonts w:asciiTheme="majorBidi" w:hAnsiTheme="majorBidi" w:cstheme="majorBidi"/>
        </w:rPr>
        <w:t xml:space="preserve"> </w:t>
      </w:r>
      <w:r w:rsidR="00E000D6">
        <w:rPr>
          <w:rFonts w:asciiTheme="majorBidi" w:hAnsiTheme="majorBidi" w:cstheme="majorBidi"/>
        </w:rPr>
        <w:t>wa</w:t>
      </w:r>
      <w:r w:rsidR="00A87D57">
        <w:rPr>
          <w:rFonts w:asciiTheme="majorBidi" w:hAnsiTheme="majorBidi" w:cstheme="majorBidi"/>
        </w:rPr>
        <w:t xml:space="preserve">s </w:t>
      </w:r>
      <w:r w:rsidR="00E9137C">
        <w:rPr>
          <w:rFonts w:asciiTheme="majorBidi" w:hAnsiTheme="majorBidi" w:cstheme="majorBidi"/>
        </w:rPr>
        <w:t>likely</w:t>
      </w:r>
      <w:r w:rsidR="00514E9B">
        <w:rPr>
          <w:rFonts w:asciiTheme="majorBidi" w:hAnsiTheme="majorBidi" w:cstheme="majorBidi"/>
        </w:rPr>
        <w:t xml:space="preserve"> </w:t>
      </w:r>
      <w:r w:rsidR="00A87D57">
        <w:rPr>
          <w:rFonts w:asciiTheme="majorBidi" w:hAnsiTheme="majorBidi" w:cstheme="majorBidi"/>
        </w:rPr>
        <w:t>a sister taxon</w:t>
      </w:r>
      <w:r w:rsidR="00703F64">
        <w:rPr>
          <w:rFonts w:asciiTheme="majorBidi" w:hAnsiTheme="majorBidi" w:cstheme="majorBidi"/>
        </w:rPr>
        <w:t xml:space="preserve"> to </w:t>
      </w:r>
      <w:r w:rsidR="00514E9B" w:rsidRPr="00B635DB">
        <w:rPr>
          <w:rFonts w:asciiTheme="majorBidi" w:hAnsiTheme="majorBidi" w:cstheme="majorBidi"/>
          <w:i/>
        </w:rPr>
        <w:t xml:space="preserve">A. </w:t>
      </w:r>
      <w:proofErr w:type="spellStart"/>
      <w:r w:rsidR="00514E9B" w:rsidRPr="00B635DB">
        <w:rPr>
          <w:rFonts w:asciiTheme="majorBidi" w:hAnsiTheme="majorBidi" w:cstheme="majorBidi"/>
          <w:i/>
        </w:rPr>
        <w:t>coprosmae</w:t>
      </w:r>
      <w:proofErr w:type="spellEnd"/>
      <w:r w:rsidR="00703F64">
        <w:rPr>
          <w:rFonts w:asciiTheme="majorBidi" w:hAnsiTheme="majorBidi" w:cstheme="majorBidi"/>
        </w:rPr>
        <w:t xml:space="preserve">, </w:t>
      </w:r>
      <w:r w:rsidR="00296446">
        <w:rPr>
          <w:rFonts w:asciiTheme="majorBidi" w:eastAsiaTheme="majorEastAsia" w:hAnsiTheme="majorBidi" w:cstheme="majorBidi"/>
        </w:rPr>
        <w:t xml:space="preserve">whereas the new </w:t>
      </w:r>
      <w:r w:rsidR="00296446" w:rsidRPr="00DC7C20">
        <w:rPr>
          <w:rFonts w:asciiTheme="majorBidi" w:eastAsiaTheme="majorEastAsia" w:hAnsiTheme="majorBidi" w:cstheme="majorBidi"/>
          <w:i/>
        </w:rPr>
        <w:t>Aphis</w:t>
      </w:r>
      <w:r w:rsidR="00296446">
        <w:rPr>
          <w:rFonts w:asciiTheme="majorBidi" w:eastAsiaTheme="majorEastAsia" w:hAnsiTheme="majorBidi" w:cstheme="majorBidi"/>
        </w:rPr>
        <w:t xml:space="preserve"> sp. from </w:t>
      </w:r>
      <w:r w:rsidR="00296446" w:rsidRPr="00DC7C20">
        <w:rPr>
          <w:rFonts w:asciiTheme="majorBidi" w:eastAsiaTheme="majorEastAsia" w:hAnsiTheme="majorBidi" w:cstheme="majorBidi"/>
          <w:i/>
        </w:rPr>
        <w:t>Clematis</w:t>
      </w:r>
      <w:r w:rsidR="00296446">
        <w:rPr>
          <w:rFonts w:asciiTheme="majorBidi" w:eastAsiaTheme="majorEastAsia" w:hAnsiTheme="majorBidi" w:cstheme="majorBidi"/>
        </w:rPr>
        <w:t xml:space="preserve"> fell within</w:t>
      </w:r>
      <w:r w:rsidR="00A87D57">
        <w:rPr>
          <w:rFonts w:asciiTheme="majorBidi" w:hAnsiTheme="majorBidi" w:cstheme="majorBidi"/>
        </w:rPr>
        <w:t xml:space="preserve"> </w:t>
      </w:r>
      <w:r w:rsidR="00703F64">
        <w:rPr>
          <w:rFonts w:asciiTheme="majorBidi" w:hAnsiTheme="majorBidi" w:cstheme="majorBidi"/>
        </w:rPr>
        <w:t xml:space="preserve">the “Southern Hemisphere” </w:t>
      </w:r>
      <w:r w:rsidR="00703F64" w:rsidRPr="002A2DA5">
        <w:rPr>
          <w:rFonts w:asciiTheme="majorBidi" w:hAnsiTheme="majorBidi" w:cstheme="majorBidi"/>
          <w:i/>
        </w:rPr>
        <w:t>Aphis</w:t>
      </w:r>
      <w:r w:rsidR="00703F64">
        <w:rPr>
          <w:rFonts w:asciiTheme="majorBidi" w:hAnsiTheme="majorBidi" w:cstheme="majorBidi"/>
        </w:rPr>
        <w:t xml:space="preserve"> radiation</w:t>
      </w:r>
      <w:r w:rsidR="00652B3A">
        <w:rPr>
          <w:rFonts w:asciiTheme="majorBidi" w:hAnsiTheme="majorBidi" w:cstheme="majorBidi"/>
        </w:rPr>
        <w:t xml:space="preserve"> </w:t>
      </w:r>
      <w:r w:rsidR="00652B3A">
        <w:rPr>
          <w:rFonts w:asciiTheme="majorBidi" w:hAnsiTheme="majorBidi" w:cstheme="majorBidi"/>
        </w:rPr>
        <w:fldChar w:fldCharType="begin"/>
      </w:r>
      <w:r w:rsidR="00652B3A">
        <w:rPr>
          <w:rFonts w:asciiTheme="majorBidi" w:hAnsiTheme="majorBidi" w:cstheme="majorBidi"/>
        </w:rPr>
        <w:instrText xml:space="preserve"> ADDIN EN.CITE &lt;EndNote&gt;&lt;Cite&gt;&lt;Author&gt;Kim&lt;/Author&gt;&lt;Year&gt;2011&lt;/Year&gt;&lt;RecNum&gt;1795&lt;/RecNum&gt;&lt;DisplayText&gt;(Kim et al. 2011)&lt;/DisplayText&gt;&lt;record&gt;&lt;rec-number&gt;1795&lt;/rec-number&gt;&lt;foreign-keys&gt;&lt;key app="EN" db-id="wfezrv902pawa4evzxypww2g0v20vx5e9vrp" timestamp="1526205400"&gt;1795&lt;/key&gt;&lt;/foreign-keys&gt;&lt;ref-type name="Journal Article"&gt;17&lt;/ref-type&gt;&lt;contributors&gt;&lt;authors&gt;&lt;author&gt;Kim, Hyojoong&lt;/author&gt;&lt;author&gt;Lee, Seunghwan&lt;/author&gt;&lt;author&gt;Jang, Yikweon&lt;/author&gt;&lt;/authors&gt;&lt;/contributors&gt;&lt;titles&gt;&lt;title&gt;Macroevolutionary patterns in the Aphidini aphids (Hemiptera: Aphididae): diversification, host association, and biogeographic origins&lt;/title&gt;&lt;secondary-title&gt;PLoS One&lt;/secondary-title&gt;&lt;/titles&gt;&lt;periodical&gt;&lt;full-title&gt;PLoS One&lt;/full-title&gt;&lt;/periodical&gt;&lt;pages&gt;e24749&lt;/pages&gt;&lt;volume&gt;6&lt;/volume&gt;&lt;number&gt;9&lt;/number&gt;&lt;dates&gt;&lt;year&gt;2011&lt;/year&gt;&lt;/dates&gt;&lt;isbn&gt;1932-6203&lt;/isbn&gt;&lt;urls&gt;&lt;/urls&gt;&lt;/record&gt;&lt;/Cite&gt;&lt;/EndNote&gt;</w:instrText>
      </w:r>
      <w:r w:rsidR="00652B3A">
        <w:rPr>
          <w:rFonts w:asciiTheme="majorBidi" w:hAnsiTheme="majorBidi" w:cstheme="majorBidi"/>
        </w:rPr>
        <w:fldChar w:fldCharType="separate"/>
      </w:r>
      <w:r w:rsidR="00652B3A">
        <w:rPr>
          <w:rFonts w:asciiTheme="majorBidi" w:hAnsiTheme="majorBidi" w:cstheme="majorBidi"/>
          <w:noProof/>
        </w:rPr>
        <w:t>(Kim et al. 2011)</w:t>
      </w:r>
      <w:r w:rsidR="00652B3A">
        <w:rPr>
          <w:rFonts w:asciiTheme="majorBidi" w:hAnsiTheme="majorBidi" w:cstheme="majorBidi"/>
        </w:rPr>
        <w:fldChar w:fldCharType="end"/>
      </w:r>
      <w:r w:rsidR="001A608F">
        <w:rPr>
          <w:rFonts w:asciiTheme="majorBidi" w:eastAsiaTheme="majorEastAsia" w:hAnsiTheme="majorBidi" w:cstheme="majorBidi"/>
        </w:rPr>
        <w:t>.</w:t>
      </w:r>
      <w:r w:rsidR="00514E9B">
        <w:rPr>
          <w:rFonts w:asciiTheme="majorBidi" w:eastAsiaTheme="majorEastAsia" w:hAnsiTheme="majorBidi" w:cstheme="majorBidi"/>
        </w:rPr>
        <w:t xml:space="preserve"> </w:t>
      </w:r>
      <w:r w:rsidR="00A87D57">
        <w:rPr>
          <w:rFonts w:asciiTheme="majorBidi" w:eastAsiaTheme="majorEastAsia" w:hAnsiTheme="majorBidi" w:cstheme="majorBidi"/>
        </w:rPr>
        <w:t>Although w</w:t>
      </w:r>
      <w:r w:rsidR="00703F64">
        <w:rPr>
          <w:rFonts w:asciiTheme="majorBidi" w:eastAsiaTheme="majorEastAsia" w:hAnsiTheme="majorBidi" w:cstheme="majorBidi"/>
        </w:rPr>
        <w:t>e did not obtain EF1α</w:t>
      </w:r>
      <w:r w:rsidR="00703F64">
        <w:rPr>
          <w:rFonts w:asciiTheme="majorBidi" w:hAnsiTheme="majorBidi" w:cstheme="majorBidi"/>
        </w:rPr>
        <w:t xml:space="preserve"> sequence from </w:t>
      </w:r>
      <w:r w:rsidR="00296446">
        <w:rPr>
          <w:rFonts w:asciiTheme="majorBidi" w:hAnsiTheme="majorBidi" w:cstheme="majorBidi"/>
        </w:rPr>
        <w:t>the</w:t>
      </w:r>
      <w:r w:rsidR="00122814">
        <w:rPr>
          <w:rFonts w:asciiTheme="majorBidi" w:hAnsiTheme="majorBidi" w:cstheme="majorBidi"/>
        </w:rPr>
        <w:t xml:space="preserve"> </w:t>
      </w:r>
      <w:r w:rsidR="00703F64">
        <w:rPr>
          <w:rFonts w:asciiTheme="majorBidi" w:hAnsiTheme="majorBidi" w:cstheme="majorBidi"/>
        </w:rPr>
        <w:t>undescribed</w:t>
      </w:r>
      <w:r w:rsidR="00514E9B">
        <w:rPr>
          <w:rFonts w:asciiTheme="majorBidi" w:hAnsiTheme="majorBidi" w:cstheme="majorBidi"/>
        </w:rPr>
        <w:t xml:space="preserve"> </w:t>
      </w:r>
      <w:r w:rsidR="00514E9B" w:rsidRPr="00F23C25">
        <w:rPr>
          <w:rFonts w:asciiTheme="majorBidi" w:hAnsiTheme="majorBidi" w:cstheme="majorBidi"/>
          <w:i/>
        </w:rPr>
        <w:t>Aphis</w:t>
      </w:r>
      <w:r w:rsidR="00514E9B">
        <w:rPr>
          <w:rFonts w:asciiTheme="majorBidi" w:hAnsiTheme="majorBidi" w:cstheme="majorBidi"/>
        </w:rPr>
        <w:t xml:space="preserve"> </w:t>
      </w:r>
      <w:r w:rsidR="00A87D57">
        <w:rPr>
          <w:rFonts w:asciiTheme="majorBidi" w:hAnsiTheme="majorBidi" w:cstheme="majorBidi"/>
        </w:rPr>
        <w:t xml:space="preserve">sp. </w:t>
      </w:r>
      <w:r w:rsidR="00514E9B">
        <w:rPr>
          <w:rFonts w:asciiTheme="majorBidi" w:hAnsiTheme="majorBidi" w:cstheme="majorBidi"/>
        </w:rPr>
        <w:t xml:space="preserve">from </w:t>
      </w:r>
      <w:proofErr w:type="spellStart"/>
      <w:r w:rsidR="00514E9B" w:rsidRPr="00F23C25">
        <w:rPr>
          <w:rFonts w:asciiTheme="majorBidi" w:hAnsiTheme="majorBidi" w:cstheme="majorBidi"/>
          <w:i/>
        </w:rPr>
        <w:t>Olearia</w:t>
      </w:r>
      <w:proofErr w:type="spellEnd"/>
      <w:r w:rsidR="00703F64">
        <w:rPr>
          <w:rFonts w:asciiTheme="majorBidi" w:hAnsiTheme="majorBidi" w:cstheme="majorBidi"/>
        </w:rPr>
        <w:t xml:space="preserve">, </w:t>
      </w:r>
      <w:r w:rsidR="0063139C">
        <w:rPr>
          <w:rFonts w:asciiTheme="majorBidi" w:hAnsiTheme="majorBidi" w:cstheme="majorBidi"/>
        </w:rPr>
        <w:t xml:space="preserve">analysis of </w:t>
      </w:r>
      <w:r w:rsidR="00703F64">
        <w:rPr>
          <w:rFonts w:asciiTheme="majorBidi" w:hAnsiTheme="majorBidi" w:cstheme="majorBidi"/>
        </w:rPr>
        <w:t xml:space="preserve">COI sequences </w:t>
      </w:r>
      <w:r w:rsidR="001A608F">
        <w:rPr>
          <w:rFonts w:asciiTheme="majorBidi" w:hAnsiTheme="majorBidi" w:cstheme="majorBidi"/>
        </w:rPr>
        <w:t xml:space="preserve">from this species </w:t>
      </w:r>
      <w:r w:rsidR="007356E9">
        <w:rPr>
          <w:rFonts w:asciiTheme="majorBidi" w:hAnsiTheme="majorBidi" w:cstheme="majorBidi"/>
        </w:rPr>
        <w:t xml:space="preserve">hinted </w:t>
      </w:r>
      <w:r w:rsidR="00703F64">
        <w:rPr>
          <w:rFonts w:asciiTheme="majorBidi" w:hAnsiTheme="majorBidi" w:cstheme="majorBidi"/>
        </w:rPr>
        <w:t xml:space="preserve">that </w:t>
      </w:r>
      <w:r w:rsidR="001A608F">
        <w:rPr>
          <w:rFonts w:asciiTheme="majorBidi" w:hAnsiTheme="majorBidi" w:cstheme="majorBidi"/>
        </w:rPr>
        <w:t xml:space="preserve">it </w:t>
      </w:r>
      <w:r w:rsidR="00296446">
        <w:rPr>
          <w:rFonts w:asciiTheme="majorBidi" w:hAnsiTheme="majorBidi" w:cstheme="majorBidi"/>
        </w:rPr>
        <w:t>too</w:t>
      </w:r>
      <w:r w:rsidR="001A608F">
        <w:rPr>
          <w:rFonts w:asciiTheme="majorBidi" w:hAnsiTheme="majorBidi" w:cstheme="majorBidi"/>
        </w:rPr>
        <w:t xml:space="preserve"> </w:t>
      </w:r>
      <w:r w:rsidR="00703F64">
        <w:rPr>
          <w:rFonts w:asciiTheme="majorBidi" w:hAnsiTheme="majorBidi" w:cstheme="majorBidi"/>
        </w:rPr>
        <w:t xml:space="preserve">may belong to the </w:t>
      </w:r>
      <w:r w:rsidR="00703F64" w:rsidRPr="00B635DB">
        <w:rPr>
          <w:rFonts w:asciiTheme="majorBidi" w:hAnsiTheme="majorBidi" w:cstheme="majorBidi"/>
          <w:i/>
        </w:rPr>
        <w:t xml:space="preserve">A. </w:t>
      </w:r>
      <w:proofErr w:type="spellStart"/>
      <w:r w:rsidR="00703F64" w:rsidRPr="00B635DB">
        <w:rPr>
          <w:rFonts w:asciiTheme="majorBidi" w:hAnsiTheme="majorBidi" w:cstheme="majorBidi"/>
          <w:i/>
        </w:rPr>
        <w:t>coprosmae</w:t>
      </w:r>
      <w:proofErr w:type="spellEnd"/>
      <w:r w:rsidR="00703F64">
        <w:rPr>
          <w:rFonts w:asciiTheme="majorBidi" w:hAnsiTheme="majorBidi" w:cstheme="majorBidi"/>
        </w:rPr>
        <w:t xml:space="preserve"> lineage. </w:t>
      </w:r>
      <w:r w:rsidR="00CB3A70">
        <w:rPr>
          <w:rFonts w:asciiTheme="majorBidi" w:hAnsiTheme="majorBidi" w:cstheme="majorBidi"/>
        </w:rPr>
        <w:t>If c</w:t>
      </w:r>
      <w:r w:rsidR="00E000D6">
        <w:rPr>
          <w:rFonts w:asciiTheme="majorBidi" w:hAnsiTheme="majorBidi" w:cstheme="majorBidi"/>
        </w:rPr>
        <w:t>onfirm</w:t>
      </w:r>
      <w:r w:rsidR="00CB3A70">
        <w:rPr>
          <w:rFonts w:asciiTheme="majorBidi" w:hAnsiTheme="majorBidi" w:cstheme="majorBidi"/>
        </w:rPr>
        <w:t xml:space="preserve">ed, the addition </w:t>
      </w:r>
      <w:r w:rsidR="00296446">
        <w:rPr>
          <w:rFonts w:asciiTheme="majorBidi" w:hAnsiTheme="majorBidi" w:cstheme="majorBidi"/>
        </w:rPr>
        <w:t xml:space="preserve">of two </w:t>
      </w:r>
      <w:r w:rsidR="00E000D6">
        <w:rPr>
          <w:rFonts w:asciiTheme="majorBidi" w:hAnsiTheme="majorBidi" w:cstheme="majorBidi"/>
        </w:rPr>
        <w:t xml:space="preserve">new </w:t>
      </w:r>
      <w:r w:rsidR="00296446">
        <w:rPr>
          <w:rFonts w:asciiTheme="majorBidi" w:hAnsiTheme="majorBidi" w:cstheme="majorBidi"/>
        </w:rPr>
        <w:t xml:space="preserve">aphid species to </w:t>
      </w:r>
      <w:r w:rsidR="00703F64">
        <w:rPr>
          <w:rFonts w:asciiTheme="majorBidi" w:hAnsiTheme="majorBidi" w:cstheme="majorBidi"/>
        </w:rPr>
        <w:t xml:space="preserve">the formerly monotypic </w:t>
      </w:r>
      <w:r w:rsidR="00703F64" w:rsidRPr="00B635DB">
        <w:rPr>
          <w:rFonts w:asciiTheme="majorBidi" w:hAnsiTheme="majorBidi" w:cstheme="majorBidi"/>
          <w:i/>
        </w:rPr>
        <w:t xml:space="preserve">A. </w:t>
      </w:r>
      <w:proofErr w:type="spellStart"/>
      <w:r w:rsidR="00703F64" w:rsidRPr="00B635DB">
        <w:rPr>
          <w:rFonts w:asciiTheme="majorBidi" w:hAnsiTheme="majorBidi" w:cstheme="majorBidi"/>
          <w:i/>
        </w:rPr>
        <w:t>coprosmae</w:t>
      </w:r>
      <w:proofErr w:type="spellEnd"/>
      <w:r w:rsidR="00703F64">
        <w:rPr>
          <w:rFonts w:asciiTheme="majorBidi" w:hAnsiTheme="majorBidi" w:cstheme="majorBidi"/>
        </w:rPr>
        <w:t xml:space="preserve"> lineage</w:t>
      </w:r>
      <w:r w:rsidR="00296446">
        <w:rPr>
          <w:rFonts w:asciiTheme="majorBidi" w:hAnsiTheme="majorBidi" w:cstheme="majorBidi"/>
        </w:rPr>
        <w:t xml:space="preserve"> </w:t>
      </w:r>
      <w:r w:rsidR="006D05E7">
        <w:rPr>
          <w:rFonts w:asciiTheme="majorBidi" w:hAnsiTheme="majorBidi" w:cstheme="majorBidi"/>
        </w:rPr>
        <w:t xml:space="preserve">would </w:t>
      </w:r>
      <w:r w:rsidR="00296446">
        <w:rPr>
          <w:rFonts w:asciiTheme="majorBidi" w:hAnsiTheme="majorBidi" w:cstheme="majorBidi"/>
        </w:rPr>
        <w:t xml:space="preserve">change </w:t>
      </w:r>
      <w:r w:rsidR="00C4371F">
        <w:rPr>
          <w:rFonts w:asciiTheme="majorBidi" w:hAnsiTheme="majorBidi" w:cstheme="majorBidi"/>
        </w:rPr>
        <w:t xml:space="preserve">our </w:t>
      </w:r>
      <w:r w:rsidR="006B3043">
        <w:rPr>
          <w:rFonts w:asciiTheme="majorBidi" w:hAnsiTheme="majorBidi" w:cstheme="majorBidi"/>
        </w:rPr>
        <w:t xml:space="preserve">view </w:t>
      </w:r>
      <w:r w:rsidR="00C4371F">
        <w:rPr>
          <w:rFonts w:asciiTheme="majorBidi" w:hAnsiTheme="majorBidi" w:cstheme="majorBidi"/>
        </w:rPr>
        <w:t xml:space="preserve">of endemic </w:t>
      </w:r>
      <w:r w:rsidR="00F347FC">
        <w:rPr>
          <w:rFonts w:asciiTheme="majorBidi" w:hAnsiTheme="majorBidi" w:cstheme="majorBidi"/>
        </w:rPr>
        <w:t>aphid</w:t>
      </w:r>
      <w:r w:rsidR="00C4371F">
        <w:rPr>
          <w:rFonts w:asciiTheme="majorBidi" w:hAnsiTheme="majorBidi" w:cstheme="majorBidi"/>
        </w:rPr>
        <w:t xml:space="preserve"> evolution</w:t>
      </w:r>
      <w:r w:rsidR="002A2DA5">
        <w:rPr>
          <w:rFonts w:asciiTheme="majorBidi" w:hAnsiTheme="majorBidi" w:cstheme="majorBidi"/>
        </w:rPr>
        <w:t xml:space="preserve"> within </w:t>
      </w:r>
      <w:r w:rsidR="00703F64">
        <w:rPr>
          <w:rFonts w:asciiTheme="majorBidi" w:hAnsiTheme="majorBidi" w:cstheme="majorBidi"/>
        </w:rPr>
        <w:t>New Zealand</w:t>
      </w:r>
      <w:r w:rsidR="002A2DA5">
        <w:rPr>
          <w:rFonts w:asciiTheme="majorBidi" w:hAnsiTheme="majorBidi" w:cstheme="majorBidi"/>
        </w:rPr>
        <w:t>.</w:t>
      </w:r>
      <w:r w:rsidR="00F347FC">
        <w:rPr>
          <w:rFonts w:asciiTheme="majorBidi" w:hAnsiTheme="majorBidi" w:cstheme="majorBidi"/>
        </w:rPr>
        <w:t xml:space="preserve"> </w:t>
      </w:r>
    </w:p>
    <w:p w14:paraId="2A57564C" w14:textId="77777777" w:rsidR="009D4BB2" w:rsidRDefault="009D4BB2" w:rsidP="00A7541E">
      <w:pPr>
        <w:spacing w:after="200"/>
        <w:jc w:val="left"/>
        <w:rPr>
          <w:rFonts w:asciiTheme="majorBidi" w:hAnsiTheme="majorBidi" w:cstheme="majorBidi"/>
        </w:rPr>
      </w:pPr>
    </w:p>
    <w:p w14:paraId="6F9F3206" w14:textId="06A4FF51" w:rsidR="009D4BB2" w:rsidRPr="00D12E73" w:rsidRDefault="005356B7" w:rsidP="00864381">
      <w:pPr>
        <w:spacing w:after="200"/>
        <w:jc w:val="left"/>
        <w:rPr>
          <w:rFonts w:asciiTheme="majorBidi" w:hAnsiTheme="majorBidi" w:cstheme="majorBidi"/>
          <w:b/>
          <w:sz w:val="32"/>
          <w:szCs w:val="32"/>
        </w:rPr>
      </w:pPr>
      <w:r w:rsidRPr="00D12E73">
        <w:rPr>
          <w:rFonts w:asciiTheme="majorBidi" w:hAnsiTheme="majorBidi" w:cstheme="majorBidi"/>
          <w:b/>
          <w:sz w:val="32"/>
          <w:szCs w:val="32"/>
        </w:rPr>
        <w:t>Concluding remarks</w:t>
      </w:r>
    </w:p>
    <w:p w14:paraId="5067BA04" w14:textId="760CAE6B" w:rsidR="0050648D" w:rsidRDefault="00CB3A70" w:rsidP="00552AE2">
      <w:pPr>
        <w:spacing w:after="200"/>
        <w:jc w:val="left"/>
        <w:rPr>
          <w:rFonts w:asciiTheme="majorBidi" w:hAnsiTheme="majorBidi" w:cstheme="majorBidi"/>
        </w:rPr>
      </w:pPr>
      <w:r>
        <w:rPr>
          <w:rFonts w:asciiTheme="majorBidi" w:hAnsiTheme="majorBidi" w:cstheme="majorBidi"/>
        </w:rPr>
        <w:t>This study has revealed formerly</w:t>
      </w:r>
      <w:r w:rsidR="00172F45">
        <w:rPr>
          <w:rFonts w:asciiTheme="majorBidi" w:hAnsiTheme="majorBidi" w:cstheme="majorBidi"/>
        </w:rPr>
        <w:t xml:space="preserve"> unrecognised</w:t>
      </w:r>
      <w:r w:rsidR="00444187">
        <w:rPr>
          <w:rFonts w:asciiTheme="majorBidi" w:hAnsiTheme="majorBidi" w:cstheme="majorBidi"/>
        </w:rPr>
        <w:t xml:space="preserve"> </w:t>
      </w:r>
      <w:r w:rsidR="00227E3F">
        <w:rPr>
          <w:rFonts w:asciiTheme="majorBidi" w:hAnsiTheme="majorBidi" w:cstheme="majorBidi"/>
        </w:rPr>
        <w:t>genetic</w:t>
      </w:r>
      <w:r w:rsidR="005356B7">
        <w:rPr>
          <w:rFonts w:asciiTheme="majorBidi" w:hAnsiTheme="majorBidi" w:cstheme="majorBidi"/>
        </w:rPr>
        <w:t xml:space="preserve"> diversity</w:t>
      </w:r>
      <w:r>
        <w:rPr>
          <w:rFonts w:asciiTheme="majorBidi" w:hAnsiTheme="majorBidi" w:cstheme="majorBidi"/>
        </w:rPr>
        <w:t xml:space="preserve"> among </w:t>
      </w:r>
      <w:r w:rsidR="00735A32">
        <w:rPr>
          <w:rFonts w:asciiTheme="majorBidi" w:hAnsiTheme="majorBidi" w:cstheme="majorBidi"/>
        </w:rPr>
        <w:t xml:space="preserve">New Zealand </w:t>
      </w:r>
      <w:proofErr w:type="spellStart"/>
      <w:r w:rsidR="005356B7" w:rsidRPr="00552AE2">
        <w:rPr>
          <w:rFonts w:asciiTheme="majorBidi" w:hAnsiTheme="majorBidi" w:cstheme="majorBidi"/>
          <w:i/>
        </w:rPr>
        <w:t>Schizaphis</w:t>
      </w:r>
      <w:proofErr w:type="spellEnd"/>
      <w:r>
        <w:rPr>
          <w:rFonts w:asciiTheme="majorBidi" w:hAnsiTheme="majorBidi" w:cstheme="majorBidi"/>
        </w:rPr>
        <w:t xml:space="preserve"> populations, and presented genetic data from new</w:t>
      </w:r>
      <w:r w:rsidR="00775680">
        <w:rPr>
          <w:rFonts w:asciiTheme="majorBidi" w:hAnsiTheme="majorBidi" w:cstheme="majorBidi"/>
        </w:rPr>
        <w:t>ly discovered</w:t>
      </w:r>
      <w:r>
        <w:rPr>
          <w:rFonts w:asciiTheme="majorBidi" w:hAnsiTheme="majorBidi" w:cstheme="majorBidi"/>
        </w:rPr>
        <w:t xml:space="preserve"> species of </w:t>
      </w:r>
      <w:r w:rsidR="00A80F25">
        <w:rPr>
          <w:rFonts w:asciiTheme="majorBidi" w:hAnsiTheme="majorBidi" w:cstheme="majorBidi"/>
        </w:rPr>
        <w:t xml:space="preserve">endemic </w:t>
      </w:r>
      <w:proofErr w:type="spellStart"/>
      <w:r>
        <w:rPr>
          <w:rFonts w:asciiTheme="majorBidi" w:hAnsiTheme="majorBidi" w:cstheme="majorBidi"/>
        </w:rPr>
        <w:t>Aphidina</w:t>
      </w:r>
      <w:proofErr w:type="spellEnd"/>
      <w:r w:rsidR="00A80F25">
        <w:rPr>
          <w:rFonts w:asciiTheme="majorBidi" w:hAnsiTheme="majorBidi" w:cstheme="majorBidi"/>
        </w:rPr>
        <w:t xml:space="preserve">. This </w:t>
      </w:r>
      <w:r w:rsidR="00172F45">
        <w:rPr>
          <w:rFonts w:asciiTheme="majorBidi" w:hAnsiTheme="majorBidi" w:cstheme="majorBidi"/>
        </w:rPr>
        <w:t xml:space="preserve">provides </w:t>
      </w:r>
      <w:r w:rsidR="00CF73FE">
        <w:rPr>
          <w:rFonts w:asciiTheme="majorBidi" w:hAnsiTheme="majorBidi" w:cstheme="majorBidi"/>
        </w:rPr>
        <w:t xml:space="preserve">baseline information </w:t>
      </w:r>
      <w:r w:rsidR="00172F45">
        <w:rPr>
          <w:rFonts w:asciiTheme="majorBidi" w:hAnsiTheme="majorBidi" w:cstheme="majorBidi"/>
        </w:rPr>
        <w:t xml:space="preserve">for </w:t>
      </w:r>
      <w:r w:rsidR="00CF73FE">
        <w:rPr>
          <w:rFonts w:asciiTheme="majorBidi" w:hAnsiTheme="majorBidi" w:cstheme="majorBidi"/>
        </w:rPr>
        <w:t xml:space="preserve">fresh </w:t>
      </w:r>
      <w:r w:rsidR="00172F45">
        <w:rPr>
          <w:rFonts w:asciiTheme="majorBidi" w:hAnsiTheme="majorBidi" w:cstheme="majorBidi"/>
        </w:rPr>
        <w:t xml:space="preserve">hypotheses about the evolution of </w:t>
      </w:r>
      <w:r w:rsidR="00F77F2C">
        <w:rPr>
          <w:rFonts w:asciiTheme="majorBidi" w:hAnsiTheme="majorBidi" w:cstheme="majorBidi"/>
        </w:rPr>
        <w:t xml:space="preserve">New Zealand </w:t>
      </w:r>
      <w:proofErr w:type="spellStart"/>
      <w:r w:rsidR="00F77F2C" w:rsidRPr="00552AE2">
        <w:rPr>
          <w:rFonts w:asciiTheme="majorBidi" w:hAnsiTheme="majorBidi" w:cstheme="majorBidi"/>
          <w:i/>
        </w:rPr>
        <w:t>Schizaphis</w:t>
      </w:r>
      <w:proofErr w:type="spellEnd"/>
      <w:r w:rsidR="00172F45">
        <w:rPr>
          <w:rFonts w:asciiTheme="majorBidi" w:hAnsiTheme="majorBidi" w:cstheme="majorBidi"/>
        </w:rPr>
        <w:t xml:space="preserve">. </w:t>
      </w:r>
      <w:r w:rsidR="007356E9">
        <w:rPr>
          <w:rFonts w:asciiTheme="majorBidi" w:hAnsiTheme="majorBidi" w:cstheme="majorBidi"/>
        </w:rPr>
        <w:t>For example,</w:t>
      </w:r>
      <w:r w:rsidR="00172F45">
        <w:rPr>
          <w:rFonts w:asciiTheme="majorBidi" w:hAnsiTheme="majorBidi" w:cstheme="majorBidi"/>
        </w:rPr>
        <w:t xml:space="preserve"> targeted sampling </w:t>
      </w:r>
      <w:r w:rsidR="006B3043">
        <w:rPr>
          <w:rFonts w:asciiTheme="majorBidi" w:hAnsiTheme="majorBidi" w:cstheme="majorBidi"/>
        </w:rPr>
        <w:t>and new analyses</w:t>
      </w:r>
      <w:r w:rsidR="00172F45">
        <w:rPr>
          <w:rFonts w:asciiTheme="majorBidi" w:hAnsiTheme="majorBidi" w:cstheme="majorBidi"/>
        </w:rPr>
        <w:t xml:space="preserve"> </w:t>
      </w:r>
      <w:r w:rsidR="00735A32">
        <w:rPr>
          <w:rFonts w:asciiTheme="majorBidi" w:hAnsiTheme="majorBidi" w:cstheme="majorBidi"/>
        </w:rPr>
        <w:t>may</w:t>
      </w:r>
      <w:r w:rsidR="00A80F25">
        <w:rPr>
          <w:rFonts w:asciiTheme="majorBidi" w:hAnsiTheme="majorBidi" w:cstheme="majorBidi"/>
        </w:rPr>
        <w:t xml:space="preserve"> </w:t>
      </w:r>
      <w:r w:rsidR="00735A32">
        <w:rPr>
          <w:rFonts w:asciiTheme="majorBidi" w:hAnsiTheme="majorBidi" w:cstheme="majorBidi"/>
        </w:rPr>
        <w:t>allow the delineation of</w:t>
      </w:r>
      <w:r w:rsidR="00172F45">
        <w:rPr>
          <w:rFonts w:asciiTheme="majorBidi" w:hAnsiTheme="majorBidi" w:cstheme="majorBidi"/>
        </w:rPr>
        <w:t xml:space="preserve"> genetic and geographical boundaries </w:t>
      </w:r>
      <w:r w:rsidR="00735A32">
        <w:rPr>
          <w:rFonts w:asciiTheme="majorBidi" w:hAnsiTheme="majorBidi" w:cstheme="majorBidi"/>
        </w:rPr>
        <w:t>for</w:t>
      </w:r>
      <w:r w:rsidR="00172F45">
        <w:rPr>
          <w:rFonts w:asciiTheme="majorBidi" w:hAnsiTheme="majorBidi" w:cstheme="majorBidi"/>
        </w:rPr>
        <w:t xml:space="preserve"> </w:t>
      </w:r>
      <w:proofErr w:type="spellStart"/>
      <w:r w:rsidR="00172F45" w:rsidRPr="00444187">
        <w:rPr>
          <w:rFonts w:asciiTheme="majorBidi" w:hAnsiTheme="majorBidi" w:cstheme="majorBidi"/>
          <w:i/>
        </w:rPr>
        <w:t>Schizaphis</w:t>
      </w:r>
      <w:proofErr w:type="spellEnd"/>
      <w:r w:rsidR="00172F45">
        <w:rPr>
          <w:rFonts w:asciiTheme="majorBidi" w:hAnsiTheme="majorBidi" w:cstheme="majorBidi"/>
        </w:rPr>
        <w:t xml:space="preserve"> </w:t>
      </w:r>
      <w:r w:rsidR="006223D5">
        <w:rPr>
          <w:rFonts w:asciiTheme="majorBidi" w:hAnsiTheme="majorBidi" w:cstheme="majorBidi"/>
        </w:rPr>
        <w:t xml:space="preserve">from </w:t>
      </w:r>
      <w:r w:rsidR="00172F45">
        <w:rPr>
          <w:rFonts w:asciiTheme="majorBidi" w:hAnsiTheme="majorBidi" w:cstheme="majorBidi"/>
        </w:rPr>
        <w:t>central North Island and eastern South Island</w:t>
      </w:r>
      <w:r w:rsidR="006223D5" w:rsidRPr="006223D5">
        <w:rPr>
          <w:rFonts w:asciiTheme="majorBidi" w:hAnsiTheme="majorBidi" w:cstheme="majorBidi"/>
          <w:i/>
        </w:rPr>
        <w:t xml:space="preserve"> </w:t>
      </w:r>
      <w:proofErr w:type="spellStart"/>
      <w:r w:rsidR="006223D5" w:rsidRPr="00444187">
        <w:rPr>
          <w:rFonts w:asciiTheme="majorBidi" w:hAnsiTheme="majorBidi" w:cstheme="majorBidi"/>
          <w:i/>
        </w:rPr>
        <w:t>Dracophyllum</w:t>
      </w:r>
      <w:proofErr w:type="spellEnd"/>
      <w:r w:rsidR="00172F45">
        <w:rPr>
          <w:rFonts w:asciiTheme="majorBidi" w:hAnsiTheme="majorBidi" w:cstheme="majorBidi"/>
        </w:rPr>
        <w:t xml:space="preserve">. </w:t>
      </w:r>
      <w:r w:rsidR="007356E9">
        <w:rPr>
          <w:rFonts w:asciiTheme="majorBidi" w:hAnsiTheme="majorBidi" w:cstheme="majorBidi"/>
        </w:rPr>
        <w:t>Our d</w:t>
      </w:r>
      <w:r w:rsidR="00735A32">
        <w:rPr>
          <w:rFonts w:asciiTheme="majorBidi" w:hAnsiTheme="majorBidi" w:cstheme="majorBidi"/>
        </w:rPr>
        <w:t xml:space="preserve">iscovery of </w:t>
      </w:r>
      <w:r w:rsidR="006223D5">
        <w:rPr>
          <w:rFonts w:asciiTheme="majorBidi" w:hAnsiTheme="majorBidi" w:cstheme="majorBidi"/>
        </w:rPr>
        <w:t xml:space="preserve">two </w:t>
      </w:r>
      <w:r w:rsidR="00444187">
        <w:rPr>
          <w:rFonts w:asciiTheme="majorBidi" w:hAnsiTheme="majorBidi" w:cstheme="majorBidi"/>
        </w:rPr>
        <w:t xml:space="preserve">new </w:t>
      </w:r>
      <w:proofErr w:type="spellStart"/>
      <w:r w:rsidR="00A80F25">
        <w:rPr>
          <w:rFonts w:asciiTheme="majorBidi" w:hAnsiTheme="majorBidi" w:cstheme="majorBidi"/>
        </w:rPr>
        <w:t>Aphidina</w:t>
      </w:r>
      <w:proofErr w:type="spellEnd"/>
      <w:r w:rsidR="0047749F">
        <w:rPr>
          <w:rFonts w:asciiTheme="majorBidi" w:hAnsiTheme="majorBidi" w:cstheme="majorBidi"/>
        </w:rPr>
        <w:t xml:space="preserve"> species</w:t>
      </w:r>
      <w:r w:rsidR="006223D5">
        <w:rPr>
          <w:rFonts w:asciiTheme="majorBidi" w:hAnsiTheme="majorBidi" w:cstheme="majorBidi"/>
        </w:rPr>
        <w:t>,</w:t>
      </w:r>
      <w:r w:rsidR="00A80F25">
        <w:rPr>
          <w:rFonts w:asciiTheme="majorBidi" w:hAnsiTheme="majorBidi" w:cstheme="majorBidi"/>
        </w:rPr>
        <w:t xml:space="preserve"> </w:t>
      </w:r>
      <w:r w:rsidR="006223D5">
        <w:rPr>
          <w:rFonts w:asciiTheme="majorBidi" w:hAnsiTheme="majorBidi" w:cstheme="majorBidi"/>
        </w:rPr>
        <w:t>with limited known distributions, and from</w:t>
      </w:r>
      <w:r w:rsidR="00CF73FE">
        <w:rPr>
          <w:rFonts w:asciiTheme="majorBidi" w:hAnsiTheme="majorBidi" w:cstheme="majorBidi"/>
        </w:rPr>
        <w:t xml:space="preserve"> plant species not </w:t>
      </w:r>
      <w:r w:rsidR="006223D5">
        <w:rPr>
          <w:rFonts w:asciiTheme="majorBidi" w:hAnsiTheme="majorBidi" w:cstheme="majorBidi"/>
        </w:rPr>
        <w:t>recognised as</w:t>
      </w:r>
      <w:r w:rsidR="00CF73FE">
        <w:rPr>
          <w:rFonts w:asciiTheme="majorBidi" w:hAnsiTheme="majorBidi" w:cstheme="majorBidi"/>
        </w:rPr>
        <w:t xml:space="preserve"> host</w:t>
      </w:r>
      <w:r w:rsidR="006223D5">
        <w:rPr>
          <w:rFonts w:asciiTheme="majorBidi" w:hAnsiTheme="majorBidi" w:cstheme="majorBidi"/>
        </w:rPr>
        <w:t>s</w:t>
      </w:r>
      <w:r w:rsidR="00CF73FE">
        <w:rPr>
          <w:rFonts w:asciiTheme="majorBidi" w:hAnsiTheme="majorBidi" w:cstheme="majorBidi"/>
        </w:rPr>
        <w:t xml:space="preserve"> </w:t>
      </w:r>
      <w:r w:rsidR="006223D5">
        <w:rPr>
          <w:rFonts w:asciiTheme="majorBidi" w:hAnsiTheme="majorBidi" w:cstheme="majorBidi"/>
        </w:rPr>
        <w:t xml:space="preserve">to </w:t>
      </w:r>
      <w:r w:rsidR="00CF73FE">
        <w:rPr>
          <w:rFonts w:asciiTheme="majorBidi" w:hAnsiTheme="majorBidi" w:cstheme="majorBidi"/>
        </w:rPr>
        <w:t xml:space="preserve">endemic aphids, further </w:t>
      </w:r>
      <w:r w:rsidR="00A80F25">
        <w:rPr>
          <w:rFonts w:asciiTheme="majorBidi" w:hAnsiTheme="majorBidi" w:cstheme="majorBidi"/>
        </w:rPr>
        <w:t xml:space="preserve">suggests that </w:t>
      </w:r>
      <w:r w:rsidR="00735A32">
        <w:rPr>
          <w:rFonts w:asciiTheme="majorBidi" w:hAnsiTheme="majorBidi" w:cstheme="majorBidi"/>
        </w:rPr>
        <w:t xml:space="preserve">significant </w:t>
      </w:r>
      <w:r w:rsidR="006B3043">
        <w:rPr>
          <w:rFonts w:asciiTheme="majorBidi" w:hAnsiTheme="majorBidi" w:cstheme="majorBidi"/>
        </w:rPr>
        <w:t xml:space="preserve">endemic </w:t>
      </w:r>
      <w:r w:rsidR="007356E9">
        <w:rPr>
          <w:rFonts w:asciiTheme="majorBidi" w:hAnsiTheme="majorBidi" w:cstheme="majorBidi"/>
        </w:rPr>
        <w:t xml:space="preserve">aphid </w:t>
      </w:r>
      <w:r w:rsidR="00735A32">
        <w:rPr>
          <w:rFonts w:asciiTheme="majorBidi" w:hAnsiTheme="majorBidi" w:cstheme="majorBidi"/>
        </w:rPr>
        <w:t>diversity</w:t>
      </w:r>
      <w:r w:rsidR="00F77F2C">
        <w:rPr>
          <w:rFonts w:asciiTheme="majorBidi" w:hAnsiTheme="majorBidi" w:cstheme="majorBidi"/>
        </w:rPr>
        <w:t xml:space="preserve"> </w:t>
      </w:r>
      <w:r w:rsidR="00A80F25">
        <w:rPr>
          <w:rFonts w:asciiTheme="majorBidi" w:hAnsiTheme="majorBidi" w:cstheme="majorBidi"/>
        </w:rPr>
        <w:t xml:space="preserve">may </w:t>
      </w:r>
      <w:r w:rsidR="00A90A18">
        <w:rPr>
          <w:rFonts w:asciiTheme="majorBidi" w:hAnsiTheme="majorBidi" w:cstheme="majorBidi"/>
        </w:rPr>
        <w:t xml:space="preserve">yet </w:t>
      </w:r>
      <w:r w:rsidR="00735A32">
        <w:rPr>
          <w:rFonts w:asciiTheme="majorBidi" w:hAnsiTheme="majorBidi" w:cstheme="majorBidi"/>
        </w:rPr>
        <w:t xml:space="preserve">be </w:t>
      </w:r>
      <w:r w:rsidR="00CF73FE">
        <w:rPr>
          <w:rFonts w:asciiTheme="majorBidi" w:hAnsiTheme="majorBidi" w:cstheme="majorBidi"/>
        </w:rPr>
        <w:t>discovered in New Zealand</w:t>
      </w:r>
      <w:r w:rsidR="00735A32">
        <w:rPr>
          <w:rFonts w:asciiTheme="majorBidi" w:hAnsiTheme="majorBidi" w:cstheme="majorBidi"/>
        </w:rPr>
        <w:t xml:space="preserve">. In particular, </w:t>
      </w:r>
      <w:r w:rsidR="00227E3F">
        <w:rPr>
          <w:rFonts w:asciiTheme="majorBidi" w:eastAsiaTheme="majorEastAsia" w:hAnsiTheme="majorBidi" w:cstheme="majorBidi"/>
        </w:rPr>
        <w:t xml:space="preserve">searches </w:t>
      </w:r>
      <w:r w:rsidR="00735A32">
        <w:rPr>
          <w:rFonts w:asciiTheme="majorBidi" w:eastAsiaTheme="majorEastAsia" w:hAnsiTheme="majorBidi" w:cstheme="majorBidi"/>
        </w:rPr>
        <w:t>may</w:t>
      </w:r>
      <w:r w:rsidR="00227E3F">
        <w:rPr>
          <w:rFonts w:asciiTheme="majorBidi" w:eastAsiaTheme="majorEastAsia" w:hAnsiTheme="majorBidi" w:cstheme="majorBidi"/>
        </w:rPr>
        <w:t xml:space="preserve"> focus on southern South Island and </w:t>
      </w:r>
      <w:r w:rsidR="00444187">
        <w:rPr>
          <w:rFonts w:asciiTheme="majorBidi" w:eastAsiaTheme="majorEastAsia" w:hAnsiTheme="majorBidi" w:cstheme="majorBidi"/>
        </w:rPr>
        <w:t xml:space="preserve">the entire </w:t>
      </w:r>
      <w:r w:rsidR="00227E3F">
        <w:rPr>
          <w:rFonts w:asciiTheme="majorBidi" w:eastAsiaTheme="majorEastAsia" w:hAnsiTheme="majorBidi" w:cstheme="majorBidi"/>
        </w:rPr>
        <w:t xml:space="preserve">North Island, where sampling </w:t>
      </w:r>
      <w:r w:rsidR="00444187">
        <w:rPr>
          <w:rFonts w:asciiTheme="majorBidi" w:eastAsiaTheme="majorEastAsia" w:hAnsiTheme="majorBidi" w:cstheme="majorBidi"/>
        </w:rPr>
        <w:t>for New Zealand aphids has been most limited</w:t>
      </w:r>
      <w:r w:rsidR="00227E3F">
        <w:rPr>
          <w:rFonts w:asciiTheme="majorBidi" w:eastAsiaTheme="majorEastAsia" w:hAnsiTheme="majorBidi" w:cstheme="majorBidi"/>
        </w:rPr>
        <w:t>.</w:t>
      </w:r>
    </w:p>
    <w:bookmarkEnd w:id="0"/>
    <w:p w14:paraId="47C69306" w14:textId="752C7D53" w:rsidR="00066F91" w:rsidRDefault="00066F91" w:rsidP="00935806">
      <w:pPr>
        <w:jc w:val="left"/>
        <w:rPr>
          <w:rFonts w:asciiTheme="majorBidi" w:hAnsiTheme="majorBidi" w:cstheme="majorBidi"/>
        </w:rPr>
      </w:pPr>
    </w:p>
    <w:p w14:paraId="27F848D9" w14:textId="77777777" w:rsidR="00066F91" w:rsidRDefault="00066F91" w:rsidP="00935806">
      <w:pPr>
        <w:jc w:val="left"/>
        <w:rPr>
          <w:rFonts w:asciiTheme="majorBidi" w:hAnsiTheme="majorBidi" w:cstheme="majorBidi"/>
        </w:rPr>
      </w:pPr>
    </w:p>
    <w:p w14:paraId="29F003FD" w14:textId="6A681190" w:rsidR="00066F91" w:rsidRDefault="00066F91" w:rsidP="00935806">
      <w:pPr>
        <w:jc w:val="left"/>
        <w:rPr>
          <w:rFonts w:asciiTheme="majorBidi" w:hAnsiTheme="majorBidi" w:cstheme="majorBidi"/>
        </w:rPr>
      </w:pPr>
    </w:p>
    <w:p w14:paraId="0521B745" w14:textId="77777777" w:rsidR="00F841C3" w:rsidRDefault="00F841C3" w:rsidP="00935806">
      <w:pPr>
        <w:jc w:val="left"/>
        <w:rPr>
          <w:rFonts w:asciiTheme="majorBidi" w:hAnsiTheme="majorBidi" w:cstheme="majorBidi"/>
        </w:rPr>
      </w:pPr>
    </w:p>
    <w:p w14:paraId="0DFC1E4A" w14:textId="23775909" w:rsidR="00DF2DEA" w:rsidRDefault="00DF2DEA" w:rsidP="00935806">
      <w:pPr>
        <w:jc w:val="left"/>
        <w:rPr>
          <w:rFonts w:asciiTheme="majorBidi" w:hAnsiTheme="majorBidi" w:cstheme="majorBidi"/>
        </w:rPr>
      </w:pPr>
    </w:p>
    <w:p w14:paraId="4BF2836B" w14:textId="7851807B" w:rsidR="00E17F4A" w:rsidRDefault="00E17F4A" w:rsidP="00E17F4A">
      <w:pPr>
        <w:jc w:val="left"/>
        <w:rPr>
          <w:rFonts w:asciiTheme="majorBidi" w:hAnsiTheme="majorBidi" w:cstheme="majorBidi"/>
        </w:rPr>
      </w:pPr>
    </w:p>
    <w:p w14:paraId="67C216BD" w14:textId="77777777" w:rsidR="00066F91" w:rsidRDefault="00066F91" w:rsidP="00E17F4A">
      <w:pPr>
        <w:jc w:val="left"/>
        <w:rPr>
          <w:rFonts w:asciiTheme="majorBidi" w:hAnsiTheme="majorBidi" w:cstheme="majorBidi"/>
        </w:rPr>
      </w:pPr>
    </w:p>
    <w:p w14:paraId="536B833A" w14:textId="77777777" w:rsidR="00067868" w:rsidRDefault="00067868" w:rsidP="00935806">
      <w:pPr>
        <w:jc w:val="left"/>
        <w:rPr>
          <w:rFonts w:asciiTheme="majorBidi" w:hAnsiTheme="majorBidi" w:cstheme="majorBidi"/>
        </w:rPr>
      </w:pPr>
    </w:p>
    <w:p w14:paraId="1A95EAFA" w14:textId="77777777" w:rsidR="003D4695" w:rsidRDefault="003D4695">
      <w:pPr>
        <w:spacing w:after="200" w:line="276" w:lineRule="auto"/>
        <w:jc w:val="left"/>
        <w:rPr>
          <w:rFonts w:asciiTheme="majorBidi" w:hAnsiTheme="majorBidi" w:cstheme="majorBidi"/>
        </w:rPr>
      </w:pPr>
      <w:r>
        <w:rPr>
          <w:rFonts w:asciiTheme="majorBidi" w:hAnsiTheme="majorBidi" w:cstheme="majorBidi"/>
        </w:rPr>
        <w:br w:type="page"/>
      </w:r>
    </w:p>
    <w:p w14:paraId="1B2B55E3" w14:textId="54A564AC" w:rsidR="00F7522B" w:rsidRDefault="00F7522B" w:rsidP="00F7522B">
      <w:pPr>
        <w:spacing w:after="200"/>
        <w:jc w:val="left"/>
        <w:rPr>
          <w:rFonts w:asciiTheme="majorBidi" w:hAnsiTheme="majorBidi" w:cstheme="majorBidi"/>
        </w:rPr>
      </w:pPr>
      <w:r>
        <w:rPr>
          <w:rFonts w:asciiTheme="majorBidi" w:hAnsiTheme="majorBidi" w:cstheme="majorBidi"/>
        </w:rPr>
        <w:lastRenderedPageBreak/>
        <w:t>Table 1. Aphid sample details.</w:t>
      </w:r>
      <w:r w:rsidR="00943851">
        <w:rPr>
          <w:rFonts w:asciiTheme="majorBidi" w:hAnsiTheme="majorBidi" w:cstheme="majorBidi"/>
        </w:rPr>
        <w:t xml:space="preserve"> Samples from countries other than New Zealand represent sequences used for comparisons of the </w:t>
      </w:r>
      <w:proofErr w:type="spellStart"/>
      <w:r w:rsidR="00943851" w:rsidRPr="0047749F">
        <w:rPr>
          <w:rFonts w:asciiTheme="majorBidi" w:hAnsiTheme="majorBidi" w:cstheme="majorBidi"/>
          <w:i/>
        </w:rPr>
        <w:t>Schizaphis</w:t>
      </w:r>
      <w:proofErr w:type="spellEnd"/>
      <w:r w:rsidR="00943851">
        <w:rPr>
          <w:rFonts w:asciiTheme="majorBidi" w:hAnsiTheme="majorBidi" w:cstheme="majorBidi"/>
        </w:rPr>
        <w:t xml:space="preserve"> dataset. </w:t>
      </w:r>
      <w:r w:rsidRPr="005D13A8">
        <w:rPr>
          <w:rFonts w:asciiTheme="majorBidi" w:hAnsiTheme="majorBidi" w:cstheme="majorBidi"/>
          <w:vertAlign w:val="superscript"/>
        </w:rPr>
        <w:t>$</w:t>
      </w:r>
      <w:r>
        <w:rPr>
          <w:rFonts w:asciiTheme="majorBidi" w:hAnsiTheme="majorBidi" w:cstheme="majorBidi"/>
        </w:rPr>
        <w:t xml:space="preserve"> </w:t>
      </w:r>
      <w:r w:rsidR="003D4695">
        <w:rPr>
          <w:rFonts w:asciiTheme="majorBidi" w:hAnsiTheme="majorBidi" w:cstheme="majorBidi"/>
        </w:rPr>
        <w:t>= d</w:t>
      </w:r>
      <w:r>
        <w:rPr>
          <w:rFonts w:asciiTheme="majorBidi" w:hAnsiTheme="majorBidi" w:cstheme="majorBidi"/>
        </w:rPr>
        <w:t xml:space="preserve">ates for </w:t>
      </w:r>
      <w:r w:rsidR="00D51125">
        <w:rPr>
          <w:rFonts w:asciiTheme="majorBidi" w:hAnsiTheme="majorBidi" w:cstheme="majorBidi"/>
        </w:rPr>
        <w:t>sample</w:t>
      </w:r>
      <w:r>
        <w:rPr>
          <w:rFonts w:asciiTheme="majorBidi" w:hAnsiTheme="majorBidi" w:cstheme="majorBidi"/>
        </w:rPr>
        <w:t xml:space="preserve"> collections; </w:t>
      </w:r>
      <w:r>
        <w:rPr>
          <w:rFonts w:ascii="Times New Roman" w:eastAsia="Times New Roman" w:hAnsi="Times New Roman" w:cs="Times New Roman"/>
          <w:sz w:val="20"/>
          <w:szCs w:val="20"/>
          <w:lang w:eastAsia="en-NZ"/>
        </w:rPr>
        <w:t>-</w:t>
      </w:r>
      <w:r>
        <w:rPr>
          <w:rFonts w:asciiTheme="majorBidi" w:hAnsiTheme="majorBidi" w:cstheme="majorBidi"/>
        </w:rPr>
        <w:t xml:space="preserve"> = unknown. * </w:t>
      </w:r>
      <w:r w:rsidR="003D4695">
        <w:rPr>
          <w:rFonts w:asciiTheme="majorBidi" w:hAnsiTheme="majorBidi" w:cstheme="majorBidi"/>
        </w:rPr>
        <w:t>= a</w:t>
      </w:r>
      <w:r w:rsidR="004A175C">
        <w:rPr>
          <w:rFonts w:asciiTheme="majorBidi" w:hAnsiTheme="majorBidi" w:cstheme="majorBidi"/>
        </w:rPr>
        <w:t xml:space="preserve">ccession numbers from </w:t>
      </w:r>
      <w:proofErr w:type="spellStart"/>
      <w:r>
        <w:rPr>
          <w:rFonts w:asciiTheme="majorBidi" w:hAnsiTheme="majorBidi" w:cstheme="majorBidi"/>
        </w:rPr>
        <w:t>Genbank</w:t>
      </w:r>
      <w:proofErr w:type="spellEnd"/>
      <w:r w:rsidR="004A175C">
        <w:rPr>
          <w:rFonts w:asciiTheme="majorBidi" w:hAnsiTheme="majorBidi" w:cstheme="majorBidi"/>
        </w:rPr>
        <w:t>,</w:t>
      </w:r>
      <w:r>
        <w:rPr>
          <w:rFonts w:asciiTheme="majorBidi" w:hAnsiTheme="majorBidi" w:cstheme="majorBidi"/>
        </w:rPr>
        <w:t xml:space="preserve"> BOLD </w:t>
      </w:r>
      <w:r w:rsidR="004A175C">
        <w:rPr>
          <w:rFonts w:asciiTheme="majorBidi" w:hAnsiTheme="majorBidi" w:cstheme="majorBidi"/>
        </w:rPr>
        <w:t>or PFR</w:t>
      </w:r>
      <w:r w:rsidR="002C6839">
        <w:rPr>
          <w:rFonts w:asciiTheme="majorBidi" w:hAnsiTheme="majorBidi" w:cstheme="majorBidi"/>
        </w:rPr>
        <w:t>.</w:t>
      </w:r>
      <w:r w:rsidR="004A175C">
        <w:rPr>
          <w:rFonts w:asciiTheme="majorBidi" w:hAnsiTheme="majorBidi" w:cstheme="majorBidi"/>
        </w:rPr>
        <w:t xml:space="preserve"> </w:t>
      </w:r>
      <w:r w:rsidR="004A175C" w:rsidRPr="00D51125">
        <w:rPr>
          <w:rFonts w:asciiTheme="majorBidi" w:hAnsiTheme="majorBidi" w:cstheme="majorBidi"/>
          <w:vertAlign w:val="superscript"/>
        </w:rPr>
        <w:t>#</w:t>
      </w:r>
      <w:r w:rsidR="004A175C">
        <w:rPr>
          <w:rFonts w:asciiTheme="majorBidi" w:hAnsiTheme="majorBidi" w:cstheme="majorBidi"/>
        </w:rPr>
        <w:t xml:space="preserve"> </w:t>
      </w:r>
      <w:r>
        <w:rPr>
          <w:rFonts w:asciiTheme="majorBidi" w:hAnsiTheme="majorBidi" w:cstheme="majorBidi"/>
        </w:rPr>
        <w:t xml:space="preserve">PFR = Plant and Food Research, or GB = </w:t>
      </w:r>
      <w:proofErr w:type="spellStart"/>
      <w:r>
        <w:rPr>
          <w:rFonts w:asciiTheme="majorBidi" w:hAnsiTheme="majorBidi" w:cstheme="majorBidi"/>
        </w:rPr>
        <w:t>Genbank</w:t>
      </w:r>
      <w:proofErr w:type="spellEnd"/>
      <w:r w:rsidR="004A175C">
        <w:rPr>
          <w:rFonts w:asciiTheme="majorBidi" w:hAnsiTheme="majorBidi" w:cstheme="majorBidi"/>
        </w:rPr>
        <w:t xml:space="preserve">, or </w:t>
      </w:r>
      <w:proofErr w:type="spellStart"/>
      <w:r>
        <w:rPr>
          <w:rFonts w:asciiTheme="majorBidi" w:hAnsiTheme="majorBidi" w:cstheme="majorBidi"/>
        </w:rPr>
        <w:t>Boldsystems</w:t>
      </w:r>
      <w:proofErr w:type="spellEnd"/>
      <w:r>
        <w:rPr>
          <w:rFonts w:asciiTheme="majorBidi" w:hAnsiTheme="majorBidi" w:cstheme="majorBidi"/>
        </w:rPr>
        <w:t xml:space="preserve"> collections</w:t>
      </w:r>
      <w:r w:rsidR="002C6839">
        <w:rPr>
          <w:rFonts w:asciiTheme="majorBidi" w:hAnsiTheme="majorBidi" w:cstheme="majorBidi"/>
        </w:rPr>
        <w:t xml:space="preserve"> (</w:t>
      </w:r>
      <w:r>
        <w:rPr>
          <w:rFonts w:asciiTheme="majorBidi" w:hAnsiTheme="majorBidi" w:cstheme="majorBidi"/>
        </w:rPr>
        <w:t xml:space="preserve">SANZ = Soil Aphids of New Zealand, RFNZ = Aphids of New Zealand and BA = </w:t>
      </w:r>
      <w:r w:rsidRPr="006B370C">
        <w:rPr>
          <w:rFonts w:asciiTheme="majorBidi" w:hAnsiTheme="majorBidi" w:cstheme="majorBidi"/>
        </w:rPr>
        <w:t xml:space="preserve">Barcoding the </w:t>
      </w:r>
      <w:proofErr w:type="spellStart"/>
      <w:r w:rsidRPr="006B370C">
        <w:rPr>
          <w:rFonts w:asciiTheme="majorBidi" w:hAnsiTheme="majorBidi" w:cstheme="majorBidi"/>
        </w:rPr>
        <w:t>Aphididae</w:t>
      </w:r>
      <w:proofErr w:type="spellEnd"/>
      <w:r w:rsidR="002C6839">
        <w:rPr>
          <w:rFonts w:asciiTheme="majorBidi" w:hAnsiTheme="majorBidi" w:cstheme="majorBidi"/>
        </w:rPr>
        <w:t>)</w:t>
      </w:r>
      <w:r>
        <w:rPr>
          <w:rFonts w:asciiTheme="majorBidi" w:hAnsiTheme="majorBidi" w:cstheme="majorBidi"/>
        </w:rPr>
        <w:t>.</w:t>
      </w:r>
    </w:p>
    <w:p w14:paraId="688A938B" w14:textId="77777777" w:rsidR="00F7522B" w:rsidRDefault="00F7522B" w:rsidP="00F7522B">
      <w:pPr>
        <w:spacing w:after="200" w:line="276" w:lineRule="auto"/>
        <w:jc w:val="left"/>
        <w:rPr>
          <w:rFonts w:asciiTheme="majorBidi" w:hAnsiTheme="majorBidi" w:cstheme="majorBidi"/>
        </w:rPr>
      </w:pP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126"/>
        <w:gridCol w:w="1134"/>
        <w:gridCol w:w="1531"/>
        <w:gridCol w:w="1150"/>
      </w:tblGrid>
      <w:tr w:rsidR="00F7522B" w:rsidRPr="00FD4706" w14:paraId="60FEBCA8" w14:textId="77777777" w:rsidTr="005C6E61">
        <w:trPr>
          <w:trHeight w:val="291"/>
        </w:trPr>
        <w:tc>
          <w:tcPr>
            <w:tcW w:w="3828" w:type="dxa"/>
            <w:shd w:val="clear" w:color="auto" w:fill="auto"/>
            <w:hideMark/>
          </w:tcPr>
          <w:p w14:paraId="274B3089" w14:textId="77777777" w:rsidR="00F7522B" w:rsidRPr="00FD4706" w:rsidRDefault="00F7522B" w:rsidP="00B96808">
            <w:pPr>
              <w:spacing w:line="240" w:lineRule="auto"/>
              <w:jc w:val="left"/>
              <w:rPr>
                <w:rFonts w:eastAsia="Times New Roman" w:cs="Arial"/>
                <w:b/>
                <w:bCs/>
                <w:color w:val="000000"/>
                <w:sz w:val="22"/>
                <w:lang w:eastAsia="en-NZ"/>
              </w:rPr>
            </w:pPr>
            <w:r w:rsidRPr="00FD4706">
              <w:rPr>
                <w:rFonts w:eastAsia="Times New Roman" w:cs="Arial"/>
                <w:b/>
                <w:bCs/>
                <w:color w:val="000000"/>
                <w:sz w:val="22"/>
                <w:lang w:eastAsia="en-NZ"/>
              </w:rPr>
              <w:t>Genus/Species</w:t>
            </w:r>
          </w:p>
        </w:tc>
        <w:tc>
          <w:tcPr>
            <w:tcW w:w="2126" w:type="dxa"/>
            <w:shd w:val="clear" w:color="auto" w:fill="auto"/>
            <w:hideMark/>
          </w:tcPr>
          <w:p w14:paraId="0A91C6F9" w14:textId="77777777" w:rsidR="00F7522B" w:rsidRPr="00FD4706" w:rsidRDefault="00F7522B" w:rsidP="00B96808">
            <w:pPr>
              <w:spacing w:line="240" w:lineRule="auto"/>
              <w:jc w:val="left"/>
              <w:rPr>
                <w:rFonts w:eastAsia="Times New Roman" w:cs="Arial"/>
                <w:b/>
                <w:bCs/>
                <w:color w:val="000000"/>
                <w:sz w:val="22"/>
                <w:lang w:eastAsia="en-NZ"/>
              </w:rPr>
            </w:pPr>
            <w:r>
              <w:rPr>
                <w:rFonts w:eastAsia="Times New Roman" w:cs="Arial"/>
                <w:b/>
                <w:bCs/>
                <w:color w:val="000000"/>
                <w:sz w:val="22"/>
                <w:lang w:eastAsia="en-NZ"/>
              </w:rPr>
              <w:t>Location</w:t>
            </w:r>
          </w:p>
        </w:tc>
        <w:tc>
          <w:tcPr>
            <w:tcW w:w="1134" w:type="dxa"/>
            <w:shd w:val="clear" w:color="auto" w:fill="auto"/>
            <w:hideMark/>
          </w:tcPr>
          <w:p w14:paraId="158AF1B6" w14:textId="77777777" w:rsidR="00F7522B" w:rsidRPr="00FD4706" w:rsidRDefault="00F7522B" w:rsidP="00B96808">
            <w:pPr>
              <w:spacing w:line="240" w:lineRule="auto"/>
              <w:jc w:val="left"/>
              <w:rPr>
                <w:rFonts w:eastAsia="Times New Roman" w:cs="Arial"/>
                <w:b/>
                <w:bCs/>
                <w:color w:val="000000"/>
                <w:sz w:val="22"/>
                <w:lang w:eastAsia="en-NZ"/>
              </w:rPr>
            </w:pPr>
            <w:r w:rsidRPr="00FD4706">
              <w:rPr>
                <w:rFonts w:eastAsia="Times New Roman" w:cs="Arial"/>
                <w:b/>
                <w:bCs/>
                <w:color w:val="000000"/>
                <w:sz w:val="22"/>
                <w:lang w:eastAsia="en-NZ"/>
              </w:rPr>
              <w:t>Date</w:t>
            </w:r>
            <w:r w:rsidRPr="00D8547A">
              <w:rPr>
                <w:rFonts w:eastAsia="Times New Roman" w:cs="Arial"/>
                <w:b/>
                <w:bCs/>
                <w:color w:val="000000"/>
                <w:sz w:val="22"/>
                <w:vertAlign w:val="superscript"/>
                <w:lang w:eastAsia="en-NZ"/>
              </w:rPr>
              <w:t>$</w:t>
            </w:r>
          </w:p>
        </w:tc>
        <w:tc>
          <w:tcPr>
            <w:tcW w:w="1531" w:type="dxa"/>
            <w:shd w:val="clear" w:color="auto" w:fill="auto"/>
            <w:hideMark/>
          </w:tcPr>
          <w:p w14:paraId="0E678FE3" w14:textId="77777777" w:rsidR="00F7522B" w:rsidRPr="00FD4706" w:rsidRDefault="00F7522B" w:rsidP="00B96808">
            <w:pPr>
              <w:spacing w:line="240" w:lineRule="auto"/>
              <w:jc w:val="left"/>
              <w:rPr>
                <w:rFonts w:eastAsia="Times New Roman" w:cs="Arial"/>
                <w:b/>
                <w:bCs/>
                <w:color w:val="000000"/>
                <w:sz w:val="22"/>
                <w:lang w:eastAsia="en-NZ"/>
              </w:rPr>
            </w:pPr>
            <w:r w:rsidRPr="00FD4706">
              <w:rPr>
                <w:rFonts w:eastAsia="Times New Roman" w:cs="Arial"/>
                <w:b/>
                <w:bCs/>
                <w:color w:val="000000"/>
                <w:sz w:val="22"/>
                <w:lang w:eastAsia="en-NZ"/>
              </w:rPr>
              <w:t>Accession*</w:t>
            </w:r>
          </w:p>
        </w:tc>
        <w:tc>
          <w:tcPr>
            <w:tcW w:w="1150" w:type="dxa"/>
            <w:shd w:val="clear" w:color="auto" w:fill="auto"/>
            <w:hideMark/>
          </w:tcPr>
          <w:p w14:paraId="3607B6DB" w14:textId="77777777" w:rsidR="00F7522B" w:rsidRPr="00FD4706" w:rsidRDefault="00F7522B" w:rsidP="00B96808">
            <w:pPr>
              <w:spacing w:line="240" w:lineRule="auto"/>
              <w:jc w:val="left"/>
              <w:rPr>
                <w:rFonts w:eastAsia="Times New Roman" w:cs="Arial"/>
                <w:b/>
                <w:bCs/>
                <w:color w:val="000000"/>
                <w:sz w:val="22"/>
                <w:lang w:eastAsia="en-NZ"/>
              </w:rPr>
            </w:pPr>
            <w:r w:rsidRPr="00FD4706">
              <w:rPr>
                <w:rFonts w:eastAsia="Times New Roman" w:cs="Arial"/>
                <w:b/>
                <w:bCs/>
                <w:color w:val="000000"/>
                <w:sz w:val="22"/>
                <w:lang w:eastAsia="en-NZ"/>
              </w:rPr>
              <w:t>Source</w:t>
            </w:r>
            <w:r w:rsidRPr="00D51125">
              <w:rPr>
                <w:rFonts w:eastAsia="Times New Roman" w:cs="Arial"/>
                <w:b/>
                <w:bCs/>
                <w:color w:val="000000"/>
                <w:sz w:val="22"/>
                <w:vertAlign w:val="superscript"/>
                <w:lang w:eastAsia="en-NZ"/>
              </w:rPr>
              <w:t>#</w:t>
            </w:r>
          </w:p>
        </w:tc>
      </w:tr>
      <w:tr w:rsidR="00F7522B" w:rsidRPr="00FD4706" w14:paraId="568DF8F3" w14:textId="77777777" w:rsidTr="005C6E61">
        <w:trPr>
          <w:trHeight w:val="291"/>
        </w:trPr>
        <w:tc>
          <w:tcPr>
            <w:tcW w:w="3828" w:type="dxa"/>
            <w:shd w:val="clear" w:color="auto" w:fill="auto"/>
            <w:noWrap/>
          </w:tcPr>
          <w:p w14:paraId="279875B7" w14:textId="77777777" w:rsidR="00F7522B" w:rsidRPr="00FD4706" w:rsidRDefault="00F7522B" w:rsidP="00B96808">
            <w:pPr>
              <w:spacing w:line="240" w:lineRule="auto"/>
              <w:jc w:val="left"/>
              <w:rPr>
                <w:rFonts w:eastAsia="Times New Roman" w:cs="Arial"/>
                <w:i/>
                <w:iCs/>
                <w:color w:val="000000"/>
                <w:sz w:val="20"/>
                <w:szCs w:val="20"/>
                <w:lang w:eastAsia="en-NZ"/>
              </w:rPr>
            </w:pPr>
          </w:p>
        </w:tc>
        <w:tc>
          <w:tcPr>
            <w:tcW w:w="2126" w:type="dxa"/>
            <w:shd w:val="clear" w:color="auto" w:fill="auto"/>
          </w:tcPr>
          <w:p w14:paraId="1EE8AA8D" w14:textId="77777777" w:rsidR="00F7522B" w:rsidRPr="003E6DF8" w:rsidRDefault="00F7522B" w:rsidP="00B96808">
            <w:pPr>
              <w:spacing w:line="240" w:lineRule="auto"/>
              <w:jc w:val="left"/>
              <w:rPr>
                <w:rFonts w:eastAsia="Times New Roman" w:cs="Arial"/>
                <w:iCs/>
                <w:color w:val="000000"/>
                <w:sz w:val="20"/>
                <w:szCs w:val="20"/>
                <w:lang w:eastAsia="en-NZ"/>
              </w:rPr>
            </w:pPr>
          </w:p>
        </w:tc>
        <w:tc>
          <w:tcPr>
            <w:tcW w:w="1134" w:type="dxa"/>
            <w:shd w:val="clear" w:color="auto" w:fill="auto"/>
          </w:tcPr>
          <w:p w14:paraId="5EE3981F" w14:textId="77777777" w:rsidR="00F7522B" w:rsidRPr="00FD4706" w:rsidRDefault="00F7522B" w:rsidP="00B96808">
            <w:pPr>
              <w:spacing w:line="240" w:lineRule="auto"/>
              <w:jc w:val="left"/>
              <w:rPr>
                <w:rFonts w:ascii="Times New Roman" w:eastAsia="Times New Roman" w:hAnsi="Times New Roman" w:cs="Times New Roman"/>
                <w:sz w:val="20"/>
                <w:szCs w:val="20"/>
                <w:lang w:eastAsia="en-NZ"/>
              </w:rPr>
            </w:pPr>
          </w:p>
        </w:tc>
        <w:tc>
          <w:tcPr>
            <w:tcW w:w="1531" w:type="dxa"/>
            <w:shd w:val="clear" w:color="auto" w:fill="auto"/>
          </w:tcPr>
          <w:p w14:paraId="5C4FC03E" w14:textId="77777777" w:rsidR="00F7522B" w:rsidRPr="00FD4706" w:rsidRDefault="00F7522B" w:rsidP="00B96808">
            <w:pPr>
              <w:spacing w:line="240" w:lineRule="auto"/>
              <w:jc w:val="left"/>
              <w:rPr>
                <w:rFonts w:eastAsia="Times New Roman" w:cs="Arial"/>
                <w:color w:val="000000"/>
                <w:sz w:val="20"/>
                <w:szCs w:val="20"/>
                <w:lang w:eastAsia="en-NZ"/>
              </w:rPr>
            </w:pPr>
          </w:p>
        </w:tc>
        <w:tc>
          <w:tcPr>
            <w:tcW w:w="1150" w:type="dxa"/>
            <w:shd w:val="clear" w:color="auto" w:fill="auto"/>
          </w:tcPr>
          <w:p w14:paraId="7A8EE256" w14:textId="77777777" w:rsidR="00F7522B" w:rsidRPr="00FD4706" w:rsidRDefault="00F7522B" w:rsidP="00B96808">
            <w:pPr>
              <w:spacing w:line="240" w:lineRule="auto"/>
              <w:jc w:val="left"/>
              <w:rPr>
                <w:rFonts w:eastAsia="Times New Roman" w:cs="Arial"/>
                <w:color w:val="000000"/>
                <w:sz w:val="20"/>
                <w:szCs w:val="20"/>
                <w:lang w:eastAsia="en-NZ"/>
              </w:rPr>
            </w:pPr>
          </w:p>
        </w:tc>
      </w:tr>
      <w:tr w:rsidR="00F7522B" w:rsidRPr="00FD4706" w14:paraId="7160A217" w14:textId="77777777" w:rsidTr="005C6E61">
        <w:trPr>
          <w:trHeight w:val="293"/>
        </w:trPr>
        <w:tc>
          <w:tcPr>
            <w:tcW w:w="3828" w:type="dxa"/>
            <w:shd w:val="clear" w:color="auto" w:fill="auto"/>
            <w:hideMark/>
          </w:tcPr>
          <w:p w14:paraId="1F9457EC" w14:textId="77777777" w:rsidR="00F7522B" w:rsidRPr="00FD4706" w:rsidRDefault="00F7522B" w:rsidP="00B96808">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Hyalopterus</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pruni</w:t>
            </w:r>
            <w:proofErr w:type="spellEnd"/>
          </w:p>
        </w:tc>
        <w:tc>
          <w:tcPr>
            <w:tcW w:w="2126" w:type="dxa"/>
            <w:shd w:val="clear" w:color="auto" w:fill="auto"/>
            <w:hideMark/>
          </w:tcPr>
          <w:p w14:paraId="18FDC3D1" w14:textId="77777777" w:rsidR="00F7522B" w:rsidRPr="003E6DF8" w:rsidRDefault="00F7522B" w:rsidP="00B96808">
            <w:pPr>
              <w:spacing w:line="240" w:lineRule="auto"/>
              <w:jc w:val="left"/>
              <w:rPr>
                <w:rFonts w:eastAsia="Times New Roman" w:cs="Arial"/>
                <w:iCs/>
                <w:color w:val="000000"/>
                <w:sz w:val="20"/>
                <w:szCs w:val="20"/>
                <w:lang w:eastAsia="en-NZ"/>
              </w:rPr>
            </w:pPr>
            <w:r w:rsidRPr="003E6DF8">
              <w:rPr>
                <w:rFonts w:eastAsia="Times New Roman" w:cs="Arial"/>
                <w:iCs/>
                <w:color w:val="000000"/>
                <w:sz w:val="20"/>
                <w:szCs w:val="20"/>
                <w:lang w:eastAsia="en-NZ"/>
              </w:rPr>
              <w:t>India</w:t>
            </w:r>
          </w:p>
        </w:tc>
        <w:tc>
          <w:tcPr>
            <w:tcW w:w="1134" w:type="dxa"/>
            <w:shd w:val="clear" w:color="auto" w:fill="auto"/>
            <w:hideMark/>
          </w:tcPr>
          <w:p w14:paraId="5A4DDC8D" w14:textId="77777777" w:rsidR="00F7522B" w:rsidRPr="00FD4706" w:rsidRDefault="00F7522B" w:rsidP="00B96808">
            <w:pPr>
              <w:spacing w:line="240" w:lineRule="auto"/>
              <w:jc w:val="left"/>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w:t>
            </w:r>
          </w:p>
        </w:tc>
        <w:tc>
          <w:tcPr>
            <w:tcW w:w="1531" w:type="dxa"/>
            <w:shd w:val="clear" w:color="auto" w:fill="auto"/>
            <w:hideMark/>
          </w:tcPr>
          <w:p w14:paraId="7812ECD4" w14:textId="77777777" w:rsidR="00F7522B" w:rsidRPr="00FD4706" w:rsidRDefault="00F7522B" w:rsidP="00B96808">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KP759545</w:t>
            </w:r>
          </w:p>
        </w:tc>
        <w:tc>
          <w:tcPr>
            <w:tcW w:w="1150" w:type="dxa"/>
            <w:shd w:val="clear" w:color="auto" w:fill="auto"/>
            <w:hideMark/>
          </w:tcPr>
          <w:p w14:paraId="09147888" w14:textId="77777777" w:rsidR="00F7522B" w:rsidRPr="00FD4706" w:rsidRDefault="00F7522B" w:rsidP="00B96808">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GB</w:t>
            </w:r>
          </w:p>
        </w:tc>
      </w:tr>
      <w:tr w:rsidR="00F7522B" w:rsidRPr="00FD4706" w14:paraId="05BB22D1" w14:textId="77777777" w:rsidTr="005C6E61">
        <w:trPr>
          <w:trHeight w:val="291"/>
        </w:trPr>
        <w:tc>
          <w:tcPr>
            <w:tcW w:w="3828" w:type="dxa"/>
            <w:shd w:val="clear" w:color="auto" w:fill="auto"/>
            <w:hideMark/>
          </w:tcPr>
          <w:p w14:paraId="23373E66" w14:textId="77777777" w:rsidR="00F7522B" w:rsidRPr="00FD4706" w:rsidRDefault="00F7522B" w:rsidP="00B96808">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Hyalopterus</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amygdali</w:t>
            </w:r>
            <w:proofErr w:type="spellEnd"/>
          </w:p>
        </w:tc>
        <w:tc>
          <w:tcPr>
            <w:tcW w:w="2126" w:type="dxa"/>
            <w:shd w:val="clear" w:color="auto" w:fill="auto"/>
            <w:hideMark/>
          </w:tcPr>
          <w:p w14:paraId="19619437" w14:textId="77777777" w:rsidR="00F7522B" w:rsidRPr="003E6DF8" w:rsidRDefault="00F7522B" w:rsidP="00B96808">
            <w:pPr>
              <w:spacing w:line="240" w:lineRule="auto"/>
              <w:jc w:val="left"/>
              <w:rPr>
                <w:rFonts w:eastAsia="Times New Roman" w:cs="Arial"/>
                <w:iCs/>
                <w:color w:val="000000"/>
                <w:sz w:val="20"/>
                <w:szCs w:val="20"/>
                <w:lang w:eastAsia="en-NZ"/>
              </w:rPr>
            </w:pPr>
            <w:r w:rsidRPr="003E6DF8">
              <w:rPr>
                <w:rFonts w:eastAsia="Times New Roman" w:cs="Arial"/>
                <w:iCs/>
                <w:color w:val="000000"/>
                <w:sz w:val="20"/>
                <w:szCs w:val="20"/>
                <w:lang w:eastAsia="en-NZ"/>
              </w:rPr>
              <w:t>France</w:t>
            </w:r>
          </w:p>
        </w:tc>
        <w:tc>
          <w:tcPr>
            <w:tcW w:w="1134" w:type="dxa"/>
            <w:shd w:val="clear" w:color="auto" w:fill="auto"/>
            <w:hideMark/>
          </w:tcPr>
          <w:p w14:paraId="4F7FCE8E" w14:textId="77777777" w:rsidR="00F7522B" w:rsidRPr="00FD4706" w:rsidRDefault="00F7522B" w:rsidP="00B96808">
            <w:pPr>
              <w:spacing w:line="240" w:lineRule="auto"/>
              <w:jc w:val="left"/>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w:t>
            </w:r>
          </w:p>
        </w:tc>
        <w:tc>
          <w:tcPr>
            <w:tcW w:w="1531" w:type="dxa"/>
            <w:shd w:val="clear" w:color="auto" w:fill="auto"/>
            <w:hideMark/>
          </w:tcPr>
          <w:p w14:paraId="75240FD9" w14:textId="77777777" w:rsidR="00F7522B" w:rsidRPr="00FD4706" w:rsidRDefault="00F7522B" w:rsidP="00B96808">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KF639409</w:t>
            </w:r>
          </w:p>
        </w:tc>
        <w:tc>
          <w:tcPr>
            <w:tcW w:w="1150" w:type="dxa"/>
            <w:shd w:val="clear" w:color="auto" w:fill="auto"/>
            <w:hideMark/>
          </w:tcPr>
          <w:p w14:paraId="0380F81D" w14:textId="77777777" w:rsidR="00F7522B" w:rsidRPr="00FD4706" w:rsidRDefault="00F7522B" w:rsidP="00B96808">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GB</w:t>
            </w:r>
          </w:p>
        </w:tc>
      </w:tr>
      <w:tr w:rsidR="00F7522B" w:rsidRPr="00FD4706" w14:paraId="33EB4A59" w14:textId="77777777" w:rsidTr="005C6E61">
        <w:trPr>
          <w:trHeight w:val="291"/>
        </w:trPr>
        <w:tc>
          <w:tcPr>
            <w:tcW w:w="3828" w:type="dxa"/>
            <w:shd w:val="clear" w:color="auto" w:fill="auto"/>
            <w:hideMark/>
          </w:tcPr>
          <w:p w14:paraId="77335AD4" w14:textId="77777777" w:rsidR="00F7522B" w:rsidRPr="00FD4706" w:rsidRDefault="00F7522B" w:rsidP="00B96808">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Melanaphis</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luzulella</w:t>
            </w:r>
            <w:proofErr w:type="spellEnd"/>
          </w:p>
        </w:tc>
        <w:tc>
          <w:tcPr>
            <w:tcW w:w="2126" w:type="dxa"/>
            <w:shd w:val="clear" w:color="auto" w:fill="auto"/>
            <w:hideMark/>
          </w:tcPr>
          <w:p w14:paraId="08306BFC" w14:textId="77777777" w:rsidR="00F7522B" w:rsidRPr="003E6DF8" w:rsidRDefault="00F7522B" w:rsidP="00B96808">
            <w:pPr>
              <w:spacing w:line="240" w:lineRule="auto"/>
              <w:jc w:val="left"/>
              <w:rPr>
                <w:rFonts w:eastAsia="Times New Roman" w:cs="Arial"/>
                <w:iCs/>
                <w:color w:val="000000"/>
                <w:sz w:val="20"/>
                <w:szCs w:val="20"/>
                <w:lang w:eastAsia="en-NZ"/>
              </w:rPr>
            </w:pPr>
            <w:r w:rsidRPr="003E6DF8">
              <w:rPr>
                <w:rFonts w:eastAsia="Times New Roman" w:cs="Arial"/>
                <w:iCs/>
                <w:color w:val="000000"/>
                <w:sz w:val="20"/>
                <w:szCs w:val="20"/>
                <w:lang w:eastAsia="en-NZ"/>
              </w:rPr>
              <w:t>France</w:t>
            </w:r>
          </w:p>
        </w:tc>
        <w:tc>
          <w:tcPr>
            <w:tcW w:w="1134" w:type="dxa"/>
            <w:shd w:val="clear" w:color="auto" w:fill="auto"/>
            <w:hideMark/>
          </w:tcPr>
          <w:p w14:paraId="44AB447D" w14:textId="77777777" w:rsidR="00F7522B" w:rsidRPr="00FD4706" w:rsidRDefault="00F7522B" w:rsidP="00B96808">
            <w:pPr>
              <w:spacing w:line="240" w:lineRule="auto"/>
              <w:jc w:val="left"/>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w:t>
            </w:r>
          </w:p>
        </w:tc>
        <w:tc>
          <w:tcPr>
            <w:tcW w:w="1531" w:type="dxa"/>
            <w:shd w:val="clear" w:color="auto" w:fill="auto"/>
            <w:hideMark/>
          </w:tcPr>
          <w:p w14:paraId="796F541C" w14:textId="77777777" w:rsidR="00F7522B" w:rsidRPr="00FD4706" w:rsidRDefault="00F7522B" w:rsidP="00B96808">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KF639527</w:t>
            </w:r>
          </w:p>
        </w:tc>
        <w:tc>
          <w:tcPr>
            <w:tcW w:w="1150" w:type="dxa"/>
            <w:shd w:val="clear" w:color="auto" w:fill="auto"/>
            <w:hideMark/>
          </w:tcPr>
          <w:p w14:paraId="3EFABB2C" w14:textId="77777777" w:rsidR="00F7522B" w:rsidRPr="00FD4706" w:rsidRDefault="00F7522B" w:rsidP="00B96808">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GB</w:t>
            </w:r>
          </w:p>
        </w:tc>
      </w:tr>
      <w:tr w:rsidR="00F7522B" w:rsidRPr="00FD4706" w14:paraId="353B36D0" w14:textId="77777777" w:rsidTr="005C6E61">
        <w:trPr>
          <w:trHeight w:val="280"/>
        </w:trPr>
        <w:tc>
          <w:tcPr>
            <w:tcW w:w="3828" w:type="dxa"/>
            <w:shd w:val="clear" w:color="auto" w:fill="auto"/>
            <w:hideMark/>
          </w:tcPr>
          <w:p w14:paraId="648FF71F" w14:textId="77777777" w:rsidR="00F7522B" w:rsidRPr="00FD4706" w:rsidRDefault="00F7522B" w:rsidP="00B96808">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Rhopalosiphum</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cerasifoliae</w:t>
            </w:r>
            <w:proofErr w:type="spellEnd"/>
          </w:p>
        </w:tc>
        <w:tc>
          <w:tcPr>
            <w:tcW w:w="2126" w:type="dxa"/>
            <w:shd w:val="clear" w:color="auto" w:fill="auto"/>
            <w:hideMark/>
          </w:tcPr>
          <w:p w14:paraId="02084259" w14:textId="77777777" w:rsidR="00F7522B" w:rsidRPr="003E6DF8" w:rsidRDefault="00F7522B" w:rsidP="00B96808">
            <w:pPr>
              <w:spacing w:line="240" w:lineRule="auto"/>
              <w:jc w:val="left"/>
              <w:rPr>
                <w:rFonts w:eastAsia="Times New Roman" w:cs="Arial"/>
                <w:iCs/>
                <w:color w:val="000000"/>
                <w:sz w:val="20"/>
                <w:szCs w:val="20"/>
                <w:lang w:eastAsia="en-NZ"/>
              </w:rPr>
            </w:pPr>
            <w:r w:rsidRPr="003E6DF8">
              <w:rPr>
                <w:rFonts w:eastAsia="Times New Roman" w:cs="Arial"/>
                <w:iCs/>
                <w:color w:val="000000"/>
                <w:sz w:val="20"/>
                <w:szCs w:val="20"/>
                <w:lang w:eastAsia="en-NZ"/>
              </w:rPr>
              <w:t>Canada</w:t>
            </w:r>
          </w:p>
        </w:tc>
        <w:tc>
          <w:tcPr>
            <w:tcW w:w="1134" w:type="dxa"/>
            <w:shd w:val="clear" w:color="auto" w:fill="auto"/>
            <w:noWrap/>
            <w:hideMark/>
          </w:tcPr>
          <w:p w14:paraId="11E5FAE5" w14:textId="77777777" w:rsidR="00F7522B" w:rsidRPr="00FD4706" w:rsidRDefault="00F7522B" w:rsidP="00B96808">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w:t>
            </w:r>
          </w:p>
        </w:tc>
        <w:tc>
          <w:tcPr>
            <w:tcW w:w="1531" w:type="dxa"/>
            <w:shd w:val="clear" w:color="auto" w:fill="auto"/>
            <w:hideMark/>
          </w:tcPr>
          <w:p w14:paraId="3ED6DD43" w14:textId="77777777" w:rsidR="00F7522B" w:rsidRPr="00FD4706" w:rsidRDefault="00F7522B" w:rsidP="00B96808">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RDBA710-06</w:t>
            </w:r>
          </w:p>
        </w:tc>
        <w:tc>
          <w:tcPr>
            <w:tcW w:w="1150" w:type="dxa"/>
            <w:shd w:val="clear" w:color="auto" w:fill="auto"/>
            <w:hideMark/>
          </w:tcPr>
          <w:p w14:paraId="53F33B6A" w14:textId="77777777" w:rsidR="00F7522B" w:rsidRPr="00FD4706" w:rsidRDefault="00F7522B" w:rsidP="00B96808">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BA</w:t>
            </w:r>
          </w:p>
        </w:tc>
      </w:tr>
      <w:tr w:rsidR="00F7522B" w:rsidRPr="00FD4706" w14:paraId="72766B91" w14:textId="77777777" w:rsidTr="005C6E61">
        <w:trPr>
          <w:trHeight w:val="280"/>
        </w:trPr>
        <w:tc>
          <w:tcPr>
            <w:tcW w:w="3828" w:type="dxa"/>
            <w:shd w:val="clear" w:color="auto" w:fill="auto"/>
            <w:hideMark/>
          </w:tcPr>
          <w:p w14:paraId="3BB29338" w14:textId="77777777" w:rsidR="00F7522B" w:rsidRPr="00FD4706" w:rsidRDefault="00F7522B" w:rsidP="00B96808">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Rhopalosiphum</w:t>
            </w:r>
            <w:proofErr w:type="spellEnd"/>
            <w:r w:rsidRPr="00FD4706">
              <w:rPr>
                <w:rFonts w:eastAsia="Times New Roman" w:cs="Arial"/>
                <w:i/>
                <w:iCs/>
                <w:color w:val="000000"/>
                <w:sz w:val="20"/>
                <w:szCs w:val="20"/>
                <w:lang w:eastAsia="en-NZ"/>
              </w:rPr>
              <w:t xml:space="preserve"> </w:t>
            </w:r>
            <w:r>
              <w:rPr>
                <w:rFonts w:eastAsia="Times New Roman" w:cs="Arial"/>
                <w:i/>
                <w:iCs/>
                <w:color w:val="000000"/>
                <w:sz w:val="20"/>
                <w:szCs w:val="20"/>
                <w:lang w:eastAsia="en-NZ"/>
              </w:rPr>
              <w:t>enigma</w:t>
            </w:r>
          </w:p>
        </w:tc>
        <w:tc>
          <w:tcPr>
            <w:tcW w:w="2126" w:type="dxa"/>
            <w:shd w:val="clear" w:color="auto" w:fill="auto"/>
            <w:hideMark/>
          </w:tcPr>
          <w:p w14:paraId="4CC69406" w14:textId="77777777" w:rsidR="00F7522B" w:rsidRPr="003E6DF8" w:rsidRDefault="00F7522B" w:rsidP="00B96808">
            <w:pPr>
              <w:spacing w:line="240" w:lineRule="auto"/>
              <w:jc w:val="left"/>
              <w:rPr>
                <w:rFonts w:eastAsia="Times New Roman" w:cs="Arial"/>
                <w:iCs/>
                <w:color w:val="000000"/>
                <w:sz w:val="20"/>
                <w:szCs w:val="20"/>
                <w:lang w:eastAsia="en-NZ"/>
              </w:rPr>
            </w:pPr>
            <w:r w:rsidRPr="003E6DF8">
              <w:rPr>
                <w:rFonts w:eastAsia="Times New Roman" w:cs="Arial"/>
                <w:iCs/>
                <w:color w:val="000000"/>
                <w:sz w:val="20"/>
                <w:szCs w:val="20"/>
                <w:lang w:eastAsia="en-NZ"/>
              </w:rPr>
              <w:t>Canada</w:t>
            </w:r>
          </w:p>
        </w:tc>
        <w:tc>
          <w:tcPr>
            <w:tcW w:w="1134" w:type="dxa"/>
            <w:shd w:val="clear" w:color="auto" w:fill="auto"/>
            <w:noWrap/>
            <w:hideMark/>
          </w:tcPr>
          <w:p w14:paraId="79298B5C" w14:textId="77777777" w:rsidR="00F7522B" w:rsidRPr="00FD4706" w:rsidRDefault="00F7522B" w:rsidP="00B96808">
            <w:pPr>
              <w:spacing w:line="240" w:lineRule="auto"/>
              <w:jc w:val="left"/>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w:t>
            </w:r>
          </w:p>
        </w:tc>
        <w:tc>
          <w:tcPr>
            <w:tcW w:w="1531" w:type="dxa"/>
            <w:shd w:val="clear" w:color="auto" w:fill="auto"/>
            <w:hideMark/>
          </w:tcPr>
          <w:p w14:paraId="49D438D0" w14:textId="77777777" w:rsidR="00F7522B" w:rsidRPr="00FD4706" w:rsidRDefault="00F7522B" w:rsidP="00B96808">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KR038471</w:t>
            </w:r>
          </w:p>
        </w:tc>
        <w:tc>
          <w:tcPr>
            <w:tcW w:w="1150" w:type="dxa"/>
            <w:shd w:val="clear" w:color="auto" w:fill="auto"/>
            <w:hideMark/>
          </w:tcPr>
          <w:p w14:paraId="6D946F15" w14:textId="77777777" w:rsidR="00F7522B" w:rsidRPr="00FD4706" w:rsidRDefault="00F7522B" w:rsidP="00B96808">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GB</w:t>
            </w:r>
          </w:p>
        </w:tc>
      </w:tr>
      <w:tr w:rsidR="00F7522B" w:rsidRPr="00FD4706" w14:paraId="7E109A7F" w14:textId="77777777" w:rsidTr="005C6E61">
        <w:trPr>
          <w:trHeight w:val="280"/>
        </w:trPr>
        <w:tc>
          <w:tcPr>
            <w:tcW w:w="3828" w:type="dxa"/>
            <w:shd w:val="clear" w:color="auto" w:fill="auto"/>
            <w:hideMark/>
          </w:tcPr>
          <w:p w14:paraId="2D2B05B5" w14:textId="77777777" w:rsidR="00F7522B" w:rsidRPr="00FD4706" w:rsidRDefault="00F7522B" w:rsidP="00B96808">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Rhopalosiphum</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maidis</w:t>
            </w:r>
            <w:proofErr w:type="spellEnd"/>
          </w:p>
        </w:tc>
        <w:tc>
          <w:tcPr>
            <w:tcW w:w="2126" w:type="dxa"/>
            <w:shd w:val="clear" w:color="auto" w:fill="auto"/>
            <w:hideMark/>
          </w:tcPr>
          <w:p w14:paraId="6686B22A" w14:textId="77777777" w:rsidR="00F7522B" w:rsidRPr="003E6DF8" w:rsidRDefault="00F7522B" w:rsidP="00B96808">
            <w:pPr>
              <w:spacing w:line="240" w:lineRule="auto"/>
              <w:jc w:val="left"/>
              <w:rPr>
                <w:rFonts w:eastAsia="Times New Roman" w:cs="Arial"/>
                <w:iCs/>
                <w:color w:val="000000"/>
                <w:sz w:val="20"/>
                <w:szCs w:val="20"/>
                <w:lang w:eastAsia="en-NZ"/>
              </w:rPr>
            </w:pPr>
            <w:r w:rsidRPr="003E6DF8">
              <w:rPr>
                <w:rFonts w:eastAsia="Times New Roman" w:cs="Arial"/>
                <w:iCs/>
                <w:color w:val="000000"/>
                <w:sz w:val="20"/>
                <w:szCs w:val="20"/>
                <w:lang w:eastAsia="en-NZ"/>
              </w:rPr>
              <w:t>Canada</w:t>
            </w:r>
          </w:p>
        </w:tc>
        <w:tc>
          <w:tcPr>
            <w:tcW w:w="1134" w:type="dxa"/>
            <w:shd w:val="clear" w:color="auto" w:fill="auto"/>
            <w:noWrap/>
            <w:hideMark/>
          </w:tcPr>
          <w:p w14:paraId="586DE50D" w14:textId="77777777" w:rsidR="00F7522B" w:rsidRPr="001922DE" w:rsidRDefault="00F7522B" w:rsidP="00B96808">
            <w:pPr>
              <w:spacing w:line="240" w:lineRule="auto"/>
              <w:jc w:val="left"/>
              <w:rPr>
                <w:rFonts w:eastAsia="Times New Roman" w:cs="Arial"/>
                <w:iCs/>
                <w:color w:val="000000"/>
                <w:sz w:val="20"/>
                <w:szCs w:val="20"/>
                <w:lang w:eastAsia="en-NZ"/>
              </w:rPr>
            </w:pPr>
            <w:r w:rsidRPr="001922DE">
              <w:rPr>
                <w:rFonts w:eastAsia="Times New Roman" w:cs="Arial"/>
                <w:iCs/>
                <w:color w:val="000000"/>
                <w:sz w:val="20"/>
                <w:szCs w:val="20"/>
                <w:lang w:eastAsia="en-NZ"/>
              </w:rPr>
              <w:t>-</w:t>
            </w:r>
          </w:p>
        </w:tc>
        <w:tc>
          <w:tcPr>
            <w:tcW w:w="1531" w:type="dxa"/>
            <w:shd w:val="clear" w:color="auto" w:fill="auto"/>
            <w:hideMark/>
          </w:tcPr>
          <w:p w14:paraId="0AF8FDDD" w14:textId="77777777" w:rsidR="00F7522B" w:rsidRPr="00FD4706" w:rsidRDefault="00F7522B" w:rsidP="00B96808">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RDBA375-05</w:t>
            </w:r>
          </w:p>
        </w:tc>
        <w:tc>
          <w:tcPr>
            <w:tcW w:w="1150" w:type="dxa"/>
            <w:shd w:val="clear" w:color="auto" w:fill="auto"/>
            <w:hideMark/>
          </w:tcPr>
          <w:p w14:paraId="0D2FCE78" w14:textId="77777777" w:rsidR="00F7522B" w:rsidRPr="00FD4706" w:rsidRDefault="00F7522B" w:rsidP="00B96808">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BA</w:t>
            </w:r>
          </w:p>
        </w:tc>
      </w:tr>
      <w:tr w:rsidR="00F7522B" w:rsidRPr="00FD4706" w14:paraId="6317532D" w14:textId="77777777" w:rsidTr="005C6E61">
        <w:trPr>
          <w:trHeight w:val="280"/>
        </w:trPr>
        <w:tc>
          <w:tcPr>
            <w:tcW w:w="3828" w:type="dxa"/>
            <w:shd w:val="clear" w:color="auto" w:fill="auto"/>
            <w:hideMark/>
          </w:tcPr>
          <w:p w14:paraId="5E03F039" w14:textId="77777777" w:rsidR="00F7522B" w:rsidRPr="00FD4706" w:rsidRDefault="00F7522B" w:rsidP="00B96808">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Rhopalosiphum</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musae</w:t>
            </w:r>
            <w:proofErr w:type="spellEnd"/>
          </w:p>
        </w:tc>
        <w:tc>
          <w:tcPr>
            <w:tcW w:w="2126" w:type="dxa"/>
            <w:shd w:val="clear" w:color="auto" w:fill="auto"/>
            <w:hideMark/>
          </w:tcPr>
          <w:p w14:paraId="58239EBC" w14:textId="77777777" w:rsidR="00F7522B" w:rsidRPr="003B190B" w:rsidRDefault="00F7522B" w:rsidP="00B96808">
            <w:pPr>
              <w:spacing w:line="240" w:lineRule="auto"/>
              <w:jc w:val="left"/>
              <w:rPr>
                <w:rFonts w:eastAsia="Times New Roman" w:cs="Arial"/>
                <w:color w:val="000000"/>
                <w:sz w:val="20"/>
                <w:szCs w:val="20"/>
                <w:lang w:eastAsia="en-NZ"/>
              </w:rPr>
            </w:pPr>
            <w:proofErr w:type="spellStart"/>
            <w:r w:rsidRPr="003B190B">
              <w:rPr>
                <w:rFonts w:eastAsia="Times New Roman" w:cs="Arial"/>
                <w:color w:val="000000"/>
                <w:sz w:val="20"/>
                <w:szCs w:val="20"/>
                <w:lang w:eastAsia="en-NZ"/>
              </w:rPr>
              <w:t>Waiatarua</w:t>
            </w:r>
            <w:proofErr w:type="spellEnd"/>
            <w:r w:rsidRPr="003B190B">
              <w:rPr>
                <w:rFonts w:eastAsia="Times New Roman" w:cs="Arial"/>
                <w:color w:val="000000"/>
                <w:sz w:val="20"/>
                <w:szCs w:val="20"/>
                <w:lang w:eastAsia="en-NZ"/>
              </w:rPr>
              <w:t xml:space="preserve"> Res</w:t>
            </w:r>
          </w:p>
        </w:tc>
        <w:tc>
          <w:tcPr>
            <w:tcW w:w="1134" w:type="dxa"/>
            <w:shd w:val="clear" w:color="auto" w:fill="auto"/>
            <w:noWrap/>
            <w:hideMark/>
          </w:tcPr>
          <w:p w14:paraId="698D7EF1" w14:textId="2473C8CD" w:rsidR="00F7522B" w:rsidRPr="001922DE" w:rsidRDefault="00F7522B" w:rsidP="00B96808">
            <w:pPr>
              <w:spacing w:line="240" w:lineRule="auto"/>
              <w:jc w:val="left"/>
              <w:rPr>
                <w:rFonts w:eastAsia="Times New Roman" w:cs="Arial"/>
                <w:iCs/>
                <w:color w:val="000000"/>
                <w:sz w:val="20"/>
                <w:szCs w:val="20"/>
                <w:lang w:eastAsia="en-NZ"/>
              </w:rPr>
            </w:pPr>
            <w:r w:rsidRPr="001922DE">
              <w:rPr>
                <w:rFonts w:eastAsia="Times New Roman" w:cs="Arial"/>
                <w:iCs/>
                <w:color w:val="000000"/>
                <w:sz w:val="20"/>
                <w:szCs w:val="20"/>
                <w:lang w:eastAsia="en-NZ"/>
              </w:rPr>
              <w:t>-</w:t>
            </w:r>
          </w:p>
        </w:tc>
        <w:tc>
          <w:tcPr>
            <w:tcW w:w="1531" w:type="dxa"/>
            <w:shd w:val="clear" w:color="auto" w:fill="auto"/>
            <w:hideMark/>
          </w:tcPr>
          <w:p w14:paraId="744BCBEC" w14:textId="77777777" w:rsidR="00F7522B" w:rsidRPr="00FD4706" w:rsidRDefault="00F7522B" w:rsidP="00B96808">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RFBAE148-09</w:t>
            </w:r>
          </w:p>
        </w:tc>
        <w:tc>
          <w:tcPr>
            <w:tcW w:w="1150" w:type="dxa"/>
            <w:shd w:val="clear" w:color="auto" w:fill="auto"/>
            <w:hideMark/>
          </w:tcPr>
          <w:p w14:paraId="1ADB1DEA" w14:textId="77777777" w:rsidR="00F7522B" w:rsidRPr="00FD4706" w:rsidRDefault="00F7522B" w:rsidP="00B96808">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RF</w:t>
            </w:r>
            <w:r w:rsidRPr="00FD4706">
              <w:rPr>
                <w:rFonts w:eastAsia="Times New Roman" w:cs="Arial"/>
                <w:color w:val="000000"/>
                <w:sz w:val="20"/>
                <w:szCs w:val="20"/>
                <w:lang w:eastAsia="en-NZ"/>
              </w:rPr>
              <w:t>NZ</w:t>
            </w:r>
          </w:p>
        </w:tc>
      </w:tr>
      <w:tr w:rsidR="00F7522B" w:rsidRPr="00FD4706" w14:paraId="63A3653E" w14:textId="77777777" w:rsidTr="005C6E61">
        <w:trPr>
          <w:trHeight w:val="280"/>
        </w:trPr>
        <w:tc>
          <w:tcPr>
            <w:tcW w:w="3828" w:type="dxa"/>
            <w:shd w:val="clear" w:color="auto" w:fill="auto"/>
            <w:hideMark/>
          </w:tcPr>
          <w:p w14:paraId="10DED5E5" w14:textId="77777777" w:rsidR="00F7522B" w:rsidRPr="00FD4706" w:rsidRDefault="00F7522B" w:rsidP="00B96808">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Rhopalosiphum</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nymphaeae</w:t>
            </w:r>
            <w:proofErr w:type="spellEnd"/>
          </w:p>
        </w:tc>
        <w:tc>
          <w:tcPr>
            <w:tcW w:w="2126" w:type="dxa"/>
            <w:shd w:val="clear" w:color="auto" w:fill="auto"/>
            <w:hideMark/>
          </w:tcPr>
          <w:p w14:paraId="4FC05EEC" w14:textId="77777777" w:rsidR="00F7522B" w:rsidRPr="003E6DF8" w:rsidRDefault="00F7522B" w:rsidP="00B96808">
            <w:pPr>
              <w:spacing w:line="240" w:lineRule="auto"/>
              <w:jc w:val="left"/>
              <w:rPr>
                <w:rFonts w:eastAsia="Times New Roman" w:cs="Arial"/>
                <w:iCs/>
                <w:color w:val="000000"/>
                <w:sz w:val="20"/>
                <w:szCs w:val="20"/>
                <w:lang w:eastAsia="en-NZ"/>
              </w:rPr>
            </w:pPr>
            <w:r w:rsidRPr="003E6DF8">
              <w:rPr>
                <w:rFonts w:eastAsia="Times New Roman" w:cs="Arial"/>
                <w:iCs/>
                <w:color w:val="000000"/>
                <w:sz w:val="20"/>
                <w:szCs w:val="20"/>
                <w:lang w:eastAsia="en-NZ"/>
              </w:rPr>
              <w:t>Christchurch</w:t>
            </w:r>
          </w:p>
        </w:tc>
        <w:tc>
          <w:tcPr>
            <w:tcW w:w="1134" w:type="dxa"/>
            <w:shd w:val="clear" w:color="auto" w:fill="auto"/>
            <w:hideMark/>
          </w:tcPr>
          <w:p w14:paraId="22066E6F" w14:textId="64EB03C2" w:rsidR="00F7522B" w:rsidRPr="001167F7" w:rsidRDefault="00F7522B" w:rsidP="00B96808">
            <w:pPr>
              <w:spacing w:line="240" w:lineRule="auto"/>
              <w:jc w:val="left"/>
              <w:rPr>
                <w:rFonts w:eastAsia="Times New Roman" w:cs="Arial"/>
                <w:color w:val="000000"/>
                <w:sz w:val="20"/>
                <w:szCs w:val="20"/>
                <w:lang w:eastAsia="en-NZ"/>
              </w:rPr>
            </w:pPr>
            <w:r w:rsidRPr="001167F7">
              <w:rPr>
                <w:rFonts w:eastAsia="Times New Roman" w:cs="Arial"/>
                <w:color w:val="000000"/>
                <w:sz w:val="20"/>
                <w:szCs w:val="20"/>
                <w:lang w:eastAsia="en-NZ"/>
              </w:rPr>
              <w:t>-</w:t>
            </w:r>
          </w:p>
        </w:tc>
        <w:tc>
          <w:tcPr>
            <w:tcW w:w="1531" w:type="dxa"/>
            <w:shd w:val="clear" w:color="auto" w:fill="auto"/>
            <w:hideMark/>
          </w:tcPr>
          <w:p w14:paraId="6BC764F9" w14:textId="77777777" w:rsidR="00F7522B" w:rsidRPr="00FD4706" w:rsidRDefault="00F7522B" w:rsidP="00B96808">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NZAPH125</w:t>
            </w:r>
          </w:p>
        </w:tc>
        <w:tc>
          <w:tcPr>
            <w:tcW w:w="1150" w:type="dxa"/>
            <w:shd w:val="clear" w:color="auto" w:fill="auto"/>
            <w:hideMark/>
          </w:tcPr>
          <w:p w14:paraId="5B799DB1" w14:textId="77777777" w:rsidR="00F7522B" w:rsidRPr="00FD4706" w:rsidRDefault="00F7522B" w:rsidP="00B96808">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316848DE" w14:textId="77777777" w:rsidTr="005C6E61">
        <w:trPr>
          <w:trHeight w:val="280"/>
        </w:trPr>
        <w:tc>
          <w:tcPr>
            <w:tcW w:w="3828" w:type="dxa"/>
            <w:shd w:val="clear" w:color="auto" w:fill="auto"/>
          </w:tcPr>
          <w:p w14:paraId="0D979EEB" w14:textId="31384B20" w:rsidR="001167F7" w:rsidRPr="00FD4706" w:rsidRDefault="001167F7" w:rsidP="001167F7">
            <w:pPr>
              <w:spacing w:line="240" w:lineRule="auto"/>
              <w:jc w:val="left"/>
              <w:rPr>
                <w:rFonts w:eastAsia="Times New Roman" w:cs="Arial"/>
                <w:i/>
                <w:iCs/>
                <w:color w:val="000000"/>
                <w:sz w:val="20"/>
                <w:szCs w:val="20"/>
                <w:lang w:eastAsia="en-NZ"/>
              </w:rPr>
            </w:pPr>
            <w:proofErr w:type="spellStart"/>
            <w:r>
              <w:rPr>
                <w:rFonts w:eastAsia="Times New Roman" w:cs="Arial"/>
                <w:i/>
                <w:iCs/>
                <w:color w:val="000000"/>
                <w:sz w:val="20"/>
                <w:szCs w:val="20"/>
                <w:lang w:eastAsia="en-NZ"/>
              </w:rPr>
              <w:t>Rhopalosiphum</w:t>
            </w:r>
            <w:proofErr w:type="spellEnd"/>
            <w:r>
              <w:rPr>
                <w:rFonts w:eastAsia="Times New Roman" w:cs="Arial"/>
                <w:i/>
                <w:iCs/>
                <w:color w:val="000000"/>
                <w:sz w:val="20"/>
                <w:szCs w:val="20"/>
                <w:lang w:eastAsia="en-NZ"/>
              </w:rPr>
              <w:t xml:space="preserve"> near </w:t>
            </w:r>
            <w:proofErr w:type="spellStart"/>
            <w:r>
              <w:rPr>
                <w:rFonts w:eastAsia="Times New Roman" w:cs="Arial"/>
                <w:i/>
                <w:iCs/>
                <w:color w:val="000000"/>
                <w:sz w:val="20"/>
                <w:szCs w:val="20"/>
                <w:lang w:eastAsia="en-NZ"/>
              </w:rPr>
              <w:t>oxyacanthae</w:t>
            </w:r>
            <w:proofErr w:type="spellEnd"/>
          </w:p>
        </w:tc>
        <w:tc>
          <w:tcPr>
            <w:tcW w:w="2126" w:type="dxa"/>
            <w:shd w:val="clear" w:color="auto" w:fill="auto"/>
          </w:tcPr>
          <w:p w14:paraId="0CB84443" w14:textId="51682239" w:rsidR="001167F7" w:rsidRPr="003E6DF8" w:rsidRDefault="004062A6"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Geraldine</w:t>
            </w:r>
          </w:p>
        </w:tc>
        <w:tc>
          <w:tcPr>
            <w:tcW w:w="1134" w:type="dxa"/>
            <w:shd w:val="clear" w:color="auto" w:fill="auto"/>
            <w:noWrap/>
          </w:tcPr>
          <w:p w14:paraId="141F7C3C" w14:textId="22F5D387" w:rsidR="001167F7" w:rsidRPr="001922DE" w:rsidRDefault="004062A6"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w:t>
            </w:r>
          </w:p>
        </w:tc>
        <w:tc>
          <w:tcPr>
            <w:tcW w:w="1531" w:type="dxa"/>
            <w:shd w:val="clear" w:color="auto" w:fill="auto"/>
          </w:tcPr>
          <w:p w14:paraId="16EDBEA0" w14:textId="1BFBA0A9"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NZAPH124</w:t>
            </w:r>
          </w:p>
        </w:tc>
        <w:tc>
          <w:tcPr>
            <w:tcW w:w="1150" w:type="dxa"/>
            <w:shd w:val="clear" w:color="auto" w:fill="auto"/>
          </w:tcPr>
          <w:p w14:paraId="39B6B5C6" w14:textId="4BC0AE52" w:rsidR="001167F7" w:rsidRPr="00FD4706" w:rsidRDefault="004062A6"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SANZ</w:t>
            </w:r>
          </w:p>
        </w:tc>
      </w:tr>
      <w:tr w:rsidR="001167F7" w:rsidRPr="00FD4706" w14:paraId="4BCB548E" w14:textId="77777777" w:rsidTr="005C6E61">
        <w:trPr>
          <w:trHeight w:val="280"/>
        </w:trPr>
        <w:tc>
          <w:tcPr>
            <w:tcW w:w="3828" w:type="dxa"/>
            <w:shd w:val="clear" w:color="auto" w:fill="auto"/>
          </w:tcPr>
          <w:p w14:paraId="37EBECC3" w14:textId="1F6F78B8"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Rhopalosiphum</w:t>
            </w:r>
            <w:proofErr w:type="spellEnd"/>
            <w:r w:rsidRPr="00FD4706">
              <w:rPr>
                <w:rFonts w:eastAsia="Times New Roman" w:cs="Arial"/>
                <w:i/>
                <w:iCs/>
                <w:color w:val="000000"/>
                <w:sz w:val="20"/>
                <w:szCs w:val="20"/>
                <w:lang w:eastAsia="en-NZ"/>
              </w:rPr>
              <w:t xml:space="preserve"> </w:t>
            </w:r>
            <w:proofErr w:type="spellStart"/>
            <w:r>
              <w:rPr>
                <w:rFonts w:eastAsia="Times New Roman" w:cs="Arial"/>
                <w:i/>
                <w:iCs/>
                <w:color w:val="000000"/>
                <w:sz w:val="20"/>
                <w:szCs w:val="20"/>
                <w:lang w:eastAsia="en-NZ"/>
              </w:rPr>
              <w:t>oxyacanthae</w:t>
            </w:r>
            <w:proofErr w:type="spellEnd"/>
          </w:p>
        </w:tc>
        <w:tc>
          <w:tcPr>
            <w:tcW w:w="2126" w:type="dxa"/>
            <w:shd w:val="clear" w:color="auto" w:fill="auto"/>
          </w:tcPr>
          <w:p w14:paraId="70E6B50D" w14:textId="1276E9F0" w:rsidR="001167F7" w:rsidRPr="003E6DF8" w:rsidRDefault="001167F7" w:rsidP="001167F7">
            <w:pPr>
              <w:spacing w:line="240" w:lineRule="auto"/>
              <w:jc w:val="left"/>
              <w:rPr>
                <w:rFonts w:eastAsia="Times New Roman" w:cs="Arial"/>
                <w:iCs/>
                <w:color w:val="000000"/>
                <w:sz w:val="20"/>
                <w:szCs w:val="20"/>
                <w:lang w:eastAsia="en-NZ"/>
              </w:rPr>
            </w:pPr>
            <w:proofErr w:type="spellStart"/>
            <w:r w:rsidRPr="003B190B">
              <w:rPr>
                <w:rFonts w:eastAsia="Times New Roman" w:cs="Arial"/>
                <w:color w:val="000000"/>
                <w:sz w:val="20"/>
                <w:szCs w:val="20"/>
                <w:lang w:eastAsia="en-NZ"/>
              </w:rPr>
              <w:t>Tongariro</w:t>
            </w:r>
            <w:proofErr w:type="spellEnd"/>
          </w:p>
        </w:tc>
        <w:tc>
          <w:tcPr>
            <w:tcW w:w="1134" w:type="dxa"/>
            <w:shd w:val="clear" w:color="auto" w:fill="auto"/>
            <w:noWrap/>
          </w:tcPr>
          <w:p w14:paraId="5DBCA71C" w14:textId="76F94D6A" w:rsidR="001167F7" w:rsidRP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2014</w:t>
            </w:r>
          </w:p>
        </w:tc>
        <w:tc>
          <w:tcPr>
            <w:tcW w:w="1531" w:type="dxa"/>
            <w:shd w:val="clear" w:color="auto" w:fill="auto"/>
          </w:tcPr>
          <w:p w14:paraId="2963D2E3" w14:textId="551BC24F"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NZAPH057</w:t>
            </w:r>
          </w:p>
        </w:tc>
        <w:tc>
          <w:tcPr>
            <w:tcW w:w="1150" w:type="dxa"/>
            <w:shd w:val="clear" w:color="auto" w:fill="auto"/>
          </w:tcPr>
          <w:p w14:paraId="759E0FA6" w14:textId="24FA32A2"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7BB284E0" w14:textId="77777777" w:rsidTr="005C6E61">
        <w:trPr>
          <w:trHeight w:val="280"/>
        </w:trPr>
        <w:tc>
          <w:tcPr>
            <w:tcW w:w="3828" w:type="dxa"/>
            <w:shd w:val="clear" w:color="auto" w:fill="auto"/>
            <w:hideMark/>
          </w:tcPr>
          <w:p w14:paraId="0E6FE27A" w14:textId="096ACC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Rhopalosiphum</w:t>
            </w:r>
            <w:proofErr w:type="spellEnd"/>
            <w:r w:rsidRPr="00FD4706">
              <w:rPr>
                <w:rFonts w:eastAsia="Times New Roman" w:cs="Arial"/>
                <w:i/>
                <w:iCs/>
                <w:color w:val="000000"/>
                <w:sz w:val="20"/>
                <w:szCs w:val="20"/>
                <w:lang w:eastAsia="en-NZ"/>
              </w:rPr>
              <w:t xml:space="preserve"> </w:t>
            </w:r>
            <w:proofErr w:type="spellStart"/>
            <w:r>
              <w:rPr>
                <w:rFonts w:eastAsia="Times New Roman" w:cs="Arial"/>
                <w:i/>
                <w:iCs/>
                <w:color w:val="000000"/>
                <w:sz w:val="20"/>
                <w:szCs w:val="20"/>
                <w:lang w:eastAsia="en-NZ"/>
              </w:rPr>
              <w:t>oxyacanthae</w:t>
            </w:r>
            <w:proofErr w:type="spellEnd"/>
          </w:p>
        </w:tc>
        <w:tc>
          <w:tcPr>
            <w:tcW w:w="2126" w:type="dxa"/>
            <w:shd w:val="clear" w:color="auto" w:fill="auto"/>
            <w:hideMark/>
          </w:tcPr>
          <w:p w14:paraId="75502BD2" w14:textId="77777777" w:rsidR="001167F7" w:rsidRPr="003E6DF8" w:rsidRDefault="001167F7" w:rsidP="001167F7">
            <w:pPr>
              <w:spacing w:line="240" w:lineRule="auto"/>
              <w:jc w:val="left"/>
              <w:rPr>
                <w:rFonts w:eastAsia="Times New Roman" w:cs="Arial"/>
                <w:iCs/>
                <w:color w:val="000000"/>
                <w:sz w:val="20"/>
                <w:szCs w:val="20"/>
                <w:lang w:eastAsia="en-NZ"/>
              </w:rPr>
            </w:pPr>
            <w:r w:rsidRPr="003E6DF8">
              <w:rPr>
                <w:rFonts w:eastAsia="Times New Roman" w:cs="Arial"/>
                <w:iCs/>
                <w:color w:val="000000"/>
                <w:sz w:val="20"/>
                <w:szCs w:val="20"/>
                <w:lang w:eastAsia="en-NZ"/>
              </w:rPr>
              <w:t>Canada</w:t>
            </w:r>
          </w:p>
        </w:tc>
        <w:tc>
          <w:tcPr>
            <w:tcW w:w="1134" w:type="dxa"/>
            <w:shd w:val="clear" w:color="auto" w:fill="auto"/>
            <w:noWrap/>
            <w:hideMark/>
          </w:tcPr>
          <w:p w14:paraId="1FAE1EC3" w14:textId="77777777" w:rsidR="001167F7" w:rsidRPr="001922DE" w:rsidRDefault="001167F7" w:rsidP="001167F7">
            <w:pPr>
              <w:spacing w:line="240" w:lineRule="auto"/>
              <w:jc w:val="left"/>
              <w:rPr>
                <w:rFonts w:eastAsia="Times New Roman" w:cs="Arial"/>
                <w:iCs/>
                <w:color w:val="000000"/>
                <w:sz w:val="20"/>
                <w:szCs w:val="20"/>
                <w:lang w:eastAsia="en-NZ"/>
              </w:rPr>
            </w:pPr>
            <w:r w:rsidRPr="001922DE">
              <w:rPr>
                <w:rFonts w:eastAsia="Times New Roman" w:cs="Arial"/>
                <w:iCs/>
                <w:color w:val="000000"/>
                <w:sz w:val="20"/>
                <w:szCs w:val="20"/>
                <w:lang w:eastAsia="en-NZ"/>
              </w:rPr>
              <w:t>-</w:t>
            </w:r>
          </w:p>
        </w:tc>
        <w:tc>
          <w:tcPr>
            <w:tcW w:w="1531" w:type="dxa"/>
            <w:shd w:val="clear" w:color="auto" w:fill="auto"/>
            <w:hideMark/>
          </w:tcPr>
          <w:p w14:paraId="75DEE1E6"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RDBA079-05</w:t>
            </w:r>
          </w:p>
        </w:tc>
        <w:tc>
          <w:tcPr>
            <w:tcW w:w="1150" w:type="dxa"/>
            <w:shd w:val="clear" w:color="auto" w:fill="auto"/>
            <w:hideMark/>
          </w:tcPr>
          <w:p w14:paraId="028D2434"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BA</w:t>
            </w:r>
          </w:p>
        </w:tc>
      </w:tr>
      <w:tr w:rsidR="001167F7" w:rsidRPr="00FD4706" w14:paraId="38F1C3A9" w14:textId="77777777" w:rsidTr="005C6E61">
        <w:trPr>
          <w:trHeight w:val="280"/>
        </w:trPr>
        <w:tc>
          <w:tcPr>
            <w:tcW w:w="3828" w:type="dxa"/>
            <w:shd w:val="clear" w:color="auto" w:fill="auto"/>
            <w:hideMark/>
          </w:tcPr>
          <w:p w14:paraId="0AA0891B"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Rhopalosiphum</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padi</w:t>
            </w:r>
            <w:proofErr w:type="spellEnd"/>
          </w:p>
        </w:tc>
        <w:tc>
          <w:tcPr>
            <w:tcW w:w="2126" w:type="dxa"/>
            <w:shd w:val="clear" w:color="auto" w:fill="auto"/>
            <w:hideMark/>
          </w:tcPr>
          <w:p w14:paraId="4BB88170" w14:textId="77777777" w:rsidR="001167F7" w:rsidRPr="00FD4706" w:rsidRDefault="001167F7" w:rsidP="001167F7">
            <w:pPr>
              <w:spacing w:line="240" w:lineRule="auto"/>
              <w:jc w:val="left"/>
              <w:rPr>
                <w:rFonts w:eastAsia="Times New Roman" w:cs="Arial"/>
                <w:color w:val="000000"/>
                <w:sz w:val="20"/>
                <w:szCs w:val="20"/>
                <w:lang w:eastAsia="en-NZ"/>
              </w:rPr>
            </w:pPr>
            <w:proofErr w:type="spellStart"/>
            <w:r w:rsidRPr="00FD4706">
              <w:rPr>
                <w:rFonts w:eastAsia="Times New Roman" w:cs="Arial"/>
                <w:color w:val="000000"/>
                <w:sz w:val="20"/>
                <w:szCs w:val="20"/>
                <w:lang w:eastAsia="en-NZ"/>
              </w:rPr>
              <w:t>Pureora</w:t>
            </w:r>
            <w:proofErr w:type="spellEnd"/>
          </w:p>
        </w:tc>
        <w:tc>
          <w:tcPr>
            <w:tcW w:w="1134" w:type="dxa"/>
            <w:shd w:val="clear" w:color="auto" w:fill="auto"/>
            <w:hideMark/>
          </w:tcPr>
          <w:p w14:paraId="004A7B1C" w14:textId="6132998A" w:rsidR="001167F7" w:rsidRPr="00FD4706" w:rsidRDefault="001167F7" w:rsidP="001167F7">
            <w:pPr>
              <w:spacing w:line="240" w:lineRule="auto"/>
              <w:jc w:val="left"/>
              <w:rPr>
                <w:rFonts w:eastAsia="Times New Roman" w:cs="Arial"/>
                <w:i/>
                <w:iCs/>
                <w:color w:val="000000"/>
                <w:sz w:val="20"/>
                <w:szCs w:val="20"/>
                <w:lang w:eastAsia="en-NZ"/>
              </w:rPr>
            </w:pPr>
            <w:r w:rsidRPr="001922DE">
              <w:rPr>
                <w:rFonts w:eastAsia="Times New Roman" w:cs="Arial"/>
                <w:iCs/>
                <w:color w:val="000000"/>
                <w:sz w:val="20"/>
                <w:szCs w:val="20"/>
                <w:lang w:eastAsia="en-NZ"/>
              </w:rPr>
              <w:t>2000</w:t>
            </w:r>
          </w:p>
        </w:tc>
        <w:tc>
          <w:tcPr>
            <w:tcW w:w="1531" w:type="dxa"/>
            <w:shd w:val="clear" w:color="auto" w:fill="auto"/>
            <w:hideMark/>
          </w:tcPr>
          <w:p w14:paraId="44619758"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NZAPH032</w:t>
            </w:r>
          </w:p>
        </w:tc>
        <w:tc>
          <w:tcPr>
            <w:tcW w:w="1150" w:type="dxa"/>
            <w:shd w:val="clear" w:color="auto" w:fill="auto"/>
            <w:hideMark/>
          </w:tcPr>
          <w:p w14:paraId="6EF7F152"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1192022F" w14:textId="77777777" w:rsidTr="005C6E61">
        <w:trPr>
          <w:trHeight w:val="280"/>
        </w:trPr>
        <w:tc>
          <w:tcPr>
            <w:tcW w:w="3828" w:type="dxa"/>
            <w:shd w:val="clear" w:color="auto" w:fill="auto"/>
            <w:hideMark/>
          </w:tcPr>
          <w:p w14:paraId="2DEC0163"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Rhopalosiphum</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padi</w:t>
            </w:r>
            <w:proofErr w:type="spellEnd"/>
          </w:p>
        </w:tc>
        <w:tc>
          <w:tcPr>
            <w:tcW w:w="2126" w:type="dxa"/>
            <w:shd w:val="clear" w:color="auto" w:fill="auto"/>
            <w:hideMark/>
          </w:tcPr>
          <w:p w14:paraId="51FE0862" w14:textId="77777777" w:rsidR="001167F7" w:rsidRPr="00FD4706" w:rsidRDefault="001167F7" w:rsidP="001167F7">
            <w:pPr>
              <w:spacing w:line="240" w:lineRule="auto"/>
              <w:jc w:val="left"/>
              <w:rPr>
                <w:rFonts w:eastAsia="Times New Roman" w:cs="Arial"/>
                <w:color w:val="000000"/>
                <w:sz w:val="20"/>
                <w:szCs w:val="20"/>
                <w:lang w:eastAsia="en-NZ"/>
              </w:rPr>
            </w:pPr>
            <w:proofErr w:type="spellStart"/>
            <w:r w:rsidRPr="00FD4706">
              <w:rPr>
                <w:rFonts w:eastAsia="Times New Roman" w:cs="Arial"/>
                <w:color w:val="000000"/>
                <w:sz w:val="20"/>
                <w:szCs w:val="20"/>
                <w:lang w:eastAsia="en-NZ"/>
              </w:rPr>
              <w:t>AgResearch</w:t>
            </w:r>
            <w:proofErr w:type="spellEnd"/>
          </w:p>
        </w:tc>
        <w:tc>
          <w:tcPr>
            <w:tcW w:w="1134" w:type="dxa"/>
            <w:shd w:val="clear" w:color="auto" w:fill="auto"/>
            <w:hideMark/>
          </w:tcPr>
          <w:p w14:paraId="19947424" w14:textId="6D3938B1"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2014</w:t>
            </w:r>
          </w:p>
        </w:tc>
        <w:tc>
          <w:tcPr>
            <w:tcW w:w="1531" w:type="dxa"/>
            <w:shd w:val="clear" w:color="auto" w:fill="auto"/>
            <w:hideMark/>
          </w:tcPr>
          <w:p w14:paraId="6F384910"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NZAPH028</w:t>
            </w:r>
          </w:p>
        </w:tc>
        <w:tc>
          <w:tcPr>
            <w:tcW w:w="1150" w:type="dxa"/>
            <w:shd w:val="clear" w:color="auto" w:fill="auto"/>
            <w:hideMark/>
          </w:tcPr>
          <w:p w14:paraId="5D57EFA9"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4F1A25E7" w14:textId="77777777" w:rsidTr="005C6E61">
        <w:trPr>
          <w:trHeight w:val="280"/>
        </w:trPr>
        <w:tc>
          <w:tcPr>
            <w:tcW w:w="3828" w:type="dxa"/>
            <w:shd w:val="clear" w:color="auto" w:fill="auto"/>
            <w:hideMark/>
          </w:tcPr>
          <w:p w14:paraId="296A8C1C"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Rhopalosiphum</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padi</w:t>
            </w:r>
            <w:proofErr w:type="spellEnd"/>
          </w:p>
        </w:tc>
        <w:tc>
          <w:tcPr>
            <w:tcW w:w="2126" w:type="dxa"/>
            <w:shd w:val="clear" w:color="auto" w:fill="auto"/>
            <w:hideMark/>
          </w:tcPr>
          <w:p w14:paraId="778DC923" w14:textId="34F07412" w:rsidR="001167F7" w:rsidRPr="00FD4706" w:rsidRDefault="00EE5BF1"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Mt</w:t>
            </w:r>
            <w:r w:rsidR="001167F7" w:rsidRPr="00FD4706">
              <w:rPr>
                <w:rFonts w:eastAsia="Times New Roman" w:cs="Arial"/>
                <w:color w:val="000000"/>
                <w:sz w:val="20"/>
                <w:szCs w:val="20"/>
                <w:lang w:eastAsia="en-NZ"/>
              </w:rPr>
              <w:t xml:space="preserve"> Wellington</w:t>
            </w:r>
          </w:p>
        </w:tc>
        <w:tc>
          <w:tcPr>
            <w:tcW w:w="1134" w:type="dxa"/>
            <w:shd w:val="clear" w:color="auto" w:fill="auto"/>
            <w:noWrap/>
            <w:hideMark/>
          </w:tcPr>
          <w:p w14:paraId="156A420C" w14:textId="1D536C70" w:rsidR="001167F7" w:rsidRPr="00FD4706"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w:t>
            </w:r>
          </w:p>
        </w:tc>
        <w:tc>
          <w:tcPr>
            <w:tcW w:w="1531" w:type="dxa"/>
            <w:shd w:val="clear" w:color="auto" w:fill="auto"/>
            <w:hideMark/>
          </w:tcPr>
          <w:p w14:paraId="2874836D"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RFNZ013-12</w:t>
            </w:r>
          </w:p>
        </w:tc>
        <w:tc>
          <w:tcPr>
            <w:tcW w:w="1150" w:type="dxa"/>
            <w:shd w:val="clear" w:color="auto" w:fill="auto"/>
            <w:hideMark/>
          </w:tcPr>
          <w:p w14:paraId="18E2C7DD" w14:textId="77777777"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RF</w:t>
            </w:r>
            <w:r w:rsidRPr="00FD4706">
              <w:rPr>
                <w:rFonts w:eastAsia="Times New Roman" w:cs="Arial"/>
                <w:color w:val="000000"/>
                <w:sz w:val="20"/>
                <w:szCs w:val="20"/>
                <w:lang w:eastAsia="en-NZ"/>
              </w:rPr>
              <w:t>NZ</w:t>
            </w:r>
          </w:p>
        </w:tc>
      </w:tr>
      <w:tr w:rsidR="001167F7" w:rsidRPr="00FD4706" w14:paraId="19F0DA23" w14:textId="77777777" w:rsidTr="005C6E61">
        <w:trPr>
          <w:trHeight w:val="280"/>
        </w:trPr>
        <w:tc>
          <w:tcPr>
            <w:tcW w:w="3828" w:type="dxa"/>
            <w:shd w:val="clear" w:color="auto" w:fill="auto"/>
            <w:hideMark/>
          </w:tcPr>
          <w:p w14:paraId="392CE6BC"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Rhopalosiphum</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rufiabdominale</w:t>
            </w:r>
            <w:proofErr w:type="spellEnd"/>
          </w:p>
        </w:tc>
        <w:tc>
          <w:tcPr>
            <w:tcW w:w="2126" w:type="dxa"/>
            <w:shd w:val="clear" w:color="auto" w:fill="auto"/>
            <w:hideMark/>
          </w:tcPr>
          <w:p w14:paraId="0A9C8FA5" w14:textId="77777777" w:rsidR="001167F7" w:rsidRPr="003E6DF8" w:rsidRDefault="001167F7" w:rsidP="001167F7">
            <w:pPr>
              <w:spacing w:line="240" w:lineRule="auto"/>
              <w:jc w:val="left"/>
              <w:rPr>
                <w:rFonts w:eastAsia="Times New Roman" w:cs="Arial"/>
                <w:iCs/>
                <w:color w:val="000000"/>
                <w:sz w:val="20"/>
                <w:szCs w:val="20"/>
                <w:lang w:eastAsia="en-NZ"/>
              </w:rPr>
            </w:pPr>
            <w:r w:rsidRPr="003E6DF8">
              <w:rPr>
                <w:rFonts w:eastAsia="Times New Roman" w:cs="Arial"/>
                <w:iCs/>
                <w:color w:val="000000"/>
                <w:sz w:val="20"/>
                <w:szCs w:val="20"/>
                <w:lang w:eastAsia="en-NZ"/>
              </w:rPr>
              <w:t>Canada</w:t>
            </w:r>
          </w:p>
        </w:tc>
        <w:tc>
          <w:tcPr>
            <w:tcW w:w="1134" w:type="dxa"/>
            <w:shd w:val="clear" w:color="auto" w:fill="auto"/>
            <w:noWrap/>
            <w:hideMark/>
          </w:tcPr>
          <w:p w14:paraId="333F5C26" w14:textId="77777777" w:rsidR="001167F7" w:rsidRPr="00FD4706"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w:t>
            </w:r>
          </w:p>
        </w:tc>
        <w:tc>
          <w:tcPr>
            <w:tcW w:w="1531" w:type="dxa"/>
            <w:shd w:val="clear" w:color="auto" w:fill="auto"/>
            <w:hideMark/>
          </w:tcPr>
          <w:p w14:paraId="20BEE1EB"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RDBA148-05</w:t>
            </w:r>
          </w:p>
        </w:tc>
        <w:tc>
          <w:tcPr>
            <w:tcW w:w="1150" w:type="dxa"/>
            <w:shd w:val="clear" w:color="auto" w:fill="auto"/>
            <w:hideMark/>
          </w:tcPr>
          <w:p w14:paraId="55EDAC1E"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BA</w:t>
            </w:r>
          </w:p>
        </w:tc>
      </w:tr>
      <w:tr w:rsidR="001167F7" w:rsidRPr="00FD4706" w14:paraId="213869D3" w14:textId="77777777" w:rsidTr="005C6E61">
        <w:trPr>
          <w:trHeight w:val="280"/>
        </w:trPr>
        <w:tc>
          <w:tcPr>
            <w:tcW w:w="3828" w:type="dxa"/>
            <w:shd w:val="clear" w:color="auto" w:fill="auto"/>
            <w:hideMark/>
          </w:tcPr>
          <w:p w14:paraId="47ED1F05"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Rhopalosiphum</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sp</w:t>
            </w:r>
            <w:r w:rsidRPr="00FD4706">
              <w:rPr>
                <w:rFonts w:eastAsia="Times New Roman" w:cs="Arial"/>
                <w:i/>
                <w:iCs/>
                <w:color w:val="000000"/>
                <w:sz w:val="20"/>
                <w:szCs w:val="20"/>
                <w:lang w:eastAsia="en-NZ"/>
              </w:rPr>
              <w:t>.</w:t>
            </w:r>
          </w:p>
        </w:tc>
        <w:tc>
          <w:tcPr>
            <w:tcW w:w="2126" w:type="dxa"/>
            <w:shd w:val="clear" w:color="auto" w:fill="auto"/>
            <w:hideMark/>
          </w:tcPr>
          <w:p w14:paraId="6ECBE665" w14:textId="601DD4BD" w:rsidR="001167F7" w:rsidRPr="00FD4706" w:rsidRDefault="00EE5BF1"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Mt</w:t>
            </w:r>
            <w:r w:rsidR="001167F7" w:rsidRPr="00FD4706">
              <w:rPr>
                <w:rFonts w:eastAsia="Times New Roman" w:cs="Arial"/>
                <w:color w:val="000000"/>
                <w:sz w:val="20"/>
                <w:szCs w:val="20"/>
                <w:lang w:eastAsia="en-NZ"/>
              </w:rPr>
              <w:t xml:space="preserve"> </w:t>
            </w:r>
            <w:proofErr w:type="spellStart"/>
            <w:r w:rsidR="001167F7" w:rsidRPr="00FD4706">
              <w:rPr>
                <w:rFonts w:eastAsia="Times New Roman" w:cs="Arial"/>
                <w:color w:val="000000"/>
                <w:sz w:val="20"/>
                <w:szCs w:val="20"/>
                <w:lang w:eastAsia="en-NZ"/>
              </w:rPr>
              <w:t>Benger</w:t>
            </w:r>
            <w:proofErr w:type="spellEnd"/>
          </w:p>
        </w:tc>
        <w:tc>
          <w:tcPr>
            <w:tcW w:w="1134" w:type="dxa"/>
            <w:shd w:val="clear" w:color="auto" w:fill="auto"/>
            <w:hideMark/>
          </w:tcPr>
          <w:p w14:paraId="1F5299E5" w14:textId="77777777" w:rsidR="001167F7" w:rsidRPr="005D13A8" w:rsidRDefault="001167F7" w:rsidP="001167F7">
            <w:pPr>
              <w:spacing w:line="240" w:lineRule="auto"/>
              <w:jc w:val="left"/>
              <w:rPr>
                <w:rFonts w:eastAsia="Times New Roman" w:cs="Arial"/>
                <w:iCs/>
                <w:color w:val="000000"/>
                <w:sz w:val="20"/>
                <w:szCs w:val="20"/>
                <w:lang w:eastAsia="en-NZ"/>
              </w:rPr>
            </w:pPr>
            <w:r w:rsidRPr="005D13A8">
              <w:rPr>
                <w:rFonts w:eastAsia="Times New Roman" w:cs="Arial"/>
                <w:iCs/>
                <w:color w:val="000000"/>
                <w:sz w:val="20"/>
                <w:szCs w:val="20"/>
                <w:lang w:eastAsia="en-NZ"/>
              </w:rPr>
              <w:t>2003</w:t>
            </w:r>
          </w:p>
        </w:tc>
        <w:tc>
          <w:tcPr>
            <w:tcW w:w="1531" w:type="dxa"/>
            <w:shd w:val="clear" w:color="auto" w:fill="auto"/>
            <w:hideMark/>
          </w:tcPr>
          <w:p w14:paraId="3EE69A91"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RFBAE001-09</w:t>
            </w:r>
          </w:p>
        </w:tc>
        <w:tc>
          <w:tcPr>
            <w:tcW w:w="1150" w:type="dxa"/>
            <w:shd w:val="clear" w:color="auto" w:fill="auto"/>
            <w:hideMark/>
          </w:tcPr>
          <w:p w14:paraId="2FC4853E" w14:textId="77777777"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RF</w:t>
            </w:r>
            <w:r w:rsidRPr="00FD4706">
              <w:rPr>
                <w:rFonts w:eastAsia="Times New Roman" w:cs="Arial"/>
                <w:color w:val="000000"/>
                <w:sz w:val="20"/>
                <w:szCs w:val="20"/>
                <w:lang w:eastAsia="en-NZ"/>
              </w:rPr>
              <w:t>NZ</w:t>
            </w:r>
          </w:p>
        </w:tc>
      </w:tr>
      <w:tr w:rsidR="001167F7" w:rsidRPr="00FD4706" w14:paraId="5487768A" w14:textId="77777777" w:rsidTr="005C6E61">
        <w:trPr>
          <w:trHeight w:val="280"/>
        </w:trPr>
        <w:tc>
          <w:tcPr>
            <w:tcW w:w="3828" w:type="dxa"/>
            <w:shd w:val="clear" w:color="auto" w:fill="auto"/>
            <w:hideMark/>
          </w:tcPr>
          <w:p w14:paraId="0C409660"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graminum</w:t>
            </w:r>
            <w:proofErr w:type="spellEnd"/>
          </w:p>
        </w:tc>
        <w:tc>
          <w:tcPr>
            <w:tcW w:w="2126" w:type="dxa"/>
            <w:shd w:val="clear" w:color="auto" w:fill="auto"/>
            <w:hideMark/>
          </w:tcPr>
          <w:p w14:paraId="24D5A8BC"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USA</w:t>
            </w:r>
          </w:p>
        </w:tc>
        <w:tc>
          <w:tcPr>
            <w:tcW w:w="1134" w:type="dxa"/>
            <w:shd w:val="clear" w:color="auto" w:fill="auto"/>
            <w:hideMark/>
          </w:tcPr>
          <w:p w14:paraId="33B6EF31" w14:textId="77777777" w:rsidR="001167F7" w:rsidRPr="00FD4706" w:rsidRDefault="001167F7" w:rsidP="001167F7">
            <w:pPr>
              <w:spacing w:line="240" w:lineRule="auto"/>
              <w:jc w:val="left"/>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w:t>
            </w:r>
          </w:p>
        </w:tc>
        <w:tc>
          <w:tcPr>
            <w:tcW w:w="1531" w:type="dxa"/>
            <w:shd w:val="clear" w:color="auto" w:fill="auto"/>
            <w:hideMark/>
          </w:tcPr>
          <w:p w14:paraId="0C02FBCD"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HQ392578</w:t>
            </w:r>
          </w:p>
        </w:tc>
        <w:tc>
          <w:tcPr>
            <w:tcW w:w="1150" w:type="dxa"/>
            <w:shd w:val="clear" w:color="auto" w:fill="auto"/>
            <w:hideMark/>
          </w:tcPr>
          <w:p w14:paraId="6982A882"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GB</w:t>
            </w:r>
          </w:p>
        </w:tc>
      </w:tr>
      <w:tr w:rsidR="001167F7" w:rsidRPr="00FD4706" w14:paraId="495973A0" w14:textId="77777777" w:rsidTr="005C6E61">
        <w:trPr>
          <w:trHeight w:val="280"/>
        </w:trPr>
        <w:tc>
          <w:tcPr>
            <w:tcW w:w="3828" w:type="dxa"/>
            <w:shd w:val="clear" w:color="auto" w:fill="auto"/>
            <w:hideMark/>
          </w:tcPr>
          <w:p w14:paraId="6BDB7AE0"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graminum</w:t>
            </w:r>
            <w:proofErr w:type="spellEnd"/>
          </w:p>
        </w:tc>
        <w:tc>
          <w:tcPr>
            <w:tcW w:w="2126" w:type="dxa"/>
            <w:shd w:val="clear" w:color="auto" w:fill="auto"/>
            <w:hideMark/>
          </w:tcPr>
          <w:p w14:paraId="5E05CF0C"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USA</w:t>
            </w:r>
          </w:p>
        </w:tc>
        <w:tc>
          <w:tcPr>
            <w:tcW w:w="1134" w:type="dxa"/>
            <w:shd w:val="clear" w:color="auto" w:fill="auto"/>
            <w:hideMark/>
          </w:tcPr>
          <w:p w14:paraId="1FE4D9F3" w14:textId="77777777" w:rsidR="001167F7" w:rsidRPr="00FD4706" w:rsidRDefault="001167F7" w:rsidP="001167F7">
            <w:pPr>
              <w:spacing w:line="240" w:lineRule="auto"/>
              <w:jc w:val="left"/>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w:t>
            </w:r>
          </w:p>
        </w:tc>
        <w:tc>
          <w:tcPr>
            <w:tcW w:w="1531" w:type="dxa"/>
            <w:shd w:val="clear" w:color="auto" w:fill="auto"/>
            <w:hideMark/>
          </w:tcPr>
          <w:p w14:paraId="298A09E8"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HQ392580</w:t>
            </w:r>
          </w:p>
        </w:tc>
        <w:tc>
          <w:tcPr>
            <w:tcW w:w="1150" w:type="dxa"/>
            <w:shd w:val="clear" w:color="auto" w:fill="auto"/>
            <w:hideMark/>
          </w:tcPr>
          <w:p w14:paraId="2FAADFD3"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GB</w:t>
            </w:r>
          </w:p>
        </w:tc>
      </w:tr>
      <w:tr w:rsidR="001167F7" w:rsidRPr="00FD4706" w14:paraId="1ED9A756" w14:textId="77777777" w:rsidTr="005C6E61">
        <w:trPr>
          <w:trHeight w:val="280"/>
        </w:trPr>
        <w:tc>
          <w:tcPr>
            <w:tcW w:w="3828" w:type="dxa"/>
            <w:shd w:val="clear" w:color="auto" w:fill="auto"/>
            <w:hideMark/>
          </w:tcPr>
          <w:p w14:paraId="07B59007"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rotundiventris</w:t>
            </w:r>
            <w:proofErr w:type="spellEnd"/>
          </w:p>
        </w:tc>
        <w:tc>
          <w:tcPr>
            <w:tcW w:w="2126" w:type="dxa"/>
            <w:shd w:val="clear" w:color="auto" w:fill="auto"/>
            <w:hideMark/>
          </w:tcPr>
          <w:p w14:paraId="5B631A48"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Japan</w:t>
            </w:r>
          </w:p>
        </w:tc>
        <w:tc>
          <w:tcPr>
            <w:tcW w:w="1134" w:type="dxa"/>
            <w:shd w:val="clear" w:color="auto" w:fill="auto"/>
            <w:hideMark/>
          </w:tcPr>
          <w:p w14:paraId="03F42FC6" w14:textId="77777777" w:rsidR="001167F7" w:rsidRPr="00FD4706" w:rsidRDefault="001167F7" w:rsidP="001167F7">
            <w:pPr>
              <w:spacing w:line="240" w:lineRule="auto"/>
              <w:jc w:val="left"/>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w:t>
            </w:r>
          </w:p>
        </w:tc>
        <w:tc>
          <w:tcPr>
            <w:tcW w:w="1531" w:type="dxa"/>
            <w:shd w:val="clear" w:color="auto" w:fill="auto"/>
            <w:hideMark/>
          </w:tcPr>
          <w:p w14:paraId="49D97CD2"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AF220511</w:t>
            </w:r>
          </w:p>
        </w:tc>
        <w:tc>
          <w:tcPr>
            <w:tcW w:w="1150" w:type="dxa"/>
            <w:shd w:val="clear" w:color="auto" w:fill="auto"/>
            <w:hideMark/>
          </w:tcPr>
          <w:p w14:paraId="37965F7A"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GB</w:t>
            </w:r>
          </w:p>
        </w:tc>
      </w:tr>
      <w:tr w:rsidR="001167F7" w:rsidRPr="00FD4706" w14:paraId="70EC3DBA" w14:textId="77777777" w:rsidTr="005C6E61">
        <w:trPr>
          <w:trHeight w:val="280"/>
        </w:trPr>
        <w:tc>
          <w:tcPr>
            <w:tcW w:w="3828" w:type="dxa"/>
            <w:shd w:val="clear" w:color="auto" w:fill="auto"/>
            <w:hideMark/>
          </w:tcPr>
          <w:p w14:paraId="1EF543D1"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scirpicola</w:t>
            </w:r>
            <w:proofErr w:type="spellEnd"/>
          </w:p>
        </w:tc>
        <w:tc>
          <w:tcPr>
            <w:tcW w:w="2126" w:type="dxa"/>
            <w:shd w:val="clear" w:color="auto" w:fill="auto"/>
            <w:hideMark/>
          </w:tcPr>
          <w:p w14:paraId="42377DE5"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Canada</w:t>
            </w:r>
          </w:p>
        </w:tc>
        <w:tc>
          <w:tcPr>
            <w:tcW w:w="1134" w:type="dxa"/>
            <w:shd w:val="clear" w:color="auto" w:fill="auto"/>
            <w:hideMark/>
          </w:tcPr>
          <w:p w14:paraId="65E59347" w14:textId="77777777" w:rsidR="001167F7" w:rsidRPr="00FD4706" w:rsidRDefault="001167F7" w:rsidP="001167F7">
            <w:pPr>
              <w:spacing w:line="240" w:lineRule="auto"/>
              <w:jc w:val="left"/>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w:t>
            </w:r>
          </w:p>
        </w:tc>
        <w:tc>
          <w:tcPr>
            <w:tcW w:w="1531" w:type="dxa"/>
            <w:shd w:val="clear" w:color="auto" w:fill="auto"/>
            <w:hideMark/>
          </w:tcPr>
          <w:p w14:paraId="335009DF"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KR037925</w:t>
            </w:r>
          </w:p>
        </w:tc>
        <w:tc>
          <w:tcPr>
            <w:tcW w:w="1150" w:type="dxa"/>
            <w:shd w:val="clear" w:color="auto" w:fill="auto"/>
            <w:hideMark/>
          </w:tcPr>
          <w:p w14:paraId="20978C40"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GB</w:t>
            </w:r>
          </w:p>
        </w:tc>
      </w:tr>
      <w:tr w:rsidR="001167F7" w:rsidRPr="00FD4706" w14:paraId="097F3733" w14:textId="77777777" w:rsidTr="005C6E61">
        <w:trPr>
          <w:trHeight w:val="280"/>
        </w:trPr>
        <w:tc>
          <w:tcPr>
            <w:tcW w:w="3828" w:type="dxa"/>
            <w:shd w:val="clear" w:color="auto" w:fill="auto"/>
            <w:hideMark/>
          </w:tcPr>
          <w:p w14:paraId="3208F78A"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scirpicola</w:t>
            </w:r>
            <w:proofErr w:type="spellEnd"/>
          </w:p>
        </w:tc>
        <w:tc>
          <w:tcPr>
            <w:tcW w:w="2126" w:type="dxa"/>
            <w:shd w:val="clear" w:color="auto" w:fill="auto"/>
            <w:hideMark/>
          </w:tcPr>
          <w:p w14:paraId="1D0D436D"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Canada</w:t>
            </w:r>
          </w:p>
        </w:tc>
        <w:tc>
          <w:tcPr>
            <w:tcW w:w="1134" w:type="dxa"/>
            <w:shd w:val="clear" w:color="auto" w:fill="auto"/>
            <w:hideMark/>
          </w:tcPr>
          <w:p w14:paraId="20E05B5B" w14:textId="77777777" w:rsidR="001167F7" w:rsidRPr="00FD4706" w:rsidRDefault="001167F7" w:rsidP="001167F7">
            <w:pPr>
              <w:spacing w:line="240" w:lineRule="auto"/>
              <w:jc w:val="left"/>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w:t>
            </w:r>
          </w:p>
        </w:tc>
        <w:tc>
          <w:tcPr>
            <w:tcW w:w="1531" w:type="dxa"/>
            <w:shd w:val="clear" w:color="auto" w:fill="auto"/>
            <w:hideMark/>
          </w:tcPr>
          <w:p w14:paraId="5A1D72B8"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KR033238</w:t>
            </w:r>
          </w:p>
        </w:tc>
        <w:tc>
          <w:tcPr>
            <w:tcW w:w="1150" w:type="dxa"/>
            <w:shd w:val="clear" w:color="auto" w:fill="auto"/>
            <w:hideMark/>
          </w:tcPr>
          <w:p w14:paraId="36C6F3AE"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GB</w:t>
            </w:r>
          </w:p>
        </w:tc>
      </w:tr>
      <w:tr w:rsidR="001167F7" w:rsidRPr="00FD4706" w14:paraId="0F0443F3" w14:textId="77777777" w:rsidTr="005C6E61">
        <w:trPr>
          <w:trHeight w:val="280"/>
        </w:trPr>
        <w:tc>
          <w:tcPr>
            <w:tcW w:w="3828" w:type="dxa"/>
            <w:shd w:val="clear" w:color="auto" w:fill="auto"/>
            <w:hideMark/>
          </w:tcPr>
          <w:p w14:paraId="707562F6"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scirpicola</w:t>
            </w:r>
            <w:proofErr w:type="spellEnd"/>
          </w:p>
        </w:tc>
        <w:tc>
          <w:tcPr>
            <w:tcW w:w="2126" w:type="dxa"/>
            <w:shd w:val="clear" w:color="auto" w:fill="auto"/>
            <w:hideMark/>
          </w:tcPr>
          <w:p w14:paraId="6262637D" w14:textId="77777777" w:rsidR="001167F7" w:rsidRPr="003E6DF8" w:rsidRDefault="001167F7" w:rsidP="001167F7">
            <w:pPr>
              <w:spacing w:line="240" w:lineRule="auto"/>
              <w:jc w:val="left"/>
              <w:rPr>
                <w:rFonts w:eastAsia="Times New Roman" w:cs="Arial"/>
                <w:iCs/>
                <w:color w:val="000000"/>
                <w:sz w:val="20"/>
                <w:szCs w:val="20"/>
                <w:lang w:eastAsia="en-NZ"/>
              </w:rPr>
            </w:pPr>
            <w:r w:rsidRPr="003E6DF8">
              <w:rPr>
                <w:rFonts w:eastAsia="Times New Roman" w:cs="Arial"/>
                <w:iCs/>
                <w:color w:val="000000"/>
                <w:sz w:val="20"/>
                <w:szCs w:val="20"/>
                <w:lang w:eastAsia="en-NZ"/>
              </w:rPr>
              <w:t>Canada</w:t>
            </w:r>
          </w:p>
        </w:tc>
        <w:tc>
          <w:tcPr>
            <w:tcW w:w="1134" w:type="dxa"/>
            <w:shd w:val="clear" w:color="auto" w:fill="auto"/>
            <w:hideMark/>
          </w:tcPr>
          <w:p w14:paraId="738F9071" w14:textId="77777777" w:rsidR="001167F7" w:rsidRPr="00FD4706" w:rsidRDefault="001167F7" w:rsidP="001167F7">
            <w:pPr>
              <w:spacing w:line="240" w:lineRule="auto"/>
              <w:jc w:val="left"/>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w:t>
            </w:r>
          </w:p>
        </w:tc>
        <w:tc>
          <w:tcPr>
            <w:tcW w:w="1531" w:type="dxa"/>
            <w:shd w:val="clear" w:color="auto" w:fill="auto"/>
            <w:hideMark/>
          </w:tcPr>
          <w:p w14:paraId="65A53DAD"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RDBA421-06</w:t>
            </w:r>
          </w:p>
        </w:tc>
        <w:tc>
          <w:tcPr>
            <w:tcW w:w="1150" w:type="dxa"/>
            <w:shd w:val="clear" w:color="auto" w:fill="auto"/>
            <w:hideMark/>
          </w:tcPr>
          <w:p w14:paraId="0F3C1527" w14:textId="77777777"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BA</w:t>
            </w:r>
          </w:p>
        </w:tc>
      </w:tr>
      <w:tr w:rsidR="001167F7" w:rsidRPr="00FD4706" w14:paraId="3B75A436" w14:textId="77777777" w:rsidTr="005C6E61">
        <w:trPr>
          <w:trHeight w:val="280"/>
        </w:trPr>
        <w:tc>
          <w:tcPr>
            <w:tcW w:w="3828" w:type="dxa"/>
            <w:shd w:val="clear" w:color="auto" w:fill="auto"/>
            <w:hideMark/>
          </w:tcPr>
          <w:p w14:paraId="31AF7F65"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proofErr w:type="spellStart"/>
            <w:r w:rsidRPr="00FD4706">
              <w:rPr>
                <w:rFonts w:eastAsia="Times New Roman" w:cs="Arial"/>
                <w:i/>
                <w:iCs/>
                <w:color w:val="000000"/>
                <w:sz w:val="20"/>
                <w:szCs w:val="20"/>
                <w:lang w:eastAsia="en-NZ"/>
              </w:rPr>
              <w:t>scirpi</w:t>
            </w:r>
            <w:proofErr w:type="spellEnd"/>
          </w:p>
        </w:tc>
        <w:tc>
          <w:tcPr>
            <w:tcW w:w="2126" w:type="dxa"/>
            <w:shd w:val="clear" w:color="auto" w:fill="auto"/>
            <w:hideMark/>
          </w:tcPr>
          <w:p w14:paraId="34B70F6C"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Korea</w:t>
            </w:r>
          </w:p>
        </w:tc>
        <w:tc>
          <w:tcPr>
            <w:tcW w:w="1134" w:type="dxa"/>
            <w:shd w:val="clear" w:color="auto" w:fill="auto"/>
            <w:hideMark/>
          </w:tcPr>
          <w:p w14:paraId="6DD771E1" w14:textId="77777777" w:rsidR="001167F7" w:rsidRPr="00FD4706" w:rsidRDefault="001167F7" w:rsidP="001167F7">
            <w:pPr>
              <w:spacing w:line="240" w:lineRule="auto"/>
              <w:jc w:val="left"/>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w:t>
            </w:r>
          </w:p>
        </w:tc>
        <w:tc>
          <w:tcPr>
            <w:tcW w:w="1531" w:type="dxa"/>
            <w:shd w:val="clear" w:color="auto" w:fill="auto"/>
            <w:hideMark/>
          </w:tcPr>
          <w:p w14:paraId="7D38C829"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GU457797</w:t>
            </w:r>
          </w:p>
        </w:tc>
        <w:tc>
          <w:tcPr>
            <w:tcW w:w="1150" w:type="dxa"/>
            <w:shd w:val="clear" w:color="auto" w:fill="auto"/>
            <w:hideMark/>
          </w:tcPr>
          <w:p w14:paraId="0663BDD1"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GB</w:t>
            </w:r>
          </w:p>
        </w:tc>
      </w:tr>
      <w:tr w:rsidR="001167F7" w:rsidRPr="00FD4706" w14:paraId="6481AB4C" w14:textId="77777777" w:rsidTr="005C6E61">
        <w:trPr>
          <w:trHeight w:val="280"/>
        </w:trPr>
        <w:tc>
          <w:tcPr>
            <w:tcW w:w="3828" w:type="dxa"/>
            <w:shd w:val="clear" w:color="auto" w:fill="auto"/>
          </w:tcPr>
          <w:p w14:paraId="2B2988AE" w14:textId="77777777" w:rsidR="001167F7" w:rsidRPr="00FD4706" w:rsidRDefault="001167F7" w:rsidP="001167F7">
            <w:pPr>
              <w:spacing w:line="240" w:lineRule="auto"/>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noWrap/>
          </w:tcPr>
          <w:p w14:paraId="736D459D" w14:textId="77777777" w:rsidR="001167F7" w:rsidRPr="00FD4706" w:rsidRDefault="001167F7" w:rsidP="001167F7">
            <w:pPr>
              <w:spacing w:line="240" w:lineRule="auto"/>
              <w:rPr>
                <w:rFonts w:eastAsia="Times New Roman" w:cs="Arial"/>
                <w:color w:val="000000"/>
                <w:sz w:val="20"/>
                <w:szCs w:val="20"/>
                <w:lang w:eastAsia="en-NZ"/>
              </w:rPr>
            </w:pPr>
            <w:r w:rsidRPr="00FD4706">
              <w:rPr>
                <w:rFonts w:eastAsia="Times New Roman" w:cs="Arial"/>
                <w:color w:val="000000"/>
                <w:sz w:val="20"/>
                <w:szCs w:val="20"/>
                <w:lang w:eastAsia="en-NZ"/>
              </w:rPr>
              <w:t>Porters Pass</w:t>
            </w:r>
          </w:p>
        </w:tc>
        <w:tc>
          <w:tcPr>
            <w:tcW w:w="1134" w:type="dxa"/>
            <w:shd w:val="clear" w:color="auto" w:fill="auto"/>
          </w:tcPr>
          <w:p w14:paraId="42148009" w14:textId="77777777" w:rsidR="001167F7" w:rsidRPr="00FB4BAC" w:rsidRDefault="001167F7" w:rsidP="001167F7">
            <w:pPr>
              <w:spacing w:line="240" w:lineRule="auto"/>
              <w:rPr>
                <w:rFonts w:eastAsia="Times New Roman" w:cs="Arial"/>
                <w:iCs/>
                <w:color w:val="000000"/>
                <w:sz w:val="20"/>
                <w:szCs w:val="20"/>
                <w:lang w:eastAsia="en-NZ"/>
              </w:rPr>
            </w:pPr>
            <w:r w:rsidRPr="00FB4BAC">
              <w:rPr>
                <w:rFonts w:eastAsia="Times New Roman" w:cs="Arial"/>
                <w:iCs/>
                <w:color w:val="000000"/>
                <w:sz w:val="20"/>
                <w:szCs w:val="20"/>
                <w:lang w:eastAsia="en-NZ"/>
              </w:rPr>
              <w:t>2004</w:t>
            </w:r>
          </w:p>
        </w:tc>
        <w:tc>
          <w:tcPr>
            <w:tcW w:w="1531" w:type="dxa"/>
            <w:shd w:val="clear" w:color="auto" w:fill="auto"/>
          </w:tcPr>
          <w:p w14:paraId="2780B79B" w14:textId="77777777" w:rsidR="001167F7" w:rsidRPr="00FD4706" w:rsidRDefault="001167F7" w:rsidP="001167F7">
            <w:pPr>
              <w:spacing w:line="240" w:lineRule="auto"/>
              <w:rPr>
                <w:rFonts w:eastAsia="Times New Roman" w:cs="Arial"/>
                <w:color w:val="000000"/>
                <w:sz w:val="20"/>
                <w:szCs w:val="20"/>
                <w:lang w:eastAsia="en-NZ"/>
              </w:rPr>
            </w:pPr>
            <w:r w:rsidRPr="00FD4706">
              <w:rPr>
                <w:rFonts w:eastAsia="Times New Roman" w:cs="Arial"/>
                <w:color w:val="000000"/>
                <w:sz w:val="20"/>
                <w:szCs w:val="20"/>
                <w:lang w:eastAsia="en-NZ"/>
              </w:rPr>
              <w:t>NZAPH129</w:t>
            </w:r>
          </w:p>
        </w:tc>
        <w:tc>
          <w:tcPr>
            <w:tcW w:w="1150" w:type="dxa"/>
            <w:shd w:val="clear" w:color="auto" w:fill="auto"/>
          </w:tcPr>
          <w:p w14:paraId="10108316" w14:textId="77777777" w:rsidR="001167F7" w:rsidRPr="00FD4706" w:rsidRDefault="001167F7" w:rsidP="001167F7">
            <w:pPr>
              <w:spacing w:line="240" w:lineRule="auto"/>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3B9CE4E7" w14:textId="77777777" w:rsidTr="005C6E61">
        <w:trPr>
          <w:trHeight w:val="280"/>
        </w:trPr>
        <w:tc>
          <w:tcPr>
            <w:tcW w:w="3828" w:type="dxa"/>
            <w:shd w:val="clear" w:color="auto" w:fill="auto"/>
          </w:tcPr>
          <w:p w14:paraId="5D956750" w14:textId="77777777" w:rsidR="001167F7" w:rsidRPr="00FD4706" w:rsidRDefault="001167F7" w:rsidP="001167F7">
            <w:pPr>
              <w:spacing w:line="240" w:lineRule="auto"/>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noWrap/>
          </w:tcPr>
          <w:p w14:paraId="47A946B2" w14:textId="77777777" w:rsidR="001167F7" w:rsidRPr="00FD4706" w:rsidRDefault="001167F7" w:rsidP="001167F7">
            <w:pPr>
              <w:spacing w:line="240" w:lineRule="auto"/>
              <w:rPr>
                <w:rFonts w:eastAsia="Times New Roman" w:cs="Arial"/>
                <w:color w:val="000000"/>
                <w:sz w:val="20"/>
                <w:szCs w:val="20"/>
                <w:lang w:eastAsia="en-NZ"/>
              </w:rPr>
            </w:pPr>
            <w:r w:rsidRPr="00FD4706">
              <w:rPr>
                <w:rFonts w:eastAsia="Times New Roman" w:cs="Arial"/>
                <w:color w:val="000000"/>
                <w:sz w:val="20"/>
                <w:szCs w:val="20"/>
                <w:lang w:eastAsia="en-NZ"/>
              </w:rPr>
              <w:t>Porters Pass</w:t>
            </w:r>
          </w:p>
        </w:tc>
        <w:tc>
          <w:tcPr>
            <w:tcW w:w="1134" w:type="dxa"/>
            <w:shd w:val="clear" w:color="auto" w:fill="auto"/>
          </w:tcPr>
          <w:p w14:paraId="440A0450" w14:textId="77777777" w:rsidR="001167F7" w:rsidRPr="00FB4BAC" w:rsidRDefault="001167F7" w:rsidP="001167F7">
            <w:pPr>
              <w:spacing w:line="240" w:lineRule="auto"/>
              <w:rPr>
                <w:rFonts w:eastAsia="Times New Roman" w:cs="Arial"/>
                <w:iCs/>
                <w:color w:val="000000"/>
                <w:sz w:val="20"/>
                <w:szCs w:val="20"/>
                <w:lang w:eastAsia="en-NZ"/>
              </w:rPr>
            </w:pPr>
            <w:r w:rsidRPr="00FB4BAC">
              <w:rPr>
                <w:rFonts w:eastAsia="Times New Roman" w:cs="Arial"/>
                <w:iCs/>
                <w:color w:val="000000"/>
                <w:sz w:val="20"/>
                <w:szCs w:val="20"/>
                <w:lang w:eastAsia="en-NZ"/>
              </w:rPr>
              <w:t>2004</w:t>
            </w:r>
          </w:p>
        </w:tc>
        <w:tc>
          <w:tcPr>
            <w:tcW w:w="1531" w:type="dxa"/>
            <w:shd w:val="clear" w:color="auto" w:fill="auto"/>
          </w:tcPr>
          <w:p w14:paraId="4F544F3F" w14:textId="77777777" w:rsidR="001167F7" w:rsidRPr="00FD4706" w:rsidRDefault="001167F7" w:rsidP="001167F7">
            <w:pPr>
              <w:spacing w:line="240" w:lineRule="auto"/>
              <w:rPr>
                <w:rFonts w:eastAsia="Times New Roman" w:cs="Arial"/>
                <w:color w:val="000000"/>
                <w:sz w:val="20"/>
                <w:szCs w:val="20"/>
                <w:lang w:eastAsia="en-NZ"/>
              </w:rPr>
            </w:pPr>
            <w:r w:rsidRPr="00FD4706">
              <w:rPr>
                <w:rFonts w:eastAsia="Times New Roman" w:cs="Arial"/>
                <w:color w:val="000000"/>
                <w:sz w:val="20"/>
                <w:szCs w:val="20"/>
                <w:lang w:eastAsia="en-NZ"/>
              </w:rPr>
              <w:t>NZAPH130</w:t>
            </w:r>
          </w:p>
        </w:tc>
        <w:tc>
          <w:tcPr>
            <w:tcW w:w="1150" w:type="dxa"/>
            <w:shd w:val="clear" w:color="auto" w:fill="auto"/>
          </w:tcPr>
          <w:p w14:paraId="70710A16" w14:textId="77777777" w:rsidR="001167F7" w:rsidRPr="00FD4706" w:rsidRDefault="001167F7" w:rsidP="001167F7">
            <w:pPr>
              <w:spacing w:line="240" w:lineRule="auto"/>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42021AE2" w14:textId="77777777" w:rsidTr="005C6E61">
        <w:trPr>
          <w:trHeight w:val="280"/>
        </w:trPr>
        <w:tc>
          <w:tcPr>
            <w:tcW w:w="3828" w:type="dxa"/>
            <w:shd w:val="clear" w:color="auto" w:fill="auto"/>
          </w:tcPr>
          <w:p w14:paraId="0D0655F3"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noWrap/>
          </w:tcPr>
          <w:p w14:paraId="471C118F"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Porters Pass</w:t>
            </w:r>
          </w:p>
        </w:tc>
        <w:tc>
          <w:tcPr>
            <w:tcW w:w="1134" w:type="dxa"/>
            <w:shd w:val="clear" w:color="auto" w:fill="auto"/>
          </w:tcPr>
          <w:p w14:paraId="1ADA8354" w14:textId="77777777" w:rsidR="001167F7" w:rsidRPr="00FB4BAC" w:rsidRDefault="001167F7" w:rsidP="001167F7">
            <w:pPr>
              <w:spacing w:line="240" w:lineRule="auto"/>
              <w:jc w:val="left"/>
              <w:rPr>
                <w:rFonts w:eastAsia="Times New Roman" w:cs="Arial"/>
                <w:iCs/>
                <w:color w:val="000000"/>
                <w:sz w:val="20"/>
                <w:szCs w:val="20"/>
                <w:lang w:eastAsia="en-NZ"/>
              </w:rPr>
            </w:pPr>
            <w:r>
              <w:rPr>
                <w:rFonts w:ascii="Times New Roman" w:eastAsia="Times New Roman" w:hAnsi="Times New Roman" w:cs="Times New Roman"/>
                <w:sz w:val="20"/>
                <w:szCs w:val="20"/>
                <w:lang w:eastAsia="en-NZ"/>
              </w:rPr>
              <w:t>-</w:t>
            </w:r>
          </w:p>
        </w:tc>
        <w:tc>
          <w:tcPr>
            <w:tcW w:w="1531" w:type="dxa"/>
            <w:shd w:val="clear" w:color="auto" w:fill="auto"/>
          </w:tcPr>
          <w:p w14:paraId="4BECE1F7"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RFBAD391-08</w:t>
            </w:r>
          </w:p>
        </w:tc>
        <w:tc>
          <w:tcPr>
            <w:tcW w:w="1150" w:type="dxa"/>
            <w:shd w:val="clear" w:color="auto" w:fill="auto"/>
          </w:tcPr>
          <w:p w14:paraId="59A5A043" w14:textId="77777777"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RF</w:t>
            </w:r>
            <w:r w:rsidRPr="00FD4706">
              <w:rPr>
                <w:rFonts w:eastAsia="Times New Roman" w:cs="Arial"/>
                <w:color w:val="000000"/>
                <w:sz w:val="20"/>
                <w:szCs w:val="20"/>
                <w:lang w:eastAsia="en-NZ"/>
              </w:rPr>
              <w:t>NZ</w:t>
            </w:r>
          </w:p>
        </w:tc>
      </w:tr>
      <w:tr w:rsidR="001167F7" w:rsidRPr="00FD4706" w14:paraId="42E03F8A" w14:textId="77777777" w:rsidTr="005C6E61">
        <w:trPr>
          <w:trHeight w:val="280"/>
        </w:trPr>
        <w:tc>
          <w:tcPr>
            <w:tcW w:w="3828" w:type="dxa"/>
            <w:shd w:val="clear" w:color="auto" w:fill="auto"/>
          </w:tcPr>
          <w:p w14:paraId="65CE2332"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noWrap/>
          </w:tcPr>
          <w:p w14:paraId="30291FDD"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Porters Pass</w:t>
            </w:r>
          </w:p>
        </w:tc>
        <w:tc>
          <w:tcPr>
            <w:tcW w:w="1134" w:type="dxa"/>
            <w:shd w:val="clear" w:color="auto" w:fill="auto"/>
          </w:tcPr>
          <w:p w14:paraId="34B82DF0"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tcPr>
          <w:p w14:paraId="18C72310"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NZAPH037</w:t>
            </w:r>
          </w:p>
        </w:tc>
        <w:tc>
          <w:tcPr>
            <w:tcW w:w="1150" w:type="dxa"/>
            <w:shd w:val="clear" w:color="auto" w:fill="auto"/>
          </w:tcPr>
          <w:p w14:paraId="2A98CC3E"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2C2ADBC7" w14:textId="77777777" w:rsidTr="005C6E61">
        <w:trPr>
          <w:trHeight w:val="280"/>
        </w:trPr>
        <w:tc>
          <w:tcPr>
            <w:tcW w:w="3828" w:type="dxa"/>
            <w:shd w:val="clear" w:color="auto" w:fill="auto"/>
            <w:hideMark/>
          </w:tcPr>
          <w:p w14:paraId="2FF262E2"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noWrap/>
            <w:hideMark/>
          </w:tcPr>
          <w:p w14:paraId="00C8321A"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Porters Pass</w:t>
            </w:r>
          </w:p>
        </w:tc>
        <w:tc>
          <w:tcPr>
            <w:tcW w:w="1134" w:type="dxa"/>
            <w:shd w:val="clear" w:color="auto" w:fill="auto"/>
            <w:hideMark/>
          </w:tcPr>
          <w:p w14:paraId="1B36B330"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1C850491"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NZAPH008</w:t>
            </w:r>
          </w:p>
        </w:tc>
        <w:tc>
          <w:tcPr>
            <w:tcW w:w="1150" w:type="dxa"/>
            <w:shd w:val="clear" w:color="auto" w:fill="auto"/>
            <w:hideMark/>
          </w:tcPr>
          <w:p w14:paraId="360D02A2"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7CCDCF4D" w14:textId="77777777" w:rsidTr="005C6E61">
        <w:trPr>
          <w:trHeight w:val="280"/>
        </w:trPr>
        <w:tc>
          <w:tcPr>
            <w:tcW w:w="3828" w:type="dxa"/>
            <w:shd w:val="clear" w:color="auto" w:fill="auto"/>
            <w:hideMark/>
          </w:tcPr>
          <w:p w14:paraId="033E3810"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hideMark/>
          </w:tcPr>
          <w:p w14:paraId="04F97E54"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Korowai</w:t>
            </w:r>
          </w:p>
        </w:tc>
        <w:tc>
          <w:tcPr>
            <w:tcW w:w="1134" w:type="dxa"/>
            <w:shd w:val="clear" w:color="auto" w:fill="auto"/>
            <w:hideMark/>
          </w:tcPr>
          <w:p w14:paraId="72701F0D"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526431F2"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NZAPH015</w:t>
            </w:r>
          </w:p>
        </w:tc>
        <w:tc>
          <w:tcPr>
            <w:tcW w:w="1150" w:type="dxa"/>
            <w:shd w:val="clear" w:color="auto" w:fill="auto"/>
            <w:hideMark/>
          </w:tcPr>
          <w:p w14:paraId="68DCE1C2"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32DB80EE" w14:textId="77777777" w:rsidTr="005C6E61">
        <w:trPr>
          <w:trHeight w:val="280"/>
        </w:trPr>
        <w:tc>
          <w:tcPr>
            <w:tcW w:w="3828" w:type="dxa"/>
            <w:shd w:val="clear" w:color="auto" w:fill="auto"/>
            <w:hideMark/>
          </w:tcPr>
          <w:p w14:paraId="7E96B887"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hideMark/>
          </w:tcPr>
          <w:p w14:paraId="7732011C"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Korowai</w:t>
            </w:r>
          </w:p>
        </w:tc>
        <w:tc>
          <w:tcPr>
            <w:tcW w:w="1134" w:type="dxa"/>
            <w:shd w:val="clear" w:color="auto" w:fill="auto"/>
            <w:hideMark/>
          </w:tcPr>
          <w:p w14:paraId="546188EE"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3CCEF2BF"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NZAPH017</w:t>
            </w:r>
          </w:p>
        </w:tc>
        <w:tc>
          <w:tcPr>
            <w:tcW w:w="1150" w:type="dxa"/>
            <w:shd w:val="clear" w:color="auto" w:fill="auto"/>
            <w:hideMark/>
          </w:tcPr>
          <w:p w14:paraId="6A434C85"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6C888B76" w14:textId="77777777" w:rsidTr="005C6E61">
        <w:trPr>
          <w:trHeight w:val="280"/>
        </w:trPr>
        <w:tc>
          <w:tcPr>
            <w:tcW w:w="3828" w:type="dxa"/>
            <w:shd w:val="clear" w:color="auto" w:fill="auto"/>
            <w:hideMark/>
          </w:tcPr>
          <w:p w14:paraId="29EDF28B"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hideMark/>
          </w:tcPr>
          <w:p w14:paraId="287E8E4C" w14:textId="73773657" w:rsidR="001167F7" w:rsidRPr="00FD4706" w:rsidRDefault="00EE5BF1"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Mt</w:t>
            </w:r>
            <w:r w:rsidR="001167F7" w:rsidRPr="00FD4706">
              <w:rPr>
                <w:rFonts w:eastAsia="Times New Roman" w:cs="Arial"/>
                <w:color w:val="000000"/>
                <w:sz w:val="20"/>
                <w:szCs w:val="20"/>
                <w:lang w:eastAsia="en-NZ"/>
              </w:rPr>
              <w:t xml:space="preserve"> Barossa</w:t>
            </w:r>
          </w:p>
        </w:tc>
        <w:tc>
          <w:tcPr>
            <w:tcW w:w="1134" w:type="dxa"/>
            <w:shd w:val="clear" w:color="auto" w:fill="auto"/>
            <w:hideMark/>
          </w:tcPr>
          <w:p w14:paraId="1A25BE3F"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3500390D"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NZAPH018</w:t>
            </w:r>
          </w:p>
        </w:tc>
        <w:tc>
          <w:tcPr>
            <w:tcW w:w="1150" w:type="dxa"/>
            <w:shd w:val="clear" w:color="auto" w:fill="auto"/>
            <w:hideMark/>
          </w:tcPr>
          <w:p w14:paraId="64996A1B"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0B58D14A" w14:textId="77777777" w:rsidTr="005C6E61">
        <w:trPr>
          <w:trHeight w:val="280"/>
        </w:trPr>
        <w:tc>
          <w:tcPr>
            <w:tcW w:w="3828" w:type="dxa"/>
            <w:shd w:val="clear" w:color="auto" w:fill="auto"/>
            <w:hideMark/>
          </w:tcPr>
          <w:p w14:paraId="4D5B1F29"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hideMark/>
          </w:tcPr>
          <w:p w14:paraId="3BC733F3" w14:textId="3F6CA616" w:rsidR="001167F7" w:rsidRPr="00FD4706" w:rsidRDefault="00EE5BF1"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Mt</w:t>
            </w:r>
            <w:r w:rsidR="001167F7" w:rsidRPr="00FD4706">
              <w:rPr>
                <w:rFonts w:eastAsia="Times New Roman" w:cs="Arial"/>
                <w:color w:val="000000"/>
                <w:sz w:val="20"/>
                <w:szCs w:val="20"/>
                <w:lang w:eastAsia="en-NZ"/>
              </w:rPr>
              <w:t xml:space="preserve"> Barossa</w:t>
            </w:r>
          </w:p>
        </w:tc>
        <w:tc>
          <w:tcPr>
            <w:tcW w:w="1134" w:type="dxa"/>
            <w:shd w:val="clear" w:color="auto" w:fill="auto"/>
            <w:hideMark/>
          </w:tcPr>
          <w:p w14:paraId="6420B2C3"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5576D99A"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NZAPH019</w:t>
            </w:r>
          </w:p>
        </w:tc>
        <w:tc>
          <w:tcPr>
            <w:tcW w:w="1150" w:type="dxa"/>
            <w:shd w:val="clear" w:color="auto" w:fill="auto"/>
            <w:hideMark/>
          </w:tcPr>
          <w:p w14:paraId="4B86BEF6"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437ABBD1" w14:textId="77777777" w:rsidTr="005C6E61">
        <w:trPr>
          <w:trHeight w:val="280"/>
        </w:trPr>
        <w:tc>
          <w:tcPr>
            <w:tcW w:w="3828" w:type="dxa"/>
            <w:shd w:val="clear" w:color="auto" w:fill="auto"/>
            <w:hideMark/>
          </w:tcPr>
          <w:p w14:paraId="6961C944"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lastRenderedPageBreak/>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hideMark/>
          </w:tcPr>
          <w:p w14:paraId="6773172F" w14:textId="462C64D8" w:rsidR="001167F7" w:rsidRPr="00FD4706" w:rsidRDefault="00EE5BF1"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Mt</w:t>
            </w:r>
            <w:r w:rsidR="001167F7" w:rsidRPr="00FD4706">
              <w:rPr>
                <w:rFonts w:eastAsia="Times New Roman" w:cs="Arial"/>
                <w:color w:val="000000"/>
                <w:sz w:val="20"/>
                <w:szCs w:val="20"/>
                <w:lang w:eastAsia="en-NZ"/>
              </w:rPr>
              <w:t xml:space="preserve"> Barossa</w:t>
            </w:r>
          </w:p>
        </w:tc>
        <w:tc>
          <w:tcPr>
            <w:tcW w:w="1134" w:type="dxa"/>
            <w:shd w:val="clear" w:color="auto" w:fill="auto"/>
            <w:hideMark/>
          </w:tcPr>
          <w:p w14:paraId="454D4BFA"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416890DC"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NZAPH022</w:t>
            </w:r>
          </w:p>
        </w:tc>
        <w:tc>
          <w:tcPr>
            <w:tcW w:w="1150" w:type="dxa"/>
            <w:shd w:val="clear" w:color="auto" w:fill="auto"/>
            <w:hideMark/>
          </w:tcPr>
          <w:p w14:paraId="638A15FF"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3893127A" w14:textId="77777777" w:rsidTr="005C6E61">
        <w:trPr>
          <w:trHeight w:val="280"/>
        </w:trPr>
        <w:tc>
          <w:tcPr>
            <w:tcW w:w="3828" w:type="dxa"/>
            <w:shd w:val="clear" w:color="auto" w:fill="auto"/>
            <w:hideMark/>
          </w:tcPr>
          <w:p w14:paraId="56841525"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hideMark/>
          </w:tcPr>
          <w:p w14:paraId="242C0C94" w14:textId="30259DEB" w:rsidR="001167F7" w:rsidRPr="00FD4706" w:rsidRDefault="00EE5BF1"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Mt</w:t>
            </w:r>
            <w:r w:rsidR="001167F7" w:rsidRPr="00FD4706">
              <w:rPr>
                <w:rFonts w:eastAsia="Times New Roman" w:cs="Arial"/>
                <w:color w:val="000000"/>
                <w:sz w:val="20"/>
                <w:szCs w:val="20"/>
                <w:lang w:eastAsia="en-NZ"/>
              </w:rPr>
              <w:t xml:space="preserve"> Barossa</w:t>
            </w:r>
          </w:p>
        </w:tc>
        <w:tc>
          <w:tcPr>
            <w:tcW w:w="1134" w:type="dxa"/>
            <w:shd w:val="clear" w:color="auto" w:fill="auto"/>
            <w:hideMark/>
          </w:tcPr>
          <w:p w14:paraId="48EB3EF7"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03DB623A"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NZAPH023</w:t>
            </w:r>
          </w:p>
        </w:tc>
        <w:tc>
          <w:tcPr>
            <w:tcW w:w="1150" w:type="dxa"/>
            <w:shd w:val="clear" w:color="auto" w:fill="auto"/>
            <w:hideMark/>
          </w:tcPr>
          <w:p w14:paraId="1253EC0B"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7DD424F9" w14:textId="77777777" w:rsidTr="005C6E61">
        <w:trPr>
          <w:trHeight w:val="280"/>
        </w:trPr>
        <w:tc>
          <w:tcPr>
            <w:tcW w:w="3828" w:type="dxa"/>
            <w:shd w:val="clear" w:color="auto" w:fill="auto"/>
            <w:hideMark/>
          </w:tcPr>
          <w:p w14:paraId="7D3899CC"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hideMark/>
          </w:tcPr>
          <w:p w14:paraId="7F71323F" w14:textId="2E2805FB" w:rsidR="001167F7" w:rsidRPr="00FD4706" w:rsidRDefault="00EE5BF1"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Mt</w:t>
            </w:r>
            <w:r w:rsidR="001167F7" w:rsidRPr="00FD4706">
              <w:rPr>
                <w:rFonts w:eastAsia="Times New Roman" w:cs="Arial"/>
                <w:color w:val="000000"/>
                <w:sz w:val="20"/>
                <w:szCs w:val="20"/>
                <w:lang w:eastAsia="en-NZ"/>
              </w:rPr>
              <w:t xml:space="preserve"> Barossa</w:t>
            </w:r>
          </w:p>
        </w:tc>
        <w:tc>
          <w:tcPr>
            <w:tcW w:w="1134" w:type="dxa"/>
            <w:shd w:val="clear" w:color="auto" w:fill="auto"/>
            <w:hideMark/>
          </w:tcPr>
          <w:p w14:paraId="34A1A6EE"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388DBEAB"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NZAPH024</w:t>
            </w:r>
          </w:p>
        </w:tc>
        <w:tc>
          <w:tcPr>
            <w:tcW w:w="1150" w:type="dxa"/>
            <w:shd w:val="clear" w:color="auto" w:fill="auto"/>
            <w:hideMark/>
          </w:tcPr>
          <w:p w14:paraId="30D88787"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36A07E8F" w14:textId="77777777" w:rsidTr="005C6E61">
        <w:trPr>
          <w:trHeight w:val="280"/>
        </w:trPr>
        <w:tc>
          <w:tcPr>
            <w:tcW w:w="3828" w:type="dxa"/>
            <w:shd w:val="clear" w:color="auto" w:fill="auto"/>
            <w:hideMark/>
          </w:tcPr>
          <w:p w14:paraId="4E9B69FB"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hideMark/>
          </w:tcPr>
          <w:p w14:paraId="3B3D9009"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St. James</w:t>
            </w:r>
          </w:p>
        </w:tc>
        <w:tc>
          <w:tcPr>
            <w:tcW w:w="1134" w:type="dxa"/>
            <w:shd w:val="clear" w:color="auto" w:fill="auto"/>
            <w:hideMark/>
          </w:tcPr>
          <w:p w14:paraId="43CB788B"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6FDC4D13"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NZAPH050</w:t>
            </w:r>
          </w:p>
        </w:tc>
        <w:tc>
          <w:tcPr>
            <w:tcW w:w="1150" w:type="dxa"/>
            <w:shd w:val="clear" w:color="auto" w:fill="auto"/>
            <w:hideMark/>
          </w:tcPr>
          <w:p w14:paraId="7185D746"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4827071D" w14:textId="77777777" w:rsidTr="005C6E61">
        <w:trPr>
          <w:trHeight w:val="280"/>
        </w:trPr>
        <w:tc>
          <w:tcPr>
            <w:tcW w:w="3828" w:type="dxa"/>
            <w:shd w:val="clear" w:color="auto" w:fill="auto"/>
          </w:tcPr>
          <w:p w14:paraId="4623FD9B" w14:textId="77777777" w:rsidR="001167F7" w:rsidRPr="00FD4706" w:rsidDel="000F3F5C"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noWrap/>
          </w:tcPr>
          <w:p w14:paraId="6DC4EBFD" w14:textId="77777777" w:rsidR="001167F7" w:rsidRPr="00FD4706" w:rsidDel="000F3F5C"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St. James</w:t>
            </w:r>
          </w:p>
        </w:tc>
        <w:tc>
          <w:tcPr>
            <w:tcW w:w="1134" w:type="dxa"/>
            <w:shd w:val="clear" w:color="auto" w:fill="auto"/>
            <w:noWrap/>
          </w:tcPr>
          <w:p w14:paraId="369E2A18" w14:textId="77777777" w:rsidR="001167F7" w:rsidRPr="00FB4BAC" w:rsidDel="000F3F5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tcPr>
          <w:p w14:paraId="6CC1A4D2" w14:textId="77777777" w:rsidR="001167F7" w:rsidRPr="00FD4706" w:rsidDel="000F3F5C"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SJ1</w:t>
            </w:r>
          </w:p>
        </w:tc>
        <w:tc>
          <w:tcPr>
            <w:tcW w:w="1150" w:type="dxa"/>
            <w:shd w:val="clear" w:color="auto" w:fill="auto"/>
          </w:tcPr>
          <w:p w14:paraId="5BDCFEC7" w14:textId="77777777" w:rsidR="001167F7" w:rsidRPr="00FD4706" w:rsidDel="000F3F5C"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PFR</w:t>
            </w:r>
          </w:p>
        </w:tc>
      </w:tr>
      <w:tr w:rsidR="001167F7" w:rsidRPr="00FD4706" w14:paraId="5EBB58C2" w14:textId="77777777" w:rsidTr="005C6E61">
        <w:trPr>
          <w:trHeight w:val="280"/>
        </w:trPr>
        <w:tc>
          <w:tcPr>
            <w:tcW w:w="3828" w:type="dxa"/>
            <w:shd w:val="clear" w:color="auto" w:fill="auto"/>
          </w:tcPr>
          <w:p w14:paraId="1C48AFD1" w14:textId="77777777" w:rsidR="001167F7" w:rsidRPr="00FD4706" w:rsidDel="000F3F5C"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noWrap/>
          </w:tcPr>
          <w:p w14:paraId="2B8D94F5" w14:textId="77777777" w:rsidR="001167F7" w:rsidRPr="00FD4706" w:rsidDel="000F3F5C"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St. James</w:t>
            </w:r>
          </w:p>
        </w:tc>
        <w:tc>
          <w:tcPr>
            <w:tcW w:w="1134" w:type="dxa"/>
            <w:shd w:val="clear" w:color="auto" w:fill="auto"/>
            <w:noWrap/>
          </w:tcPr>
          <w:p w14:paraId="71983F09" w14:textId="77777777" w:rsidR="001167F7" w:rsidRPr="00FB4BAC" w:rsidDel="000F3F5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tcPr>
          <w:p w14:paraId="78B739C5" w14:textId="77777777" w:rsidR="001167F7" w:rsidRPr="00FD4706" w:rsidDel="000F3F5C"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SJ2</w:t>
            </w:r>
          </w:p>
        </w:tc>
        <w:tc>
          <w:tcPr>
            <w:tcW w:w="1150" w:type="dxa"/>
            <w:shd w:val="clear" w:color="auto" w:fill="auto"/>
          </w:tcPr>
          <w:p w14:paraId="2830445C" w14:textId="77777777" w:rsidR="001167F7" w:rsidRPr="00FD4706" w:rsidDel="000F3F5C"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PFR</w:t>
            </w:r>
          </w:p>
        </w:tc>
      </w:tr>
      <w:tr w:rsidR="001167F7" w:rsidRPr="00FD4706" w14:paraId="7A7300E0" w14:textId="77777777" w:rsidTr="005C6E61">
        <w:trPr>
          <w:trHeight w:val="280"/>
        </w:trPr>
        <w:tc>
          <w:tcPr>
            <w:tcW w:w="3828" w:type="dxa"/>
            <w:shd w:val="clear" w:color="auto" w:fill="auto"/>
            <w:hideMark/>
          </w:tcPr>
          <w:p w14:paraId="5448F46D"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hideMark/>
          </w:tcPr>
          <w:p w14:paraId="0DD5CD4C"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Burkes Pass</w:t>
            </w:r>
          </w:p>
        </w:tc>
        <w:tc>
          <w:tcPr>
            <w:tcW w:w="1134" w:type="dxa"/>
            <w:shd w:val="clear" w:color="auto" w:fill="auto"/>
            <w:hideMark/>
          </w:tcPr>
          <w:p w14:paraId="5E318BF6"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2015</w:t>
            </w:r>
          </w:p>
        </w:tc>
        <w:tc>
          <w:tcPr>
            <w:tcW w:w="1531" w:type="dxa"/>
            <w:shd w:val="clear" w:color="auto" w:fill="auto"/>
            <w:hideMark/>
          </w:tcPr>
          <w:p w14:paraId="2DD354C7" w14:textId="77777777" w:rsidR="001167F7" w:rsidRPr="002A713F" w:rsidRDefault="001167F7" w:rsidP="001167F7">
            <w:pPr>
              <w:spacing w:line="240" w:lineRule="auto"/>
              <w:jc w:val="left"/>
              <w:rPr>
                <w:rFonts w:eastAsia="Times New Roman" w:cs="Arial"/>
                <w:iCs/>
                <w:color w:val="000000"/>
                <w:sz w:val="20"/>
                <w:szCs w:val="20"/>
                <w:lang w:eastAsia="en-NZ"/>
              </w:rPr>
            </w:pPr>
            <w:r w:rsidRPr="002A713F">
              <w:rPr>
                <w:rFonts w:eastAsia="Times New Roman" w:cs="Arial"/>
                <w:iCs/>
                <w:color w:val="000000"/>
                <w:sz w:val="20"/>
                <w:szCs w:val="20"/>
                <w:lang w:eastAsia="en-NZ"/>
              </w:rPr>
              <w:t>BP1</w:t>
            </w:r>
          </w:p>
        </w:tc>
        <w:tc>
          <w:tcPr>
            <w:tcW w:w="1150" w:type="dxa"/>
            <w:shd w:val="clear" w:color="auto" w:fill="auto"/>
            <w:hideMark/>
          </w:tcPr>
          <w:p w14:paraId="1F682C2A"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PFR</w:t>
            </w:r>
          </w:p>
        </w:tc>
      </w:tr>
      <w:tr w:rsidR="001167F7" w:rsidRPr="00FD4706" w14:paraId="69A4A50D" w14:textId="77777777" w:rsidTr="005C6E61">
        <w:trPr>
          <w:trHeight w:val="280"/>
        </w:trPr>
        <w:tc>
          <w:tcPr>
            <w:tcW w:w="3828" w:type="dxa"/>
            <w:shd w:val="clear" w:color="auto" w:fill="auto"/>
            <w:hideMark/>
          </w:tcPr>
          <w:p w14:paraId="28F5855E"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hideMark/>
          </w:tcPr>
          <w:p w14:paraId="6E0A2184"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Burkes Pass</w:t>
            </w:r>
          </w:p>
        </w:tc>
        <w:tc>
          <w:tcPr>
            <w:tcW w:w="1134" w:type="dxa"/>
            <w:shd w:val="clear" w:color="auto" w:fill="auto"/>
            <w:hideMark/>
          </w:tcPr>
          <w:p w14:paraId="15B4B1E7"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2015</w:t>
            </w:r>
          </w:p>
        </w:tc>
        <w:tc>
          <w:tcPr>
            <w:tcW w:w="1531" w:type="dxa"/>
            <w:shd w:val="clear" w:color="auto" w:fill="auto"/>
            <w:hideMark/>
          </w:tcPr>
          <w:p w14:paraId="5019A297" w14:textId="77777777" w:rsidR="001167F7" w:rsidRPr="002A713F" w:rsidRDefault="001167F7" w:rsidP="001167F7">
            <w:pPr>
              <w:spacing w:line="240" w:lineRule="auto"/>
              <w:jc w:val="left"/>
              <w:rPr>
                <w:rFonts w:eastAsia="Times New Roman" w:cs="Arial"/>
                <w:iCs/>
                <w:color w:val="000000"/>
                <w:sz w:val="20"/>
                <w:szCs w:val="20"/>
                <w:lang w:eastAsia="en-NZ"/>
              </w:rPr>
            </w:pPr>
            <w:r w:rsidRPr="002A713F">
              <w:rPr>
                <w:rFonts w:eastAsia="Times New Roman" w:cs="Arial"/>
                <w:iCs/>
                <w:color w:val="000000"/>
                <w:sz w:val="20"/>
                <w:szCs w:val="20"/>
                <w:lang w:eastAsia="en-NZ"/>
              </w:rPr>
              <w:t>BP2</w:t>
            </w:r>
          </w:p>
        </w:tc>
        <w:tc>
          <w:tcPr>
            <w:tcW w:w="1150" w:type="dxa"/>
            <w:shd w:val="clear" w:color="auto" w:fill="auto"/>
            <w:hideMark/>
          </w:tcPr>
          <w:p w14:paraId="027F5320"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PFR</w:t>
            </w:r>
          </w:p>
        </w:tc>
      </w:tr>
      <w:tr w:rsidR="001167F7" w:rsidRPr="00FD4706" w14:paraId="05BC850E" w14:textId="77777777" w:rsidTr="005C6E61">
        <w:trPr>
          <w:trHeight w:val="280"/>
        </w:trPr>
        <w:tc>
          <w:tcPr>
            <w:tcW w:w="3828" w:type="dxa"/>
            <w:shd w:val="clear" w:color="auto" w:fill="auto"/>
            <w:hideMark/>
          </w:tcPr>
          <w:p w14:paraId="6C5CC6ED"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hideMark/>
          </w:tcPr>
          <w:p w14:paraId="3E4875D2"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Hogs Back</w:t>
            </w:r>
          </w:p>
        </w:tc>
        <w:tc>
          <w:tcPr>
            <w:tcW w:w="1134" w:type="dxa"/>
            <w:shd w:val="clear" w:color="auto" w:fill="auto"/>
            <w:hideMark/>
          </w:tcPr>
          <w:p w14:paraId="7CDCDFB6"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2016</w:t>
            </w:r>
          </w:p>
        </w:tc>
        <w:tc>
          <w:tcPr>
            <w:tcW w:w="1531" w:type="dxa"/>
            <w:shd w:val="clear" w:color="auto" w:fill="auto"/>
            <w:hideMark/>
          </w:tcPr>
          <w:p w14:paraId="407F54EF" w14:textId="77777777" w:rsidR="001167F7" w:rsidRPr="002A713F" w:rsidRDefault="001167F7" w:rsidP="001167F7">
            <w:pPr>
              <w:spacing w:line="240" w:lineRule="auto"/>
              <w:jc w:val="left"/>
              <w:rPr>
                <w:rFonts w:eastAsia="Times New Roman" w:cs="Arial"/>
                <w:iCs/>
                <w:color w:val="000000"/>
                <w:sz w:val="20"/>
                <w:szCs w:val="20"/>
                <w:lang w:eastAsia="en-NZ"/>
              </w:rPr>
            </w:pPr>
            <w:r w:rsidRPr="002A713F">
              <w:rPr>
                <w:rFonts w:eastAsia="Times New Roman" w:cs="Arial"/>
                <w:iCs/>
                <w:color w:val="000000"/>
                <w:sz w:val="20"/>
                <w:szCs w:val="20"/>
                <w:lang w:eastAsia="en-NZ"/>
              </w:rPr>
              <w:t>HB1</w:t>
            </w:r>
          </w:p>
        </w:tc>
        <w:tc>
          <w:tcPr>
            <w:tcW w:w="1150" w:type="dxa"/>
            <w:shd w:val="clear" w:color="auto" w:fill="auto"/>
            <w:hideMark/>
          </w:tcPr>
          <w:p w14:paraId="6FEA2C90"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PFR</w:t>
            </w:r>
          </w:p>
        </w:tc>
      </w:tr>
      <w:tr w:rsidR="001167F7" w:rsidRPr="00FD4706" w14:paraId="36A21365" w14:textId="77777777" w:rsidTr="005C6E61">
        <w:trPr>
          <w:trHeight w:val="280"/>
        </w:trPr>
        <w:tc>
          <w:tcPr>
            <w:tcW w:w="3828" w:type="dxa"/>
            <w:shd w:val="clear" w:color="auto" w:fill="auto"/>
            <w:hideMark/>
          </w:tcPr>
          <w:p w14:paraId="2C491D90"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Aciphylla</w:t>
            </w:r>
            <w:proofErr w:type="spellEnd"/>
          </w:p>
        </w:tc>
        <w:tc>
          <w:tcPr>
            <w:tcW w:w="2126" w:type="dxa"/>
            <w:shd w:val="clear" w:color="auto" w:fill="auto"/>
            <w:hideMark/>
          </w:tcPr>
          <w:p w14:paraId="0BFFEEFD"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Hogs Back</w:t>
            </w:r>
          </w:p>
        </w:tc>
        <w:tc>
          <w:tcPr>
            <w:tcW w:w="1134" w:type="dxa"/>
            <w:shd w:val="clear" w:color="auto" w:fill="auto"/>
            <w:hideMark/>
          </w:tcPr>
          <w:p w14:paraId="748012EF"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2016</w:t>
            </w:r>
          </w:p>
        </w:tc>
        <w:tc>
          <w:tcPr>
            <w:tcW w:w="1531" w:type="dxa"/>
            <w:shd w:val="clear" w:color="auto" w:fill="auto"/>
            <w:hideMark/>
          </w:tcPr>
          <w:p w14:paraId="70634F69" w14:textId="77777777" w:rsidR="001167F7" w:rsidRPr="002A713F" w:rsidRDefault="001167F7" w:rsidP="001167F7">
            <w:pPr>
              <w:spacing w:line="240" w:lineRule="auto"/>
              <w:jc w:val="left"/>
              <w:rPr>
                <w:rFonts w:eastAsia="Times New Roman" w:cs="Arial"/>
                <w:iCs/>
                <w:color w:val="000000"/>
                <w:sz w:val="20"/>
                <w:szCs w:val="20"/>
                <w:lang w:eastAsia="en-NZ"/>
              </w:rPr>
            </w:pPr>
            <w:r w:rsidRPr="002A713F">
              <w:rPr>
                <w:rFonts w:eastAsia="Times New Roman" w:cs="Arial"/>
                <w:iCs/>
                <w:color w:val="000000"/>
                <w:sz w:val="20"/>
                <w:szCs w:val="20"/>
                <w:lang w:eastAsia="en-NZ"/>
              </w:rPr>
              <w:t>HB2</w:t>
            </w:r>
          </w:p>
        </w:tc>
        <w:tc>
          <w:tcPr>
            <w:tcW w:w="1150" w:type="dxa"/>
            <w:shd w:val="clear" w:color="auto" w:fill="auto"/>
            <w:hideMark/>
          </w:tcPr>
          <w:p w14:paraId="2CEA6143"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PFR</w:t>
            </w:r>
          </w:p>
        </w:tc>
      </w:tr>
      <w:tr w:rsidR="001167F7" w:rsidRPr="00FD4706" w14:paraId="690A85C0" w14:textId="77777777" w:rsidTr="005C6E61">
        <w:trPr>
          <w:trHeight w:val="280"/>
        </w:trPr>
        <w:tc>
          <w:tcPr>
            <w:tcW w:w="3828" w:type="dxa"/>
            <w:shd w:val="clear" w:color="auto" w:fill="auto"/>
          </w:tcPr>
          <w:p w14:paraId="02CECB2F"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tcPr>
          <w:p w14:paraId="5255741C" w14:textId="77777777" w:rsidR="001167F7" w:rsidRPr="00FD4706" w:rsidRDefault="001167F7" w:rsidP="001167F7">
            <w:pPr>
              <w:spacing w:line="240" w:lineRule="auto"/>
              <w:jc w:val="left"/>
              <w:rPr>
                <w:rFonts w:eastAsia="Times New Roman" w:cs="Arial"/>
                <w:color w:val="000000"/>
                <w:sz w:val="20"/>
                <w:szCs w:val="20"/>
                <w:lang w:eastAsia="en-NZ"/>
              </w:rPr>
            </w:pPr>
            <w:proofErr w:type="spellStart"/>
            <w:r w:rsidRPr="00FD4706">
              <w:rPr>
                <w:rFonts w:eastAsia="Times New Roman" w:cs="Arial"/>
                <w:color w:val="000000"/>
                <w:sz w:val="20"/>
                <w:szCs w:val="20"/>
                <w:lang w:eastAsia="en-NZ"/>
              </w:rPr>
              <w:t>Pureora</w:t>
            </w:r>
            <w:proofErr w:type="spellEnd"/>
          </w:p>
        </w:tc>
        <w:tc>
          <w:tcPr>
            <w:tcW w:w="1134" w:type="dxa"/>
            <w:shd w:val="clear" w:color="auto" w:fill="auto"/>
          </w:tcPr>
          <w:p w14:paraId="33542C31"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2000</w:t>
            </w:r>
          </w:p>
        </w:tc>
        <w:tc>
          <w:tcPr>
            <w:tcW w:w="1531" w:type="dxa"/>
            <w:shd w:val="clear" w:color="auto" w:fill="auto"/>
          </w:tcPr>
          <w:p w14:paraId="3F30325C"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NZAPH128</w:t>
            </w:r>
          </w:p>
        </w:tc>
        <w:tc>
          <w:tcPr>
            <w:tcW w:w="1150" w:type="dxa"/>
            <w:shd w:val="clear" w:color="auto" w:fill="auto"/>
          </w:tcPr>
          <w:p w14:paraId="3708D61A"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0ABA65D5" w14:textId="77777777" w:rsidTr="005C6E61">
        <w:trPr>
          <w:trHeight w:val="280"/>
        </w:trPr>
        <w:tc>
          <w:tcPr>
            <w:tcW w:w="3828" w:type="dxa"/>
            <w:shd w:val="clear" w:color="auto" w:fill="auto"/>
          </w:tcPr>
          <w:p w14:paraId="53B9FC94"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tcPr>
          <w:p w14:paraId="211B8DD6" w14:textId="77777777" w:rsidR="001167F7" w:rsidRPr="00FD4706" w:rsidRDefault="001167F7" w:rsidP="001167F7">
            <w:pPr>
              <w:spacing w:line="240" w:lineRule="auto"/>
              <w:jc w:val="left"/>
              <w:rPr>
                <w:rFonts w:eastAsia="Times New Roman" w:cs="Arial"/>
                <w:color w:val="000000"/>
                <w:sz w:val="20"/>
                <w:szCs w:val="20"/>
                <w:lang w:eastAsia="en-NZ"/>
              </w:rPr>
            </w:pPr>
            <w:proofErr w:type="spellStart"/>
            <w:r w:rsidRPr="00FD4706">
              <w:rPr>
                <w:rFonts w:eastAsia="Times New Roman" w:cs="Arial"/>
                <w:color w:val="000000"/>
                <w:sz w:val="20"/>
                <w:szCs w:val="20"/>
                <w:lang w:eastAsia="en-NZ"/>
              </w:rPr>
              <w:t>Tukino</w:t>
            </w:r>
            <w:proofErr w:type="spellEnd"/>
          </w:p>
        </w:tc>
        <w:tc>
          <w:tcPr>
            <w:tcW w:w="1134" w:type="dxa"/>
            <w:shd w:val="clear" w:color="auto" w:fill="auto"/>
          </w:tcPr>
          <w:p w14:paraId="391D1CF0"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tcPr>
          <w:p w14:paraId="2CEC06FE"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NZAPH034</w:t>
            </w:r>
          </w:p>
        </w:tc>
        <w:tc>
          <w:tcPr>
            <w:tcW w:w="1150" w:type="dxa"/>
            <w:shd w:val="clear" w:color="auto" w:fill="auto"/>
          </w:tcPr>
          <w:p w14:paraId="75D51603"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43BB0083" w14:textId="77777777" w:rsidTr="005C6E61">
        <w:trPr>
          <w:trHeight w:val="280"/>
        </w:trPr>
        <w:tc>
          <w:tcPr>
            <w:tcW w:w="3828" w:type="dxa"/>
            <w:shd w:val="clear" w:color="auto" w:fill="auto"/>
            <w:hideMark/>
          </w:tcPr>
          <w:p w14:paraId="2BE14FDB"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7DC1563A"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Cobb Valley</w:t>
            </w:r>
          </w:p>
        </w:tc>
        <w:tc>
          <w:tcPr>
            <w:tcW w:w="1134" w:type="dxa"/>
            <w:shd w:val="clear" w:color="auto" w:fill="auto"/>
            <w:hideMark/>
          </w:tcPr>
          <w:p w14:paraId="7D15EED2"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4D77E2F4"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NZAPH011</w:t>
            </w:r>
          </w:p>
        </w:tc>
        <w:tc>
          <w:tcPr>
            <w:tcW w:w="1150" w:type="dxa"/>
            <w:shd w:val="clear" w:color="auto" w:fill="auto"/>
            <w:hideMark/>
          </w:tcPr>
          <w:p w14:paraId="0B4A7D71"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2D462222" w14:textId="77777777" w:rsidTr="005C6E61">
        <w:trPr>
          <w:trHeight w:val="280"/>
        </w:trPr>
        <w:tc>
          <w:tcPr>
            <w:tcW w:w="3828" w:type="dxa"/>
            <w:shd w:val="clear" w:color="auto" w:fill="auto"/>
            <w:hideMark/>
          </w:tcPr>
          <w:p w14:paraId="780F7EB9"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057D76F2"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Cobb Valley</w:t>
            </w:r>
          </w:p>
        </w:tc>
        <w:tc>
          <w:tcPr>
            <w:tcW w:w="1134" w:type="dxa"/>
            <w:shd w:val="clear" w:color="auto" w:fill="auto"/>
            <w:hideMark/>
          </w:tcPr>
          <w:p w14:paraId="3948DF95"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3BB61D6A"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NZAPH012</w:t>
            </w:r>
          </w:p>
        </w:tc>
        <w:tc>
          <w:tcPr>
            <w:tcW w:w="1150" w:type="dxa"/>
            <w:shd w:val="clear" w:color="auto" w:fill="auto"/>
            <w:hideMark/>
          </w:tcPr>
          <w:p w14:paraId="54932D85"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730B2790" w14:textId="77777777" w:rsidTr="005C6E61">
        <w:trPr>
          <w:trHeight w:val="280"/>
        </w:trPr>
        <w:tc>
          <w:tcPr>
            <w:tcW w:w="3828" w:type="dxa"/>
            <w:shd w:val="clear" w:color="auto" w:fill="auto"/>
            <w:hideMark/>
          </w:tcPr>
          <w:p w14:paraId="76982B85"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46CA7DDC"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Cobb Valley</w:t>
            </w:r>
          </w:p>
        </w:tc>
        <w:tc>
          <w:tcPr>
            <w:tcW w:w="1134" w:type="dxa"/>
            <w:shd w:val="clear" w:color="auto" w:fill="auto"/>
            <w:hideMark/>
          </w:tcPr>
          <w:p w14:paraId="614B342A"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1D1D27E5"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NZAPH040</w:t>
            </w:r>
          </w:p>
        </w:tc>
        <w:tc>
          <w:tcPr>
            <w:tcW w:w="1150" w:type="dxa"/>
            <w:shd w:val="clear" w:color="auto" w:fill="auto"/>
            <w:hideMark/>
          </w:tcPr>
          <w:p w14:paraId="0290409B"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7DB5AA34" w14:textId="77777777" w:rsidTr="005C6E61">
        <w:trPr>
          <w:trHeight w:val="280"/>
        </w:trPr>
        <w:tc>
          <w:tcPr>
            <w:tcW w:w="3828" w:type="dxa"/>
            <w:shd w:val="clear" w:color="auto" w:fill="auto"/>
            <w:hideMark/>
          </w:tcPr>
          <w:p w14:paraId="0DF9B46E"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3F8BA6C5"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Cobb Valley</w:t>
            </w:r>
          </w:p>
        </w:tc>
        <w:tc>
          <w:tcPr>
            <w:tcW w:w="1134" w:type="dxa"/>
            <w:shd w:val="clear" w:color="auto" w:fill="auto"/>
            <w:hideMark/>
          </w:tcPr>
          <w:p w14:paraId="6B899FFE"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19CBB79B"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NZAPH041</w:t>
            </w:r>
          </w:p>
        </w:tc>
        <w:tc>
          <w:tcPr>
            <w:tcW w:w="1150" w:type="dxa"/>
            <w:shd w:val="clear" w:color="auto" w:fill="auto"/>
            <w:hideMark/>
          </w:tcPr>
          <w:p w14:paraId="374F712D"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57C92B85" w14:textId="77777777" w:rsidTr="005C6E61">
        <w:trPr>
          <w:trHeight w:val="280"/>
        </w:trPr>
        <w:tc>
          <w:tcPr>
            <w:tcW w:w="3828" w:type="dxa"/>
            <w:shd w:val="clear" w:color="auto" w:fill="auto"/>
            <w:hideMark/>
          </w:tcPr>
          <w:p w14:paraId="3D4F8B72"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2FA56650"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Cobb Valley</w:t>
            </w:r>
          </w:p>
        </w:tc>
        <w:tc>
          <w:tcPr>
            <w:tcW w:w="1134" w:type="dxa"/>
            <w:shd w:val="clear" w:color="auto" w:fill="auto"/>
            <w:hideMark/>
          </w:tcPr>
          <w:p w14:paraId="7752D2FE"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3F754280"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NZAPH042</w:t>
            </w:r>
          </w:p>
        </w:tc>
        <w:tc>
          <w:tcPr>
            <w:tcW w:w="1150" w:type="dxa"/>
            <w:shd w:val="clear" w:color="auto" w:fill="auto"/>
            <w:hideMark/>
          </w:tcPr>
          <w:p w14:paraId="1084F574"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6C8A08C4" w14:textId="77777777" w:rsidTr="005C6E61">
        <w:trPr>
          <w:trHeight w:val="280"/>
        </w:trPr>
        <w:tc>
          <w:tcPr>
            <w:tcW w:w="3828" w:type="dxa"/>
            <w:shd w:val="clear" w:color="auto" w:fill="auto"/>
            <w:hideMark/>
          </w:tcPr>
          <w:p w14:paraId="5B9778FD"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5D095C6C"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Cobb Valley</w:t>
            </w:r>
          </w:p>
        </w:tc>
        <w:tc>
          <w:tcPr>
            <w:tcW w:w="1134" w:type="dxa"/>
            <w:shd w:val="clear" w:color="auto" w:fill="auto"/>
            <w:hideMark/>
          </w:tcPr>
          <w:p w14:paraId="4B2B8542"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5FA40FA3"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NZAPH043</w:t>
            </w:r>
          </w:p>
        </w:tc>
        <w:tc>
          <w:tcPr>
            <w:tcW w:w="1150" w:type="dxa"/>
            <w:shd w:val="clear" w:color="auto" w:fill="auto"/>
            <w:hideMark/>
          </w:tcPr>
          <w:p w14:paraId="33F8D82D"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09002504" w14:textId="77777777" w:rsidTr="005C6E61">
        <w:trPr>
          <w:trHeight w:val="280"/>
        </w:trPr>
        <w:tc>
          <w:tcPr>
            <w:tcW w:w="3828" w:type="dxa"/>
            <w:shd w:val="clear" w:color="auto" w:fill="auto"/>
          </w:tcPr>
          <w:p w14:paraId="067F3FEB"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tcPr>
          <w:p w14:paraId="5AC3BF76"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Cobb Valley</w:t>
            </w:r>
          </w:p>
        </w:tc>
        <w:tc>
          <w:tcPr>
            <w:tcW w:w="1134" w:type="dxa"/>
            <w:shd w:val="clear" w:color="auto" w:fill="auto"/>
          </w:tcPr>
          <w:p w14:paraId="2294E856"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2008</w:t>
            </w:r>
          </w:p>
        </w:tc>
        <w:tc>
          <w:tcPr>
            <w:tcW w:w="1531" w:type="dxa"/>
            <w:shd w:val="clear" w:color="auto" w:fill="auto"/>
          </w:tcPr>
          <w:p w14:paraId="45A1F63F"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NZAPH131</w:t>
            </w:r>
          </w:p>
        </w:tc>
        <w:tc>
          <w:tcPr>
            <w:tcW w:w="1150" w:type="dxa"/>
            <w:shd w:val="clear" w:color="auto" w:fill="auto"/>
          </w:tcPr>
          <w:p w14:paraId="7170A1E8"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2D133592" w14:textId="77777777" w:rsidTr="005C6E61">
        <w:trPr>
          <w:trHeight w:val="280"/>
        </w:trPr>
        <w:tc>
          <w:tcPr>
            <w:tcW w:w="3828" w:type="dxa"/>
            <w:shd w:val="clear" w:color="auto" w:fill="auto"/>
          </w:tcPr>
          <w:p w14:paraId="6598B4EF"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tcPr>
          <w:p w14:paraId="2E6234A7"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Cobb Valley</w:t>
            </w:r>
          </w:p>
        </w:tc>
        <w:tc>
          <w:tcPr>
            <w:tcW w:w="1134" w:type="dxa"/>
            <w:shd w:val="clear" w:color="auto" w:fill="auto"/>
          </w:tcPr>
          <w:p w14:paraId="088ABFDD"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2008</w:t>
            </w:r>
          </w:p>
        </w:tc>
        <w:tc>
          <w:tcPr>
            <w:tcW w:w="1531" w:type="dxa"/>
            <w:shd w:val="clear" w:color="auto" w:fill="auto"/>
          </w:tcPr>
          <w:p w14:paraId="4DEF48EB"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RFBAD386-0</w:t>
            </w:r>
          </w:p>
        </w:tc>
        <w:tc>
          <w:tcPr>
            <w:tcW w:w="1150" w:type="dxa"/>
            <w:shd w:val="clear" w:color="auto" w:fill="auto"/>
          </w:tcPr>
          <w:p w14:paraId="6FCD2BB8" w14:textId="77777777"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RF</w:t>
            </w:r>
            <w:r w:rsidRPr="00FD4706">
              <w:rPr>
                <w:rFonts w:eastAsia="Times New Roman" w:cs="Arial"/>
                <w:color w:val="000000"/>
                <w:sz w:val="20"/>
                <w:szCs w:val="20"/>
                <w:lang w:eastAsia="en-NZ"/>
              </w:rPr>
              <w:t>NZ</w:t>
            </w:r>
          </w:p>
        </w:tc>
      </w:tr>
      <w:tr w:rsidR="001167F7" w:rsidRPr="00FD4706" w14:paraId="6534787D" w14:textId="77777777" w:rsidTr="005C6E61">
        <w:trPr>
          <w:trHeight w:val="280"/>
        </w:trPr>
        <w:tc>
          <w:tcPr>
            <w:tcW w:w="3828" w:type="dxa"/>
            <w:shd w:val="clear" w:color="auto" w:fill="auto"/>
          </w:tcPr>
          <w:p w14:paraId="54FAE21A"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tcPr>
          <w:p w14:paraId="37C0E4E6"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L</w:t>
            </w:r>
            <w:r>
              <w:rPr>
                <w:rFonts w:eastAsia="Times New Roman" w:cs="Arial"/>
                <w:color w:val="000000"/>
                <w:sz w:val="20"/>
                <w:szCs w:val="20"/>
                <w:lang w:eastAsia="en-NZ"/>
              </w:rPr>
              <w:t>a</w:t>
            </w:r>
            <w:r w:rsidRPr="00FD4706">
              <w:rPr>
                <w:rFonts w:eastAsia="Times New Roman" w:cs="Arial"/>
                <w:color w:val="000000"/>
                <w:sz w:val="20"/>
                <w:szCs w:val="20"/>
                <w:lang w:eastAsia="en-NZ"/>
              </w:rPr>
              <w:t>k</w:t>
            </w:r>
            <w:r>
              <w:rPr>
                <w:rFonts w:eastAsia="Times New Roman" w:cs="Arial"/>
                <w:color w:val="000000"/>
                <w:sz w:val="20"/>
                <w:szCs w:val="20"/>
                <w:lang w:eastAsia="en-NZ"/>
              </w:rPr>
              <w:t>e</w:t>
            </w:r>
            <w:r w:rsidRPr="00FD4706">
              <w:rPr>
                <w:rFonts w:eastAsia="Times New Roman" w:cs="Arial"/>
                <w:color w:val="000000"/>
                <w:sz w:val="20"/>
                <w:szCs w:val="20"/>
                <w:lang w:eastAsia="en-NZ"/>
              </w:rPr>
              <w:t xml:space="preserve"> Sylvester</w:t>
            </w:r>
          </w:p>
        </w:tc>
        <w:tc>
          <w:tcPr>
            <w:tcW w:w="1134" w:type="dxa"/>
            <w:shd w:val="clear" w:color="auto" w:fill="auto"/>
          </w:tcPr>
          <w:p w14:paraId="7E1A2324"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tcPr>
          <w:p w14:paraId="4BC3293E"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NZAPH013</w:t>
            </w:r>
          </w:p>
        </w:tc>
        <w:tc>
          <w:tcPr>
            <w:tcW w:w="1150" w:type="dxa"/>
            <w:shd w:val="clear" w:color="auto" w:fill="auto"/>
          </w:tcPr>
          <w:p w14:paraId="19121175"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376B98BB" w14:textId="77777777" w:rsidTr="005C6E61">
        <w:trPr>
          <w:trHeight w:val="280"/>
        </w:trPr>
        <w:tc>
          <w:tcPr>
            <w:tcW w:w="3828" w:type="dxa"/>
            <w:shd w:val="clear" w:color="auto" w:fill="auto"/>
            <w:hideMark/>
          </w:tcPr>
          <w:p w14:paraId="28FF3C16"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62B0E850" w14:textId="77777777" w:rsidR="001167F7" w:rsidRPr="00FD4706" w:rsidRDefault="001167F7" w:rsidP="001167F7">
            <w:pPr>
              <w:spacing w:line="240" w:lineRule="auto"/>
              <w:jc w:val="left"/>
              <w:rPr>
                <w:rFonts w:eastAsia="Times New Roman" w:cs="Arial"/>
                <w:color w:val="000000"/>
                <w:sz w:val="20"/>
                <w:szCs w:val="20"/>
                <w:lang w:eastAsia="en-NZ"/>
              </w:rPr>
            </w:pPr>
            <w:r w:rsidRPr="00B94BFB">
              <w:rPr>
                <w:rFonts w:eastAsia="Times New Roman" w:cs="Arial"/>
                <w:color w:val="000000"/>
                <w:sz w:val="20"/>
                <w:szCs w:val="20"/>
                <w:lang w:eastAsia="en-NZ"/>
              </w:rPr>
              <w:t>Lake Sylvester</w:t>
            </w:r>
          </w:p>
        </w:tc>
        <w:tc>
          <w:tcPr>
            <w:tcW w:w="1134" w:type="dxa"/>
            <w:shd w:val="clear" w:color="auto" w:fill="auto"/>
            <w:hideMark/>
          </w:tcPr>
          <w:p w14:paraId="37CD3A7A"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574925FF"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NZAPH044</w:t>
            </w:r>
          </w:p>
        </w:tc>
        <w:tc>
          <w:tcPr>
            <w:tcW w:w="1150" w:type="dxa"/>
            <w:shd w:val="clear" w:color="auto" w:fill="auto"/>
            <w:hideMark/>
          </w:tcPr>
          <w:p w14:paraId="2C439303"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33C2826C" w14:textId="77777777" w:rsidTr="005C6E61">
        <w:trPr>
          <w:trHeight w:val="280"/>
        </w:trPr>
        <w:tc>
          <w:tcPr>
            <w:tcW w:w="3828" w:type="dxa"/>
            <w:shd w:val="clear" w:color="auto" w:fill="auto"/>
            <w:hideMark/>
          </w:tcPr>
          <w:p w14:paraId="35CF1214"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63F5626E" w14:textId="77777777" w:rsidR="001167F7" w:rsidRPr="00FD4706" w:rsidRDefault="001167F7" w:rsidP="001167F7">
            <w:pPr>
              <w:spacing w:line="240" w:lineRule="auto"/>
              <w:jc w:val="left"/>
              <w:rPr>
                <w:rFonts w:eastAsia="Times New Roman" w:cs="Arial"/>
                <w:color w:val="000000"/>
                <w:sz w:val="20"/>
                <w:szCs w:val="20"/>
                <w:lang w:eastAsia="en-NZ"/>
              </w:rPr>
            </w:pPr>
            <w:r w:rsidRPr="00B94BFB">
              <w:rPr>
                <w:rFonts w:eastAsia="Times New Roman" w:cs="Arial"/>
                <w:color w:val="000000"/>
                <w:sz w:val="20"/>
                <w:szCs w:val="20"/>
                <w:lang w:eastAsia="en-NZ"/>
              </w:rPr>
              <w:t>Lake Sylvester</w:t>
            </w:r>
          </w:p>
        </w:tc>
        <w:tc>
          <w:tcPr>
            <w:tcW w:w="1134" w:type="dxa"/>
            <w:shd w:val="clear" w:color="auto" w:fill="auto"/>
            <w:hideMark/>
          </w:tcPr>
          <w:p w14:paraId="57CDF5A5"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hideMark/>
          </w:tcPr>
          <w:p w14:paraId="1355930F"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NZAPH045</w:t>
            </w:r>
          </w:p>
        </w:tc>
        <w:tc>
          <w:tcPr>
            <w:tcW w:w="1150" w:type="dxa"/>
            <w:shd w:val="clear" w:color="auto" w:fill="auto"/>
            <w:hideMark/>
          </w:tcPr>
          <w:p w14:paraId="54F7714D"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7BDBDABE" w14:textId="77777777" w:rsidTr="005C6E61">
        <w:trPr>
          <w:trHeight w:val="280"/>
        </w:trPr>
        <w:tc>
          <w:tcPr>
            <w:tcW w:w="3828" w:type="dxa"/>
            <w:shd w:val="clear" w:color="auto" w:fill="auto"/>
            <w:hideMark/>
          </w:tcPr>
          <w:p w14:paraId="48122ED8"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7C9BE47D" w14:textId="507A3E35" w:rsidR="001167F7" w:rsidRPr="00FD4706" w:rsidRDefault="00EE5BF1"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Mt</w:t>
            </w:r>
            <w:r w:rsidR="001167F7" w:rsidRPr="00FD4706">
              <w:rPr>
                <w:rFonts w:eastAsia="Times New Roman" w:cs="Arial"/>
                <w:color w:val="000000"/>
                <w:sz w:val="20"/>
                <w:szCs w:val="20"/>
                <w:lang w:eastAsia="en-NZ"/>
              </w:rPr>
              <w:t xml:space="preserve"> Lyford</w:t>
            </w:r>
          </w:p>
        </w:tc>
        <w:tc>
          <w:tcPr>
            <w:tcW w:w="1134" w:type="dxa"/>
            <w:shd w:val="clear" w:color="auto" w:fill="auto"/>
            <w:hideMark/>
          </w:tcPr>
          <w:p w14:paraId="03998F51"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2015</w:t>
            </w:r>
          </w:p>
        </w:tc>
        <w:tc>
          <w:tcPr>
            <w:tcW w:w="1531" w:type="dxa"/>
            <w:shd w:val="clear" w:color="auto" w:fill="auto"/>
            <w:hideMark/>
          </w:tcPr>
          <w:p w14:paraId="351BCC4D"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NZAPH054</w:t>
            </w:r>
          </w:p>
        </w:tc>
        <w:tc>
          <w:tcPr>
            <w:tcW w:w="1150" w:type="dxa"/>
            <w:shd w:val="clear" w:color="auto" w:fill="auto"/>
            <w:hideMark/>
          </w:tcPr>
          <w:p w14:paraId="06797075"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7CCB603B" w14:textId="77777777" w:rsidTr="005C6E61">
        <w:trPr>
          <w:trHeight w:val="280"/>
        </w:trPr>
        <w:tc>
          <w:tcPr>
            <w:tcW w:w="3828" w:type="dxa"/>
            <w:shd w:val="clear" w:color="auto" w:fill="auto"/>
            <w:hideMark/>
          </w:tcPr>
          <w:p w14:paraId="3C63AB9A"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56BB0118" w14:textId="7CB150CA" w:rsidR="001167F7" w:rsidRPr="00FD4706" w:rsidRDefault="00EE5BF1"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Mt</w:t>
            </w:r>
            <w:r w:rsidR="001167F7" w:rsidRPr="00FD4706">
              <w:rPr>
                <w:rFonts w:eastAsia="Times New Roman" w:cs="Arial"/>
                <w:color w:val="000000"/>
                <w:sz w:val="20"/>
                <w:szCs w:val="20"/>
                <w:lang w:eastAsia="en-NZ"/>
              </w:rPr>
              <w:t xml:space="preserve"> Lyford</w:t>
            </w:r>
          </w:p>
        </w:tc>
        <w:tc>
          <w:tcPr>
            <w:tcW w:w="1134" w:type="dxa"/>
            <w:shd w:val="clear" w:color="auto" w:fill="auto"/>
            <w:hideMark/>
          </w:tcPr>
          <w:p w14:paraId="5F25E0DD"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2015</w:t>
            </w:r>
          </w:p>
        </w:tc>
        <w:tc>
          <w:tcPr>
            <w:tcW w:w="1531" w:type="dxa"/>
            <w:shd w:val="clear" w:color="auto" w:fill="auto"/>
            <w:hideMark/>
          </w:tcPr>
          <w:p w14:paraId="4B3074BF"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NZAPH055</w:t>
            </w:r>
          </w:p>
        </w:tc>
        <w:tc>
          <w:tcPr>
            <w:tcW w:w="1150" w:type="dxa"/>
            <w:shd w:val="clear" w:color="auto" w:fill="auto"/>
            <w:hideMark/>
          </w:tcPr>
          <w:p w14:paraId="1CFBA3E6"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495A99D7" w14:textId="77777777" w:rsidTr="005C6E61">
        <w:trPr>
          <w:trHeight w:val="280"/>
        </w:trPr>
        <w:tc>
          <w:tcPr>
            <w:tcW w:w="3828" w:type="dxa"/>
            <w:shd w:val="clear" w:color="auto" w:fill="auto"/>
            <w:hideMark/>
          </w:tcPr>
          <w:p w14:paraId="2137A1AF"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6E427FED" w14:textId="397557E9" w:rsidR="001167F7" w:rsidRPr="00FD4706" w:rsidRDefault="00EE5BF1"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Mt</w:t>
            </w:r>
            <w:r w:rsidR="001167F7" w:rsidRPr="00FD4706">
              <w:rPr>
                <w:rFonts w:eastAsia="Times New Roman" w:cs="Arial"/>
                <w:color w:val="000000"/>
                <w:sz w:val="20"/>
                <w:szCs w:val="20"/>
                <w:lang w:eastAsia="en-NZ"/>
              </w:rPr>
              <w:t xml:space="preserve"> Lyford</w:t>
            </w:r>
          </w:p>
        </w:tc>
        <w:tc>
          <w:tcPr>
            <w:tcW w:w="1134" w:type="dxa"/>
            <w:shd w:val="clear" w:color="auto" w:fill="auto"/>
            <w:hideMark/>
          </w:tcPr>
          <w:p w14:paraId="0832A0A3"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2015</w:t>
            </w:r>
          </w:p>
        </w:tc>
        <w:tc>
          <w:tcPr>
            <w:tcW w:w="1531" w:type="dxa"/>
            <w:shd w:val="clear" w:color="auto" w:fill="auto"/>
            <w:hideMark/>
          </w:tcPr>
          <w:p w14:paraId="1949324F"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NZAPH056</w:t>
            </w:r>
          </w:p>
        </w:tc>
        <w:tc>
          <w:tcPr>
            <w:tcW w:w="1150" w:type="dxa"/>
            <w:shd w:val="clear" w:color="auto" w:fill="auto"/>
            <w:hideMark/>
          </w:tcPr>
          <w:p w14:paraId="281BB0CE"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4A8E728F" w14:textId="77777777" w:rsidTr="005C6E61">
        <w:trPr>
          <w:trHeight w:val="280"/>
        </w:trPr>
        <w:tc>
          <w:tcPr>
            <w:tcW w:w="3828" w:type="dxa"/>
            <w:shd w:val="clear" w:color="auto" w:fill="auto"/>
            <w:hideMark/>
          </w:tcPr>
          <w:p w14:paraId="33CCA021"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4C27CF5B"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Taranaki</w:t>
            </w:r>
          </w:p>
        </w:tc>
        <w:tc>
          <w:tcPr>
            <w:tcW w:w="1134" w:type="dxa"/>
            <w:shd w:val="clear" w:color="auto" w:fill="auto"/>
            <w:hideMark/>
          </w:tcPr>
          <w:p w14:paraId="2E4AA6D5"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2015</w:t>
            </w:r>
          </w:p>
        </w:tc>
        <w:tc>
          <w:tcPr>
            <w:tcW w:w="1531" w:type="dxa"/>
            <w:shd w:val="clear" w:color="auto" w:fill="auto"/>
            <w:hideMark/>
          </w:tcPr>
          <w:p w14:paraId="00EF0BE1"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NZAPH058</w:t>
            </w:r>
          </w:p>
        </w:tc>
        <w:tc>
          <w:tcPr>
            <w:tcW w:w="1150" w:type="dxa"/>
            <w:shd w:val="clear" w:color="auto" w:fill="auto"/>
            <w:hideMark/>
          </w:tcPr>
          <w:p w14:paraId="6DA769B0"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356FA4F5" w14:textId="77777777" w:rsidTr="005C6E61">
        <w:trPr>
          <w:trHeight w:val="280"/>
        </w:trPr>
        <w:tc>
          <w:tcPr>
            <w:tcW w:w="3828" w:type="dxa"/>
            <w:shd w:val="clear" w:color="auto" w:fill="auto"/>
            <w:hideMark/>
          </w:tcPr>
          <w:p w14:paraId="55CDB370"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4F69A135"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Taranaki</w:t>
            </w:r>
          </w:p>
        </w:tc>
        <w:tc>
          <w:tcPr>
            <w:tcW w:w="1134" w:type="dxa"/>
            <w:shd w:val="clear" w:color="auto" w:fill="auto"/>
            <w:hideMark/>
          </w:tcPr>
          <w:p w14:paraId="225A6012"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2015</w:t>
            </w:r>
          </w:p>
        </w:tc>
        <w:tc>
          <w:tcPr>
            <w:tcW w:w="1531" w:type="dxa"/>
            <w:shd w:val="clear" w:color="auto" w:fill="auto"/>
            <w:hideMark/>
          </w:tcPr>
          <w:p w14:paraId="00246903"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NZAPH059</w:t>
            </w:r>
          </w:p>
        </w:tc>
        <w:tc>
          <w:tcPr>
            <w:tcW w:w="1150" w:type="dxa"/>
            <w:shd w:val="clear" w:color="auto" w:fill="auto"/>
            <w:hideMark/>
          </w:tcPr>
          <w:p w14:paraId="0FDD3CBC"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210A33AE" w14:textId="77777777" w:rsidTr="005C6E61">
        <w:trPr>
          <w:trHeight w:val="280"/>
        </w:trPr>
        <w:tc>
          <w:tcPr>
            <w:tcW w:w="3828" w:type="dxa"/>
            <w:shd w:val="clear" w:color="auto" w:fill="auto"/>
            <w:hideMark/>
          </w:tcPr>
          <w:p w14:paraId="171816BE"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122D2482"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Taranaki</w:t>
            </w:r>
          </w:p>
        </w:tc>
        <w:tc>
          <w:tcPr>
            <w:tcW w:w="1134" w:type="dxa"/>
            <w:shd w:val="clear" w:color="auto" w:fill="auto"/>
            <w:hideMark/>
          </w:tcPr>
          <w:p w14:paraId="68DE4C84"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2015</w:t>
            </w:r>
          </w:p>
        </w:tc>
        <w:tc>
          <w:tcPr>
            <w:tcW w:w="1531" w:type="dxa"/>
            <w:shd w:val="clear" w:color="auto" w:fill="auto"/>
            <w:hideMark/>
          </w:tcPr>
          <w:p w14:paraId="332A541F"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NZAPH060</w:t>
            </w:r>
          </w:p>
        </w:tc>
        <w:tc>
          <w:tcPr>
            <w:tcW w:w="1150" w:type="dxa"/>
            <w:shd w:val="clear" w:color="auto" w:fill="auto"/>
            <w:hideMark/>
          </w:tcPr>
          <w:p w14:paraId="79E9FFE0"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74DBB740" w14:textId="77777777" w:rsidTr="005C6E61">
        <w:trPr>
          <w:trHeight w:val="280"/>
        </w:trPr>
        <w:tc>
          <w:tcPr>
            <w:tcW w:w="3828" w:type="dxa"/>
            <w:shd w:val="clear" w:color="auto" w:fill="auto"/>
            <w:hideMark/>
          </w:tcPr>
          <w:p w14:paraId="1F6D6511"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42CB0243"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Taranaki</w:t>
            </w:r>
          </w:p>
        </w:tc>
        <w:tc>
          <w:tcPr>
            <w:tcW w:w="1134" w:type="dxa"/>
            <w:shd w:val="clear" w:color="auto" w:fill="auto"/>
            <w:hideMark/>
          </w:tcPr>
          <w:p w14:paraId="012289F4"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2015</w:t>
            </w:r>
          </w:p>
        </w:tc>
        <w:tc>
          <w:tcPr>
            <w:tcW w:w="1531" w:type="dxa"/>
            <w:shd w:val="clear" w:color="auto" w:fill="auto"/>
            <w:hideMark/>
          </w:tcPr>
          <w:p w14:paraId="2512FF4D"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NZAPH061</w:t>
            </w:r>
          </w:p>
        </w:tc>
        <w:tc>
          <w:tcPr>
            <w:tcW w:w="1150" w:type="dxa"/>
            <w:shd w:val="clear" w:color="auto" w:fill="auto"/>
            <w:hideMark/>
          </w:tcPr>
          <w:p w14:paraId="64D90683"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4D5A2EE7" w14:textId="77777777" w:rsidTr="005C6E61">
        <w:trPr>
          <w:trHeight w:val="280"/>
        </w:trPr>
        <w:tc>
          <w:tcPr>
            <w:tcW w:w="3828" w:type="dxa"/>
            <w:shd w:val="clear" w:color="auto" w:fill="auto"/>
            <w:hideMark/>
          </w:tcPr>
          <w:p w14:paraId="2C120ABC"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4B32AB22"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Taranaki</w:t>
            </w:r>
          </w:p>
        </w:tc>
        <w:tc>
          <w:tcPr>
            <w:tcW w:w="1134" w:type="dxa"/>
            <w:shd w:val="clear" w:color="auto" w:fill="auto"/>
            <w:hideMark/>
          </w:tcPr>
          <w:p w14:paraId="71DC1336"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2015</w:t>
            </w:r>
          </w:p>
        </w:tc>
        <w:tc>
          <w:tcPr>
            <w:tcW w:w="1531" w:type="dxa"/>
            <w:shd w:val="clear" w:color="auto" w:fill="auto"/>
            <w:hideMark/>
          </w:tcPr>
          <w:p w14:paraId="22D9F2FC"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NZAPH062</w:t>
            </w:r>
          </w:p>
        </w:tc>
        <w:tc>
          <w:tcPr>
            <w:tcW w:w="1150" w:type="dxa"/>
            <w:shd w:val="clear" w:color="auto" w:fill="auto"/>
            <w:hideMark/>
          </w:tcPr>
          <w:p w14:paraId="1E4B6479"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0EE10F5D" w14:textId="77777777" w:rsidTr="005C6E61">
        <w:trPr>
          <w:trHeight w:val="280"/>
        </w:trPr>
        <w:tc>
          <w:tcPr>
            <w:tcW w:w="3828" w:type="dxa"/>
            <w:shd w:val="clear" w:color="auto" w:fill="auto"/>
            <w:hideMark/>
          </w:tcPr>
          <w:p w14:paraId="17C62F8F"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291B3A0C"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Taranaki</w:t>
            </w:r>
          </w:p>
        </w:tc>
        <w:tc>
          <w:tcPr>
            <w:tcW w:w="1134" w:type="dxa"/>
            <w:shd w:val="clear" w:color="auto" w:fill="auto"/>
            <w:noWrap/>
            <w:hideMark/>
          </w:tcPr>
          <w:p w14:paraId="148EA193"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1998</w:t>
            </w:r>
          </w:p>
        </w:tc>
        <w:tc>
          <w:tcPr>
            <w:tcW w:w="1531" w:type="dxa"/>
            <w:shd w:val="clear" w:color="auto" w:fill="auto"/>
            <w:hideMark/>
          </w:tcPr>
          <w:p w14:paraId="3ED93542"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NZAPH132</w:t>
            </w:r>
          </w:p>
        </w:tc>
        <w:tc>
          <w:tcPr>
            <w:tcW w:w="1150" w:type="dxa"/>
            <w:shd w:val="clear" w:color="auto" w:fill="auto"/>
            <w:hideMark/>
          </w:tcPr>
          <w:p w14:paraId="2DDCE8F0"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0198BFE6" w14:textId="77777777" w:rsidTr="005C6E61">
        <w:trPr>
          <w:trHeight w:val="280"/>
        </w:trPr>
        <w:tc>
          <w:tcPr>
            <w:tcW w:w="3828" w:type="dxa"/>
            <w:shd w:val="clear" w:color="auto" w:fill="auto"/>
            <w:hideMark/>
          </w:tcPr>
          <w:p w14:paraId="6B1723E5"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noWrap/>
            <w:hideMark/>
          </w:tcPr>
          <w:p w14:paraId="71C90279"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Arthur's Pass</w:t>
            </w:r>
          </w:p>
        </w:tc>
        <w:tc>
          <w:tcPr>
            <w:tcW w:w="1134" w:type="dxa"/>
            <w:shd w:val="clear" w:color="auto" w:fill="auto"/>
            <w:noWrap/>
            <w:hideMark/>
          </w:tcPr>
          <w:p w14:paraId="4770C694"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2005</w:t>
            </w:r>
          </w:p>
        </w:tc>
        <w:tc>
          <w:tcPr>
            <w:tcW w:w="1531" w:type="dxa"/>
            <w:shd w:val="clear" w:color="auto" w:fill="auto"/>
            <w:hideMark/>
          </w:tcPr>
          <w:p w14:paraId="4C7F07E3"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NZAPH133</w:t>
            </w:r>
          </w:p>
        </w:tc>
        <w:tc>
          <w:tcPr>
            <w:tcW w:w="1150" w:type="dxa"/>
            <w:shd w:val="clear" w:color="auto" w:fill="auto"/>
            <w:hideMark/>
          </w:tcPr>
          <w:p w14:paraId="405E6D6D"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059A70E6" w14:textId="77777777" w:rsidTr="005C6E61">
        <w:trPr>
          <w:trHeight w:val="280"/>
        </w:trPr>
        <w:tc>
          <w:tcPr>
            <w:tcW w:w="3828" w:type="dxa"/>
            <w:shd w:val="clear" w:color="auto" w:fill="auto"/>
          </w:tcPr>
          <w:p w14:paraId="5C06911A"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tcPr>
          <w:p w14:paraId="02F97548"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Arthur's Pass</w:t>
            </w:r>
          </w:p>
        </w:tc>
        <w:tc>
          <w:tcPr>
            <w:tcW w:w="1134" w:type="dxa"/>
            <w:shd w:val="clear" w:color="auto" w:fill="auto"/>
          </w:tcPr>
          <w:p w14:paraId="3714FA23"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2014</w:t>
            </w:r>
          </w:p>
        </w:tc>
        <w:tc>
          <w:tcPr>
            <w:tcW w:w="1531" w:type="dxa"/>
            <w:shd w:val="clear" w:color="auto" w:fill="auto"/>
          </w:tcPr>
          <w:p w14:paraId="3ACCE649"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NZAPH051</w:t>
            </w:r>
          </w:p>
        </w:tc>
        <w:tc>
          <w:tcPr>
            <w:tcW w:w="1150" w:type="dxa"/>
            <w:shd w:val="clear" w:color="auto" w:fill="auto"/>
          </w:tcPr>
          <w:p w14:paraId="61AB59A1"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SANZ</w:t>
            </w:r>
          </w:p>
        </w:tc>
      </w:tr>
      <w:tr w:rsidR="001167F7" w:rsidRPr="00FD4706" w14:paraId="234D4CA6" w14:textId="77777777" w:rsidTr="005C6E61">
        <w:trPr>
          <w:trHeight w:val="280"/>
        </w:trPr>
        <w:tc>
          <w:tcPr>
            <w:tcW w:w="3828" w:type="dxa"/>
            <w:shd w:val="clear" w:color="auto" w:fill="auto"/>
            <w:hideMark/>
          </w:tcPr>
          <w:p w14:paraId="10E9E141"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hideMark/>
          </w:tcPr>
          <w:p w14:paraId="777328D7"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Arthur's Pass</w:t>
            </w:r>
          </w:p>
        </w:tc>
        <w:tc>
          <w:tcPr>
            <w:tcW w:w="1134" w:type="dxa"/>
            <w:shd w:val="clear" w:color="auto" w:fill="auto"/>
            <w:hideMark/>
          </w:tcPr>
          <w:p w14:paraId="17F2C315"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1998</w:t>
            </w:r>
          </w:p>
        </w:tc>
        <w:tc>
          <w:tcPr>
            <w:tcW w:w="1531" w:type="dxa"/>
            <w:shd w:val="clear" w:color="auto" w:fill="auto"/>
            <w:hideMark/>
          </w:tcPr>
          <w:p w14:paraId="5732C396"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EU701901</w:t>
            </w:r>
          </w:p>
        </w:tc>
        <w:tc>
          <w:tcPr>
            <w:tcW w:w="1150" w:type="dxa"/>
            <w:shd w:val="clear" w:color="auto" w:fill="auto"/>
            <w:hideMark/>
          </w:tcPr>
          <w:p w14:paraId="51862BDB"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GB</w:t>
            </w:r>
          </w:p>
        </w:tc>
      </w:tr>
      <w:tr w:rsidR="001167F7" w:rsidRPr="00FD4706" w14:paraId="463EB0D7" w14:textId="77777777" w:rsidTr="005C6E61">
        <w:trPr>
          <w:trHeight w:val="291"/>
        </w:trPr>
        <w:tc>
          <w:tcPr>
            <w:tcW w:w="3828" w:type="dxa"/>
            <w:shd w:val="clear" w:color="auto" w:fill="auto"/>
            <w:hideMark/>
          </w:tcPr>
          <w:p w14:paraId="678238D8"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noWrap/>
            <w:hideMark/>
          </w:tcPr>
          <w:p w14:paraId="09CBADAF" w14:textId="77777777"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Kelly Tops</w:t>
            </w:r>
          </w:p>
        </w:tc>
        <w:tc>
          <w:tcPr>
            <w:tcW w:w="1134" w:type="dxa"/>
            <w:shd w:val="clear" w:color="auto" w:fill="auto"/>
            <w:noWrap/>
            <w:hideMark/>
          </w:tcPr>
          <w:p w14:paraId="65D2C5AC"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2016</w:t>
            </w:r>
          </w:p>
        </w:tc>
        <w:tc>
          <w:tcPr>
            <w:tcW w:w="1531" w:type="dxa"/>
            <w:shd w:val="clear" w:color="auto" w:fill="auto"/>
            <w:noWrap/>
            <w:hideMark/>
          </w:tcPr>
          <w:p w14:paraId="61F6530A" w14:textId="77777777" w:rsidR="001167F7" w:rsidRPr="002A713F" w:rsidRDefault="001167F7" w:rsidP="001167F7">
            <w:pPr>
              <w:spacing w:line="240" w:lineRule="auto"/>
              <w:jc w:val="left"/>
              <w:rPr>
                <w:rFonts w:eastAsia="Times New Roman" w:cs="Arial"/>
                <w:iCs/>
                <w:color w:val="000000"/>
                <w:sz w:val="20"/>
                <w:szCs w:val="20"/>
                <w:lang w:eastAsia="en-NZ"/>
              </w:rPr>
            </w:pPr>
            <w:r w:rsidRPr="002A713F">
              <w:rPr>
                <w:rFonts w:eastAsia="Times New Roman" w:cs="Arial"/>
                <w:iCs/>
                <w:color w:val="000000"/>
                <w:sz w:val="20"/>
                <w:szCs w:val="20"/>
                <w:lang w:eastAsia="en-NZ"/>
              </w:rPr>
              <w:t>KT1</w:t>
            </w:r>
          </w:p>
        </w:tc>
        <w:tc>
          <w:tcPr>
            <w:tcW w:w="1150" w:type="dxa"/>
            <w:shd w:val="clear" w:color="auto" w:fill="auto"/>
            <w:hideMark/>
          </w:tcPr>
          <w:p w14:paraId="41DC94A1"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PFR</w:t>
            </w:r>
          </w:p>
        </w:tc>
      </w:tr>
      <w:tr w:rsidR="001167F7" w:rsidRPr="00FD4706" w14:paraId="3B377CBE" w14:textId="77777777" w:rsidTr="005C6E61">
        <w:trPr>
          <w:trHeight w:val="291"/>
        </w:trPr>
        <w:tc>
          <w:tcPr>
            <w:tcW w:w="3828" w:type="dxa"/>
            <w:shd w:val="clear" w:color="auto" w:fill="auto"/>
            <w:hideMark/>
          </w:tcPr>
          <w:p w14:paraId="6E130577"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noWrap/>
            <w:hideMark/>
          </w:tcPr>
          <w:p w14:paraId="6AC58C81" w14:textId="77777777"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Kelly Tops</w:t>
            </w:r>
          </w:p>
        </w:tc>
        <w:tc>
          <w:tcPr>
            <w:tcW w:w="1134" w:type="dxa"/>
            <w:shd w:val="clear" w:color="auto" w:fill="auto"/>
            <w:noWrap/>
            <w:hideMark/>
          </w:tcPr>
          <w:p w14:paraId="37AC2ED2"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2016</w:t>
            </w:r>
          </w:p>
        </w:tc>
        <w:tc>
          <w:tcPr>
            <w:tcW w:w="1531" w:type="dxa"/>
            <w:shd w:val="clear" w:color="auto" w:fill="auto"/>
            <w:noWrap/>
            <w:hideMark/>
          </w:tcPr>
          <w:p w14:paraId="638CEECD" w14:textId="77777777" w:rsidR="001167F7" w:rsidRPr="002A713F" w:rsidRDefault="001167F7" w:rsidP="001167F7">
            <w:pPr>
              <w:spacing w:line="240" w:lineRule="auto"/>
              <w:jc w:val="left"/>
              <w:rPr>
                <w:rFonts w:eastAsia="Times New Roman" w:cs="Arial"/>
                <w:iCs/>
                <w:color w:val="000000"/>
                <w:sz w:val="20"/>
                <w:szCs w:val="20"/>
                <w:lang w:eastAsia="en-NZ"/>
              </w:rPr>
            </w:pPr>
            <w:r w:rsidRPr="002A713F">
              <w:rPr>
                <w:rFonts w:eastAsia="Times New Roman" w:cs="Arial"/>
                <w:iCs/>
                <w:color w:val="000000"/>
                <w:sz w:val="20"/>
                <w:szCs w:val="20"/>
                <w:lang w:eastAsia="en-NZ"/>
              </w:rPr>
              <w:t>KT2</w:t>
            </w:r>
          </w:p>
        </w:tc>
        <w:tc>
          <w:tcPr>
            <w:tcW w:w="1150" w:type="dxa"/>
            <w:shd w:val="clear" w:color="auto" w:fill="auto"/>
            <w:hideMark/>
          </w:tcPr>
          <w:p w14:paraId="30B21760"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PFR</w:t>
            </w:r>
          </w:p>
        </w:tc>
      </w:tr>
      <w:tr w:rsidR="001167F7" w:rsidRPr="00FD4706" w14:paraId="306A51AA" w14:textId="77777777" w:rsidTr="005C6E61">
        <w:trPr>
          <w:trHeight w:val="291"/>
        </w:trPr>
        <w:tc>
          <w:tcPr>
            <w:tcW w:w="3828" w:type="dxa"/>
            <w:shd w:val="clear" w:color="auto" w:fill="auto"/>
            <w:hideMark/>
          </w:tcPr>
          <w:p w14:paraId="5AB947B5"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noWrap/>
            <w:hideMark/>
          </w:tcPr>
          <w:p w14:paraId="1100DDEC" w14:textId="77777777"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Kelly Tops</w:t>
            </w:r>
          </w:p>
        </w:tc>
        <w:tc>
          <w:tcPr>
            <w:tcW w:w="1134" w:type="dxa"/>
            <w:shd w:val="clear" w:color="auto" w:fill="auto"/>
            <w:noWrap/>
            <w:hideMark/>
          </w:tcPr>
          <w:p w14:paraId="694E612D"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2016</w:t>
            </w:r>
          </w:p>
        </w:tc>
        <w:tc>
          <w:tcPr>
            <w:tcW w:w="1531" w:type="dxa"/>
            <w:shd w:val="clear" w:color="auto" w:fill="auto"/>
            <w:noWrap/>
            <w:hideMark/>
          </w:tcPr>
          <w:p w14:paraId="7EF2EF42" w14:textId="77777777" w:rsidR="001167F7" w:rsidRPr="002A713F" w:rsidRDefault="001167F7" w:rsidP="001167F7">
            <w:pPr>
              <w:spacing w:line="240" w:lineRule="auto"/>
              <w:jc w:val="left"/>
              <w:rPr>
                <w:rFonts w:eastAsia="Times New Roman" w:cs="Arial"/>
                <w:iCs/>
                <w:color w:val="000000"/>
                <w:sz w:val="20"/>
                <w:szCs w:val="20"/>
                <w:lang w:eastAsia="en-NZ"/>
              </w:rPr>
            </w:pPr>
            <w:r w:rsidRPr="002A713F">
              <w:rPr>
                <w:rFonts w:eastAsia="Times New Roman" w:cs="Arial"/>
                <w:iCs/>
                <w:color w:val="000000"/>
                <w:sz w:val="20"/>
                <w:szCs w:val="20"/>
                <w:lang w:eastAsia="en-NZ"/>
              </w:rPr>
              <w:t>KT3</w:t>
            </w:r>
          </w:p>
        </w:tc>
        <w:tc>
          <w:tcPr>
            <w:tcW w:w="1150" w:type="dxa"/>
            <w:shd w:val="clear" w:color="auto" w:fill="auto"/>
            <w:hideMark/>
          </w:tcPr>
          <w:p w14:paraId="48D1B71B" w14:textId="5A34A11A"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PFR</w:t>
            </w:r>
          </w:p>
        </w:tc>
      </w:tr>
      <w:tr w:rsidR="001167F7" w:rsidRPr="00FD4706" w14:paraId="2E1189C5" w14:textId="77777777" w:rsidTr="005C6E61">
        <w:trPr>
          <w:trHeight w:val="291"/>
        </w:trPr>
        <w:tc>
          <w:tcPr>
            <w:tcW w:w="3828" w:type="dxa"/>
            <w:shd w:val="clear" w:color="auto" w:fill="auto"/>
          </w:tcPr>
          <w:p w14:paraId="79CBABD7" w14:textId="77777777" w:rsidR="001167F7" w:rsidRPr="00FD4706" w:rsidRDefault="001167F7" w:rsidP="001167F7">
            <w:pPr>
              <w:spacing w:line="240" w:lineRule="auto"/>
              <w:jc w:val="left"/>
              <w:rPr>
                <w:rFonts w:eastAsia="Times New Roman" w:cs="Arial"/>
                <w:i/>
                <w:iCs/>
                <w:color w:val="000000"/>
                <w:sz w:val="20"/>
                <w:szCs w:val="20"/>
                <w:lang w:eastAsia="en-NZ"/>
              </w:rPr>
            </w:pPr>
            <w:proofErr w:type="spellStart"/>
            <w:r w:rsidRPr="00FD4706">
              <w:rPr>
                <w:rFonts w:eastAsia="Times New Roman" w:cs="Arial"/>
                <w:i/>
                <w:iCs/>
                <w:color w:val="000000"/>
                <w:sz w:val="20"/>
                <w:szCs w:val="20"/>
                <w:lang w:eastAsia="en-NZ"/>
              </w:rPr>
              <w:t>Schizaphis</w:t>
            </w:r>
            <w:proofErr w:type="spellEnd"/>
            <w:r w:rsidRPr="00FD4706">
              <w:rPr>
                <w:rFonts w:eastAsia="Times New Roman" w:cs="Arial"/>
                <w:i/>
                <w:iCs/>
                <w:color w:val="000000"/>
                <w:sz w:val="20"/>
                <w:szCs w:val="20"/>
                <w:lang w:eastAsia="en-NZ"/>
              </w:rPr>
              <w:t xml:space="preserve"> </w:t>
            </w:r>
            <w:r w:rsidRPr="00FD4706">
              <w:rPr>
                <w:rFonts w:eastAsia="Times New Roman" w:cs="Arial"/>
                <w:color w:val="000000"/>
                <w:sz w:val="20"/>
                <w:szCs w:val="20"/>
                <w:lang w:eastAsia="en-NZ"/>
              </w:rPr>
              <w:t xml:space="preserve">sp. </w:t>
            </w:r>
            <w:proofErr w:type="spellStart"/>
            <w:r w:rsidRPr="00FD4706">
              <w:rPr>
                <w:rFonts w:eastAsia="Times New Roman" w:cs="Arial"/>
                <w:i/>
                <w:iCs/>
                <w:color w:val="000000"/>
                <w:sz w:val="20"/>
                <w:szCs w:val="20"/>
                <w:lang w:eastAsia="en-NZ"/>
              </w:rPr>
              <w:t>Dracophyllum</w:t>
            </w:r>
            <w:proofErr w:type="spellEnd"/>
          </w:p>
        </w:tc>
        <w:tc>
          <w:tcPr>
            <w:tcW w:w="2126" w:type="dxa"/>
            <w:shd w:val="clear" w:color="auto" w:fill="auto"/>
            <w:noWrap/>
          </w:tcPr>
          <w:p w14:paraId="158C4314" w14:textId="77777777" w:rsidR="001167F7"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Kelly Tops</w:t>
            </w:r>
          </w:p>
        </w:tc>
        <w:tc>
          <w:tcPr>
            <w:tcW w:w="1134" w:type="dxa"/>
            <w:shd w:val="clear" w:color="auto" w:fill="auto"/>
            <w:noWrap/>
          </w:tcPr>
          <w:p w14:paraId="40F6265D" w14:textId="77777777" w:rsidR="001167F7" w:rsidRPr="00FB4BAC" w:rsidRDefault="001167F7" w:rsidP="001167F7">
            <w:pPr>
              <w:spacing w:line="240" w:lineRule="auto"/>
              <w:jc w:val="left"/>
              <w:rPr>
                <w:rFonts w:eastAsia="Times New Roman" w:cs="Arial"/>
                <w:iCs/>
                <w:color w:val="000000"/>
                <w:sz w:val="20"/>
                <w:szCs w:val="20"/>
                <w:lang w:eastAsia="en-NZ"/>
              </w:rPr>
            </w:pPr>
            <w:r w:rsidRPr="00FB4BAC">
              <w:rPr>
                <w:rFonts w:eastAsia="Times New Roman" w:cs="Arial"/>
                <w:iCs/>
                <w:color w:val="000000"/>
                <w:sz w:val="20"/>
                <w:szCs w:val="20"/>
                <w:lang w:eastAsia="en-NZ"/>
              </w:rPr>
              <w:t>2016</w:t>
            </w:r>
          </w:p>
        </w:tc>
        <w:tc>
          <w:tcPr>
            <w:tcW w:w="1531" w:type="dxa"/>
            <w:shd w:val="clear" w:color="auto" w:fill="auto"/>
            <w:noWrap/>
          </w:tcPr>
          <w:p w14:paraId="3E2A9E4B" w14:textId="77777777" w:rsidR="001167F7" w:rsidRPr="002A713F" w:rsidRDefault="001167F7" w:rsidP="001167F7">
            <w:pPr>
              <w:spacing w:line="240" w:lineRule="auto"/>
              <w:jc w:val="left"/>
              <w:rPr>
                <w:rFonts w:eastAsia="Times New Roman" w:cs="Arial"/>
                <w:iCs/>
                <w:color w:val="000000"/>
                <w:sz w:val="20"/>
                <w:szCs w:val="20"/>
                <w:lang w:eastAsia="en-NZ"/>
              </w:rPr>
            </w:pPr>
            <w:r w:rsidRPr="002A713F">
              <w:rPr>
                <w:rFonts w:eastAsia="Times New Roman" w:cs="Arial"/>
                <w:iCs/>
                <w:color w:val="000000"/>
                <w:sz w:val="20"/>
                <w:szCs w:val="20"/>
                <w:lang w:eastAsia="en-NZ"/>
              </w:rPr>
              <w:t>KT4</w:t>
            </w:r>
          </w:p>
        </w:tc>
        <w:tc>
          <w:tcPr>
            <w:tcW w:w="1150" w:type="dxa"/>
            <w:shd w:val="clear" w:color="auto" w:fill="auto"/>
          </w:tcPr>
          <w:p w14:paraId="04077B4A"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PFR</w:t>
            </w:r>
          </w:p>
        </w:tc>
      </w:tr>
      <w:tr w:rsidR="001167F7" w:rsidRPr="00FD4706" w14:paraId="05AF040F" w14:textId="77777777" w:rsidTr="005C6E61">
        <w:trPr>
          <w:trHeight w:val="291"/>
        </w:trPr>
        <w:tc>
          <w:tcPr>
            <w:tcW w:w="3828" w:type="dxa"/>
            <w:shd w:val="clear" w:color="auto" w:fill="auto"/>
          </w:tcPr>
          <w:p w14:paraId="71DF13C5" w14:textId="77777777" w:rsidR="001167F7" w:rsidRPr="00B635DB" w:rsidRDefault="001167F7" w:rsidP="001167F7">
            <w:pPr>
              <w:spacing w:line="240" w:lineRule="auto"/>
              <w:jc w:val="left"/>
              <w:rPr>
                <w:rFonts w:eastAsia="Times New Roman" w:cs="Arial"/>
                <w:iCs/>
                <w:color w:val="000000"/>
                <w:sz w:val="20"/>
                <w:szCs w:val="20"/>
                <w:lang w:eastAsia="en-NZ"/>
              </w:rPr>
            </w:pPr>
          </w:p>
        </w:tc>
        <w:tc>
          <w:tcPr>
            <w:tcW w:w="2126" w:type="dxa"/>
            <w:shd w:val="clear" w:color="auto" w:fill="auto"/>
            <w:noWrap/>
          </w:tcPr>
          <w:p w14:paraId="1606582B" w14:textId="77777777" w:rsidR="001167F7" w:rsidRDefault="001167F7" w:rsidP="001167F7">
            <w:pPr>
              <w:spacing w:line="240" w:lineRule="auto"/>
              <w:jc w:val="left"/>
              <w:rPr>
                <w:rFonts w:eastAsia="Times New Roman" w:cs="Arial"/>
                <w:color w:val="000000"/>
                <w:sz w:val="20"/>
                <w:szCs w:val="20"/>
                <w:lang w:eastAsia="en-NZ"/>
              </w:rPr>
            </w:pPr>
          </w:p>
        </w:tc>
        <w:tc>
          <w:tcPr>
            <w:tcW w:w="1134" w:type="dxa"/>
            <w:shd w:val="clear" w:color="auto" w:fill="auto"/>
            <w:noWrap/>
          </w:tcPr>
          <w:p w14:paraId="0C7116CE" w14:textId="77777777" w:rsidR="001167F7" w:rsidRPr="00FB4BAC" w:rsidRDefault="001167F7" w:rsidP="001167F7">
            <w:pPr>
              <w:spacing w:line="240" w:lineRule="auto"/>
              <w:jc w:val="left"/>
              <w:rPr>
                <w:rFonts w:eastAsia="Times New Roman" w:cs="Arial"/>
                <w:iCs/>
                <w:color w:val="000000"/>
                <w:sz w:val="20"/>
                <w:szCs w:val="20"/>
                <w:lang w:eastAsia="en-NZ"/>
              </w:rPr>
            </w:pPr>
          </w:p>
        </w:tc>
        <w:tc>
          <w:tcPr>
            <w:tcW w:w="1531" w:type="dxa"/>
            <w:shd w:val="clear" w:color="auto" w:fill="auto"/>
            <w:noWrap/>
          </w:tcPr>
          <w:p w14:paraId="6984A49D" w14:textId="77777777" w:rsidR="001167F7" w:rsidRPr="002A713F" w:rsidRDefault="001167F7" w:rsidP="001167F7">
            <w:pPr>
              <w:spacing w:line="240" w:lineRule="auto"/>
              <w:jc w:val="left"/>
              <w:rPr>
                <w:rFonts w:eastAsia="Times New Roman" w:cs="Arial"/>
                <w:iCs/>
                <w:color w:val="000000"/>
                <w:sz w:val="20"/>
                <w:szCs w:val="20"/>
                <w:lang w:eastAsia="en-NZ"/>
              </w:rPr>
            </w:pPr>
          </w:p>
        </w:tc>
        <w:tc>
          <w:tcPr>
            <w:tcW w:w="1150" w:type="dxa"/>
            <w:shd w:val="clear" w:color="auto" w:fill="auto"/>
          </w:tcPr>
          <w:p w14:paraId="20AC1BB0" w14:textId="77777777" w:rsidR="001167F7" w:rsidRPr="00FD4706" w:rsidRDefault="001167F7" w:rsidP="001167F7">
            <w:pPr>
              <w:spacing w:line="240" w:lineRule="auto"/>
              <w:jc w:val="left"/>
              <w:rPr>
                <w:rFonts w:eastAsia="Times New Roman" w:cs="Arial"/>
                <w:color w:val="000000"/>
                <w:sz w:val="20"/>
                <w:szCs w:val="20"/>
                <w:lang w:eastAsia="en-NZ"/>
              </w:rPr>
            </w:pPr>
          </w:p>
        </w:tc>
      </w:tr>
      <w:tr w:rsidR="001167F7" w:rsidRPr="00FD4706" w14:paraId="4A5449F3" w14:textId="77777777" w:rsidTr="005C6E61">
        <w:trPr>
          <w:trHeight w:val="291"/>
        </w:trPr>
        <w:tc>
          <w:tcPr>
            <w:tcW w:w="3828" w:type="dxa"/>
            <w:shd w:val="clear" w:color="auto" w:fill="auto"/>
          </w:tcPr>
          <w:p w14:paraId="263B741D" w14:textId="77777777" w:rsidR="001167F7" w:rsidRPr="00FD4706" w:rsidRDefault="001167F7" w:rsidP="001167F7">
            <w:pPr>
              <w:spacing w:line="240" w:lineRule="auto"/>
              <w:jc w:val="left"/>
              <w:rPr>
                <w:rFonts w:eastAsia="Times New Roman" w:cs="Arial"/>
                <w:i/>
                <w:iCs/>
                <w:color w:val="000000"/>
                <w:sz w:val="20"/>
                <w:szCs w:val="20"/>
                <w:lang w:eastAsia="en-NZ"/>
              </w:rPr>
            </w:pPr>
            <w:r w:rsidRPr="00FD4706">
              <w:rPr>
                <w:rFonts w:eastAsia="Times New Roman" w:cs="Arial"/>
                <w:i/>
                <w:iCs/>
                <w:color w:val="000000"/>
                <w:sz w:val="20"/>
                <w:szCs w:val="20"/>
                <w:lang w:eastAsia="en-NZ"/>
              </w:rPr>
              <w:t xml:space="preserve">Aphis </w:t>
            </w:r>
            <w:proofErr w:type="spellStart"/>
            <w:r w:rsidRPr="00FD4706">
              <w:rPr>
                <w:rFonts w:eastAsia="Times New Roman" w:cs="Arial"/>
                <w:i/>
                <w:iCs/>
                <w:color w:val="000000"/>
                <w:sz w:val="20"/>
                <w:szCs w:val="20"/>
                <w:lang w:eastAsia="en-NZ"/>
              </w:rPr>
              <w:t>coprosmae</w:t>
            </w:r>
            <w:proofErr w:type="spellEnd"/>
          </w:p>
        </w:tc>
        <w:tc>
          <w:tcPr>
            <w:tcW w:w="2126" w:type="dxa"/>
            <w:shd w:val="clear" w:color="auto" w:fill="auto"/>
            <w:noWrap/>
          </w:tcPr>
          <w:p w14:paraId="51E24D02" w14:textId="77777777" w:rsidR="001167F7" w:rsidRDefault="001167F7" w:rsidP="001167F7">
            <w:pPr>
              <w:spacing w:line="240" w:lineRule="auto"/>
              <w:jc w:val="left"/>
              <w:rPr>
                <w:rFonts w:eastAsia="Times New Roman" w:cs="Arial"/>
                <w:color w:val="000000"/>
                <w:sz w:val="20"/>
                <w:szCs w:val="20"/>
                <w:lang w:eastAsia="en-NZ"/>
              </w:rPr>
            </w:pPr>
            <w:r w:rsidRPr="003E6DF8">
              <w:rPr>
                <w:rFonts w:eastAsia="Times New Roman" w:cs="Arial"/>
                <w:iCs/>
                <w:color w:val="000000"/>
                <w:sz w:val="20"/>
                <w:szCs w:val="20"/>
                <w:lang w:eastAsia="en-NZ"/>
              </w:rPr>
              <w:t>Nelson Lakes</w:t>
            </w:r>
          </w:p>
        </w:tc>
        <w:tc>
          <w:tcPr>
            <w:tcW w:w="1134" w:type="dxa"/>
            <w:shd w:val="clear" w:color="auto" w:fill="auto"/>
            <w:noWrap/>
          </w:tcPr>
          <w:p w14:paraId="71B122B6" w14:textId="77777777" w:rsidR="001167F7" w:rsidRPr="00FB4BAC" w:rsidRDefault="001167F7" w:rsidP="001167F7">
            <w:pPr>
              <w:spacing w:line="240" w:lineRule="auto"/>
              <w:jc w:val="left"/>
              <w:rPr>
                <w:rFonts w:eastAsia="Times New Roman" w:cs="Arial"/>
                <w:iCs/>
                <w:color w:val="000000"/>
                <w:sz w:val="20"/>
                <w:szCs w:val="20"/>
                <w:lang w:eastAsia="en-NZ"/>
              </w:rPr>
            </w:pPr>
            <w:r>
              <w:rPr>
                <w:rFonts w:ascii="Times New Roman" w:eastAsia="Times New Roman" w:hAnsi="Times New Roman" w:cs="Times New Roman"/>
                <w:sz w:val="20"/>
                <w:szCs w:val="20"/>
                <w:lang w:eastAsia="en-NZ"/>
              </w:rPr>
              <w:t>-</w:t>
            </w:r>
          </w:p>
        </w:tc>
        <w:tc>
          <w:tcPr>
            <w:tcW w:w="1531" w:type="dxa"/>
            <w:shd w:val="clear" w:color="auto" w:fill="auto"/>
            <w:noWrap/>
          </w:tcPr>
          <w:p w14:paraId="338D89EB" w14:textId="77777777" w:rsidR="001167F7" w:rsidRPr="002A713F" w:rsidRDefault="001167F7" w:rsidP="001167F7">
            <w:pPr>
              <w:spacing w:line="240" w:lineRule="auto"/>
              <w:jc w:val="left"/>
              <w:rPr>
                <w:rFonts w:eastAsia="Times New Roman" w:cs="Arial"/>
                <w:iCs/>
                <w:color w:val="000000"/>
                <w:sz w:val="20"/>
                <w:szCs w:val="20"/>
                <w:lang w:eastAsia="en-NZ"/>
              </w:rPr>
            </w:pPr>
            <w:r w:rsidRPr="00FD4706">
              <w:rPr>
                <w:rFonts w:eastAsia="Times New Roman" w:cs="Arial"/>
                <w:color w:val="000000"/>
                <w:sz w:val="20"/>
                <w:szCs w:val="20"/>
                <w:lang w:eastAsia="en-NZ"/>
              </w:rPr>
              <w:t>EU701300</w:t>
            </w:r>
          </w:p>
        </w:tc>
        <w:tc>
          <w:tcPr>
            <w:tcW w:w="1150" w:type="dxa"/>
            <w:shd w:val="clear" w:color="auto" w:fill="auto"/>
          </w:tcPr>
          <w:p w14:paraId="57F0C221" w14:textId="77777777"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GB</w:t>
            </w:r>
          </w:p>
        </w:tc>
      </w:tr>
      <w:tr w:rsidR="001167F7" w:rsidRPr="00FD4706" w14:paraId="0F636272" w14:textId="77777777" w:rsidTr="005C6E61">
        <w:trPr>
          <w:trHeight w:val="291"/>
        </w:trPr>
        <w:tc>
          <w:tcPr>
            <w:tcW w:w="3828" w:type="dxa"/>
            <w:shd w:val="clear" w:color="auto" w:fill="auto"/>
          </w:tcPr>
          <w:p w14:paraId="1EA5C094" w14:textId="77777777" w:rsidR="001167F7" w:rsidRPr="00611F06" w:rsidRDefault="001167F7" w:rsidP="001167F7">
            <w:pPr>
              <w:spacing w:line="240" w:lineRule="auto"/>
              <w:jc w:val="left"/>
              <w:rPr>
                <w:rFonts w:eastAsia="Times New Roman" w:cs="Arial"/>
                <w:iCs/>
                <w:color w:val="000000"/>
                <w:sz w:val="20"/>
                <w:szCs w:val="20"/>
                <w:lang w:eastAsia="en-NZ"/>
              </w:rPr>
            </w:pPr>
            <w:r>
              <w:rPr>
                <w:rFonts w:eastAsia="Times New Roman" w:cs="Arial"/>
                <w:i/>
                <w:iCs/>
                <w:color w:val="000000"/>
                <w:sz w:val="20"/>
                <w:szCs w:val="20"/>
                <w:lang w:eastAsia="en-NZ"/>
              </w:rPr>
              <w:t xml:space="preserve">Aphis </w:t>
            </w:r>
            <w:proofErr w:type="spellStart"/>
            <w:r>
              <w:rPr>
                <w:rFonts w:eastAsia="Times New Roman" w:cs="Arial"/>
                <w:i/>
                <w:iCs/>
                <w:color w:val="000000"/>
                <w:sz w:val="20"/>
                <w:szCs w:val="20"/>
                <w:lang w:eastAsia="en-NZ"/>
              </w:rPr>
              <w:t>coprosmae</w:t>
            </w:r>
            <w:proofErr w:type="spellEnd"/>
            <w:r>
              <w:rPr>
                <w:rFonts w:eastAsia="Times New Roman" w:cs="Arial"/>
                <w:iCs/>
                <w:color w:val="000000"/>
                <w:sz w:val="20"/>
                <w:szCs w:val="20"/>
                <w:lang w:eastAsia="en-NZ"/>
              </w:rPr>
              <w:t xml:space="preserve"> (</w:t>
            </w:r>
            <w:r w:rsidRPr="00611F06">
              <w:rPr>
                <w:rFonts w:eastAsia="Times New Roman" w:cs="Arial"/>
                <w:i/>
                <w:iCs/>
                <w:color w:val="000000"/>
                <w:sz w:val="20"/>
                <w:szCs w:val="20"/>
                <w:lang w:eastAsia="en-NZ"/>
              </w:rPr>
              <w:t xml:space="preserve">C. </w:t>
            </w:r>
            <w:proofErr w:type="spellStart"/>
            <w:r w:rsidRPr="00611F06">
              <w:rPr>
                <w:rFonts w:eastAsia="Times New Roman" w:cs="Arial"/>
                <w:i/>
                <w:iCs/>
                <w:color w:val="000000"/>
                <w:sz w:val="20"/>
                <w:szCs w:val="20"/>
                <w:lang w:eastAsia="en-NZ"/>
              </w:rPr>
              <w:t>rubra</w:t>
            </w:r>
            <w:proofErr w:type="spellEnd"/>
            <w:r>
              <w:rPr>
                <w:rFonts w:eastAsia="Times New Roman" w:cs="Arial"/>
                <w:iCs/>
                <w:color w:val="000000"/>
                <w:sz w:val="20"/>
                <w:szCs w:val="20"/>
                <w:lang w:eastAsia="en-NZ"/>
              </w:rPr>
              <w:t>)</w:t>
            </w:r>
          </w:p>
        </w:tc>
        <w:tc>
          <w:tcPr>
            <w:tcW w:w="2126" w:type="dxa"/>
            <w:shd w:val="clear" w:color="auto" w:fill="auto"/>
            <w:noWrap/>
          </w:tcPr>
          <w:p w14:paraId="57D9A450" w14:textId="77777777" w:rsidR="001167F7"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Little River</w:t>
            </w:r>
          </w:p>
        </w:tc>
        <w:tc>
          <w:tcPr>
            <w:tcW w:w="1134" w:type="dxa"/>
            <w:shd w:val="clear" w:color="auto" w:fill="auto"/>
            <w:noWrap/>
          </w:tcPr>
          <w:p w14:paraId="538173E4" w14:textId="77777777" w:rsidR="001167F7" w:rsidRPr="00FB4BAC"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2008</w:t>
            </w:r>
          </w:p>
        </w:tc>
        <w:tc>
          <w:tcPr>
            <w:tcW w:w="1531" w:type="dxa"/>
            <w:shd w:val="clear" w:color="auto" w:fill="auto"/>
            <w:noWrap/>
          </w:tcPr>
          <w:p w14:paraId="2847E213" w14:textId="14605B4C"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AcopLR1</w:t>
            </w:r>
          </w:p>
        </w:tc>
        <w:tc>
          <w:tcPr>
            <w:tcW w:w="1150" w:type="dxa"/>
            <w:shd w:val="clear" w:color="auto" w:fill="auto"/>
          </w:tcPr>
          <w:p w14:paraId="68B8AA1F" w14:textId="77777777"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43DC92D0" w14:textId="77777777" w:rsidTr="005C6E61">
        <w:trPr>
          <w:trHeight w:val="291"/>
        </w:trPr>
        <w:tc>
          <w:tcPr>
            <w:tcW w:w="3828" w:type="dxa"/>
            <w:shd w:val="clear" w:color="auto" w:fill="auto"/>
          </w:tcPr>
          <w:p w14:paraId="72C47A90" w14:textId="77777777" w:rsidR="001167F7" w:rsidRPr="00FD4706"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 xml:space="preserve">Aphis </w:t>
            </w:r>
            <w:proofErr w:type="spellStart"/>
            <w:r>
              <w:rPr>
                <w:rFonts w:eastAsia="Times New Roman" w:cs="Arial"/>
                <w:i/>
                <w:iCs/>
                <w:color w:val="000000"/>
                <w:sz w:val="20"/>
                <w:szCs w:val="20"/>
                <w:lang w:eastAsia="en-NZ"/>
              </w:rPr>
              <w:t>cottieri</w:t>
            </w:r>
            <w:proofErr w:type="spellEnd"/>
          </w:p>
        </w:tc>
        <w:tc>
          <w:tcPr>
            <w:tcW w:w="2126" w:type="dxa"/>
            <w:noWrap/>
          </w:tcPr>
          <w:p w14:paraId="769EEDA1" w14:textId="357182FE" w:rsidR="001167F7" w:rsidRPr="00611F06" w:rsidRDefault="001167F7" w:rsidP="001167F7">
            <w:pPr>
              <w:spacing w:line="240" w:lineRule="auto"/>
              <w:jc w:val="left"/>
              <w:rPr>
                <w:rFonts w:eastAsia="Times New Roman" w:cs="Arial"/>
                <w:color w:val="000000"/>
                <w:sz w:val="20"/>
                <w:szCs w:val="20"/>
                <w:lang w:eastAsia="en-NZ"/>
              </w:rPr>
            </w:pPr>
            <w:proofErr w:type="spellStart"/>
            <w:r w:rsidRPr="00611F06">
              <w:rPr>
                <w:sz w:val="20"/>
                <w:szCs w:val="20"/>
              </w:rPr>
              <w:t>Kaitorete</w:t>
            </w:r>
            <w:proofErr w:type="spellEnd"/>
          </w:p>
        </w:tc>
        <w:tc>
          <w:tcPr>
            <w:tcW w:w="1134" w:type="dxa"/>
            <w:noWrap/>
          </w:tcPr>
          <w:p w14:paraId="4A0F3B7D" w14:textId="77777777"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2001</w:t>
            </w:r>
          </w:p>
        </w:tc>
        <w:tc>
          <w:tcPr>
            <w:tcW w:w="1531" w:type="dxa"/>
            <w:shd w:val="clear" w:color="auto" w:fill="auto"/>
            <w:noWrap/>
          </w:tcPr>
          <w:p w14:paraId="456A09F2" w14:textId="74BF985D"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AcKS1</w:t>
            </w:r>
          </w:p>
        </w:tc>
        <w:tc>
          <w:tcPr>
            <w:tcW w:w="1150" w:type="dxa"/>
            <w:shd w:val="clear" w:color="auto" w:fill="auto"/>
          </w:tcPr>
          <w:p w14:paraId="100C5319" w14:textId="77777777"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026DF984" w14:textId="77777777" w:rsidTr="005C6E61">
        <w:trPr>
          <w:trHeight w:val="291"/>
        </w:trPr>
        <w:tc>
          <w:tcPr>
            <w:tcW w:w="3828" w:type="dxa"/>
            <w:shd w:val="clear" w:color="auto" w:fill="auto"/>
          </w:tcPr>
          <w:p w14:paraId="7FF92042" w14:textId="77777777" w:rsidR="001167F7" w:rsidRPr="00FD4706"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 xml:space="preserve">Aphis </w:t>
            </w:r>
            <w:proofErr w:type="spellStart"/>
            <w:r>
              <w:rPr>
                <w:rFonts w:eastAsia="Times New Roman" w:cs="Arial"/>
                <w:i/>
                <w:iCs/>
                <w:color w:val="000000"/>
                <w:sz w:val="20"/>
                <w:szCs w:val="20"/>
                <w:lang w:eastAsia="en-NZ"/>
              </w:rPr>
              <w:t>cottieri</w:t>
            </w:r>
            <w:proofErr w:type="spellEnd"/>
          </w:p>
        </w:tc>
        <w:tc>
          <w:tcPr>
            <w:tcW w:w="2126" w:type="dxa"/>
            <w:noWrap/>
          </w:tcPr>
          <w:p w14:paraId="135776FF" w14:textId="5EBB1174" w:rsidR="001167F7" w:rsidRPr="00611F06" w:rsidRDefault="001167F7" w:rsidP="001167F7">
            <w:pPr>
              <w:spacing w:line="240" w:lineRule="auto"/>
              <w:jc w:val="left"/>
              <w:rPr>
                <w:rFonts w:eastAsia="Times New Roman" w:cs="Arial"/>
                <w:color w:val="000000"/>
                <w:sz w:val="20"/>
                <w:szCs w:val="20"/>
                <w:lang w:eastAsia="en-NZ"/>
              </w:rPr>
            </w:pPr>
            <w:proofErr w:type="spellStart"/>
            <w:r w:rsidRPr="00611F06">
              <w:rPr>
                <w:sz w:val="20"/>
                <w:szCs w:val="20"/>
              </w:rPr>
              <w:t>Kaitorete</w:t>
            </w:r>
            <w:proofErr w:type="spellEnd"/>
          </w:p>
        </w:tc>
        <w:tc>
          <w:tcPr>
            <w:tcW w:w="1134" w:type="dxa"/>
            <w:noWrap/>
          </w:tcPr>
          <w:p w14:paraId="1D7CC139" w14:textId="77777777"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2004</w:t>
            </w:r>
          </w:p>
        </w:tc>
        <w:tc>
          <w:tcPr>
            <w:tcW w:w="1531" w:type="dxa"/>
            <w:shd w:val="clear" w:color="auto" w:fill="auto"/>
            <w:noWrap/>
          </w:tcPr>
          <w:p w14:paraId="560D5E1B" w14:textId="75452A62"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AcKS2</w:t>
            </w:r>
          </w:p>
        </w:tc>
        <w:tc>
          <w:tcPr>
            <w:tcW w:w="1150" w:type="dxa"/>
            <w:shd w:val="clear" w:color="auto" w:fill="auto"/>
          </w:tcPr>
          <w:p w14:paraId="59E006B3" w14:textId="77777777"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6062F559" w14:textId="77777777" w:rsidTr="005C6E61">
        <w:trPr>
          <w:trHeight w:val="291"/>
        </w:trPr>
        <w:tc>
          <w:tcPr>
            <w:tcW w:w="3828" w:type="dxa"/>
            <w:shd w:val="clear" w:color="auto" w:fill="auto"/>
          </w:tcPr>
          <w:p w14:paraId="5009F36D" w14:textId="77777777" w:rsidR="001167F7" w:rsidRPr="00FD4706"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lastRenderedPageBreak/>
              <w:t xml:space="preserve">Aphis </w:t>
            </w:r>
            <w:proofErr w:type="spellStart"/>
            <w:r>
              <w:rPr>
                <w:rFonts w:eastAsia="Times New Roman" w:cs="Arial"/>
                <w:i/>
                <w:iCs/>
                <w:color w:val="000000"/>
                <w:sz w:val="20"/>
                <w:szCs w:val="20"/>
                <w:lang w:eastAsia="en-NZ"/>
              </w:rPr>
              <w:t>cottieri</w:t>
            </w:r>
            <w:proofErr w:type="spellEnd"/>
          </w:p>
        </w:tc>
        <w:tc>
          <w:tcPr>
            <w:tcW w:w="2126" w:type="dxa"/>
            <w:noWrap/>
          </w:tcPr>
          <w:p w14:paraId="28CC7877" w14:textId="49997E69" w:rsidR="001167F7" w:rsidRPr="00611F06" w:rsidRDefault="001167F7" w:rsidP="001167F7">
            <w:pPr>
              <w:spacing w:line="240" w:lineRule="auto"/>
              <w:jc w:val="left"/>
              <w:rPr>
                <w:rFonts w:eastAsia="Times New Roman" w:cs="Arial"/>
                <w:color w:val="000000"/>
                <w:sz w:val="20"/>
                <w:szCs w:val="20"/>
                <w:lang w:eastAsia="en-NZ"/>
              </w:rPr>
            </w:pPr>
            <w:proofErr w:type="spellStart"/>
            <w:r w:rsidRPr="00611F06">
              <w:rPr>
                <w:sz w:val="20"/>
                <w:szCs w:val="20"/>
              </w:rPr>
              <w:t>Kaitorete</w:t>
            </w:r>
            <w:proofErr w:type="spellEnd"/>
          </w:p>
        </w:tc>
        <w:tc>
          <w:tcPr>
            <w:tcW w:w="1134" w:type="dxa"/>
            <w:noWrap/>
          </w:tcPr>
          <w:p w14:paraId="47362BDF" w14:textId="77777777" w:rsidR="001167F7" w:rsidRPr="0054723A" w:rsidRDefault="001167F7" w:rsidP="001167F7">
            <w:pPr>
              <w:spacing w:line="240" w:lineRule="auto"/>
              <w:jc w:val="left"/>
              <w:rPr>
                <w:rFonts w:eastAsia="Times New Roman" w:cs="Arial"/>
                <w:iCs/>
                <w:color w:val="000000"/>
                <w:sz w:val="20"/>
                <w:szCs w:val="20"/>
                <w:lang w:eastAsia="en-NZ"/>
              </w:rPr>
            </w:pPr>
            <w:r w:rsidRPr="0054723A">
              <w:rPr>
                <w:sz w:val="20"/>
                <w:szCs w:val="20"/>
              </w:rPr>
              <w:t>2005</w:t>
            </w:r>
          </w:p>
        </w:tc>
        <w:tc>
          <w:tcPr>
            <w:tcW w:w="1531" w:type="dxa"/>
            <w:shd w:val="clear" w:color="auto" w:fill="auto"/>
            <w:noWrap/>
          </w:tcPr>
          <w:p w14:paraId="043DDE29" w14:textId="7977E284"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AcKS3</w:t>
            </w:r>
          </w:p>
        </w:tc>
        <w:tc>
          <w:tcPr>
            <w:tcW w:w="1150" w:type="dxa"/>
            <w:shd w:val="clear" w:color="auto" w:fill="auto"/>
          </w:tcPr>
          <w:p w14:paraId="54807DB2" w14:textId="77777777"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326FA7D6" w14:textId="77777777" w:rsidTr="005C6E61">
        <w:trPr>
          <w:trHeight w:val="291"/>
        </w:trPr>
        <w:tc>
          <w:tcPr>
            <w:tcW w:w="3828" w:type="dxa"/>
            <w:shd w:val="clear" w:color="auto" w:fill="auto"/>
          </w:tcPr>
          <w:p w14:paraId="4F6B2F72" w14:textId="77777777" w:rsidR="001167F7" w:rsidRPr="00FD4706"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 xml:space="preserve">Aphis </w:t>
            </w:r>
            <w:proofErr w:type="spellStart"/>
            <w:r>
              <w:rPr>
                <w:rFonts w:eastAsia="Times New Roman" w:cs="Arial"/>
                <w:i/>
                <w:iCs/>
                <w:color w:val="000000"/>
                <w:sz w:val="20"/>
                <w:szCs w:val="20"/>
                <w:lang w:eastAsia="en-NZ"/>
              </w:rPr>
              <w:t>cottieri</w:t>
            </w:r>
            <w:proofErr w:type="spellEnd"/>
          </w:p>
        </w:tc>
        <w:tc>
          <w:tcPr>
            <w:tcW w:w="2126" w:type="dxa"/>
            <w:noWrap/>
          </w:tcPr>
          <w:p w14:paraId="5E0819A1" w14:textId="209351DF" w:rsidR="001167F7" w:rsidRPr="00611F06" w:rsidRDefault="001167F7" w:rsidP="001167F7">
            <w:pPr>
              <w:spacing w:line="240" w:lineRule="auto"/>
              <w:jc w:val="left"/>
              <w:rPr>
                <w:rFonts w:eastAsia="Times New Roman" w:cs="Arial"/>
                <w:color w:val="000000"/>
                <w:sz w:val="20"/>
                <w:szCs w:val="20"/>
                <w:lang w:eastAsia="en-NZ"/>
              </w:rPr>
            </w:pPr>
            <w:proofErr w:type="spellStart"/>
            <w:r w:rsidRPr="00611F06">
              <w:rPr>
                <w:sz w:val="20"/>
                <w:szCs w:val="20"/>
              </w:rPr>
              <w:t>Kaitorete</w:t>
            </w:r>
            <w:proofErr w:type="spellEnd"/>
          </w:p>
        </w:tc>
        <w:tc>
          <w:tcPr>
            <w:tcW w:w="1134" w:type="dxa"/>
            <w:noWrap/>
          </w:tcPr>
          <w:p w14:paraId="77CC20EF" w14:textId="77777777"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 xml:space="preserve">2005 </w:t>
            </w:r>
          </w:p>
        </w:tc>
        <w:tc>
          <w:tcPr>
            <w:tcW w:w="1531" w:type="dxa"/>
            <w:shd w:val="clear" w:color="auto" w:fill="auto"/>
            <w:noWrap/>
          </w:tcPr>
          <w:p w14:paraId="6D185CCB" w14:textId="0739D7F8"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AcKS4</w:t>
            </w:r>
          </w:p>
        </w:tc>
        <w:tc>
          <w:tcPr>
            <w:tcW w:w="1150" w:type="dxa"/>
            <w:shd w:val="clear" w:color="auto" w:fill="auto"/>
          </w:tcPr>
          <w:p w14:paraId="5AACCE35" w14:textId="77777777"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4A761AD6" w14:textId="77777777" w:rsidTr="005C6E61">
        <w:trPr>
          <w:trHeight w:val="291"/>
        </w:trPr>
        <w:tc>
          <w:tcPr>
            <w:tcW w:w="3828" w:type="dxa"/>
            <w:shd w:val="clear" w:color="auto" w:fill="auto"/>
          </w:tcPr>
          <w:p w14:paraId="00869BC1" w14:textId="77777777" w:rsidR="001167F7" w:rsidRPr="00FD4706"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 xml:space="preserve">Aphis </w:t>
            </w:r>
            <w:proofErr w:type="spellStart"/>
            <w:r>
              <w:rPr>
                <w:rFonts w:eastAsia="Times New Roman" w:cs="Arial"/>
                <w:i/>
                <w:iCs/>
                <w:color w:val="000000"/>
                <w:sz w:val="20"/>
                <w:szCs w:val="20"/>
                <w:lang w:eastAsia="en-NZ"/>
              </w:rPr>
              <w:t>cottieri</w:t>
            </w:r>
            <w:proofErr w:type="spellEnd"/>
          </w:p>
        </w:tc>
        <w:tc>
          <w:tcPr>
            <w:tcW w:w="2126" w:type="dxa"/>
            <w:noWrap/>
          </w:tcPr>
          <w:p w14:paraId="4711FAE1" w14:textId="77777777" w:rsidR="001167F7" w:rsidRPr="00611F06" w:rsidRDefault="001167F7" w:rsidP="001167F7">
            <w:pPr>
              <w:spacing w:line="240" w:lineRule="auto"/>
              <w:jc w:val="left"/>
              <w:rPr>
                <w:rFonts w:eastAsia="Times New Roman" w:cs="Arial"/>
                <w:color w:val="000000"/>
                <w:sz w:val="20"/>
                <w:szCs w:val="20"/>
                <w:lang w:eastAsia="en-NZ"/>
              </w:rPr>
            </w:pPr>
            <w:proofErr w:type="spellStart"/>
            <w:r w:rsidRPr="00611F06">
              <w:rPr>
                <w:sz w:val="20"/>
                <w:szCs w:val="20"/>
              </w:rPr>
              <w:t>Kaitorete</w:t>
            </w:r>
            <w:proofErr w:type="spellEnd"/>
          </w:p>
        </w:tc>
        <w:tc>
          <w:tcPr>
            <w:tcW w:w="1134" w:type="dxa"/>
            <w:noWrap/>
          </w:tcPr>
          <w:p w14:paraId="17D25352" w14:textId="77777777"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2015</w:t>
            </w:r>
          </w:p>
        </w:tc>
        <w:tc>
          <w:tcPr>
            <w:tcW w:w="1531" w:type="dxa"/>
            <w:shd w:val="clear" w:color="auto" w:fill="auto"/>
            <w:noWrap/>
          </w:tcPr>
          <w:p w14:paraId="7AD33DF6" w14:textId="511EFBDE"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AcKS5</w:t>
            </w:r>
          </w:p>
        </w:tc>
        <w:tc>
          <w:tcPr>
            <w:tcW w:w="1150" w:type="dxa"/>
            <w:shd w:val="clear" w:color="auto" w:fill="auto"/>
          </w:tcPr>
          <w:p w14:paraId="14FD0A05" w14:textId="77777777"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3D72111E" w14:textId="77777777" w:rsidTr="005C6E61">
        <w:trPr>
          <w:trHeight w:val="291"/>
        </w:trPr>
        <w:tc>
          <w:tcPr>
            <w:tcW w:w="3828" w:type="dxa"/>
            <w:shd w:val="clear" w:color="auto" w:fill="auto"/>
          </w:tcPr>
          <w:p w14:paraId="0B50C1A3" w14:textId="235DF9BA" w:rsidR="001167F7" w:rsidRPr="008D0AB5"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34214675" w14:textId="674216CE" w:rsidR="001167F7" w:rsidRPr="00611F06" w:rsidRDefault="001167F7" w:rsidP="001167F7">
            <w:pPr>
              <w:spacing w:line="240" w:lineRule="auto"/>
              <w:jc w:val="left"/>
              <w:rPr>
                <w:sz w:val="20"/>
                <w:szCs w:val="20"/>
              </w:rPr>
            </w:pPr>
            <w:r w:rsidRPr="00611F06">
              <w:rPr>
                <w:sz w:val="20"/>
                <w:szCs w:val="20"/>
              </w:rPr>
              <w:t>Quail Island</w:t>
            </w:r>
          </w:p>
        </w:tc>
        <w:tc>
          <w:tcPr>
            <w:tcW w:w="1134" w:type="dxa"/>
            <w:shd w:val="clear" w:color="auto" w:fill="auto"/>
            <w:noWrap/>
          </w:tcPr>
          <w:p w14:paraId="7B98D1D7" w14:textId="6D71CC8D" w:rsidR="001167F7" w:rsidRPr="0054723A" w:rsidRDefault="001167F7" w:rsidP="001167F7">
            <w:pPr>
              <w:spacing w:line="240" w:lineRule="auto"/>
              <w:jc w:val="left"/>
              <w:rPr>
                <w:sz w:val="20"/>
                <w:szCs w:val="20"/>
              </w:rPr>
            </w:pPr>
            <w:r w:rsidRPr="00611F06">
              <w:rPr>
                <w:sz w:val="20"/>
                <w:szCs w:val="20"/>
              </w:rPr>
              <w:t>2001</w:t>
            </w:r>
          </w:p>
        </w:tc>
        <w:tc>
          <w:tcPr>
            <w:tcW w:w="1531" w:type="dxa"/>
            <w:shd w:val="clear" w:color="auto" w:fill="auto"/>
            <w:noWrap/>
          </w:tcPr>
          <w:p w14:paraId="30B70F0E" w14:textId="41C136C2"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AcQI1</w:t>
            </w:r>
          </w:p>
        </w:tc>
        <w:tc>
          <w:tcPr>
            <w:tcW w:w="1150" w:type="dxa"/>
            <w:shd w:val="clear" w:color="auto" w:fill="auto"/>
          </w:tcPr>
          <w:p w14:paraId="79C95FED" w14:textId="2C5E7BEE" w:rsidR="001167F7" w:rsidRPr="001226E4"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055028D1" w14:textId="77777777" w:rsidTr="005C6E61">
        <w:trPr>
          <w:trHeight w:val="291"/>
        </w:trPr>
        <w:tc>
          <w:tcPr>
            <w:tcW w:w="3828" w:type="dxa"/>
            <w:shd w:val="clear" w:color="auto" w:fill="auto"/>
          </w:tcPr>
          <w:p w14:paraId="5C0775DA" w14:textId="3FC52FEE" w:rsidR="001167F7" w:rsidRPr="008D0AB5"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254110C0" w14:textId="0ACC8878" w:rsidR="001167F7" w:rsidRPr="00611F06" w:rsidRDefault="001167F7" w:rsidP="001167F7">
            <w:pPr>
              <w:spacing w:line="240" w:lineRule="auto"/>
              <w:jc w:val="left"/>
              <w:rPr>
                <w:sz w:val="20"/>
                <w:szCs w:val="20"/>
              </w:rPr>
            </w:pPr>
            <w:r w:rsidRPr="00611F06">
              <w:rPr>
                <w:sz w:val="20"/>
                <w:szCs w:val="20"/>
              </w:rPr>
              <w:t>Quail Island</w:t>
            </w:r>
          </w:p>
        </w:tc>
        <w:tc>
          <w:tcPr>
            <w:tcW w:w="1134" w:type="dxa"/>
            <w:shd w:val="clear" w:color="auto" w:fill="auto"/>
            <w:noWrap/>
          </w:tcPr>
          <w:p w14:paraId="4C2C6673" w14:textId="639C1040" w:rsidR="001167F7" w:rsidRPr="0054723A" w:rsidRDefault="001167F7" w:rsidP="001167F7">
            <w:pPr>
              <w:spacing w:line="240" w:lineRule="auto"/>
              <w:jc w:val="left"/>
              <w:rPr>
                <w:sz w:val="20"/>
                <w:szCs w:val="20"/>
              </w:rPr>
            </w:pPr>
            <w:r w:rsidRPr="00611F06">
              <w:rPr>
                <w:sz w:val="20"/>
                <w:szCs w:val="20"/>
              </w:rPr>
              <w:t>2001</w:t>
            </w:r>
          </w:p>
        </w:tc>
        <w:tc>
          <w:tcPr>
            <w:tcW w:w="1531" w:type="dxa"/>
            <w:shd w:val="clear" w:color="auto" w:fill="auto"/>
            <w:noWrap/>
          </w:tcPr>
          <w:p w14:paraId="5E63154E" w14:textId="75284AFA"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AcQI2</w:t>
            </w:r>
          </w:p>
        </w:tc>
        <w:tc>
          <w:tcPr>
            <w:tcW w:w="1150" w:type="dxa"/>
            <w:shd w:val="clear" w:color="auto" w:fill="auto"/>
          </w:tcPr>
          <w:p w14:paraId="1A352EC6" w14:textId="25D14FF5" w:rsidR="001167F7" w:rsidRPr="001226E4"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47100768" w14:textId="77777777" w:rsidTr="005C6E61">
        <w:trPr>
          <w:trHeight w:val="291"/>
        </w:trPr>
        <w:tc>
          <w:tcPr>
            <w:tcW w:w="3828" w:type="dxa"/>
            <w:shd w:val="clear" w:color="auto" w:fill="auto"/>
          </w:tcPr>
          <w:p w14:paraId="6F3A86F5" w14:textId="69F53CA6" w:rsidR="001167F7" w:rsidRPr="008D0AB5"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33584537" w14:textId="0024938F" w:rsidR="001167F7" w:rsidRPr="00611F06" w:rsidRDefault="001167F7" w:rsidP="001167F7">
            <w:pPr>
              <w:spacing w:line="240" w:lineRule="auto"/>
              <w:jc w:val="left"/>
              <w:rPr>
                <w:sz w:val="20"/>
                <w:szCs w:val="20"/>
              </w:rPr>
            </w:pPr>
            <w:r w:rsidRPr="00611F06">
              <w:rPr>
                <w:sz w:val="20"/>
                <w:szCs w:val="20"/>
              </w:rPr>
              <w:t xml:space="preserve">Quail Island       </w:t>
            </w:r>
          </w:p>
        </w:tc>
        <w:tc>
          <w:tcPr>
            <w:tcW w:w="1134" w:type="dxa"/>
            <w:shd w:val="clear" w:color="auto" w:fill="auto"/>
            <w:noWrap/>
          </w:tcPr>
          <w:p w14:paraId="5C640B25" w14:textId="163D93F7" w:rsidR="001167F7" w:rsidRPr="0054723A" w:rsidRDefault="001167F7" w:rsidP="001167F7">
            <w:pPr>
              <w:spacing w:line="240" w:lineRule="auto"/>
              <w:jc w:val="left"/>
              <w:rPr>
                <w:sz w:val="20"/>
                <w:szCs w:val="20"/>
              </w:rPr>
            </w:pPr>
            <w:r w:rsidRPr="0054723A">
              <w:rPr>
                <w:sz w:val="20"/>
                <w:szCs w:val="20"/>
              </w:rPr>
              <w:t>2007</w:t>
            </w:r>
          </w:p>
        </w:tc>
        <w:tc>
          <w:tcPr>
            <w:tcW w:w="1531" w:type="dxa"/>
            <w:shd w:val="clear" w:color="auto" w:fill="auto"/>
            <w:noWrap/>
          </w:tcPr>
          <w:p w14:paraId="050C852E" w14:textId="53623B5B"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AcQI3</w:t>
            </w:r>
          </w:p>
        </w:tc>
        <w:tc>
          <w:tcPr>
            <w:tcW w:w="1150" w:type="dxa"/>
            <w:shd w:val="clear" w:color="auto" w:fill="auto"/>
          </w:tcPr>
          <w:p w14:paraId="4C5DD70E" w14:textId="7A8BE4FB" w:rsidR="001167F7" w:rsidRPr="001226E4"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7FCB3D8F" w14:textId="77777777" w:rsidTr="005C6E61">
        <w:trPr>
          <w:trHeight w:val="291"/>
        </w:trPr>
        <w:tc>
          <w:tcPr>
            <w:tcW w:w="3828" w:type="dxa"/>
            <w:shd w:val="clear" w:color="auto" w:fill="auto"/>
          </w:tcPr>
          <w:p w14:paraId="03DB009D" w14:textId="77777777" w:rsidR="001167F7"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03B328D5" w14:textId="4EB895AD" w:rsidR="001167F7" w:rsidRPr="00611F06" w:rsidRDefault="001167F7" w:rsidP="001167F7">
            <w:pPr>
              <w:spacing w:line="240" w:lineRule="auto"/>
              <w:jc w:val="left"/>
              <w:rPr>
                <w:rFonts w:eastAsia="Times New Roman" w:cs="Arial"/>
                <w:color w:val="000000"/>
                <w:sz w:val="20"/>
                <w:szCs w:val="20"/>
                <w:lang w:eastAsia="en-NZ"/>
              </w:rPr>
            </w:pPr>
            <w:r w:rsidRPr="00611F06">
              <w:rPr>
                <w:sz w:val="20"/>
                <w:szCs w:val="20"/>
              </w:rPr>
              <w:t xml:space="preserve">Quail Island </w:t>
            </w:r>
          </w:p>
        </w:tc>
        <w:tc>
          <w:tcPr>
            <w:tcW w:w="1134" w:type="dxa"/>
            <w:shd w:val="clear" w:color="auto" w:fill="auto"/>
            <w:noWrap/>
          </w:tcPr>
          <w:p w14:paraId="0B3223C9" w14:textId="77777777" w:rsidR="001167F7" w:rsidRPr="0054723A" w:rsidRDefault="001167F7" w:rsidP="001167F7">
            <w:pPr>
              <w:spacing w:line="240" w:lineRule="auto"/>
              <w:jc w:val="left"/>
              <w:rPr>
                <w:rFonts w:eastAsia="Times New Roman" w:cs="Arial"/>
                <w:iCs/>
                <w:color w:val="000000"/>
                <w:sz w:val="20"/>
                <w:szCs w:val="20"/>
                <w:lang w:eastAsia="en-NZ"/>
              </w:rPr>
            </w:pPr>
            <w:r w:rsidRPr="0054723A">
              <w:rPr>
                <w:sz w:val="20"/>
                <w:szCs w:val="20"/>
              </w:rPr>
              <w:t>200</w:t>
            </w:r>
            <w:r>
              <w:rPr>
                <w:sz w:val="20"/>
                <w:szCs w:val="20"/>
              </w:rPr>
              <w:t>7</w:t>
            </w:r>
          </w:p>
        </w:tc>
        <w:tc>
          <w:tcPr>
            <w:tcW w:w="1531" w:type="dxa"/>
            <w:shd w:val="clear" w:color="auto" w:fill="auto"/>
            <w:noWrap/>
          </w:tcPr>
          <w:p w14:paraId="1D939689" w14:textId="4399D9C8"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AcQI4</w:t>
            </w:r>
          </w:p>
        </w:tc>
        <w:tc>
          <w:tcPr>
            <w:tcW w:w="1150" w:type="dxa"/>
            <w:shd w:val="clear" w:color="auto" w:fill="auto"/>
          </w:tcPr>
          <w:p w14:paraId="4202C84E" w14:textId="77777777"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2AF12424" w14:textId="77777777" w:rsidTr="005C6E61">
        <w:trPr>
          <w:trHeight w:val="291"/>
        </w:trPr>
        <w:tc>
          <w:tcPr>
            <w:tcW w:w="3828" w:type="dxa"/>
            <w:shd w:val="clear" w:color="auto" w:fill="auto"/>
          </w:tcPr>
          <w:p w14:paraId="3305A65D" w14:textId="77777777" w:rsidR="001167F7"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7ACC0ABC" w14:textId="77777777" w:rsidR="001167F7" w:rsidRPr="00611F06" w:rsidRDefault="001167F7" w:rsidP="001167F7">
            <w:pPr>
              <w:spacing w:line="240" w:lineRule="auto"/>
              <w:jc w:val="left"/>
              <w:rPr>
                <w:rFonts w:eastAsia="Times New Roman" w:cs="Arial"/>
                <w:color w:val="000000"/>
                <w:sz w:val="20"/>
                <w:szCs w:val="20"/>
                <w:lang w:eastAsia="en-NZ"/>
              </w:rPr>
            </w:pPr>
            <w:r w:rsidRPr="00611F06">
              <w:rPr>
                <w:sz w:val="20"/>
                <w:szCs w:val="20"/>
              </w:rPr>
              <w:t>Quail Island</w:t>
            </w:r>
          </w:p>
        </w:tc>
        <w:tc>
          <w:tcPr>
            <w:tcW w:w="1134" w:type="dxa"/>
            <w:shd w:val="clear" w:color="auto" w:fill="auto"/>
            <w:noWrap/>
          </w:tcPr>
          <w:p w14:paraId="00C4BD0C" w14:textId="77777777" w:rsidR="001167F7" w:rsidRPr="0054723A" w:rsidRDefault="001167F7" w:rsidP="001167F7">
            <w:pPr>
              <w:spacing w:line="240" w:lineRule="auto"/>
              <w:jc w:val="left"/>
              <w:rPr>
                <w:rFonts w:eastAsia="Times New Roman" w:cs="Arial"/>
                <w:iCs/>
                <w:color w:val="000000"/>
                <w:sz w:val="20"/>
                <w:szCs w:val="20"/>
                <w:lang w:eastAsia="en-NZ"/>
              </w:rPr>
            </w:pPr>
            <w:r w:rsidRPr="0054723A">
              <w:rPr>
                <w:sz w:val="20"/>
                <w:szCs w:val="20"/>
              </w:rPr>
              <w:t>2013</w:t>
            </w:r>
          </w:p>
        </w:tc>
        <w:tc>
          <w:tcPr>
            <w:tcW w:w="1531" w:type="dxa"/>
            <w:shd w:val="clear" w:color="auto" w:fill="auto"/>
            <w:noWrap/>
          </w:tcPr>
          <w:p w14:paraId="16951475" w14:textId="0044B01E"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AcQI5</w:t>
            </w:r>
          </w:p>
        </w:tc>
        <w:tc>
          <w:tcPr>
            <w:tcW w:w="1150" w:type="dxa"/>
            <w:shd w:val="clear" w:color="auto" w:fill="auto"/>
          </w:tcPr>
          <w:p w14:paraId="703E8E97" w14:textId="77777777"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206CFBD8" w14:textId="77777777" w:rsidTr="005C6E61">
        <w:trPr>
          <w:trHeight w:val="291"/>
        </w:trPr>
        <w:tc>
          <w:tcPr>
            <w:tcW w:w="3828" w:type="dxa"/>
            <w:shd w:val="clear" w:color="auto" w:fill="auto"/>
          </w:tcPr>
          <w:p w14:paraId="00043CE4" w14:textId="77777777" w:rsidR="001167F7"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3DA0B911" w14:textId="77777777" w:rsidR="001167F7" w:rsidRPr="00611F06" w:rsidRDefault="001167F7" w:rsidP="001167F7">
            <w:pPr>
              <w:spacing w:line="240" w:lineRule="auto"/>
              <w:jc w:val="left"/>
              <w:rPr>
                <w:rFonts w:eastAsia="Times New Roman" w:cs="Arial"/>
                <w:color w:val="000000"/>
                <w:sz w:val="20"/>
                <w:szCs w:val="20"/>
                <w:lang w:eastAsia="en-NZ"/>
              </w:rPr>
            </w:pPr>
            <w:r w:rsidRPr="00611F06">
              <w:rPr>
                <w:sz w:val="20"/>
                <w:szCs w:val="20"/>
              </w:rPr>
              <w:t>Quail Island</w:t>
            </w:r>
          </w:p>
        </w:tc>
        <w:tc>
          <w:tcPr>
            <w:tcW w:w="1134" w:type="dxa"/>
            <w:shd w:val="clear" w:color="auto" w:fill="auto"/>
            <w:noWrap/>
          </w:tcPr>
          <w:p w14:paraId="59E88A88" w14:textId="77777777" w:rsidR="001167F7" w:rsidRPr="0054723A" w:rsidRDefault="001167F7" w:rsidP="001167F7">
            <w:pPr>
              <w:spacing w:line="240" w:lineRule="auto"/>
              <w:jc w:val="left"/>
              <w:rPr>
                <w:rFonts w:eastAsia="Times New Roman" w:cs="Arial"/>
                <w:iCs/>
                <w:color w:val="000000"/>
                <w:sz w:val="20"/>
                <w:szCs w:val="20"/>
                <w:lang w:eastAsia="en-NZ"/>
              </w:rPr>
            </w:pPr>
            <w:r w:rsidRPr="0054723A">
              <w:rPr>
                <w:sz w:val="20"/>
                <w:szCs w:val="20"/>
              </w:rPr>
              <w:t>2014</w:t>
            </w:r>
          </w:p>
        </w:tc>
        <w:tc>
          <w:tcPr>
            <w:tcW w:w="1531" w:type="dxa"/>
            <w:shd w:val="clear" w:color="auto" w:fill="auto"/>
            <w:noWrap/>
          </w:tcPr>
          <w:p w14:paraId="49176470" w14:textId="662515EF"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AcQI6</w:t>
            </w:r>
          </w:p>
        </w:tc>
        <w:tc>
          <w:tcPr>
            <w:tcW w:w="1150" w:type="dxa"/>
            <w:shd w:val="clear" w:color="auto" w:fill="auto"/>
          </w:tcPr>
          <w:p w14:paraId="2174FF25" w14:textId="77777777"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357298D7" w14:textId="77777777" w:rsidTr="005C6E61">
        <w:trPr>
          <w:trHeight w:val="291"/>
        </w:trPr>
        <w:tc>
          <w:tcPr>
            <w:tcW w:w="3828" w:type="dxa"/>
            <w:shd w:val="clear" w:color="auto" w:fill="auto"/>
          </w:tcPr>
          <w:p w14:paraId="09009300" w14:textId="209A641A" w:rsidR="001167F7" w:rsidRPr="008D0AB5"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7614124E" w14:textId="5DFF0186" w:rsidR="001167F7" w:rsidRPr="00611F06" w:rsidRDefault="001167F7" w:rsidP="001167F7">
            <w:pPr>
              <w:spacing w:line="240" w:lineRule="auto"/>
              <w:jc w:val="left"/>
              <w:rPr>
                <w:sz w:val="20"/>
                <w:szCs w:val="20"/>
              </w:rPr>
            </w:pPr>
            <w:r w:rsidRPr="00611F06">
              <w:rPr>
                <w:sz w:val="20"/>
                <w:szCs w:val="20"/>
              </w:rPr>
              <w:t xml:space="preserve">Le </w:t>
            </w:r>
            <w:proofErr w:type="spellStart"/>
            <w:r w:rsidRPr="00611F06">
              <w:rPr>
                <w:sz w:val="20"/>
                <w:szCs w:val="20"/>
              </w:rPr>
              <w:t>Bons</w:t>
            </w:r>
            <w:proofErr w:type="spellEnd"/>
            <w:r w:rsidRPr="00611F06">
              <w:rPr>
                <w:sz w:val="20"/>
                <w:szCs w:val="20"/>
              </w:rPr>
              <w:t xml:space="preserve"> Bay</w:t>
            </w:r>
          </w:p>
        </w:tc>
        <w:tc>
          <w:tcPr>
            <w:tcW w:w="1134" w:type="dxa"/>
            <w:shd w:val="clear" w:color="auto" w:fill="auto"/>
            <w:noWrap/>
          </w:tcPr>
          <w:p w14:paraId="7B0F3A16" w14:textId="1AEA67D8" w:rsidR="001167F7" w:rsidRPr="00611F06" w:rsidRDefault="001167F7" w:rsidP="001167F7">
            <w:pPr>
              <w:spacing w:line="240" w:lineRule="auto"/>
              <w:jc w:val="left"/>
              <w:rPr>
                <w:sz w:val="20"/>
                <w:szCs w:val="20"/>
              </w:rPr>
            </w:pPr>
            <w:r w:rsidRPr="00611F06">
              <w:rPr>
                <w:sz w:val="20"/>
                <w:szCs w:val="20"/>
              </w:rPr>
              <w:t>2006</w:t>
            </w:r>
          </w:p>
        </w:tc>
        <w:tc>
          <w:tcPr>
            <w:tcW w:w="1531" w:type="dxa"/>
            <w:shd w:val="clear" w:color="auto" w:fill="auto"/>
            <w:noWrap/>
          </w:tcPr>
          <w:p w14:paraId="123452A9" w14:textId="2D9E8E1B"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AcLB1</w:t>
            </w:r>
          </w:p>
        </w:tc>
        <w:tc>
          <w:tcPr>
            <w:tcW w:w="1150" w:type="dxa"/>
            <w:shd w:val="clear" w:color="auto" w:fill="auto"/>
          </w:tcPr>
          <w:p w14:paraId="7C53C9D3" w14:textId="36BE63F9" w:rsidR="001167F7" w:rsidRPr="001226E4"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0103A1EE" w14:textId="77777777" w:rsidTr="005C6E61">
        <w:trPr>
          <w:trHeight w:val="291"/>
        </w:trPr>
        <w:tc>
          <w:tcPr>
            <w:tcW w:w="3828" w:type="dxa"/>
            <w:shd w:val="clear" w:color="auto" w:fill="auto"/>
          </w:tcPr>
          <w:p w14:paraId="085E4D3F" w14:textId="410E09D8" w:rsidR="001167F7" w:rsidRPr="008D0AB5"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24C614E6" w14:textId="529C7AC2" w:rsidR="001167F7" w:rsidRPr="00611F06" w:rsidRDefault="001167F7" w:rsidP="001167F7">
            <w:pPr>
              <w:spacing w:line="240" w:lineRule="auto"/>
              <w:jc w:val="left"/>
              <w:rPr>
                <w:sz w:val="20"/>
                <w:szCs w:val="20"/>
              </w:rPr>
            </w:pPr>
            <w:r w:rsidRPr="00611F06">
              <w:rPr>
                <w:sz w:val="20"/>
                <w:szCs w:val="20"/>
              </w:rPr>
              <w:t xml:space="preserve">Le </w:t>
            </w:r>
            <w:proofErr w:type="spellStart"/>
            <w:r w:rsidRPr="00611F06">
              <w:rPr>
                <w:sz w:val="20"/>
                <w:szCs w:val="20"/>
              </w:rPr>
              <w:t>Bons</w:t>
            </w:r>
            <w:proofErr w:type="spellEnd"/>
            <w:r w:rsidRPr="00611F06">
              <w:rPr>
                <w:sz w:val="20"/>
                <w:szCs w:val="20"/>
              </w:rPr>
              <w:t xml:space="preserve"> Bay</w:t>
            </w:r>
          </w:p>
        </w:tc>
        <w:tc>
          <w:tcPr>
            <w:tcW w:w="1134" w:type="dxa"/>
            <w:shd w:val="clear" w:color="auto" w:fill="auto"/>
            <w:noWrap/>
          </w:tcPr>
          <w:p w14:paraId="5E1C7912" w14:textId="581E55C4" w:rsidR="001167F7" w:rsidRPr="00611F06" w:rsidRDefault="001167F7" w:rsidP="001167F7">
            <w:pPr>
              <w:spacing w:line="240" w:lineRule="auto"/>
              <w:jc w:val="left"/>
              <w:rPr>
                <w:sz w:val="20"/>
                <w:szCs w:val="20"/>
              </w:rPr>
            </w:pPr>
            <w:r w:rsidRPr="00611F06">
              <w:rPr>
                <w:sz w:val="20"/>
                <w:szCs w:val="20"/>
              </w:rPr>
              <w:t>2010</w:t>
            </w:r>
          </w:p>
        </w:tc>
        <w:tc>
          <w:tcPr>
            <w:tcW w:w="1531" w:type="dxa"/>
            <w:shd w:val="clear" w:color="auto" w:fill="auto"/>
            <w:noWrap/>
          </w:tcPr>
          <w:p w14:paraId="055D8641" w14:textId="1ECD329F"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AcLB2</w:t>
            </w:r>
          </w:p>
        </w:tc>
        <w:tc>
          <w:tcPr>
            <w:tcW w:w="1150" w:type="dxa"/>
            <w:shd w:val="clear" w:color="auto" w:fill="auto"/>
          </w:tcPr>
          <w:p w14:paraId="6FF40F80" w14:textId="411BBF40" w:rsidR="001167F7" w:rsidRPr="001226E4"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21A22C61" w14:textId="77777777" w:rsidTr="005C6E61">
        <w:trPr>
          <w:trHeight w:val="291"/>
        </w:trPr>
        <w:tc>
          <w:tcPr>
            <w:tcW w:w="3828" w:type="dxa"/>
            <w:shd w:val="clear" w:color="auto" w:fill="auto"/>
          </w:tcPr>
          <w:p w14:paraId="0367E7D4" w14:textId="6084CAA5" w:rsidR="001167F7" w:rsidRPr="008D0AB5"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4435649E" w14:textId="615F1852" w:rsidR="001167F7" w:rsidRPr="00611F06" w:rsidRDefault="001167F7" w:rsidP="001167F7">
            <w:pPr>
              <w:spacing w:line="240" w:lineRule="auto"/>
              <w:jc w:val="left"/>
              <w:rPr>
                <w:sz w:val="20"/>
                <w:szCs w:val="20"/>
              </w:rPr>
            </w:pPr>
            <w:r w:rsidRPr="00611F06">
              <w:rPr>
                <w:sz w:val="20"/>
                <w:szCs w:val="20"/>
              </w:rPr>
              <w:t xml:space="preserve">Le </w:t>
            </w:r>
            <w:proofErr w:type="spellStart"/>
            <w:r w:rsidRPr="00611F06">
              <w:rPr>
                <w:sz w:val="20"/>
                <w:szCs w:val="20"/>
              </w:rPr>
              <w:t>Bons</w:t>
            </w:r>
            <w:proofErr w:type="spellEnd"/>
            <w:r w:rsidRPr="00611F06">
              <w:rPr>
                <w:sz w:val="20"/>
                <w:szCs w:val="20"/>
              </w:rPr>
              <w:t xml:space="preserve"> Bay                   </w:t>
            </w:r>
          </w:p>
        </w:tc>
        <w:tc>
          <w:tcPr>
            <w:tcW w:w="1134" w:type="dxa"/>
            <w:shd w:val="clear" w:color="auto" w:fill="auto"/>
            <w:noWrap/>
          </w:tcPr>
          <w:p w14:paraId="4F61D400" w14:textId="1834EFB6" w:rsidR="001167F7" w:rsidRPr="00611F06" w:rsidRDefault="001167F7" w:rsidP="001167F7">
            <w:pPr>
              <w:spacing w:line="240" w:lineRule="auto"/>
              <w:jc w:val="left"/>
              <w:rPr>
                <w:sz w:val="20"/>
                <w:szCs w:val="20"/>
              </w:rPr>
            </w:pPr>
            <w:r w:rsidRPr="00611F06">
              <w:rPr>
                <w:sz w:val="20"/>
                <w:szCs w:val="20"/>
              </w:rPr>
              <w:t>2015</w:t>
            </w:r>
          </w:p>
        </w:tc>
        <w:tc>
          <w:tcPr>
            <w:tcW w:w="1531" w:type="dxa"/>
            <w:shd w:val="clear" w:color="auto" w:fill="auto"/>
            <w:noWrap/>
          </w:tcPr>
          <w:p w14:paraId="770EF357" w14:textId="41DCDE80"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AcLB3</w:t>
            </w:r>
          </w:p>
        </w:tc>
        <w:tc>
          <w:tcPr>
            <w:tcW w:w="1150" w:type="dxa"/>
            <w:shd w:val="clear" w:color="auto" w:fill="auto"/>
          </w:tcPr>
          <w:p w14:paraId="139A4DAA" w14:textId="5150B5FB" w:rsidR="001167F7" w:rsidRPr="001226E4"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4B26BDA3" w14:textId="77777777" w:rsidTr="005C6E61">
        <w:trPr>
          <w:trHeight w:val="291"/>
        </w:trPr>
        <w:tc>
          <w:tcPr>
            <w:tcW w:w="3828" w:type="dxa"/>
            <w:shd w:val="clear" w:color="auto" w:fill="auto"/>
          </w:tcPr>
          <w:p w14:paraId="1006594D" w14:textId="77777777" w:rsidR="001167F7"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5E9C8B8E" w14:textId="77777777" w:rsidR="001167F7" w:rsidRPr="00611F06" w:rsidRDefault="001167F7" w:rsidP="001167F7">
            <w:pPr>
              <w:spacing w:line="240" w:lineRule="auto"/>
              <w:jc w:val="left"/>
              <w:rPr>
                <w:rFonts w:eastAsia="Times New Roman" w:cs="Arial"/>
                <w:color w:val="000000"/>
                <w:sz w:val="20"/>
                <w:szCs w:val="20"/>
                <w:lang w:eastAsia="en-NZ"/>
              </w:rPr>
            </w:pPr>
            <w:r w:rsidRPr="00611F06">
              <w:rPr>
                <w:sz w:val="20"/>
                <w:szCs w:val="20"/>
              </w:rPr>
              <w:t>Dog Park</w:t>
            </w:r>
          </w:p>
        </w:tc>
        <w:tc>
          <w:tcPr>
            <w:tcW w:w="1134" w:type="dxa"/>
            <w:shd w:val="clear" w:color="auto" w:fill="auto"/>
            <w:noWrap/>
          </w:tcPr>
          <w:p w14:paraId="36A2A359" w14:textId="77777777"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2010</w:t>
            </w:r>
          </w:p>
        </w:tc>
        <w:tc>
          <w:tcPr>
            <w:tcW w:w="1531" w:type="dxa"/>
            <w:shd w:val="clear" w:color="auto" w:fill="auto"/>
            <w:noWrap/>
          </w:tcPr>
          <w:p w14:paraId="1861623B" w14:textId="2E759C21"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AcDP1</w:t>
            </w:r>
          </w:p>
        </w:tc>
        <w:tc>
          <w:tcPr>
            <w:tcW w:w="1150" w:type="dxa"/>
            <w:shd w:val="clear" w:color="auto" w:fill="auto"/>
          </w:tcPr>
          <w:p w14:paraId="6B021D30" w14:textId="77777777"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495E9442" w14:textId="77777777" w:rsidTr="005C6E61">
        <w:trPr>
          <w:trHeight w:val="291"/>
        </w:trPr>
        <w:tc>
          <w:tcPr>
            <w:tcW w:w="3828" w:type="dxa"/>
            <w:shd w:val="clear" w:color="auto" w:fill="auto"/>
          </w:tcPr>
          <w:p w14:paraId="433DDDF0" w14:textId="6081AD8E" w:rsidR="001167F7"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 xml:space="preserve">Aphis </w:t>
            </w:r>
            <w:proofErr w:type="spellStart"/>
            <w:r>
              <w:rPr>
                <w:rFonts w:eastAsia="Times New Roman" w:cs="Arial"/>
                <w:i/>
                <w:iCs/>
                <w:color w:val="000000"/>
                <w:sz w:val="20"/>
                <w:szCs w:val="20"/>
                <w:lang w:eastAsia="en-NZ"/>
              </w:rPr>
              <w:t>cottieri</w:t>
            </w:r>
            <w:proofErr w:type="spellEnd"/>
          </w:p>
        </w:tc>
        <w:tc>
          <w:tcPr>
            <w:tcW w:w="2126" w:type="dxa"/>
            <w:shd w:val="clear" w:color="auto" w:fill="auto"/>
            <w:noWrap/>
          </w:tcPr>
          <w:p w14:paraId="37781A67" w14:textId="5C65F416" w:rsidR="001167F7" w:rsidRPr="00611F06" w:rsidRDefault="001167F7" w:rsidP="001167F7">
            <w:pPr>
              <w:spacing w:line="240" w:lineRule="auto"/>
              <w:jc w:val="left"/>
              <w:rPr>
                <w:rFonts w:eastAsia="Times New Roman" w:cs="Arial"/>
                <w:color w:val="000000"/>
                <w:sz w:val="20"/>
                <w:szCs w:val="20"/>
                <w:lang w:eastAsia="en-NZ"/>
              </w:rPr>
            </w:pPr>
            <w:proofErr w:type="spellStart"/>
            <w:r w:rsidRPr="00611F06">
              <w:rPr>
                <w:sz w:val="20"/>
                <w:szCs w:val="20"/>
              </w:rPr>
              <w:t>Wairewa</w:t>
            </w:r>
            <w:proofErr w:type="spellEnd"/>
          </w:p>
        </w:tc>
        <w:tc>
          <w:tcPr>
            <w:tcW w:w="1134" w:type="dxa"/>
            <w:shd w:val="clear" w:color="auto" w:fill="auto"/>
            <w:noWrap/>
          </w:tcPr>
          <w:p w14:paraId="1599AF92" w14:textId="222B9D23"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2010</w:t>
            </w:r>
          </w:p>
        </w:tc>
        <w:tc>
          <w:tcPr>
            <w:tcW w:w="1531" w:type="dxa"/>
            <w:shd w:val="clear" w:color="auto" w:fill="auto"/>
            <w:noWrap/>
          </w:tcPr>
          <w:p w14:paraId="43F138D3" w14:textId="7E37FC9C"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AcLW1</w:t>
            </w:r>
          </w:p>
        </w:tc>
        <w:tc>
          <w:tcPr>
            <w:tcW w:w="1150" w:type="dxa"/>
            <w:shd w:val="clear" w:color="auto" w:fill="auto"/>
          </w:tcPr>
          <w:p w14:paraId="181DC6C1" w14:textId="44E2F604"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56C359BD" w14:textId="77777777" w:rsidTr="005C6E61">
        <w:trPr>
          <w:trHeight w:val="291"/>
        </w:trPr>
        <w:tc>
          <w:tcPr>
            <w:tcW w:w="3828" w:type="dxa"/>
            <w:shd w:val="clear" w:color="auto" w:fill="auto"/>
          </w:tcPr>
          <w:p w14:paraId="4C6A8004" w14:textId="6150C52B" w:rsidR="001167F7"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 xml:space="preserve">Aphis </w:t>
            </w:r>
            <w:proofErr w:type="spellStart"/>
            <w:r>
              <w:rPr>
                <w:rFonts w:eastAsia="Times New Roman" w:cs="Arial"/>
                <w:i/>
                <w:iCs/>
                <w:color w:val="000000"/>
                <w:sz w:val="20"/>
                <w:szCs w:val="20"/>
                <w:lang w:eastAsia="en-NZ"/>
              </w:rPr>
              <w:t>cottieri</w:t>
            </w:r>
            <w:proofErr w:type="spellEnd"/>
          </w:p>
        </w:tc>
        <w:tc>
          <w:tcPr>
            <w:tcW w:w="2126" w:type="dxa"/>
            <w:shd w:val="clear" w:color="auto" w:fill="auto"/>
            <w:noWrap/>
          </w:tcPr>
          <w:p w14:paraId="2CBE03B4" w14:textId="72A8FF86" w:rsidR="001167F7" w:rsidRPr="00611F06" w:rsidRDefault="001167F7" w:rsidP="001167F7">
            <w:pPr>
              <w:spacing w:line="240" w:lineRule="auto"/>
              <w:jc w:val="left"/>
              <w:rPr>
                <w:rFonts w:eastAsia="Times New Roman" w:cs="Arial"/>
                <w:color w:val="000000"/>
                <w:sz w:val="20"/>
                <w:szCs w:val="20"/>
                <w:lang w:eastAsia="en-NZ"/>
              </w:rPr>
            </w:pPr>
            <w:proofErr w:type="spellStart"/>
            <w:r w:rsidRPr="00611F06">
              <w:rPr>
                <w:sz w:val="20"/>
                <w:szCs w:val="20"/>
              </w:rPr>
              <w:t>Motunau</w:t>
            </w:r>
            <w:proofErr w:type="spellEnd"/>
          </w:p>
        </w:tc>
        <w:tc>
          <w:tcPr>
            <w:tcW w:w="1134" w:type="dxa"/>
            <w:shd w:val="clear" w:color="auto" w:fill="auto"/>
            <w:noWrap/>
          </w:tcPr>
          <w:p w14:paraId="10A0D999" w14:textId="585FB003"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2010</w:t>
            </w:r>
          </w:p>
        </w:tc>
        <w:tc>
          <w:tcPr>
            <w:tcW w:w="1531" w:type="dxa"/>
            <w:shd w:val="clear" w:color="auto" w:fill="auto"/>
            <w:noWrap/>
          </w:tcPr>
          <w:p w14:paraId="05C887D2" w14:textId="69F05880"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AcMo1</w:t>
            </w:r>
          </w:p>
        </w:tc>
        <w:tc>
          <w:tcPr>
            <w:tcW w:w="1150" w:type="dxa"/>
            <w:shd w:val="clear" w:color="auto" w:fill="auto"/>
          </w:tcPr>
          <w:p w14:paraId="790F3078" w14:textId="4480188A"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7C6C9563" w14:textId="77777777" w:rsidTr="005C6E61">
        <w:trPr>
          <w:trHeight w:val="291"/>
        </w:trPr>
        <w:tc>
          <w:tcPr>
            <w:tcW w:w="3828" w:type="dxa"/>
            <w:shd w:val="clear" w:color="auto" w:fill="auto"/>
          </w:tcPr>
          <w:p w14:paraId="24A3AEFC" w14:textId="77777777" w:rsidR="001167F7"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367CB44B" w14:textId="46EE6F01" w:rsidR="001167F7" w:rsidRPr="00611F06" w:rsidRDefault="001167F7" w:rsidP="001167F7">
            <w:pPr>
              <w:spacing w:line="240" w:lineRule="auto"/>
              <w:jc w:val="left"/>
              <w:rPr>
                <w:rFonts w:eastAsia="Times New Roman" w:cs="Arial"/>
                <w:color w:val="000000"/>
                <w:sz w:val="20"/>
                <w:szCs w:val="20"/>
                <w:lang w:eastAsia="en-NZ"/>
              </w:rPr>
            </w:pPr>
            <w:r w:rsidRPr="00611F06">
              <w:rPr>
                <w:sz w:val="20"/>
                <w:szCs w:val="20"/>
              </w:rPr>
              <w:t xml:space="preserve">Governors Bay </w:t>
            </w:r>
          </w:p>
        </w:tc>
        <w:tc>
          <w:tcPr>
            <w:tcW w:w="1134" w:type="dxa"/>
            <w:shd w:val="clear" w:color="auto" w:fill="auto"/>
            <w:noWrap/>
          </w:tcPr>
          <w:p w14:paraId="691D644E" w14:textId="77777777"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2010</w:t>
            </w:r>
          </w:p>
        </w:tc>
        <w:tc>
          <w:tcPr>
            <w:tcW w:w="1531" w:type="dxa"/>
            <w:shd w:val="clear" w:color="auto" w:fill="auto"/>
            <w:noWrap/>
          </w:tcPr>
          <w:p w14:paraId="279DF3FB" w14:textId="026D3601"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AcGB1</w:t>
            </w:r>
          </w:p>
        </w:tc>
        <w:tc>
          <w:tcPr>
            <w:tcW w:w="1150" w:type="dxa"/>
            <w:shd w:val="clear" w:color="auto" w:fill="auto"/>
          </w:tcPr>
          <w:p w14:paraId="71A5B062" w14:textId="77777777"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77F4D589" w14:textId="77777777" w:rsidTr="005C6E61">
        <w:trPr>
          <w:trHeight w:val="291"/>
        </w:trPr>
        <w:tc>
          <w:tcPr>
            <w:tcW w:w="3828" w:type="dxa"/>
            <w:shd w:val="clear" w:color="auto" w:fill="auto"/>
          </w:tcPr>
          <w:p w14:paraId="6CABE57B" w14:textId="77777777" w:rsidR="001167F7"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198F9CE4" w14:textId="77777777" w:rsidR="001167F7" w:rsidRPr="00611F06" w:rsidRDefault="001167F7" w:rsidP="001167F7">
            <w:pPr>
              <w:spacing w:line="240" w:lineRule="auto"/>
              <w:jc w:val="left"/>
              <w:rPr>
                <w:rFonts w:eastAsia="Times New Roman" w:cs="Arial"/>
                <w:color w:val="000000"/>
                <w:sz w:val="20"/>
                <w:szCs w:val="20"/>
                <w:lang w:eastAsia="en-NZ"/>
              </w:rPr>
            </w:pPr>
            <w:r w:rsidRPr="00611F06">
              <w:rPr>
                <w:sz w:val="20"/>
                <w:szCs w:val="20"/>
              </w:rPr>
              <w:t>Governors Bay</w:t>
            </w:r>
          </w:p>
        </w:tc>
        <w:tc>
          <w:tcPr>
            <w:tcW w:w="1134" w:type="dxa"/>
            <w:shd w:val="clear" w:color="auto" w:fill="auto"/>
            <w:noWrap/>
          </w:tcPr>
          <w:p w14:paraId="35829E63" w14:textId="77777777"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2010</w:t>
            </w:r>
          </w:p>
        </w:tc>
        <w:tc>
          <w:tcPr>
            <w:tcW w:w="1531" w:type="dxa"/>
            <w:shd w:val="clear" w:color="auto" w:fill="auto"/>
            <w:noWrap/>
          </w:tcPr>
          <w:p w14:paraId="6F030159" w14:textId="32BD74C5"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AcGB2</w:t>
            </w:r>
          </w:p>
        </w:tc>
        <w:tc>
          <w:tcPr>
            <w:tcW w:w="1150" w:type="dxa"/>
            <w:shd w:val="clear" w:color="auto" w:fill="auto"/>
          </w:tcPr>
          <w:p w14:paraId="615794D0" w14:textId="77777777"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6002FC53" w14:textId="77777777" w:rsidTr="005C6E61">
        <w:trPr>
          <w:trHeight w:val="291"/>
        </w:trPr>
        <w:tc>
          <w:tcPr>
            <w:tcW w:w="3828" w:type="dxa"/>
            <w:shd w:val="clear" w:color="auto" w:fill="auto"/>
          </w:tcPr>
          <w:p w14:paraId="06B0F125" w14:textId="2094FA55" w:rsidR="001167F7"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4D1FBC08" w14:textId="0E54643A" w:rsidR="001167F7" w:rsidRPr="00611F06" w:rsidRDefault="001167F7" w:rsidP="001167F7">
            <w:pPr>
              <w:spacing w:line="240" w:lineRule="auto"/>
              <w:jc w:val="left"/>
              <w:rPr>
                <w:rFonts w:eastAsia="Times New Roman" w:cs="Arial"/>
                <w:color w:val="000000"/>
                <w:sz w:val="20"/>
                <w:szCs w:val="20"/>
                <w:lang w:eastAsia="en-NZ"/>
              </w:rPr>
            </w:pPr>
            <w:r w:rsidRPr="00611F06">
              <w:rPr>
                <w:sz w:val="20"/>
                <w:szCs w:val="20"/>
              </w:rPr>
              <w:t>Port Levy</w:t>
            </w:r>
          </w:p>
        </w:tc>
        <w:tc>
          <w:tcPr>
            <w:tcW w:w="1134" w:type="dxa"/>
            <w:shd w:val="clear" w:color="auto" w:fill="auto"/>
            <w:noWrap/>
          </w:tcPr>
          <w:p w14:paraId="557D6376" w14:textId="5695B446"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2010</w:t>
            </w:r>
          </w:p>
        </w:tc>
        <w:tc>
          <w:tcPr>
            <w:tcW w:w="1531" w:type="dxa"/>
            <w:shd w:val="clear" w:color="auto" w:fill="auto"/>
            <w:noWrap/>
          </w:tcPr>
          <w:p w14:paraId="465D7691" w14:textId="4831CBE7"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AcPL1</w:t>
            </w:r>
          </w:p>
        </w:tc>
        <w:tc>
          <w:tcPr>
            <w:tcW w:w="1150" w:type="dxa"/>
            <w:shd w:val="clear" w:color="auto" w:fill="auto"/>
          </w:tcPr>
          <w:p w14:paraId="0A9A6435" w14:textId="39683B07"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4A8C9A33" w14:textId="77777777" w:rsidTr="005C6E61">
        <w:trPr>
          <w:trHeight w:val="291"/>
        </w:trPr>
        <w:tc>
          <w:tcPr>
            <w:tcW w:w="3828" w:type="dxa"/>
            <w:shd w:val="clear" w:color="auto" w:fill="auto"/>
          </w:tcPr>
          <w:p w14:paraId="6D96E965" w14:textId="6EAD5AC6" w:rsidR="001167F7"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5184C173" w14:textId="0B8058F7" w:rsidR="001167F7" w:rsidRPr="00611F06" w:rsidRDefault="001167F7" w:rsidP="001167F7">
            <w:pPr>
              <w:spacing w:line="240" w:lineRule="auto"/>
              <w:jc w:val="left"/>
              <w:rPr>
                <w:rFonts w:eastAsia="Times New Roman" w:cs="Arial"/>
                <w:color w:val="000000"/>
                <w:sz w:val="20"/>
                <w:szCs w:val="20"/>
                <w:lang w:eastAsia="en-NZ"/>
              </w:rPr>
            </w:pPr>
            <w:r w:rsidRPr="00611F06">
              <w:rPr>
                <w:sz w:val="20"/>
                <w:szCs w:val="20"/>
              </w:rPr>
              <w:t>Godley Head</w:t>
            </w:r>
          </w:p>
        </w:tc>
        <w:tc>
          <w:tcPr>
            <w:tcW w:w="1134" w:type="dxa"/>
            <w:shd w:val="clear" w:color="auto" w:fill="auto"/>
            <w:noWrap/>
          </w:tcPr>
          <w:p w14:paraId="6CFE390F" w14:textId="55E1B919"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2010</w:t>
            </w:r>
          </w:p>
        </w:tc>
        <w:tc>
          <w:tcPr>
            <w:tcW w:w="1531" w:type="dxa"/>
            <w:shd w:val="clear" w:color="auto" w:fill="auto"/>
            <w:noWrap/>
          </w:tcPr>
          <w:p w14:paraId="6FDFDDF2" w14:textId="4F86C4DB"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AcGH1</w:t>
            </w:r>
          </w:p>
        </w:tc>
        <w:tc>
          <w:tcPr>
            <w:tcW w:w="1150" w:type="dxa"/>
            <w:shd w:val="clear" w:color="auto" w:fill="auto"/>
          </w:tcPr>
          <w:p w14:paraId="7A528386" w14:textId="003AD80F"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74E68FC4" w14:textId="77777777" w:rsidTr="005C6E61">
        <w:trPr>
          <w:trHeight w:val="291"/>
        </w:trPr>
        <w:tc>
          <w:tcPr>
            <w:tcW w:w="3828" w:type="dxa"/>
            <w:shd w:val="clear" w:color="auto" w:fill="auto"/>
          </w:tcPr>
          <w:p w14:paraId="0F046D5F" w14:textId="041B0CB8" w:rsidR="001167F7"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37E49CFE" w14:textId="1CC3AE16" w:rsidR="001167F7" w:rsidRPr="00611F06" w:rsidRDefault="001167F7" w:rsidP="001167F7">
            <w:pPr>
              <w:spacing w:line="240" w:lineRule="auto"/>
              <w:jc w:val="left"/>
              <w:rPr>
                <w:rFonts w:eastAsia="Times New Roman" w:cs="Arial"/>
                <w:color w:val="000000"/>
                <w:sz w:val="20"/>
                <w:szCs w:val="20"/>
                <w:lang w:eastAsia="en-NZ"/>
              </w:rPr>
            </w:pPr>
            <w:r w:rsidRPr="00611F06">
              <w:rPr>
                <w:sz w:val="20"/>
                <w:szCs w:val="20"/>
              </w:rPr>
              <w:t>Tumbledown Bay</w:t>
            </w:r>
          </w:p>
        </w:tc>
        <w:tc>
          <w:tcPr>
            <w:tcW w:w="1134" w:type="dxa"/>
            <w:shd w:val="clear" w:color="auto" w:fill="auto"/>
            <w:noWrap/>
          </w:tcPr>
          <w:p w14:paraId="5867A10D" w14:textId="19FA4129"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2010</w:t>
            </w:r>
          </w:p>
        </w:tc>
        <w:tc>
          <w:tcPr>
            <w:tcW w:w="1531" w:type="dxa"/>
            <w:shd w:val="clear" w:color="auto" w:fill="auto"/>
            <w:noWrap/>
          </w:tcPr>
          <w:p w14:paraId="1A9A5554" w14:textId="30A27A18"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AcTB1</w:t>
            </w:r>
          </w:p>
        </w:tc>
        <w:tc>
          <w:tcPr>
            <w:tcW w:w="1150" w:type="dxa"/>
            <w:shd w:val="clear" w:color="auto" w:fill="auto"/>
          </w:tcPr>
          <w:p w14:paraId="2DC836AE" w14:textId="6432A709"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51CE4D9E" w14:textId="77777777" w:rsidTr="005C6E61">
        <w:trPr>
          <w:trHeight w:val="291"/>
        </w:trPr>
        <w:tc>
          <w:tcPr>
            <w:tcW w:w="3828" w:type="dxa"/>
            <w:shd w:val="clear" w:color="auto" w:fill="auto"/>
          </w:tcPr>
          <w:p w14:paraId="4C265B3F" w14:textId="063EE694" w:rsidR="001167F7"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76876244" w14:textId="36207B3B" w:rsidR="001167F7" w:rsidRPr="00611F06" w:rsidRDefault="001167F7" w:rsidP="001167F7">
            <w:pPr>
              <w:spacing w:line="240" w:lineRule="auto"/>
              <w:jc w:val="left"/>
              <w:rPr>
                <w:rFonts w:eastAsia="Times New Roman" w:cs="Arial"/>
                <w:color w:val="000000"/>
                <w:sz w:val="20"/>
                <w:szCs w:val="20"/>
                <w:lang w:eastAsia="en-NZ"/>
              </w:rPr>
            </w:pPr>
            <w:r w:rsidRPr="00611F06">
              <w:rPr>
                <w:sz w:val="20"/>
                <w:szCs w:val="20"/>
              </w:rPr>
              <w:t>Magnet Bay</w:t>
            </w:r>
          </w:p>
        </w:tc>
        <w:tc>
          <w:tcPr>
            <w:tcW w:w="1134" w:type="dxa"/>
            <w:shd w:val="clear" w:color="auto" w:fill="auto"/>
            <w:noWrap/>
          </w:tcPr>
          <w:p w14:paraId="42D1B780" w14:textId="17245A82"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2010</w:t>
            </w:r>
          </w:p>
        </w:tc>
        <w:tc>
          <w:tcPr>
            <w:tcW w:w="1531" w:type="dxa"/>
            <w:shd w:val="clear" w:color="auto" w:fill="auto"/>
            <w:noWrap/>
          </w:tcPr>
          <w:p w14:paraId="02797974" w14:textId="68B0D90F"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AcMB1</w:t>
            </w:r>
          </w:p>
        </w:tc>
        <w:tc>
          <w:tcPr>
            <w:tcW w:w="1150" w:type="dxa"/>
            <w:shd w:val="clear" w:color="auto" w:fill="auto"/>
          </w:tcPr>
          <w:p w14:paraId="0935035A" w14:textId="6383F840"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33520C62" w14:textId="77777777" w:rsidTr="005C6E61">
        <w:trPr>
          <w:trHeight w:val="291"/>
        </w:trPr>
        <w:tc>
          <w:tcPr>
            <w:tcW w:w="3828" w:type="dxa"/>
            <w:shd w:val="clear" w:color="auto" w:fill="auto"/>
          </w:tcPr>
          <w:p w14:paraId="72848086" w14:textId="4BFBE72B" w:rsidR="001167F7"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6043994D" w14:textId="19E029BA" w:rsidR="001167F7" w:rsidRPr="0054723A" w:rsidRDefault="001167F7" w:rsidP="001167F7">
            <w:pPr>
              <w:spacing w:line="240" w:lineRule="auto"/>
              <w:jc w:val="left"/>
              <w:rPr>
                <w:rFonts w:eastAsia="Times New Roman" w:cs="Arial"/>
                <w:color w:val="000000"/>
                <w:sz w:val="20"/>
                <w:szCs w:val="20"/>
                <w:lang w:eastAsia="en-NZ"/>
              </w:rPr>
            </w:pPr>
            <w:proofErr w:type="spellStart"/>
            <w:r w:rsidRPr="00611F06">
              <w:rPr>
                <w:sz w:val="20"/>
                <w:szCs w:val="20"/>
              </w:rPr>
              <w:t>Wainui</w:t>
            </w:r>
            <w:proofErr w:type="spellEnd"/>
          </w:p>
        </w:tc>
        <w:tc>
          <w:tcPr>
            <w:tcW w:w="1134" w:type="dxa"/>
            <w:shd w:val="clear" w:color="auto" w:fill="auto"/>
            <w:noWrap/>
          </w:tcPr>
          <w:p w14:paraId="1C5D0C4C" w14:textId="47AD7486"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2011</w:t>
            </w:r>
          </w:p>
        </w:tc>
        <w:tc>
          <w:tcPr>
            <w:tcW w:w="1531" w:type="dxa"/>
            <w:shd w:val="clear" w:color="auto" w:fill="auto"/>
            <w:noWrap/>
          </w:tcPr>
          <w:p w14:paraId="38AD739C" w14:textId="645C1C1C"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AcWa1</w:t>
            </w:r>
          </w:p>
        </w:tc>
        <w:tc>
          <w:tcPr>
            <w:tcW w:w="1150" w:type="dxa"/>
            <w:shd w:val="clear" w:color="auto" w:fill="auto"/>
          </w:tcPr>
          <w:p w14:paraId="713903C2" w14:textId="3CAF396F"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4A03ACA3" w14:textId="77777777" w:rsidTr="005C6E61">
        <w:trPr>
          <w:trHeight w:val="291"/>
        </w:trPr>
        <w:tc>
          <w:tcPr>
            <w:tcW w:w="3828" w:type="dxa"/>
            <w:shd w:val="clear" w:color="auto" w:fill="auto"/>
          </w:tcPr>
          <w:p w14:paraId="6DB1DC72" w14:textId="040025EB" w:rsidR="001167F7"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5B63013E" w14:textId="14BB6691" w:rsidR="001167F7" w:rsidRPr="0054723A" w:rsidRDefault="001167F7" w:rsidP="001167F7">
            <w:pPr>
              <w:spacing w:line="240" w:lineRule="auto"/>
              <w:jc w:val="left"/>
              <w:rPr>
                <w:rFonts w:eastAsia="Times New Roman" w:cs="Arial"/>
                <w:color w:val="000000"/>
                <w:sz w:val="20"/>
                <w:szCs w:val="20"/>
                <w:lang w:eastAsia="en-NZ"/>
              </w:rPr>
            </w:pPr>
            <w:proofErr w:type="spellStart"/>
            <w:r w:rsidRPr="00611F06">
              <w:rPr>
                <w:sz w:val="20"/>
                <w:szCs w:val="20"/>
              </w:rPr>
              <w:t>Rarangi</w:t>
            </w:r>
            <w:proofErr w:type="spellEnd"/>
          </w:p>
        </w:tc>
        <w:tc>
          <w:tcPr>
            <w:tcW w:w="1134" w:type="dxa"/>
            <w:shd w:val="clear" w:color="auto" w:fill="auto"/>
            <w:noWrap/>
          </w:tcPr>
          <w:p w14:paraId="00337CDF" w14:textId="745A7302"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2011</w:t>
            </w:r>
          </w:p>
        </w:tc>
        <w:tc>
          <w:tcPr>
            <w:tcW w:w="1531" w:type="dxa"/>
            <w:shd w:val="clear" w:color="auto" w:fill="auto"/>
            <w:noWrap/>
          </w:tcPr>
          <w:p w14:paraId="524A2637" w14:textId="4CFB059E"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AcRa1</w:t>
            </w:r>
          </w:p>
        </w:tc>
        <w:tc>
          <w:tcPr>
            <w:tcW w:w="1150" w:type="dxa"/>
            <w:shd w:val="clear" w:color="auto" w:fill="auto"/>
          </w:tcPr>
          <w:p w14:paraId="01A8F676" w14:textId="55135BD5"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04027F8C" w14:textId="77777777" w:rsidTr="005C6E61">
        <w:trPr>
          <w:trHeight w:val="291"/>
        </w:trPr>
        <w:tc>
          <w:tcPr>
            <w:tcW w:w="3828" w:type="dxa"/>
            <w:shd w:val="clear" w:color="auto" w:fill="auto"/>
          </w:tcPr>
          <w:p w14:paraId="0A02C3A8" w14:textId="1690F34B" w:rsidR="001167F7"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2718CC30" w14:textId="51D23BEB" w:rsidR="001167F7" w:rsidRPr="0054723A" w:rsidRDefault="001167F7" w:rsidP="001167F7">
            <w:pPr>
              <w:spacing w:line="240" w:lineRule="auto"/>
              <w:jc w:val="left"/>
              <w:rPr>
                <w:rFonts w:eastAsia="Times New Roman" w:cs="Arial"/>
                <w:color w:val="000000"/>
                <w:sz w:val="20"/>
                <w:szCs w:val="20"/>
                <w:lang w:eastAsia="en-NZ"/>
              </w:rPr>
            </w:pPr>
            <w:r w:rsidRPr="00611F06">
              <w:rPr>
                <w:sz w:val="20"/>
                <w:szCs w:val="20"/>
              </w:rPr>
              <w:t>Port Robinson</w:t>
            </w:r>
          </w:p>
        </w:tc>
        <w:tc>
          <w:tcPr>
            <w:tcW w:w="1134" w:type="dxa"/>
            <w:shd w:val="clear" w:color="auto" w:fill="auto"/>
            <w:noWrap/>
          </w:tcPr>
          <w:p w14:paraId="7D5E2433" w14:textId="09517EA4"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2012</w:t>
            </w:r>
          </w:p>
        </w:tc>
        <w:tc>
          <w:tcPr>
            <w:tcW w:w="1531" w:type="dxa"/>
            <w:shd w:val="clear" w:color="auto" w:fill="auto"/>
            <w:noWrap/>
          </w:tcPr>
          <w:p w14:paraId="1F9FC5C5" w14:textId="16740C02"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AcPR1</w:t>
            </w:r>
          </w:p>
        </w:tc>
        <w:tc>
          <w:tcPr>
            <w:tcW w:w="1150" w:type="dxa"/>
            <w:shd w:val="clear" w:color="auto" w:fill="auto"/>
          </w:tcPr>
          <w:p w14:paraId="4F72D92D" w14:textId="7CFD6591"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542B3841" w14:textId="77777777" w:rsidTr="005C6E61">
        <w:trPr>
          <w:trHeight w:val="291"/>
        </w:trPr>
        <w:tc>
          <w:tcPr>
            <w:tcW w:w="3828" w:type="dxa"/>
            <w:shd w:val="clear" w:color="auto" w:fill="auto"/>
          </w:tcPr>
          <w:p w14:paraId="6EE3DC6C" w14:textId="202E5866" w:rsidR="001167F7"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368C0EC6" w14:textId="2D020A1C" w:rsidR="001167F7" w:rsidRPr="0054723A" w:rsidRDefault="001167F7" w:rsidP="001167F7">
            <w:pPr>
              <w:spacing w:line="240" w:lineRule="auto"/>
              <w:jc w:val="left"/>
              <w:rPr>
                <w:rFonts w:eastAsia="Times New Roman" w:cs="Arial"/>
                <w:color w:val="000000"/>
                <w:sz w:val="20"/>
                <w:szCs w:val="20"/>
                <w:lang w:eastAsia="en-NZ"/>
              </w:rPr>
            </w:pPr>
            <w:proofErr w:type="spellStart"/>
            <w:r w:rsidRPr="00611F06">
              <w:rPr>
                <w:sz w:val="20"/>
                <w:szCs w:val="20"/>
              </w:rPr>
              <w:t>Parapara</w:t>
            </w:r>
            <w:proofErr w:type="spellEnd"/>
            <w:r w:rsidRPr="00611F06">
              <w:rPr>
                <w:sz w:val="20"/>
                <w:szCs w:val="20"/>
              </w:rPr>
              <w:t xml:space="preserve">            </w:t>
            </w:r>
          </w:p>
        </w:tc>
        <w:tc>
          <w:tcPr>
            <w:tcW w:w="1134" w:type="dxa"/>
            <w:shd w:val="clear" w:color="auto" w:fill="auto"/>
            <w:noWrap/>
          </w:tcPr>
          <w:p w14:paraId="361F9F5E" w14:textId="424AB1D5" w:rsidR="001167F7" w:rsidRPr="0054723A" w:rsidRDefault="001167F7" w:rsidP="001167F7">
            <w:pPr>
              <w:spacing w:line="240" w:lineRule="auto"/>
              <w:jc w:val="left"/>
              <w:rPr>
                <w:rFonts w:eastAsia="Times New Roman" w:cs="Arial"/>
                <w:iCs/>
                <w:color w:val="000000"/>
                <w:sz w:val="20"/>
                <w:szCs w:val="20"/>
                <w:lang w:eastAsia="en-NZ"/>
              </w:rPr>
            </w:pPr>
            <w:r w:rsidRPr="0054723A">
              <w:rPr>
                <w:sz w:val="20"/>
                <w:szCs w:val="20"/>
              </w:rPr>
              <w:t xml:space="preserve">2012 </w:t>
            </w:r>
          </w:p>
        </w:tc>
        <w:tc>
          <w:tcPr>
            <w:tcW w:w="1531" w:type="dxa"/>
            <w:shd w:val="clear" w:color="auto" w:fill="auto"/>
            <w:noWrap/>
          </w:tcPr>
          <w:p w14:paraId="7631A007" w14:textId="4695142A"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AcPa1</w:t>
            </w:r>
          </w:p>
        </w:tc>
        <w:tc>
          <w:tcPr>
            <w:tcW w:w="1150" w:type="dxa"/>
            <w:shd w:val="clear" w:color="auto" w:fill="auto"/>
          </w:tcPr>
          <w:p w14:paraId="68D5264D" w14:textId="60337CA7"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2DB3F6DC" w14:textId="77777777" w:rsidTr="005C6E61">
        <w:trPr>
          <w:trHeight w:val="291"/>
        </w:trPr>
        <w:tc>
          <w:tcPr>
            <w:tcW w:w="3828" w:type="dxa"/>
            <w:shd w:val="clear" w:color="auto" w:fill="auto"/>
          </w:tcPr>
          <w:p w14:paraId="006D09FB" w14:textId="1B48F987" w:rsidR="001167F7" w:rsidRPr="008D0AB5"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72248B51" w14:textId="59997BB8" w:rsidR="001167F7" w:rsidRPr="00611F06" w:rsidRDefault="001167F7" w:rsidP="001167F7">
            <w:pPr>
              <w:spacing w:line="240" w:lineRule="auto"/>
              <w:jc w:val="left"/>
              <w:rPr>
                <w:sz w:val="20"/>
                <w:szCs w:val="20"/>
              </w:rPr>
            </w:pPr>
            <w:r w:rsidRPr="00611F06">
              <w:rPr>
                <w:sz w:val="20"/>
                <w:szCs w:val="20"/>
              </w:rPr>
              <w:t>Little River</w:t>
            </w:r>
          </w:p>
        </w:tc>
        <w:tc>
          <w:tcPr>
            <w:tcW w:w="1134" w:type="dxa"/>
            <w:shd w:val="clear" w:color="auto" w:fill="auto"/>
            <w:noWrap/>
          </w:tcPr>
          <w:p w14:paraId="7F0197E9" w14:textId="702C2D37" w:rsidR="001167F7" w:rsidRPr="00611F06" w:rsidRDefault="001167F7" w:rsidP="001167F7">
            <w:pPr>
              <w:spacing w:line="240" w:lineRule="auto"/>
              <w:jc w:val="left"/>
              <w:rPr>
                <w:sz w:val="20"/>
                <w:szCs w:val="20"/>
              </w:rPr>
            </w:pPr>
            <w:r w:rsidRPr="00611F06">
              <w:rPr>
                <w:sz w:val="20"/>
                <w:szCs w:val="20"/>
              </w:rPr>
              <w:t>2015</w:t>
            </w:r>
          </w:p>
        </w:tc>
        <w:tc>
          <w:tcPr>
            <w:tcW w:w="1531" w:type="dxa"/>
            <w:shd w:val="clear" w:color="auto" w:fill="auto"/>
            <w:noWrap/>
          </w:tcPr>
          <w:p w14:paraId="7B2DCA30" w14:textId="69CF7BFB"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AcLR1</w:t>
            </w:r>
          </w:p>
        </w:tc>
        <w:tc>
          <w:tcPr>
            <w:tcW w:w="1150" w:type="dxa"/>
            <w:shd w:val="clear" w:color="auto" w:fill="auto"/>
          </w:tcPr>
          <w:p w14:paraId="26B2A014" w14:textId="57D446B1" w:rsidR="001167F7" w:rsidRPr="001226E4"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768C72D7" w14:textId="77777777" w:rsidTr="005C6E61">
        <w:trPr>
          <w:trHeight w:val="291"/>
        </w:trPr>
        <w:tc>
          <w:tcPr>
            <w:tcW w:w="3828" w:type="dxa"/>
            <w:shd w:val="clear" w:color="auto" w:fill="auto"/>
          </w:tcPr>
          <w:p w14:paraId="1919FF1D" w14:textId="62B6E79F" w:rsidR="001167F7" w:rsidRDefault="001167F7" w:rsidP="001167F7">
            <w:pPr>
              <w:spacing w:line="240" w:lineRule="auto"/>
              <w:jc w:val="left"/>
              <w:rPr>
                <w:rFonts w:eastAsia="Times New Roman" w:cs="Arial"/>
                <w:i/>
                <w:iCs/>
                <w:color w:val="000000"/>
                <w:sz w:val="20"/>
                <w:szCs w:val="20"/>
                <w:lang w:eastAsia="en-NZ"/>
              </w:rPr>
            </w:pPr>
            <w:r w:rsidRPr="008D0AB5">
              <w:rPr>
                <w:rFonts w:eastAsia="Times New Roman" w:cs="Arial"/>
                <w:i/>
                <w:iCs/>
                <w:color w:val="000000"/>
                <w:sz w:val="20"/>
                <w:szCs w:val="20"/>
                <w:lang w:eastAsia="en-NZ"/>
              </w:rPr>
              <w:t xml:space="preserve">Aphis </w:t>
            </w:r>
            <w:proofErr w:type="spellStart"/>
            <w:r w:rsidRPr="008D0AB5">
              <w:rPr>
                <w:rFonts w:eastAsia="Times New Roman" w:cs="Arial"/>
                <w:i/>
                <w:iCs/>
                <w:color w:val="000000"/>
                <w:sz w:val="20"/>
                <w:szCs w:val="20"/>
                <w:lang w:eastAsia="en-NZ"/>
              </w:rPr>
              <w:t>cottieri</w:t>
            </w:r>
            <w:proofErr w:type="spellEnd"/>
          </w:p>
        </w:tc>
        <w:tc>
          <w:tcPr>
            <w:tcW w:w="2126" w:type="dxa"/>
            <w:shd w:val="clear" w:color="auto" w:fill="auto"/>
            <w:noWrap/>
          </w:tcPr>
          <w:p w14:paraId="155CCBC9" w14:textId="1DE0B886" w:rsidR="001167F7" w:rsidRPr="0054723A" w:rsidRDefault="001167F7" w:rsidP="001167F7">
            <w:pPr>
              <w:spacing w:line="240" w:lineRule="auto"/>
              <w:jc w:val="left"/>
              <w:rPr>
                <w:rFonts w:eastAsia="Times New Roman" w:cs="Arial"/>
                <w:color w:val="000000"/>
                <w:sz w:val="20"/>
                <w:szCs w:val="20"/>
                <w:lang w:eastAsia="en-NZ"/>
              </w:rPr>
            </w:pPr>
            <w:r w:rsidRPr="00611F06">
              <w:rPr>
                <w:sz w:val="20"/>
                <w:szCs w:val="20"/>
              </w:rPr>
              <w:t>Farewell Spit</w:t>
            </w:r>
          </w:p>
        </w:tc>
        <w:tc>
          <w:tcPr>
            <w:tcW w:w="1134" w:type="dxa"/>
            <w:shd w:val="clear" w:color="auto" w:fill="auto"/>
            <w:noWrap/>
          </w:tcPr>
          <w:p w14:paraId="2402A61A" w14:textId="5113A686"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2015</w:t>
            </w:r>
          </w:p>
        </w:tc>
        <w:tc>
          <w:tcPr>
            <w:tcW w:w="1531" w:type="dxa"/>
            <w:shd w:val="clear" w:color="auto" w:fill="auto"/>
            <w:noWrap/>
          </w:tcPr>
          <w:p w14:paraId="14AB033F" w14:textId="79E84535"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AcFS1</w:t>
            </w:r>
          </w:p>
        </w:tc>
        <w:tc>
          <w:tcPr>
            <w:tcW w:w="1150" w:type="dxa"/>
            <w:shd w:val="clear" w:color="auto" w:fill="auto"/>
          </w:tcPr>
          <w:p w14:paraId="7FA84C84" w14:textId="5EB3FCFC"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21285C7C" w14:textId="77777777" w:rsidTr="005C6E61">
        <w:trPr>
          <w:trHeight w:val="291"/>
        </w:trPr>
        <w:tc>
          <w:tcPr>
            <w:tcW w:w="3828" w:type="dxa"/>
            <w:shd w:val="clear" w:color="auto" w:fill="auto"/>
          </w:tcPr>
          <w:p w14:paraId="051E8AEF" w14:textId="5D7A9115" w:rsidR="001167F7"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 xml:space="preserve">Aphis </w:t>
            </w:r>
            <w:proofErr w:type="spellStart"/>
            <w:r>
              <w:rPr>
                <w:rFonts w:eastAsia="Times New Roman" w:cs="Arial"/>
                <w:i/>
                <w:iCs/>
                <w:color w:val="000000"/>
                <w:sz w:val="20"/>
                <w:szCs w:val="20"/>
                <w:lang w:eastAsia="en-NZ"/>
              </w:rPr>
              <w:t>cottieri</w:t>
            </w:r>
            <w:proofErr w:type="spellEnd"/>
          </w:p>
        </w:tc>
        <w:tc>
          <w:tcPr>
            <w:tcW w:w="2126" w:type="dxa"/>
            <w:shd w:val="clear" w:color="auto" w:fill="auto"/>
            <w:noWrap/>
          </w:tcPr>
          <w:p w14:paraId="7FC4AACB" w14:textId="421CBADB" w:rsidR="001167F7" w:rsidRPr="0054723A" w:rsidRDefault="001167F7" w:rsidP="001167F7">
            <w:pPr>
              <w:spacing w:line="240" w:lineRule="auto"/>
              <w:jc w:val="left"/>
              <w:rPr>
                <w:rFonts w:eastAsia="Times New Roman" w:cs="Arial"/>
                <w:color w:val="000000"/>
                <w:sz w:val="20"/>
                <w:szCs w:val="20"/>
                <w:lang w:eastAsia="en-NZ"/>
              </w:rPr>
            </w:pPr>
            <w:proofErr w:type="spellStart"/>
            <w:r w:rsidRPr="00611F06">
              <w:rPr>
                <w:sz w:val="20"/>
                <w:szCs w:val="20"/>
              </w:rPr>
              <w:t>Birdlings</w:t>
            </w:r>
            <w:proofErr w:type="spellEnd"/>
            <w:r w:rsidRPr="00611F06">
              <w:rPr>
                <w:sz w:val="20"/>
                <w:szCs w:val="20"/>
              </w:rPr>
              <w:t xml:space="preserve"> Flat</w:t>
            </w:r>
          </w:p>
        </w:tc>
        <w:tc>
          <w:tcPr>
            <w:tcW w:w="1134" w:type="dxa"/>
            <w:shd w:val="clear" w:color="auto" w:fill="auto"/>
            <w:noWrap/>
          </w:tcPr>
          <w:p w14:paraId="36D921E3" w14:textId="6339306F" w:rsidR="001167F7" w:rsidRPr="0054723A" w:rsidRDefault="001167F7" w:rsidP="001167F7">
            <w:pPr>
              <w:spacing w:line="240" w:lineRule="auto"/>
              <w:jc w:val="left"/>
              <w:rPr>
                <w:rFonts w:eastAsia="Times New Roman" w:cs="Arial"/>
                <w:iCs/>
                <w:color w:val="000000"/>
                <w:sz w:val="20"/>
                <w:szCs w:val="20"/>
                <w:lang w:eastAsia="en-NZ"/>
              </w:rPr>
            </w:pPr>
            <w:r w:rsidRPr="00611F06">
              <w:rPr>
                <w:sz w:val="20"/>
                <w:szCs w:val="20"/>
              </w:rPr>
              <w:t>2016</w:t>
            </w:r>
          </w:p>
        </w:tc>
        <w:tc>
          <w:tcPr>
            <w:tcW w:w="1531" w:type="dxa"/>
            <w:shd w:val="clear" w:color="auto" w:fill="auto"/>
            <w:noWrap/>
          </w:tcPr>
          <w:p w14:paraId="42F5C9EC" w14:textId="2403FA1A"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AcBF1</w:t>
            </w:r>
          </w:p>
        </w:tc>
        <w:tc>
          <w:tcPr>
            <w:tcW w:w="1150" w:type="dxa"/>
            <w:shd w:val="clear" w:color="auto" w:fill="auto"/>
          </w:tcPr>
          <w:p w14:paraId="6A502F02" w14:textId="479E80E0"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2A57CFB5" w14:textId="77777777" w:rsidTr="005C6E61">
        <w:trPr>
          <w:trHeight w:val="291"/>
        </w:trPr>
        <w:tc>
          <w:tcPr>
            <w:tcW w:w="3828" w:type="dxa"/>
            <w:shd w:val="clear" w:color="auto" w:fill="auto"/>
          </w:tcPr>
          <w:p w14:paraId="20096B78" w14:textId="77777777" w:rsidR="001167F7" w:rsidRPr="00FD4706"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Aphis sp. (Clematis)</w:t>
            </w:r>
          </w:p>
        </w:tc>
        <w:tc>
          <w:tcPr>
            <w:tcW w:w="2126" w:type="dxa"/>
            <w:shd w:val="clear" w:color="auto" w:fill="auto"/>
            <w:noWrap/>
          </w:tcPr>
          <w:p w14:paraId="246C9E68" w14:textId="4E51D991" w:rsidR="001167F7" w:rsidRDefault="001167F7" w:rsidP="001167F7">
            <w:pPr>
              <w:spacing w:line="240" w:lineRule="auto"/>
              <w:jc w:val="left"/>
              <w:rPr>
                <w:rFonts w:eastAsia="Times New Roman" w:cs="Arial"/>
                <w:color w:val="000000"/>
                <w:sz w:val="20"/>
                <w:szCs w:val="20"/>
                <w:lang w:eastAsia="en-NZ"/>
              </w:rPr>
            </w:pPr>
            <w:proofErr w:type="spellStart"/>
            <w:r>
              <w:rPr>
                <w:rFonts w:eastAsia="Times New Roman" w:cs="Arial"/>
                <w:color w:val="000000"/>
                <w:sz w:val="20"/>
                <w:szCs w:val="20"/>
                <w:lang w:eastAsia="en-NZ"/>
              </w:rPr>
              <w:t>Wairewa</w:t>
            </w:r>
            <w:proofErr w:type="spellEnd"/>
          </w:p>
        </w:tc>
        <w:tc>
          <w:tcPr>
            <w:tcW w:w="1134" w:type="dxa"/>
            <w:shd w:val="clear" w:color="auto" w:fill="auto"/>
            <w:noWrap/>
          </w:tcPr>
          <w:p w14:paraId="7605BE04" w14:textId="77777777" w:rsidR="001167F7" w:rsidRPr="00FB4BAC"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2008</w:t>
            </w:r>
          </w:p>
        </w:tc>
        <w:tc>
          <w:tcPr>
            <w:tcW w:w="1531" w:type="dxa"/>
            <w:shd w:val="clear" w:color="auto" w:fill="auto"/>
            <w:noWrap/>
          </w:tcPr>
          <w:p w14:paraId="55578F2C" w14:textId="4AEF9403"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AspLW1</w:t>
            </w:r>
          </w:p>
        </w:tc>
        <w:tc>
          <w:tcPr>
            <w:tcW w:w="1150" w:type="dxa"/>
            <w:shd w:val="clear" w:color="auto" w:fill="auto"/>
          </w:tcPr>
          <w:p w14:paraId="1B1C5E3B" w14:textId="77777777"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3D7E1E7B" w14:textId="77777777" w:rsidTr="005C6E61">
        <w:trPr>
          <w:trHeight w:val="291"/>
        </w:trPr>
        <w:tc>
          <w:tcPr>
            <w:tcW w:w="3828" w:type="dxa"/>
            <w:shd w:val="clear" w:color="auto" w:fill="auto"/>
          </w:tcPr>
          <w:p w14:paraId="05C8172B" w14:textId="77777777" w:rsidR="001167F7" w:rsidRPr="00FD4706"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Aphis sp. (Hebe)</w:t>
            </w:r>
          </w:p>
        </w:tc>
        <w:tc>
          <w:tcPr>
            <w:tcW w:w="2126" w:type="dxa"/>
            <w:shd w:val="clear" w:color="auto" w:fill="auto"/>
            <w:noWrap/>
          </w:tcPr>
          <w:p w14:paraId="682D79E0" w14:textId="77777777" w:rsidR="001167F7"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Cobb Valley</w:t>
            </w:r>
          </w:p>
        </w:tc>
        <w:tc>
          <w:tcPr>
            <w:tcW w:w="1134" w:type="dxa"/>
            <w:shd w:val="clear" w:color="auto" w:fill="auto"/>
            <w:noWrap/>
          </w:tcPr>
          <w:p w14:paraId="33A97B7D" w14:textId="77777777" w:rsidR="001167F7" w:rsidRPr="00FB4BAC"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2008</w:t>
            </w:r>
          </w:p>
        </w:tc>
        <w:tc>
          <w:tcPr>
            <w:tcW w:w="1531" w:type="dxa"/>
            <w:shd w:val="clear" w:color="auto" w:fill="auto"/>
            <w:noWrap/>
          </w:tcPr>
          <w:p w14:paraId="07F34095" w14:textId="640E254F"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AspCV1</w:t>
            </w:r>
          </w:p>
        </w:tc>
        <w:tc>
          <w:tcPr>
            <w:tcW w:w="1150" w:type="dxa"/>
            <w:shd w:val="clear" w:color="auto" w:fill="auto"/>
          </w:tcPr>
          <w:p w14:paraId="1A014343" w14:textId="77777777" w:rsidR="001167F7" w:rsidRPr="00FD4706" w:rsidRDefault="001167F7" w:rsidP="001167F7">
            <w:pPr>
              <w:spacing w:line="240" w:lineRule="auto"/>
              <w:jc w:val="left"/>
              <w:rPr>
                <w:rFonts w:eastAsia="Times New Roman" w:cs="Arial"/>
                <w:color w:val="000000"/>
                <w:sz w:val="20"/>
                <w:szCs w:val="20"/>
                <w:lang w:eastAsia="en-NZ"/>
              </w:rPr>
            </w:pPr>
            <w:r w:rsidRPr="001226E4">
              <w:rPr>
                <w:rFonts w:eastAsia="Times New Roman" w:cs="Arial"/>
                <w:color w:val="000000"/>
                <w:sz w:val="20"/>
                <w:szCs w:val="20"/>
                <w:lang w:eastAsia="en-NZ"/>
              </w:rPr>
              <w:t>PFR</w:t>
            </w:r>
          </w:p>
        </w:tc>
      </w:tr>
      <w:tr w:rsidR="001167F7" w:rsidRPr="00FD4706" w14:paraId="0016B496" w14:textId="77777777" w:rsidTr="005C6E61">
        <w:trPr>
          <w:trHeight w:val="291"/>
        </w:trPr>
        <w:tc>
          <w:tcPr>
            <w:tcW w:w="3828" w:type="dxa"/>
            <w:shd w:val="clear" w:color="auto" w:fill="auto"/>
          </w:tcPr>
          <w:p w14:paraId="2A6436EB" w14:textId="77777777" w:rsidR="001167F7" w:rsidRPr="00FD4706"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Aphis sp. (</w:t>
            </w:r>
            <w:proofErr w:type="spellStart"/>
            <w:r>
              <w:rPr>
                <w:rFonts w:eastAsia="Times New Roman" w:cs="Arial"/>
                <w:i/>
                <w:iCs/>
                <w:color w:val="000000"/>
                <w:sz w:val="20"/>
                <w:szCs w:val="20"/>
                <w:lang w:eastAsia="en-NZ"/>
              </w:rPr>
              <w:t>Olearia</w:t>
            </w:r>
            <w:proofErr w:type="spellEnd"/>
            <w:r>
              <w:rPr>
                <w:rFonts w:eastAsia="Times New Roman" w:cs="Arial"/>
                <w:i/>
                <w:iCs/>
                <w:color w:val="000000"/>
                <w:sz w:val="20"/>
                <w:szCs w:val="20"/>
                <w:lang w:eastAsia="en-NZ"/>
              </w:rPr>
              <w:t>)</w:t>
            </w:r>
          </w:p>
        </w:tc>
        <w:tc>
          <w:tcPr>
            <w:tcW w:w="2126" w:type="dxa"/>
            <w:shd w:val="clear" w:color="auto" w:fill="auto"/>
            <w:noWrap/>
          </w:tcPr>
          <w:p w14:paraId="619B8DDE" w14:textId="250CA414" w:rsidR="001167F7"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Middlemarch</w:t>
            </w:r>
          </w:p>
        </w:tc>
        <w:tc>
          <w:tcPr>
            <w:tcW w:w="1134" w:type="dxa"/>
            <w:shd w:val="clear" w:color="auto" w:fill="auto"/>
            <w:noWrap/>
          </w:tcPr>
          <w:p w14:paraId="279E55D7" w14:textId="77777777" w:rsidR="001167F7" w:rsidRPr="00FB4BAC"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2008</w:t>
            </w:r>
          </w:p>
        </w:tc>
        <w:tc>
          <w:tcPr>
            <w:tcW w:w="1531" w:type="dxa"/>
            <w:shd w:val="clear" w:color="auto" w:fill="auto"/>
            <w:noWrap/>
          </w:tcPr>
          <w:p w14:paraId="004FEAEE" w14:textId="0DBA28F6"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AspMi1</w:t>
            </w:r>
          </w:p>
        </w:tc>
        <w:tc>
          <w:tcPr>
            <w:tcW w:w="1150" w:type="dxa"/>
            <w:shd w:val="clear" w:color="auto" w:fill="auto"/>
          </w:tcPr>
          <w:p w14:paraId="14F46D6D" w14:textId="77777777" w:rsidR="001167F7" w:rsidRPr="00FD4706" w:rsidRDefault="001167F7" w:rsidP="001167F7">
            <w:pPr>
              <w:spacing w:line="240" w:lineRule="auto"/>
              <w:jc w:val="left"/>
              <w:rPr>
                <w:rFonts w:eastAsia="Times New Roman" w:cs="Arial"/>
                <w:color w:val="000000"/>
                <w:sz w:val="20"/>
                <w:szCs w:val="20"/>
                <w:lang w:eastAsia="en-NZ"/>
              </w:rPr>
            </w:pPr>
            <w:r w:rsidRPr="00BF1F15">
              <w:rPr>
                <w:rFonts w:eastAsia="Times New Roman" w:cs="Arial"/>
                <w:color w:val="000000"/>
                <w:sz w:val="20"/>
                <w:szCs w:val="20"/>
                <w:lang w:eastAsia="en-NZ"/>
              </w:rPr>
              <w:t>PFR</w:t>
            </w:r>
          </w:p>
        </w:tc>
      </w:tr>
      <w:tr w:rsidR="001167F7" w:rsidRPr="00FD4706" w14:paraId="1E496885" w14:textId="77777777" w:rsidTr="005C6E61">
        <w:trPr>
          <w:trHeight w:val="291"/>
        </w:trPr>
        <w:tc>
          <w:tcPr>
            <w:tcW w:w="3828" w:type="dxa"/>
            <w:shd w:val="clear" w:color="auto" w:fill="auto"/>
          </w:tcPr>
          <w:p w14:paraId="021A9301" w14:textId="77777777" w:rsidR="001167F7"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Aphis sp. (</w:t>
            </w:r>
            <w:proofErr w:type="spellStart"/>
            <w:r>
              <w:rPr>
                <w:rFonts w:eastAsia="Times New Roman" w:cs="Arial"/>
                <w:i/>
                <w:iCs/>
                <w:color w:val="000000"/>
                <w:sz w:val="20"/>
                <w:szCs w:val="20"/>
                <w:lang w:eastAsia="en-NZ"/>
              </w:rPr>
              <w:t>Olearia</w:t>
            </w:r>
            <w:proofErr w:type="spellEnd"/>
            <w:r>
              <w:rPr>
                <w:rFonts w:eastAsia="Times New Roman" w:cs="Arial"/>
                <w:i/>
                <w:iCs/>
                <w:color w:val="000000"/>
                <w:sz w:val="20"/>
                <w:szCs w:val="20"/>
                <w:lang w:eastAsia="en-NZ"/>
              </w:rPr>
              <w:t>)</w:t>
            </w:r>
          </w:p>
        </w:tc>
        <w:tc>
          <w:tcPr>
            <w:tcW w:w="2126" w:type="dxa"/>
            <w:shd w:val="clear" w:color="auto" w:fill="auto"/>
            <w:noWrap/>
          </w:tcPr>
          <w:p w14:paraId="50862EFD" w14:textId="7D3A9B2E" w:rsidR="001167F7"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 xml:space="preserve">St. </w:t>
            </w:r>
            <w:proofErr w:type="spellStart"/>
            <w:r>
              <w:rPr>
                <w:rFonts w:eastAsia="Times New Roman" w:cs="Arial"/>
                <w:color w:val="000000"/>
                <w:sz w:val="20"/>
                <w:szCs w:val="20"/>
                <w:lang w:eastAsia="en-NZ"/>
              </w:rPr>
              <w:t>Bathans</w:t>
            </w:r>
            <w:proofErr w:type="spellEnd"/>
          </w:p>
        </w:tc>
        <w:tc>
          <w:tcPr>
            <w:tcW w:w="1134" w:type="dxa"/>
            <w:shd w:val="clear" w:color="auto" w:fill="auto"/>
            <w:noWrap/>
          </w:tcPr>
          <w:p w14:paraId="46C57E3F" w14:textId="77777777"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2008</w:t>
            </w:r>
          </w:p>
        </w:tc>
        <w:tc>
          <w:tcPr>
            <w:tcW w:w="1531" w:type="dxa"/>
            <w:shd w:val="clear" w:color="auto" w:fill="auto"/>
            <w:noWrap/>
          </w:tcPr>
          <w:p w14:paraId="218904AA" w14:textId="39C21001"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AspSB1</w:t>
            </w:r>
          </w:p>
        </w:tc>
        <w:tc>
          <w:tcPr>
            <w:tcW w:w="1150" w:type="dxa"/>
            <w:shd w:val="clear" w:color="auto" w:fill="auto"/>
          </w:tcPr>
          <w:p w14:paraId="2084B611" w14:textId="77777777" w:rsidR="001167F7" w:rsidRPr="00FD4706" w:rsidRDefault="001167F7" w:rsidP="001167F7">
            <w:pPr>
              <w:spacing w:line="240" w:lineRule="auto"/>
              <w:jc w:val="left"/>
              <w:rPr>
                <w:rFonts w:eastAsia="Times New Roman" w:cs="Arial"/>
                <w:color w:val="000000"/>
                <w:sz w:val="20"/>
                <w:szCs w:val="20"/>
                <w:lang w:eastAsia="en-NZ"/>
              </w:rPr>
            </w:pPr>
            <w:r w:rsidRPr="00BF1F15">
              <w:rPr>
                <w:rFonts w:eastAsia="Times New Roman" w:cs="Arial"/>
                <w:color w:val="000000"/>
                <w:sz w:val="20"/>
                <w:szCs w:val="20"/>
                <w:lang w:eastAsia="en-NZ"/>
              </w:rPr>
              <w:t>PFR</w:t>
            </w:r>
          </w:p>
        </w:tc>
      </w:tr>
      <w:tr w:rsidR="001167F7" w:rsidRPr="00FD4706" w14:paraId="17ADFD3A" w14:textId="77777777" w:rsidTr="005C6E61">
        <w:trPr>
          <w:trHeight w:val="291"/>
        </w:trPr>
        <w:tc>
          <w:tcPr>
            <w:tcW w:w="3828" w:type="dxa"/>
            <w:shd w:val="clear" w:color="auto" w:fill="auto"/>
          </w:tcPr>
          <w:p w14:paraId="013B6E97" w14:textId="77777777" w:rsidR="001167F7"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Aphis sp. (</w:t>
            </w:r>
            <w:proofErr w:type="spellStart"/>
            <w:r>
              <w:rPr>
                <w:rFonts w:eastAsia="Times New Roman" w:cs="Arial"/>
                <w:i/>
                <w:iCs/>
                <w:color w:val="000000"/>
                <w:sz w:val="20"/>
                <w:szCs w:val="20"/>
                <w:lang w:eastAsia="en-NZ"/>
              </w:rPr>
              <w:t>Olearia</w:t>
            </w:r>
            <w:proofErr w:type="spellEnd"/>
            <w:r>
              <w:rPr>
                <w:rFonts w:eastAsia="Times New Roman" w:cs="Arial"/>
                <w:i/>
                <w:iCs/>
                <w:color w:val="000000"/>
                <w:sz w:val="20"/>
                <w:szCs w:val="20"/>
                <w:lang w:eastAsia="en-NZ"/>
              </w:rPr>
              <w:t>)</w:t>
            </w:r>
          </w:p>
        </w:tc>
        <w:tc>
          <w:tcPr>
            <w:tcW w:w="2126" w:type="dxa"/>
            <w:shd w:val="clear" w:color="auto" w:fill="auto"/>
            <w:noWrap/>
          </w:tcPr>
          <w:p w14:paraId="600E5A24" w14:textId="77777777" w:rsidR="001167F7" w:rsidRDefault="001167F7" w:rsidP="001167F7">
            <w:pPr>
              <w:spacing w:line="240" w:lineRule="auto"/>
              <w:jc w:val="left"/>
              <w:rPr>
                <w:rFonts w:eastAsia="Times New Roman" w:cs="Arial"/>
                <w:color w:val="000000"/>
                <w:sz w:val="20"/>
                <w:szCs w:val="20"/>
                <w:lang w:eastAsia="en-NZ"/>
              </w:rPr>
            </w:pPr>
            <w:proofErr w:type="spellStart"/>
            <w:r>
              <w:rPr>
                <w:rFonts w:eastAsia="Times New Roman" w:cs="Arial"/>
                <w:color w:val="000000"/>
                <w:sz w:val="20"/>
                <w:szCs w:val="20"/>
                <w:lang w:eastAsia="en-NZ"/>
              </w:rPr>
              <w:t>Omarama</w:t>
            </w:r>
            <w:proofErr w:type="spellEnd"/>
          </w:p>
        </w:tc>
        <w:tc>
          <w:tcPr>
            <w:tcW w:w="1134" w:type="dxa"/>
            <w:shd w:val="clear" w:color="auto" w:fill="auto"/>
            <w:noWrap/>
          </w:tcPr>
          <w:p w14:paraId="21A4F544" w14:textId="77777777"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2008</w:t>
            </w:r>
          </w:p>
        </w:tc>
        <w:tc>
          <w:tcPr>
            <w:tcW w:w="1531" w:type="dxa"/>
            <w:shd w:val="clear" w:color="auto" w:fill="auto"/>
            <w:noWrap/>
          </w:tcPr>
          <w:p w14:paraId="5061FD01" w14:textId="64ECB766"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AspOm1</w:t>
            </w:r>
          </w:p>
        </w:tc>
        <w:tc>
          <w:tcPr>
            <w:tcW w:w="1150" w:type="dxa"/>
            <w:shd w:val="clear" w:color="auto" w:fill="auto"/>
          </w:tcPr>
          <w:p w14:paraId="5A33FE42" w14:textId="77777777" w:rsidR="001167F7" w:rsidRPr="00FD4706" w:rsidRDefault="001167F7" w:rsidP="001167F7">
            <w:pPr>
              <w:spacing w:line="240" w:lineRule="auto"/>
              <w:jc w:val="left"/>
              <w:rPr>
                <w:rFonts w:eastAsia="Times New Roman" w:cs="Arial"/>
                <w:color w:val="000000"/>
                <w:sz w:val="20"/>
                <w:szCs w:val="20"/>
                <w:lang w:eastAsia="en-NZ"/>
              </w:rPr>
            </w:pPr>
            <w:r w:rsidRPr="00BF1F15">
              <w:rPr>
                <w:rFonts w:eastAsia="Times New Roman" w:cs="Arial"/>
                <w:color w:val="000000"/>
                <w:sz w:val="20"/>
                <w:szCs w:val="20"/>
                <w:lang w:eastAsia="en-NZ"/>
              </w:rPr>
              <w:t>PFR</w:t>
            </w:r>
          </w:p>
        </w:tc>
      </w:tr>
      <w:tr w:rsidR="001167F7" w:rsidRPr="00FD4706" w14:paraId="175E2A11" w14:textId="77777777" w:rsidTr="005C6E61">
        <w:trPr>
          <w:trHeight w:val="291"/>
        </w:trPr>
        <w:tc>
          <w:tcPr>
            <w:tcW w:w="3828" w:type="dxa"/>
            <w:shd w:val="clear" w:color="auto" w:fill="auto"/>
          </w:tcPr>
          <w:p w14:paraId="08D845FB" w14:textId="77777777" w:rsidR="001167F7"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 xml:space="preserve">Aphis </w:t>
            </w:r>
            <w:proofErr w:type="spellStart"/>
            <w:r>
              <w:rPr>
                <w:rFonts w:eastAsia="Times New Roman" w:cs="Arial"/>
                <w:i/>
                <w:iCs/>
                <w:color w:val="000000"/>
                <w:sz w:val="20"/>
                <w:szCs w:val="20"/>
                <w:lang w:eastAsia="en-NZ"/>
              </w:rPr>
              <w:t>healyi</w:t>
            </w:r>
            <w:proofErr w:type="spellEnd"/>
          </w:p>
        </w:tc>
        <w:tc>
          <w:tcPr>
            <w:tcW w:w="2126" w:type="dxa"/>
            <w:shd w:val="clear" w:color="auto" w:fill="auto"/>
            <w:noWrap/>
          </w:tcPr>
          <w:p w14:paraId="6C017297" w14:textId="77777777" w:rsidR="001167F7" w:rsidRDefault="001167F7" w:rsidP="001167F7">
            <w:pPr>
              <w:spacing w:line="240" w:lineRule="auto"/>
              <w:jc w:val="left"/>
              <w:rPr>
                <w:rFonts w:eastAsia="Times New Roman" w:cs="Arial"/>
                <w:color w:val="000000"/>
                <w:sz w:val="20"/>
                <w:szCs w:val="20"/>
                <w:lang w:eastAsia="en-NZ"/>
              </w:rPr>
            </w:pPr>
            <w:proofErr w:type="spellStart"/>
            <w:r>
              <w:rPr>
                <w:rFonts w:eastAsia="Times New Roman" w:cs="Arial"/>
                <w:color w:val="000000"/>
                <w:sz w:val="20"/>
                <w:szCs w:val="20"/>
                <w:lang w:eastAsia="en-NZ"/>
              </w:rPr>
              <w:t>HihiTahi</w:t>
            </w:r>
            <w:proofErr w:type="spellEnd"/>
          </w:p>
        </w:tc>
        <w:tc>
          <w:tcPr>
            <w:tcW w:w="1134" w:type="dxa"/>
            <w:shd w:val="clear" w:color="auto" w:fill="auto"/>
            <w:noWrap/>
          </w:tcPr>
          <w:p w14:paraId="0E9604D8" w14:textId="4FEF3A5F" w:rsidR="001167F7" w:rsidRPr="00FB4BAC"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w:t>
            </w:r>
          </w:p>
        </w:tc>
        <w:tc>
          <w:tcPr>
            <w:tcW w:w="1531" w:type="dxa"/>
            <w:shd w:val="clear" w:color="auto" w:fill="auto"/>
            <w:noWrap/>
          </w:tcPr>
          <w:p w14:paraId="2C447ADB" w14:textId="77777777"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EU701423</w:t>
            </w:r>
          </w:p>
        </w:tc>
        <w:tc>
          <w:tcPr>
            <w:tcW w:w="1150" w:type="dxa"/>
            <w:shd w:val="clear" w:color="auto" w:fill="auto"/>
          </w:tcPr>
          <w:p w14:paraId="5A29F9BA" w14:textId="77777777"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GB</w:t>
            </w:r>
          </w:p>
        </w:tc>
      </w:tr>
      <w:tr w:rsidR="001167F7" w:rsidRPr="00FD4706" w14:paraId="5F94578A" w14:textId="77777777" w:rsidTr="005C6E61">
        <w:trPr>
          <w:trHeight w:val="291"/>
        </w:trPr>
        <w:tc>
          <w:tcPr>
            <w:tcW w:w="3828" w:type="dxa"/>
            <w:shd w:val="clear" w:color="auto" w:fill="auto"/>
          </w:tcPr>
          <w:p w14:paraId="12808B52" w14:textId="77777777" w:rsidR="001167F7"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 xml:space="preserve">Aphis </w:t>
            </w:r>
            <w:proofErr w:type="spellStart"/>
            <w:r>
              <w:rPr>
                <w:rFonts w:eastAsia="Times New Roman" w:cs="Arial"/>
                <w:i/>
                <w:iCs/>
                <w:color w:val="000000"/>
                <w:sz w:val="20"/>
                <w:szCs w:val="20"/>
                <w:lang w:eastAsia="en-NZ"/>
              </w:rPr>
              <w:t>healyi</w:t>
            </w:r>
            <w:proofErr w:type="spellEnd"/>
          </w:p>
        </w:tc>
        <w:tc>
          <w:tcPr>
            <w:tcW w:w="2126" w:type="dxa"/>
            <w:shd w:val="clear" w:color="auto" w:fill="auto"/>
            <w:noWrap/>
          </w:tcPr>
          <w:p w14:paraId="686D84A8" w14:textId="77777777" w:rsidR="001167F7" w:rsidRDefault="001167F7" w:rsidP="001167F7">
            <w:pPr>
              <w:spacing w:line="240" w:lineRule="auto"/>
              <w:jc w:val="left"/>
              <w:rPr>
                <w:rFonts w:eastAsia="Times New Roman" w:cs="Arial"/>
                <w:color w:val="000000"/>
                <w:sz w:val="20"/>
                <w:szCs w:val="20"/>
                <w:lang w:eastAsia="en-NZ"/>
              </w:rPr>
            </w:pPr>
            <w:proofErr w:type="spellStart"/>
            <w:r>
              <w:rPr>
                <w:rFonts w:eastAsia="Times New Roman" w:cs="Arial"/>
                <w:color w:val="000000"/>
                <w:sz w:val="20"/>
                <w:szCs w:val="20"/>
                <w:lang w:eastAsia="en-NZ"/>
              </w:rPr>
              <w:t>HihiTahi</w:t>
            </w:r>
            <w:proofErr w:type="spellEnd"/>
          </w:p>
        </w:tc>
        <w:tc>
          <w:tcPr>
            <w:tcW w:w="1134" w:type="dxa"/>
            <w:shd w:val="clear" w:color="auto" w:fill="auto"/>
            <w:noWrap/>
          </w:tcPr>
          <w:p w14:paraId="4C86FFE4" w14:textId="77777777"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2000</w:t>
            </w:r>
          </w:p>
        </w:tc>
        <w:tc>
          <w:tcPr>
            <w:tcW w:w="1531" w:type="dxa"/>
            <w:shd w:val="clear" w:color="auto" w:fill="auto"/>
            <w:noWrap/>
          </w:tcPr>
          <w:p w14:paraId="7213A604" w14:textId="1A4B4113"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AhHT1</w:t>
            </w:r>
          </w:p>
        </w:tc>
        <w:tc>
          <w:tcPr>
            <w:tcW w:w="1150" w:type="dxa"/>
            <w:shd w:val="clear" w:color="auto" w:fill="auto"/>
          </w:tcPr>
          <w:p w14:paraId="76D4DFA3" w14:textId="2A0B406D"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PFR</w:t>
            </w:r>
          </w:p>
        </w:tc>
      </w:tr>
      <w:tr w:rsidR="001167F7" w:rsidRPr="00FD4706" w14:paraId="60064C15" w14:textId="77777777" w:rsidTr="005C6E61">
        <w:trPr>
          <w:trHeight w:val="291"/>
        </w:trPr>
        <w:tc>
          <w:tcPr>
            <w:tcW w:w="3828" w:type="dxa"/>
            <w:shd w:val="clear" w:color="auto" w:fill="auto"/>
          </w:tcPr>
          <w:p w14:paraId="58EF358E" w14:textId="2BBD4E48" w:rsidR="001167F7"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 xml:space="preserve">Aphis </w:t>
            </w:r>
            <w:proofErr w:type="spellStart"/>
            <w:r>
              <w:rPr>
                <w:rFonts w:eastAsia="Times New Roman" w:cs="Arial"/>
                <w:i/>
                <w:iCs/>
                <w:color w:val="000000"/>
                <w:sz w:val="20"/>
                <w:szCs w:val="20"/>
                <w:lang w:eastAsia="en-NZ"/>
              </w:rPr>
              <w:t>healyi</w:t>
            </w:r>
            <w:proofErr w:type="spellEnd"/>
          </w:p>
        </w:tc>
        <w:tc>
          <w:tcPr>
            <w:tcW w:w="2126" w:type="dxa"/>
            <w:shd w:val="clear" w:color="auto" w:fill="auto"/>
            <w:noWrap/>
          </w:tcPr>
          <w:p w14:paraId="6BE65C0E" w14:textId="1870E3D2" w:rsidR="001167F7" w:rsidRDefault="001167F7" w:rsidP="001167F7">
            <w:pPr>
              <w:spacing w:line="240" w:lineRule="auto"/>
              <w:jc w:val="left"/>
              <w:rPr>
                <w:rFonts w:eastAsia="Times New Roman" w:cs="Arial"/>
                <w:color w:val="000000"/>
                <w:sz w:val="20"/>
                <w:szCs w:val="20"/>
                <w:lang w:eastAsia="en-NZ"/>
              </w:rPr>
            </w:pPr>
            <w:proofErr w:type="spellStart"/>
            <w:r>
              <w:rPr>
                <w:rFonts w:eastAsia="Times New Roman" w:cs="Arial"/>
                <w:color w:val="000000"/>
                <w:sz w:val="20"/>
                <w:szCs w:val="20"/>
                <w:lang w:eastAsia="en-NZ"/>
              </w:rPr>
              <w:t>Dolamore</w:t>
            </w:r>
            <w:proofErr w:type="spellEnd"/>
            <w:r>
              <w:rPr>
                <w:rFonts w:eastAsia="Times New Roman" w:cs="Arial"/>
                <w:color w:val="000000"/>
                <w:sz w:val="20"/>
                <w:szCs w:val="20"/>
                <w:lang w:eastAsia="en-NZ"/>
              </w:rPr>
              <w:t xml:space="preserve"> Park</w:t>
            </w:r>
          </w:p>
        </w:tc>
        <w:tc>
          <w:tcPr>
            <w:tcW w:w="1134" w:type="dxa"/>
            <w:shd w:val="clear" w:color="auto" w:fill="auto"/>
            <w:noWrap/>
          </w:tcPr>
          <w:p w14:paraId="7F666C42" w14:textId="3DE0A397" w:rsidR="001167F7" w:rsidRPr="00FB4BAC"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2000</w:t>
            </w:r>
          </w:p>
        </w:tc>
        <w:tc>
          <w:tcPr>
            <w:tcW w:w="1531" w:type="dxa"/>
            <w:shd w:val="clear" w:color="auto" w:fill="auto"/>
            <w:noWrap/>
          </w:tcPr>
          <w:p w14:paraId="175424D4" w14:textId="6DF0A973"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AhDP1</w:t>
            </w:r>
          </w:p>
        </w:tc>
        <w:tc>
          <w:tcPr>
            <w:tcW w:w="1150" w:type="dxa"/>
            <w:shd w:val="clear" w:color="auto" w:fill="auto"/>
          </w:tcPr>
          <w:p w14:paraId="12158E71" w14:textId="0CB3658D"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PFR</w:t>
            </w:r>
          </w:p>
        </w:tc>
      </w:tr>
      <w:tr w:rsidR="001167F7" w:rsidRPr="00FD4706" w14:paraId="0F3FC627" w14:textId="77777777" w:rsidTr="005C6E61">
        <w:trPr>
          <w:trHeight w:val="291"/>
        </w:trPr>
        <w:tc>
          <w:tcPr>
            <w:tcW w:w="3828" w:type="dxa"/>
            <w:shd w:val="clear" w:color="auto" w:fill="auto"/>
          </w:tcPr>
          <w:p w14:paraId="6CA1A2F5" w14:textId="77777777" w:rsidR="001167F7" w:rsidRDefault="001167F7" w:rsidP="001167F7">
            <w:pPr>
              <w:spacing w:line="240" w:lineRule="auto"/>
              <w:jc w:val="left"/>
              <w:rPr>
                <w:rFonts w:eastAsia="Times New Roman" w:cs="Arial"/>
                <w:i/>
                <w:iCs/>
                <w:color w:val="000000"/>
                <w:sz w:val="20"/>
                <w:szCs w:val="20"/>
                <w:lang w:eastAsia="en-NZ"/>
              </w:rPr>
            </w:pPr>
            <w:r>
              <w:rPr>
                <w:rFonts w:eastAsia="Times New Roman" w:cs="Arial"/>
                <w:i/>
                <w:iCs/>
                <w:color w:val="000000"/>
                <w:sz w:val="20"/>
                <w:szCs w:val="20"/>
                <w:lang w:eastAsia="en-NZ"/>
              </w:rPr>
              <w:t xml:space="preserve">Aphis </w:t>
            </w:r>
            <w:proofErr w:type="spellStart"/>
            <w:r>
              <w:rPr>
                <w:rFonts w:eastAsia="Times New Roman" w:cs="Arial"/>
                <w:i/>
                <w:iCs/>
                <w:color w:val="000000"/>
                <w:sz w:val="20"/>
                <w:szCs w:val="20"/>
                <w:lang w:eastAsia="en-NZ"/>
              </w:rPr>
              <w:t>healyi</w:t>
            </w:r>
            <w:proofErr w:type="spellEnd"/>
          </w:p>
        </w:tc>
        <w:tc>
          <w:tcPr>
            <w:tcW w:w="2126" w:type="dxa"/>
            <w:shd w:val="clear" w:color="auto" w:fill="auto"/>
            <w:noWrap/>
          </w:tcPr>
          <w:p w14:paraId="0FF58F56" w14:textId="77777777" w:rsidR="001167F7"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Blue-green River</w:t>
            </w:r>
          </w:p>
        </w:tc>
        <w:tc>
          <w:tcPr>
            <w:tcW w:w="1134" w:type="dxa"/>
            <w:shd w:val="clear" w:color="auto" w:fill="auto"/>
            <w:noWrap/>
          </w:tcPr>
          <w:p w14:paraId="5A88934F" w14:textId="77777777" w:rsidR="001167F7" w:rsidRPr="00FB4BAC"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2003</w:t>
            </w:r>
          </w:p>
        </w:tc>
        <w:tc>
          <w:tcPr>
            <w:tcW w:w="1531" w:type="dxa"/>
            <w:shd w:val="clear" w:color="auto" w:fill="auto"/>
            <w:noWrap/>
          </w:tcPr>
          <w:p w14:paraId="448818F6" w14:textId="71518345"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AhBR1</w:t>
            </w:r>
          </w:p>
        </w:tc>
        <w:tc>
          <w:tcPr>
            <w:tcW w:w="1150" w:type="dxa"/>
            <w:shd w:val="clear" w:color="auto" w:fill="auto"/>
          </w:tcPr>
          <w:p w14:paraId="34327859" w14:textId="594B7E6E"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PFR</w:t>
            </w:r>
          </w:p>
        </w:tc>
      </w:tr>
      <w:tr w:rsidR="001167F7" w:rsidRPr="00FD4706" w14:paraId="10356D2A" w14:textId="77777777" w:rsidTr="005C6E61">
        <w:trPr>
          <w:trHeight w:val="291"/>
        </w:trPr>
        <w:tc>
          <w:tcPr>
            <w:tcW w:w="3828" w:type="dxa"/>
            <w:shd w:val="clear" w:color="auto" w:fill="auto"/>
          </w:tcPr>
          <w:p w14:paraId="58278D67" w14:textId="123F1188" w:rsidR="001167F7" w:rsidRPr="00B635DB" w:rsidRDefault="001167F7" w:rsidP="001167F7">
            <w:pPr>
              <w:spacing w:line="240" w:lineRule="auto"/>
              <w:jc w:val="left"/>
              <w:rPr>
                <w:rFonts w:eastAsia="Times New Roman" w:cs="Arial"/>
                <w:iCs/>
                <w:color w:val="000000"/>
                <w:sz w:val="20"/>
                <w:szCs w:val="20"/>
                <w:lang w:eastAsia="en-NZ"/>
              </w:rPr>
            </w:pPr>
            <w:r>
              <w:rPr>
                <w:rFonts w:eastAsia="Times New Roman" w:cs="Arial"/>
                <w:i/>
                <w:iCs/>
                <w:color w:val="000000"/>
                <w:sz w:val="20"/>
                <w:szCs w:val="20"/>
                <w:lang w:eastAsia="en-NZ"/>
              </w:rPr>
              <w:t xml:space="preserve">Aphis </w:t>
            </w:r>
            <w:proofErr w:type="spellStart"/>
            <w:r>
              <w:rPr>
                <w:rFonts w:eastAsia="Times New Roman" w:cs="Arial"/>
                <w:i/>
                <w:iCs/>
                <w:color w:val="000000"/>
                <w:sz w:val="20"/>
                <w:szCs w:val="20"/>
                <w:lang w:eastAsia="en-NZ"/>
              </w:rPr>
              <w:t>healyi</w:t>
            </w:r>
            <w:proofErr w:type="spellEnd"/>
          </w:p>
        </w:tc>
        <w:tc>
          <w:tcPr>
            <w:tcW w:w="2126" w:type="dxa"/>
            <w:shd w:val="clear" w:color="auto" w:fill="auto"/>
            <w:noWrap/>
          </w:tcPr>
          <w:p w14:paraId="0068821D" w14:textId="189047E1" w:rsidR="001167F7"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 xml:space="preserve">Lake </w:t>
            </w:r>
            <w:proofErr w:type="spellStart"/>
            <w:r>
              <w:rPr>
                <w:rFonts w:eastAsia="Times New Roman" w:cs="Arial"/>
                <w:color w:val="000000"/>
                <w:sz w:val="20"/>
                <w:szCs w:val="20"/>
                <w:lang w:eastAsia="en-NZ"/>
              </w:rPr>
              <w:t>Rotoiti</w:t>
            </w:r>
            <w:proofErr w:type="spellEnd"/>
          </w:p>
        </w:tc>
        <w:tc>
          <w:tcPr>
            <w:tcW w:w="1134" w:type="dxa"/>
            <w:shd w:val="clear" w:color="auto" w:fill="auto"/>
            <w:noWrap/>
          </w:tcPr>
          <w:p w14:paraId="44542FE8" w14:textId="7222426D" w:rsidR="001167F7" w:rsidRPr="00FB4BAC"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2016</w:t>
            </w:r>
          </w:p>
        </w:tc>
        <w:tc>
          <w:tcPr>
            <w:tcW w:w="1531" w:type="dxa"/>
            <w:shd w:val="clear" w:color="auto" w:fill="auto"/>
            <w:noWrap/>
          </w:tcPr>
          <w:p w14:paraId="6CBEB8E9" w14:textId="275B3893"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AhLR1</w:t>
            </w:r>
          </w:p>
        </w:tc>
        <w:tc>
          <w:tcPr>
            <w:tcW w:w="1150" w:type="dxa"/>
            <w:shd w:val="clear" w:color="auto" w:fill="auto"/>
          </w:tcPr>
          <w:p w14:paraId="6BC8C4DE" w14:textId="7196254F"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PFR</w:t>
            </w:r>
          </w:p>
        </w:tc>
      </w:tr>
      <w:tr w:rsidR="001167F7" w:rsidRPr="00FD4706" w14:paraId="02D8C0C1" w14:textId="77777777" w:rsidTr="005C6E61">
        <w:trPr>
          <w:trHeight w:val="291"/>
        </w:trPr>
        <w:tc>
          <w:tcPr>
            <w:tcW w:w="3828" w:type="dxa"/>
            <w:shd w:val="clear" w:color="auto" w:fill="auto"/>
          </w:tcPr>
          <w:p w14:paraId="6CA9A91D" w14:textId="77777777" w:rsidR="001167F7" w:rsidRDefault="001167F7" w:rsidP="001167F7">
            <w:pPr>
              <w:spacing w:line="240" w:lineRule="auto"/>
              <w:jc w:val="left"/>
              <w:rPr>
                <w:rFonts w:eastAsia="Times New Roman" w:cs="Arial"/>
                <w:i/>
                <w:iCs/>
                <w:color w:val="000000"/>
                <w:sz w:val="20"/>
                <w:szCs w:val="20"/>
                <w:lang w:eastAsia="en-NZ"/>
              </w:rPr>
            </w:pPr>
            <w:proofErr w:type="spellStart"/>
            <w:r>
              <w:rPr>
                <w:rFonts w:eastAsia="Times New Roman" w:cs="Arial"/>
                <w:i/>
                <w:iCs/>
                <w:color w:val="000000"/>
                <w:sz w:val="20"/>
                <w:szCs w:val="20"/>
                <w:lang w:eastAsia="en-NZ"/>
              </w:rPr>
              <w:t>Paradoxaphis</w:t>
            </w:r>
            <w:proofErr w:type="spellEnd"/>
            <w:r>
              <w:rPr>
                <w:rFonts w:eastAsia="Times New Roman" w:cs="Arial"/>
                <w:i/>
                <w:iCs/>
                <w:color w:val="000000"/>
                <w:sz w:val="20"/>
                <w:szCs w:val="20"/>
                <w:lang w:eastAsia="en-NZ"/>
              </w:rPr>
              <w:t xml:space="preserve"> </w:t>
            </w:r>
            <w:proofErr w:type="spellStart"/>
            <w:r>
              <w:rPr>
                <w:rFonts w:eastAsia="Times New Roman" w:cs="Arial"/>
                <w:i/>
                <w:iCs/>
                <w:color w:val="000000"/>
                <w:sz w:val="20"/>
                <w:szCs w:val="20"/>
                <w:lang w:eastAsia="en-NZ"/>
              </w:rPr>
              <w:t>aristoteliae</w:t>
            </w:r>
            <w:proofErr w:type="spellEnd"/>
          </w:p>
        </w:tc>
        <w:tc>
          <w:tcPr>
            <w:tcW w:w="2126" w:type="dxa"/>
            <w:shd w:val="clear" w:color="auto" w:fill="auto"/>
            <w:noWrap/>
          </w:tcPr>
          <w:p w14:paraId="43C9BAF7" w14:textId="77777777" w:rsidR="001167F7" w:rsidRDefault="001167F7" w:rsidP="001167F7">
            <w:pPr>
              <w:spacing w:line="240" w:lineRule="auto"/>
              <w:jc w:val="left"/>
              <w:rPr>
                <w:rFonts w:eastAsia="Times New Roman" w:cs="Arial"/>
                <w:color w:val="000000"/>
                <w:sz w:val="20"/>
                <w:szCs w:val="20"/>
                <w:lang w:eastAsia="en-NZ"/>
              </w:rPr>
            </w:pPr>
            <w:proofErr w:type="spellStart"/>
            <w:r>
              <w:rPr>
                <w:rFonts w:eastAsia="Times New Roman" w:cs="Arial"/>
                <w:color w:val="000000"/>
                <w:sz w:val="20"/>
                <w:szCs w:val="20"/>
                <w:lang w:eastAsia="en-NZ"/>
              </w:rPr>
              <w:t>Hokonui</w:t>
            </w:r>
            <w:proofErr w:type="spellEnd"/>
          </w:p>
        </w:tc>
        <w:tc>
          <w:tcPr>
            <w:tcW w:w="1134" w:type="dxa"/>
            <w:shd w:val="clear" w:color="auto" w:fill="auto"/>
            <w:noWrap/>
          </w:tcPr>
          <w:p w14:paraId="2D167245" w14:textId="279F38C3" w:rsidR="001167F7" w:rsidRPr="00FB4BAC"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w:t>
            </w:r>
          </w:p>
        </w:tc>
        <w:tc>
          <w:tcPr>
            <w:tcW w:w="1531" w:type="dxa"/>
            <w:shd w:val="clear" w:color="auto" w:fill="auto"/>
            <w:noWrap/>
          </w:tcPr>
          <w:p w14:paraId="512A810E" w14:textId="77777777"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EU701829</w:t>
            </w:r>
          </w:p>
        </w:tc>
        <w:tc>
          <w:tcPr>
            <w:tcW w:w="1150" w:type="dxa"/>
            <w:shd w:val="clear" w:color="auto" w:fill="auto"/>
          </w:tcPr>
          <w:p w14:paraId="66A5D492" w14:textId="77777777"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GB</w:t>
            </w:r>
          </w:p>
        </w:tc>
      </w:tr>
      <w:tr w:rsidR="001167F7" w:rsidRPr="00FD4706" w14:paraId="7E874E32" w14:textId="77777777" w:rsidTr="005C6E61">
        <w:trPr>
          <w:trHeight w:val="291"/>
        </w:trPr>
        <w:tc>
          <w:tcPr>
            <w:tcW w:w="3828" w:type="dxa"/>
            <w:shd w:val="clear" w:color="auto" w:fill="auto"/>
          </w:tcPr>
          <w:p w14:paraId="50676C2D" w14:textId="51F24C73" w:rsidR="001167F7" w:rsidRDefault="001167F7" w:rsidP="001167F7">
            <w:pPr>
              <w:spacing w:line="240" w:lineRule="auto"/>
              <w:jc w:val="left"/>
              <w:rPr>
                <w:rFonts w:eastAsia="Times New Roman" w:cs="Arial"/>
                <w:i/>
                <w:iCs/>
                <w:color w:val="000000"/>
                <w:sz w:val="20"/>
                <w:szCs w:val="20"/>
                <w:lang w:eastAsia="en-NZ"/>
              </w:rPr>
            </w:pPr>
            <w:proofErr w:type="spellStart"/>
            <w:r>
              <w:rPr>
                <w:rFonts w:eastAsia="Times New Roman" w:cs="Arial"/>
                <w:i/>
                <w:iCs/>
                <w:color w:val="000000"/>
                <w:sz w:val="20"/>
                <w:szCs w:val="20"/>
                <w:lang w:eastAsia="en-NZ"/>
              </w:rPr>
              <w:t>Paradoxaphis</w:t>
            </w:r>
            <w:proofErr w:type="spellEnd"/>
            <w:r>
              <w:rPr>
                <w:rFonts w:eastAsia="Times New Roman" w:cs="Arial"/>
                <w:i/>
                <w:iCs/>
                <w:color w:val="000000"/>
                <w:sz w:val="20"/>
                <w:szCs w:val="20"/>
                <w:lang w:eastAsia="en-NZ"/>
              </w:rPr>
              <w:t xml:space="preserve"> </w:t>
            </w:r>
            <w:proofErr w:type="spellStart"/>
            <w:r>
              <w:rPr>
                <w:rFonts w:eastAsia="Times New Roman" w:cs="Arial"/>
                <w:i/>
                <w:iCs/>
                <w:color w:val="000000"/>
                <w:sz w:val="20"/>
                <w:szCs w:val="20"/>
                <w:lang w:eastAsia="en-NZ"/>
              </w:rPr>
              <w:t>aristoteliae</w:t>
            </w:r>
            <w:proofErr w:type="spellEnd"/>
          </w:p>
        </w:tc>
        <w:tc>
          <w:tcPr>
            <w:tcW w:w="2126" w:type="dxa"/>
            <w:shd w:val="clear" w:color="auto" w:fill="auto"/>
            <w:noWrap/>
          </w:tcPr>
          <w:p w14:paraId="2AADDFCE" w14:textId="576BC3D3" w:rsidR="001167F7"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Little River</w:t>
            </w:r>
          </w:p>
        </w:tc>
        <w:tc>
          <w:tcPr>
            <w:tcW w:w="1134" w:type="dxa"/>
            <w:shd w:val="clear" w:color="auto" w:fill="auto"/>
            <w:noWrap/>
          </w:tcPr>
          <w:p w14:paraId="6B6FAA11" w14:textId="5C444CA5" w:rsidR="001167F7" w:rsidRPr="00FB4BAC"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2011</w:t>
            </w:r>
          </w:p>
        </w:tc>
        <w:tc>
          <w:tcPr>
            <w:tcW w:w="1531" w:type="dxa"/>
            <w:shd w:val="clear" w:color="auto" w:fill="auto"/>
            <w:noWrap/>
          </w:tcPr>
          <w:p w14:paraId="35DC2BE9" w14:textId="433D2B5C"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PaLR1</w:t>
            </w:r>
          </w:p>
        </w:tc>
        <w:tc>
          <w:tcPr>
            <w:tcW w:w="1150" w:type="dxa"/>
            <w:shd w:val="clear" w:color="auto" w:fill="auto"/>
          </w:tcPr>
          <w:p w14:paraId="5A8D6C79" w14:textId="1CB544F6"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PFR</w:t>
            </w:r>
          </w:p>
        </w:tc>
      </w:tr>
      <w:tr w:rsidR="001167F7" w:rsidRPr="00FD4706" w14:paraId="393680DF" w14:textId="77777777" w:rsidTr="005C6E61">
        <w:trPr>
          <w:trHeight w:val="291"/>
        </w:trPr>
        <w:tc>
          <w:tcPr>
            <w:tcW w:w="3828" w:type="dxa"/>
            <w:shd w:val="clear" w:color="auto" w:fill="auto"/>
          </w:tcPr>
          <w:p w14:paraId="27CFD81D" w14:textId="0A42AAD3" w:rsidR="001167F7" w:rsidRDefault="001167F7" w:rsidP="001167F7">
            <w:pPr>
              <w:spacing w:line="240" w:lineRule="auto"/>
              <w:jc w:val="left"/>
              <w:rPr>
                <w:rFonts w:eastAsia="Times New Roman" w:cs="Arial"/>
                <w:i/>
                <w:iCs/>
                <w:color w:val="000000"/>
                <w:sz w:val="20"/>
                <w:szCs w:val="20"/>
                <w:lang w:eastAsia="en-NZ"/>
              </w:rPr>
            </w:pPr>
            <w:proofErr w:type="spellStart"/>
            <w:r>
              <w:rPr>
                <w:rFonts w:eastAsia="Times New Roman" w:cs="Arial"/>
                <w:i/>
                <w:iCs/>
                <w:color w:val="000000"/>
                <w:sz w:val="20"/>
                <w:szCs w:val="20"/>
                <w:lang w:eastAsia="en-NZ"/>
              </w:rPr>
              <w:t>Paradoxaphis</w:t>
            </w:r>
            <w:proofErr w:type="spellEnd"/>
            <w:r>
              <w:rPr>
                <w:rFonts w:eastAsia="Times New Roman" w:cs="Arial"/>
                <w:i/>
                <w:iCs/>
                <w:color w:val="000000"/>
                <w:sz w:val="20"/>
                <w:szCs w:val="20"/>
                <w:lang w:eastAsia="en-NZ"/>
              </w:rPr>
              <w:t xml:space="preserve"> </w:t>
            </w:r>
            <w:proofErr w:type="spellStart"/>
            <w:r>
              <w:rPr>
                <w:rFonts w:eastAsia="Times New Roman" w:cs="Arial"/>
                <w:i/>
                <w:iCs/>
                <w:color w:val="000000"/>
                <w:sz w:val="20"/>
                <w:szCs w:val="20"/>
                <w:lang w:eastAsia="en-NZ"/>
              </w:rPr>
              <w:t>aristoteliae</w:t>
            </w:r>
            <w:proofErr w:type="spellEnd"/>
          </w:p>
        </w:tc>
        <w:tc>
          <w:tcPr>
            <w:tcW w:w="2126" w:type="dxa"/>
            <w:shd w:val="clear" w:color="auto" w:fill="auto"/>
            <w:noWrap/>
          </w:tcPr>
          <w:p w14:paraId="6BA2A56D" w14:textId="3AA010E9" w:rsidR="001167F7"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Little River</w:t>
            </w:r>
          </w:p>
        </w:tc>
        <w:tc>
          <w:tcPr>
            <w:tcW w:w="1134" w:type="dxa"/>
            <w:shd w:val="clear" w:color="auto" w:fill="auto"/>
            <w:noWrap/>
          </w:tcPr>
          <w:p w14:paraId="59B13F15" w14:textId="29B58437" w:rsidR="001167F7" w:rsidRPr="00FB4BAC"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2012</w:t>
            </w:r>
          </w:p>
        </w:tc>
        <w:tc>
          <w:tcPr>
            <w:tcW w:w="1531" w:type="dxa"/>
            <w:shd w:val="clear" w:color="auto" w:fill="auto"/>
            <w:noWrap/>
          </w:tcPr>
          <w:p w14:paraId="7FCDE576" w14:textId="339E0AC6" w:rsidR="001167F7" w:rsidRPr="002A713F" w:rsidRDefault="001167F7" w:rsidP="001167F7">
            <w:pPr>
              <w:spacing w:line="240" w:lineRule="auto"/>
              <w:jc w:val="left"/>
              <w:rPr>
                <w:rFonts w:eastAsia="Times New Roman" w:cs="Arial"/>
                <w:iCs/>
                <w:color w:val="000000"/>
                <w:sz w:val="20"/>
                <w:szCs w:val="20"/>
                <w:lang w:eastAsia="en-NZ"/>
              </w:rPr>
            </w:pPr>
            <w:r w:rsidRPr="002528C0">
              <w:rPr>
                <w:rFonts w:eastAsia="Times New Roman" w:cs="Arial"/>
                <w:iCs/>
                <w:color w:val="000000"/>
                <w:sz w:val="20"/>
                <w:szCs w:val="20"/>
                <w:lang w:eastAsia="en-NZ"/>
              </w:rPr>
              <w:t>PaLR</w:t>
            </w:r>
            <w:r>
              <w:rPr>
                <w:rFonts w:eastAsia="Times New Roman" w:cs="Arial"/>
                <w:iCs/>
                <w:color w:val="000000"/>
                <w:sz w:val="20"/>
                <w:szCs w:val="20"/>
                <w:lang w:eastAsia="en-NZ"/>
              </w:rPr>
              <w:t>2</w:t>
            </w:r>
          </w:p>
        </w:tc>
        <w:tc>
          <w:tcPr>
            <w:tcW w:w="1150" w:type="dxa"/>
            <w:shd w:val="clear" w:color="auto" w:fill="auto"/>
          </w:tcPr>
          <w:p w14:paraId="18E8E218" w14:textId="51100AC5"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PFR</w:t>
            </w:r>
          </w:p>
        </w:tc>
      </w:tr>
      <w:tr w:rsidR="001167F7" w:rsidRPr="00FD4706" w14:paraId="3467FD0C" w14:textId="77777777" w:rsidTr="005C6E61">
        <w:trPr>
          <w:trHeight w:val="291"/>
        </w:trPr>
        <w:tc>
          <w:tcPr>
            <w:tcW w:w="3828" w:type="dxa"/>
            <w:shd w:val="clear" w:color="auto" w:fill="auto"/>
          </w:tcPr>
          <w:p w14:paraId="421BA585" w14:textId="5B9D510B" w:rsidR="001167F7" w:rsidRDefault="001167F7" w:rsidP="001167F7">
            <w:pPr>
              <w:spacing w:line="240" w:lineRule="auto"/>
              <w:jc w:val="left"/>
              <w:rPr>
                <w:rFonts w:eastAsia="Times New Roman" w:cs="Arial"/>
                <w:i/>
                <w:iCs/>
                <w:color w:val="000000"/>
                <w:sz w:val="20"/>
                <w:szCs w:val="20"/>
                <w:lang w:eastAsia="en-NZ"/>
              </w:rPr>
            </w:pPr>
            <w:proofErr w:type="spellStart"/>
            <w:r>
              <w:rPr>
                <w:rFonts w:eastAsia="Times New Roman" w:cs="Arial"/>
                <w:i/>
                <w:iCs/>
                <w:color w:val="000000"/>
                <w:sz w:val="20"/>
                <w:szCs w:val="20"/>
                <w:lang w:eastAsia="en-NZ"/>
              </w:rPr>
              <w:t>Paradoxaphis</w:t>
            </w:r>
            <w:proofErr w:type="spellEnd"/>
            <w:r>
              <w:rPr>
                <w:rFonts w:eastAsia="Times New Roman" w:cs="Arial"/>
                <w:i/>
                <w:iCs/>
                <w:color w:val="000000"/>
                <w:sz w:val="20"/>
                <w:szCs w:val="20"/>
                <w:lang w:eastAsia="en-NZ"/>
              </w:rPr>
              <w:t xml:space="preserve"> </w:t>
            </w:r>
            <w:proofErr w:type="spellStart"/>
            <w:r>
              <w:rPr>
                <w:rFonts w:eastAsia="Times New Roman" w:cs="Arial"/>
                <w:i/>
                <w:iCs/>
                <w:color w:val="000000"/>
                <w:sz w:val="20"/>
                <w:szCs w:val="20"/>
                <w:lang w:eastAsia="en-NZ"/>
              </w:rPr>
              <w:t>aristoteliae</w:t>
            </w:r>
            <w:proofErr w:type="spellEnd"/>
          </w:p>
        </w:tc>
        <w:tc>
          <w:tcPr>
            <w:tcW w:w="2126" w:type="dxa"/>
            <w:shd w:val="clear" w:color="auto" w:fill="auto"/>
            <w:noWrap/>
          </w:tcPr>
          <w:p w14:paraId="39A9A59A" w14:textId="3D3B0C01" w:rsidR="001167F7"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Little River</w:t>
            </w:r>
          </w:p>
        </w:tc>
        <w:tc>
          <w:tcPr>
            <w:tcW w:w="1134" w:type="dxa"/>
            <w:shd w:val="clear" w:color="auto" w:fill="auto"/>
            <w:noWrap/>
          </w:tcPr>
          <w:p w14:paraId="3C42C6F5" w14:textId="1D48699E"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2016</w:t>
            </w:r>
          </w:p>
        </w:tc>
        <w:tc>
          <w:tcPr>
            <w:tcW w:w="1531" w:type="dxa"/>
            <w:shd w:val="clear" w:color="auto" w:fill="auto"/>
            <w:noWrap/>
          </w:tcPr>
          <w:p w14:paraId="68D77FD1" w14:textId="7E089169" w:rsidR="001167F7" w:rsidRDefault="001167F7" w:rsidP="001167F7">
            <w:pPr>
              <w:spacing w:line="240" w:lineRule="auto"/>
              <w:jc w:val="left"/>
              <w:rPr>
                <w:rFonts w:eastAsia="Times New Roman" w:cs="Arial"/>
                <w:iCs/>
                <w:color w:val="000000"/>
                <w:sz w:val="20"/>
                <w:szCs w:val="20"/>
                <w:lang w:eastAsia="en-NZ"/>
              </w:rPr>
            </w:pPr>
            <w:r w:rsidRPr="002528C0">
              <w:rPr>
                <w:rFonts w:eastAsia="Times New Roman" w:cs="Arial"/>
                <w:iCs/>
                <w:color w:val="000000"/>
                <w:sz w:val="20"/>
                <w:szCs w:val="20"/>
                <w:lang w:eastAsia="en-NZ"/>
              </w:rPr>
              <w:t>PaLR</w:t>
            </w:r>
            <w:r>
              <w:rPr>
                <w:rFonts w:eastAsia="Times New Roman" w:cs="Arial"/>
                <w:iCs/>
                <w:color w:val="000000"/>
                <w:sz w:val="20"/>
                <w:szCs w:val="20"/>
                <w:lang w:eastAsia="en-NZ"/>
              </w:rPr>
              <w:t>3</w:t>
            </w:r>
          </w:p>
        </w:tc>
        <w:tc>
          <w:tcPr>
            <w:tcW w:w="1150" w:type="dxa"/>
            <w:shd w:val="clear" w:color="auto" w:fill="auto"/>
          </w:tcPr>
          <w:p w14:paraId="2E4F5476" w14:textId="29BF6022"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PFR</w:t>
            </w:r>
          </w:p>
        </w:tc>
      </w:tr>
      <w:tr w:rsidR="001167F7" w:rsidRPr="00FD4706" w14:paraId="7F939434" w14:textId="77777777" w:rsidTr="005C6E61">
        <w:trPr>
          <w:trHeight w:val="291"/>
        </w:trPr>
        <w:tc>
          <w:tcPr>
            <w:tcW w:w="3828" w:type="dxa"/>
            <w:shd w:val="clear" w:color="auto" w:fill="auto"/>
          </w:tcPr>
          <w:p w14:paraId="7AFAAFCB" w14:textId="623FF7BD" w:rsidR="001167F7" w:rsidRDefault="001167F7" w:rsidP="001167F7">
            <w:pPr>
              <w:spacing w:line="240" w:lineRule="auto"/>
              <w:jc w:val="left"/>
              <w:rPr>
                <w:rFonts w:eastAsia="Times New Roman" w:cs="Arial"/>
                <w:i/>
                <w:iCs/>
                <w:color w:val="000000"/>
                <w:sz w:val="20"/>
                <w:szCs w:val="20"/>
                <w:lang w:eastAsia="en-NZ"/>
              </w:rPr>
            </w:pPr>
            <w:proofErr w:type="spellStart"/>
            <w:r>
              <w:rPr>
                <w:rFonts w:eastAsia="Times New Roman" w:cs="Arial"/>
                <w:i/>
                <w:iCs/>
                <w:color w:val="000000"/>
                <w:sz w:val="20"/>
                <w:szCs w:val="20"/>
                <w:lang w:eastAsia="en-NZ"/>
              </w:rPr>
              <w:t>Paradoxaphis</w:t>
            </w:r>
            <w:proofErr w:type="spellEnd"/>
            <w:r>
              <w:rPr>
                <w:rFonts w:eastAsia="Times New Roman" w:cs="Arial"/>
                <w:i/>
                <w:iCs/>
                <w:color w:val="000000"/>
                <w:sz w:val="20"/>
                <w:szCs w:val="20"/>
                <w:lang w:eastAsia="en-NZ"/>
              </w:rPr>
              <w:t xml:space="preserve"> </w:t>
            </w:r>
            <w:proofErr w:type="spellStart"/>
            <w:r>
              <w:rPr>
                <w:rFonts w:eastAsia="Times New Roman" w:cs="Arial"/>
                <w:i/>
                <w:iCs/>
                <w:color w:val="000000"/>
                <w:sz w:val="20"/>
                <w:szCs w:val="20"/>
                <w:lang w:eastAsia="en-NZ"/>
              </w:rPr>
              <w:t>aristoteliae</w:t>
            </w:r>
            <w:proofErr w:type="spellEnd"/>
            <w:r>
              <w:rPr>
                <w:rFonts w:eastAsia="Times New Roman" w:cs="Arial"/>
                <w:iCs/>
                <w:color w:val="000000"/>
                <w:sz w:val="20"/>
                <w:szCs w:val="20"/>
                <w:lang w:eastAsia="en-NZ"/>
              </w:rPr>
              <w:t xml:space="preserve"> (</w:t>
            </w:r>
            <w:r w:rsidRPr="00B635DB">
              <w:rPr>
                <w:rFonts w:eastAsia="Times New Roman" w:cs="Arial"/>
                <w:i/>
                <w:iCs/>
                <w:color w:val="000000"/>
                <w:sz w:val="20"/>
                <w:szCs w:val="20"/>
                <w:lang w:eastAsia="en-NZ"/>
              </w:rPr>
              <w:t xml:space="preserve">A. </w:t>
            </w:r>
            <w:proofErr w:type="spellStart"/>
            <w:r w:rsidRPr="00B635DB">
              <w:rPr>
                <w:rFonts w:eastAsia="Times New Roman" w:cs="Arial"/>
                <w:i/>
                <w:iCs/>
                <w:color w:val="000000"/>
                <w:sz w:val="20"/>
                <w:szCs w:val="20"/>
                <w:lang w:eastAsia="en-NZ"/>
              </w:rPr>
              <w:t>fruticosa</w:t>
            </w:r>
            <w:proofErr w:type="spellEnd"/>
            <w:r>
              <w:rPr>
                <w:rFonts w:eastAsia="Times New Roman" w:cs="Arial"/>
                <w:iCs/>
                <w:color w:val="000000"/>
                <w:sz w:val="20"/>
                <w:szCs w:val="20"/>
                <w:lang w:eastAsia="en-NZ"/>
              </w:rPr>
              <w:t>)</w:t>
            </w:r>
          </w:p>
        </w:tc>
        <w:tc>
          <w:tcPr>
            <w:tcW w:w="2126" w:type="dxa"/>
            <w:shd w:val="clear" w:color="auto" w:fill="auto"/>
            <w:noWrap/>
          </w:tcPr>
          <w:p w14:paraId="7E36F534" w14:textId="4B0FEE64" w:rsidR="001167F7" w:rsidRDefault="001167F7" w:rsidP="001167F7">
            <w:pPr>
              <w:spacing w:line="240" w:lineRule="auto"/>
              <w:jc w:val="left"/>
              <w:rPr>
                <w:rFonts w:eastAsia="Times New Roman" w:cs="Arial"/>
                <w:color w:val="000000"/>
                <w:sz w:val="20"/>
                <w:szCs w:val="20"/>
                <w:lang w:eastAsia="en-NZ"/>
              </w:rPr>
            </w:pPr>
            <w:proofErr w:type="spellStart"/>
            <w:r>
              <w:rPr>
                <w:rFonts w:eastAsia="Times New Roman" w:cs="Arial"/>
                <w:color w:val="000000"/>
                <w:sz w:val="20"/>
                <w:szCs w:val="20"/>
                <w:lang w:eastAsia="en-NZ"/>
              </w:rPr>
              <w:t>Torlesse</w:t>
            </w:r>
            <w:proofErr w:type="spellEnd"/>
          </w:p>
        </w:tc>
        <w:tc>
          <w:tcPr>
            <w:tcW w:w="1134" w:type="dxa"/>
            <w:shd w:val="clear" w:color="auto" w:fill="auto"/>
            <w:noWrap/>
          </w:tcPr>
          <w:p w14:paraId="1D69D2D7" w14:textId="3D395F46"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2013</w:t>
            </w:r>
          </w:p>
        </w:tc>
        <w:tc>
          <w:tcPr>
            <w:tcW w:w="1531" w:type="dxa"/>
            <w:shd w:val="clear" w:color="auto" w:fill="auto"/>
            <w:noWrap/>
          </w:tcPr>
          <w:p w14:paraId="7FCA3AD3" w14:textId="5D08DE50"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PaTo1</w:t>
            </w:r>
          </w:p>
        </w:tc>
        <w:tc>
          <w:tcPr>
            <w:tcW w:w="1150" w:type="dxa"/>
            <w:shd w:val="clear" w:color="auto" w:fill="auto"/>
          </w:tcPr>
          <w:p w14:paraId="0C3F9DC0" w14:textId="384593C1"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PFR</w:t>
            </w:r>
          </w:p>
        </w:tc>
      </w:tr>
      <w:tr w:rsidR="001167F7" w:rsidRPr="00FD4706" w14:paraId="21F1464B" w14:textId="77777777" w:rsidTr="005C6E61">
        <w:trPr>
          <w:trHeight w:val="291"/>
        </w:trPr>
        <w:tc>
          <w:tcPr>
            <w:tcW w:w="3828" w:type="dxa"/>
            <w:shd w:val="clear" w:color="auto" w:fill="auto"/>
          </w:tcPr>
          <w:p w14:paraId="0EE4B141" w14:textId="4C7C72C7" w:rsidR="001167F7" w:rsidRDefault="001167F7" w:rsidP="001167F7">
            <w:pPr>
              <w:spacing w:line="240" w:lineRule="auto"/>
              <w:jc w:val="left"/>
              <w:rPr>
                <w:rFonts w:eastAsia="Times New Roman" w:cs="Arial"/>
                <w:i/>
                <w:iCs/>
                <w:color w:val="000000"/>
                <w:sz w:val="20"/>
                <w:szCs w:val="20"/>
                <w:lang w:eastAsia="en-NZ"/>
              </w:rPr>
            </w:pPr>
            <w:proofErr w:type="spellStart"/>
            <w:r>
              <w:rPr>
                <w:rFonts w:eastAsia="Times New Roman" w:cs="Arial"/>
                <w:i/>
                <w:iCs/>
                <w:color w:val="000000"/>
                <w:sz w:val="20"/>
                <w:szCs w:val="20"/>
                <w:lang w:eastAsia="en-NZ"/>
              </w:rPr>
              <w:lastRenderedPageBreak/>
              <w:t>Paradoxaphis</w:t>
            </w:r>
            <w:proofErr w:type="spellEnd"/>
            <w:r>
              <w:rPr>
                <w:rFonts w:eastAsia="Times New Roman" w:cs="Arial"/>
                <w:i/>
                <w:iCs/>
                <w:color w:val="000000"/>
                <w:sz w:val="20"/>
                <w:szCs w:val="20"/>
                <w:lang w:eastAsia="en-NZ"/>
              </w:rPr>
              <w:t xml:space="preserve"> </w:t>
            </w:r>
            <w:proofErr w:type="spellStart"/>
            <w:r>
              <w:rPr>
                <w:rFonts w:eastAsia="Times New Roman" w:cs="Arial"/>
                <w:i/>
                <w:iCs/>
                <w:color w:val="000000"/>
                <w:sz w:val="20"/>
                <w:szCs w:val="20"/>
                <w:lang w:eastAsia="en-NZ"/>
              </w:rPr>
              <w:t>aristoteliae</w:t>
            </w:r>
            <w:proofErr w:type="spellEnd"/>
          </w:p>
        </w:tc>
        <w:tc>
          <w:tcPr>
            <w:tcW w:w="2126" w:type="dxa"/>
            <w:shd w:val="clear" w:color="auto" w:fill="auto"/>
            <w:noWrap/>
          </w:tcPr>
          <w:p w14:paraId="7670B41F" w14:textId="5D4C1EF9" w:rsidR="001167F7"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Montgomery Park</w:t>
            </w:r>
          </w:p>
        </w:tc>
        <w:tc>
          <w:tcPr>
            <w:tcW w:w="1134" w:type="dxa"/>
            <w:shd w:val="clear" w:color="auto" w:fill="auto"/>
            <w:noWrap/>
          </w:tcPr>
          <w:p w14:paraId="5CBAFB3A" w14:textId="4C4D18C3"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2015</w:t>
            </w:r>
          </w:p>
        </w:tc>
        <w:tc>
          <w:tcPr>
            <w:tcW w:w="1531" w:type="dxa"/>
            <w:shd w:val="clear" w:color="auto" w:fill="auto"/>
            <w:noWrap/>
          </w:tcPr>
          <w:p w14:paraId="0C44C48D" w14:textId="44BBD6AB" w:rsidR="001167F7" w:rsidRPr="002528C0"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PaHo1</w:t>
            </w:r>
          </w:p>
        </w:tc>
        <w:tc>
          <w:tcPr>
            <w:tcW w:w="1150" w:type="dxa"/>
            <w:shd w:val="clear" w:color="auto" w:fill="auto"/>
          </w:tcPr>
          <w:p w14:paraId="45351EF4" w14:textId="75273230"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PFR</w:t>
            </w:r>
          </w:p>
        </w:tc>
      </w:tr>
      <w:tr w:rsidR="001167F7" w:rsidRPr="00FD4706" w14:paraId="193B2644" w14:textId="77777777" w:rsidTr="005C6E61">
        <w:trPr>
          <w:trHeight w:val="291"/>
        </w:trPr>
        <w:tc>
          <w:tcPr>
            <w:tcW w:w="3828" w:type="dxa"/>
            <w:shd w:val="clear" w:color="auto" w:fill="auto"/>
          </w:tcPr>
          <w:p w14:paraId="14D6B1E7" w14:textId="5A3736FB" w:rsidR="001167F7" w:rsidRDefault="001167F7" w:rsidP="001167F7">
            <w:pPr>
              <w:spacing w:line="240" w:lineRule="auto"/>
              <w:jc w:val="left"/>
              <w:rPr>
                <w:rFonts w:eastAsia="Times New Roman" w:cs="Arial"/>
                <w:i/>
                <w:iCs/>
                <w:color w:val="000000"/>
                <w:sz w:val="20"/>
                <w:szCs w:val="20"/>
                <w:lang w:eastAsia="en-NZ"/>
              </w:rPr>
            </w:pPr>
            <w:proofErr w:type="spellStart"/>
            <w:r>
              <w:rPr>
                <w:rFonts w:eastAsia="Times New Roman" w:cs="Arial"/>
                <w:i/>
                <w:iCs/>
                <w:color w:val="000000"/>
                <w:sz w:val="20"/>
                <w:szCs w:val="20"/>
                <w:lang w:eastAsia="en-NZ"/>
              </w:rPr>
              <w:t>Paradoxaphis</w:t>
            </w:r>
            <w:proofErr w:type="spellEnd"/>
            <w:r>
              <w:rPr>
                <w:rFonts w:eastAsia="Times New Roman" w:cs="Arial"/>
                <w:i/>
                <w:iCs/>
                <w:color w:val="000000"/>
                <w:sz w:val="20"/>
                <w:szCs w:val="20"/>
                <w:lang w:eastAsia="en-NZ"/>
              </w:rPr>
              <w:t xml:space="preserve"> </w:t>
            </w:r>
            <w:proofErr w:type="spellStart"/>
            <w:r>
              <w:rPr>
                <w:rFonts w:eastAsia="Times New Roman" w:cs="Arial"/>
                <w:i/>
                <w:iCs/>
                <w:color w:val="000000"/>
                <w:sz w:val="20"/>
                <w:szCs w:val="20"/>
                <w:lang w:eastAsia="en-NZ"/>
              </w:rPr>
              <w:t>plagianthi</w:t>
            </w:r>
            <w:proofErr w:type="spellEnd"/>
          </w:p>
        </w:tc>
        <w:tc>
          <w:tcPr>
            <w:tcW w:w="2126" w:type="dxa"/>
            <w:shd w:val="clear" w:color="auto" w:fill="auto"/>
            <w:noWrap/>
          </w:tcPr>
          <w:p w14:paraId="0B73A1B2" w14:textId="13451939" w:rsidR="001167F7"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Botanic Gardens</w:t>
            </w:r>
          </w:p>
        </w:tc>
        <w:tc>
          <w:tcPr>
            <w:tcW w:w="1134" w:type="dxa"/>
            <w:shd w:val="clear" w:color="auto" w:fill="auto"/>
            <w:noWrap/>
          </w:tcPr>
          <w:p w14:paraId="6E0ED4AC" w14:textId="5CE5519C"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2000</w:t>
            </w:r>
          </w:p>
        </w:tc>
        <w:tc>
          <w:tcPr>
            <w:tcW w:w="1531" w:type="dxa"/>
            <w:shd w:val="clear" w:color="auto" w:fill="auto"/>
            <w:noWrap/>
          </w:tcPr>
          <w:p w14:paraId="4A01AE5D" w14:textId="6478A676"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PpBG1</w:t>
            </w:r>
          </w:p>
        </w:tc>
        <w:tc>
          <w:tcPr>
            <w:tcW w:w="1150" w:type="dxa"/>
            <w:shd w:val="clear" w:color="auto" w:fill="auto"/>
          </w:tcPr>
          <w:p w14:paraId="3D8B0492" w14:textId="403E223E"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PFR</w:t>
            </w:r>
          </w:p>
        </w:tc>
      </w:tr>
      <w:tr w:rsidR="001167F7" w:rsidRPr="00FD4706" w14:paraId="280A9FC7" w14:textId="77777777" w:rsidTr="005C6E61">
        <w:trPr>
          <w:trHeight w:val="291"/>
        </w:trPr>
        <w:tc>
          <w:tcPr>
            <w:tcW w:w="3828" w:type="dxa"/>
            <w:shd w:val="clear" w:color="auto" w:fill="auto"/>
          </w:tcPr>
          <w:p w14:paraId="715BBF98" w14:textId="6441BEE3" w:rsidR="001167F7" w:rsidRDefault="001167F7" w:rsidP="001167F7">
            <w:pPr>
              <w:spacing w:line="240" w:lineRule="auto"/>
              <w:jc w:val="left"/>
              <w:rPr>
                <w:rFonts w:eastAsia="Times New Roman" w:cs="Arial"/>
                <w:i/>
                <w:iCs/>
                <w:color w:val="000000"/>
                <w:sz w:val="20"/>
                <w:szCs w:val="20"/>
                <w:lang w:eastAsia="en-NZ"/>
              </w:rPr>
            </w:pPr>
            <w:proofErr w:type="spellStart"/>
            <w:r>
              <w:rPr>
                <w:rFonts w:eastAsia="Times New Roman" w:cs="Arial"/>
                <w:i/>
                <w:iCs/>
                <w:color w:val="000000"/>
                <w:sz w:val="20"/>
                <w:szCs w:val="20"/>
                <w:lang w:eastAsia="en-NZ"/>
              </w:rPr>
              <w:t>Paradoxaphis</w:t>
            </w:r>
            <w:proofErr w:type="spellEnd"/>
            <w:r>
              <w:rPr>
                <w:rFonts w:eastAsia="Times New Roman" w:cs="Arial"/>
                <w:i/>
                <w:iCs/>
                <w:color w:val="000000"/>
                <w:sz w:val="20"/>
                <w:szCs w:val="20"/>
                <w:lang w:eastAsia="en-NZ"/>
              </w:rPr>
              <w:t xml:space="preserve"> </w:t>
            </w:r>
            <w:proofErr w:type="spellStart"/>
            <w:r>
              <w:rPr>
                <w:rFonts w:eastAsia="Times New Roman" w:cs="Arial"/>
                <w:i/>
                <w:iCs/>
                <w:color w:val="000000"/>
                <w:sz w:val="20"/>
                <w:szCs w:val="20"/>
                <w:lang w:eastAsia="en-NZ"/>
              </w:rPr>
              <w:t>plagianthi</w:t>
            </w:r>
            <w:proofErr w:type="spellEnd"/>
          </w:p>
        </w:tc>
        <w:tc>
          <w:tcPr>
            <w:tcW w:w="2126" w:type="dxa"/>
            <w:shd w:val="clear" w:color="auto" w:fill="auto"/>
            <w:noWrap/>
          </w:tcPr>
          <w:p w14:paraId="67D21D9B" w14:textId="494506EC" w:rsidR="001167F7" w:rsidRDefault="001167F7" w:rsidP="001167F7">
            <w:pPr>
              <w:spacing w:line="240" w:lineRule="auto"/>
              <w:jc w:val="left"/>
              <w:rPr>
                <w:rFonts w:eastAsia="Times New Roman" w:cs="Arial"/>
                <w:color w:val="000000"/>
                <w:sz w:val="20"/>
                <w:szCs w:val="20"/>
                <w:lang w:eastAsia="en-NZ"/>
              </w:rPr>
            </w:pPr>
            <w:proofErr w:type="spellStart"/>
            <w:r>
              <w:rPr>
                <w:rFonts w:eastAsia="Times New Roman" w:cs="Arial"/>
                <w:color w:val="000000"/>
                <w:sz w:val="20"/>
                <w:szCs w:val="20"/>
                <w:lang w:eastAsia="en-NZ"/>
              </w:rPr>
              <w:t>Riccarton</w:t>
            </w:r>
            <w:proofErr w:type="spellEnd"/>
            <w:r>
              <w:rPr>
                <w:rFonts w:eastAsia="Times New Roman" w:cs="Arial"/>
                <w:color w:val="000000"/>
                <w:sz w:val="20"/>
                <w:szCs w:val="20"/>
                <w:lang w:eastAsia="en-NZ"/>
              </w:rPr>
              <w:t xml:space="preserve"> Bush</w:t>
            </w:r>
          </w:p>
        </w:tc>
        <w:tc>
          <w:tcPr>
            <w:tcW w:w="1134" w:type="dxa"/>
            <w:shd w:val="clear" w:color="auto" w:fill="auto"/>
            <w:noWrap/>
          </w:tcPr>
          <w:p w14:paraId="02C6B906" w14:textId="78275A42"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w:t>
            </w:r>
          </w:p>
        </w:tc>
        <w:tc>
          <w:tcPr>
            <w:tcW w:w="1531" w:type="dxa"/>
            <w:shd w:val="clear" w:color="auto" w:fill="auto"/>
            <w:noWrap/>
          </w:tcPr>
          <w:p w14:paraId="1CB4DC5F" w14:textId="18BE7D9B" w:rsidR="001167F7"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EU701830</w:t>
            </w:r>
          </w:p>
        </w:tc>
        <w:tc>
          <w:tcPr>
            <w:tcW w:w="1150" w:type="dxa"/>
            <w:shd w:val="clear" w:color="auto" w:fill="auto"/>
          </w:tcPr>
          <w:p w14:paraId="6176DD09" w14:textId="5EE55EE0"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GB</w:t>
            </w:r>
          </w:p>
        </w:tc>
      </w:tr>
      <w:tr w:rsidR="001167F7" w:rsidRPr="00FD4706" w14:paraId="1DEC6FAF" w14:textId="77777777" w:rsidTr="005C6E61">
        <w:trPr>
          <w:trHeight w:val="291"/>
        </w:trPr>
        <w:tc>
          <w:tcPr>
            <w:tcW w:w="3828" w:type="dxa"/>
            <w:shd w:val="clear" w:color="auto" w:fill="auto"/>
          </w:tcPr>
          <w:p w14:paraId="2CB86599" w14:textId="54E7FFF2" w:rsidR="001167F7" w:rsidRDefault="001167F7" w:rsidP="001167F7">
            <w:pPr>
              <w:spacing w:line="240" w:lineRule="auto"/>
              <w:jc w:val="left"/>
              <w:rPr>
                <w:rFonts w:eastAsia="Times New Roman" w:cs="Arial"/>
                <w:i/>
                <w:iCs/>
                <w:color w:val="000000"/>
                <w:sz w:val="20"/>
                <w:szCs w:val="20"/>
                <w:lang w:eastAsia="en-NZ"/>
              </w:rPr>
            </w:pPr>
            <w:proofErr w:type="spellStart"/>
            <w:r>
              <w:rPr>
                <w:rFonts w:eastAsia="Times New Roman" w:cs="Arial"/>
                <w:i/>
                <w:iCs/>
                <w:color w:val="000000"/>
                <w:sz w:val="20"/>
                <w:szCs w:val="20"/>
                <w:lang w:eastAsia="en-NZ"/>
              </w:rPr>
              <w:t>Paradoxaphis</w:t>
            </w:r>
            <w:proofErr w:type="spellEnd"/>
            <w:r>
              <w:rPr>
                <w:rFonts w:eastAsia="Times New Roman" w:cs="Arial"/>
                <w:i/>
                <w:iCs/>
                <w:color w:val="000000"/>
                <w:sz w:val="20"/>
                <w:szCs w:val="20"/>
                <w:lang w:eastAsia="en-NZ"/>
              </w:rPr>
              <w:t xml:space="preserve"> </w:t>
            </w:r>
            <w:proofErr w:type="spellStart"/>
            <w:r>
              <w:rPr>
                <w:rFonts w:eastAsia="Times New Roman" w:cs="Arial"/>
                <w:i/>
                <w:iCs/>
                <w:color w:val="000000"/>
                <w:sz w:val="20"/>
                <w:szCs w:val="20"/>
                <w:lang w:eastAsia="en-NZ"/>
              </w:rPr>
              <w:t>plagianthi</w:t>
            </w:r>
            <w:proofErr w:type="spellEnd"/>
          </w:p>
        </w:tc>
        <w:tc>
          <w:tcPr>
            <w:tcW w:w="2126" w:type="dxa"/>
            <w:shd w:val="clear" w:color="auto" w:fill="auto"/>
            <w:noWrap/>
          </w:tcPr>
          <w:p w14:paraId="391E6A8F" w14:textId="6352DA9A" w:rsidR="001167F7" w:rsidRDefault="001167F7" w:rsidP="001167F7">
            <w:pPr>
              <w:spacing w:line="240" w:lineRule="auto"/>
              <w:jc w:val="left"/>
              <w:rPr>
                <w:rFonts w:eastAsia="Times New Roman" w:cs="Arial"/>
                <w:color w:val="000000"/>
                <w:sz w:val="20"/>
                <w:szCs w:val="20"/>
                <w:lang w:eastAsia="en-NZ"/>
              </w:rPr>
            </w:pPr>
            <w:proofErr w:type="spellStart"/>
            <w:r>
              <w:rPr>
                <w:rFonts w:eastAsia="Times New Roman" w:cs="Arial"/>
                <w:color w:val="000000"/>
                <w:sz w:val="20"/>
                <w:szCs w:val="20"/>
                <w:lang w:eastAsia="en-NZ"/>
              </w:rPr>
              <w:t>Riccarton</w:t>
            </w:r>
            <w:proofErr w:type="spellEnd"/>
            <w:r>
              <w:rPr>
                <w:rFonts w:eastAsia="Times New Roman" w:cs="Arial"/>
                <w:color w:val="000000"/>
                <w:sz w:val="20"/>
                <w:szCs w:val="20"/>
                <w:lang w:eastAsia="en-NZ"/>
              </w:rPr>
              <w:t xml:space="preserve"> Bush</w:t>
            </w:r>
          </w:p>
        </w:tc>
        <w:tc>
          <w:tcPr>
            <w:tcW w:w="1134" w:type="dxa"/>
            <w:shd w:val="clear" w:color="auto" w:fill="auto"/>
            <w:noWrap/>
          </w:tcPr>
          <w:p w14:paraId="5EEAD0D4" w14:textId="7C99312A" w:rsidR="001167F7" w:rsidRPr="00FB4BAC"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2004</w:t>
            </w:r>
          </w:p>
        </w:tc>
        <w:tc>
          <w:tcPr>
            <w:tcW w:w="1531" w:type="dxa"/>
            <w:shd w:val="clear" w:color="auto" w:fill="auto"/>
            <w:noWrap/>
          </w:tcPr>
          <w:p w14:paraId="715A4FE5" w14:textId="1C0015B1"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PpRB1</w:t>
            </w:r>
          </w:p>
        </w:tc>
        <w:tc>
          <w:tcPr>
            <w:tcW w:w="1150" w:type="dxa"/>
            <w:shd w:val="clear" w:color="auto" w:fill="auto"/>
          </w:tcPr>
          <w:p w14:paraId="30B80033" w14:textId="767CA739"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PFR</w:t>
            </w:r>
          </w:p>
        </w:tc>
      </w:tr>
      <w:tr w:rsidR="001167F7" w:rsidRPr="00FD4706" w14:paraId="118AA14E" w14:textId="77777777" w:rsidTr="005C6E61">
        <w:trPr>
          <w:trHeight w:val="291"/>
        </w:trPr>
        <w:tc>
          <w:tcPr>
            <w:tcW w:w="3828" w:type="dxa"/>
            <w:shd w:val="clear" w:color="auto" w:fill="auto"/>
          </w:tcPr>
          <w:p w14:paraId="1285472C" w14:textId="77777777" w:rsidR="001167F7" w:rsidRDefault="001167F7" w:rsidP="001167F7">
            <w:pPr>
              <w:spacing w:line="240" w:lineRule="auto"/>
              <w:jc w:val="left"/>
              <w:rPr>
                <w:rFonts w:eastAsia="Times New Roman" w:cs="Arial"/>
                <w:i/>
                <w:iCs/>
                <w:color w:val="000000"/>
                <w:sz w:val="20"/>
                <w:szCs w:val="20"/>
                <w:lang w:eastAsia="en-NZ"/>
              </w:rPr>
            </w:pPr>
            <w:proofErr w:type="spellStart"/>
            <w:r>
              <w:rPr>
                <w:rFonts w:eastAsia="Times New Roman" w:cs="Arial"/>
                <w:i/>
                <w:iCs/>
                <w:color w:val="000000"/>
                <w:sz w:val="20"/>
                <w:szCs w:val="20"/>
                <w:lang w:eastAsia="en-NZ"/>
              </w:rPr>
              <w:t>Paradoxaphis</w:t>
            </w:r>
            <w:proofErr w:type="spellEnd"/>
            <w:r>
              <w:rPr>
                <w:rFonts w:eastAsia="Times New Roman" w:cs="Arial"/>
                <w:i/>
                <w:iCs/>
                <w:color w:val="000000"/>
                <w:sz w:val="20"/>
                <w:szCs w:val="20"/>
                <w:lang w:eastAsia="en-NZ"/>
              </w:rPr>
              <w:t xml:space="preserve"> </w:t>
            </w:r>
            <w:proofErr w:type="spellStart"/>
            <w:r>
              <w:rPr>
                <w:rFonts w:eastAsia="Times New Roman" w:cs="Arial"/>
                <w:i/>
                <w:iCs/>
                <w:color w:val="000000"/>
                <w:sz w:val="20"/>
                <w:szCs w:val="20"/>
                <w:lang w:eastAsia="en-NZ"/>
              </w:rPr>
              <w:t>plagianthi</w:t>
            </w:r>
            <w:proofErr w:type="spellEnd"/>
          </w:p>
        </w:tc>
        <w:tc>
          <w:tcPr>
            <w:tcW w:w="2126" w:type="dxa"/>
            <w:shd w:val="clear" w:color="auto" w:fill="auto"/>
            <w:noWrap/>
          </w:tcPr>
          <w:p w14:paraId="1E08181C" w14:textId="77777777" w:rsidR="001167F7"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Little River</w:t>
            </w:r>
          </w:p>
        </w:tc>
        <w:tc>
          <w:tcPr>
            <w:tcW w:w="1134" w:type="dxa"/>
            <w:shd w:val="clear" w:color="auto" w:fill="auto"/>
            <w:noWrap/>
          </w:tcPr>
          <w:p w14:paraId="3791BBB2" w14:textId="77777777" w:rsidR="001167F7" w:rsidRPr="00FB4BAC"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2012</w:t>
            </w:r>
          </w:p>
        </w:tc>
        <w:tc>
          <w:tcPr>
            <w:tcW w:w="1531" w:type="dxa"/>
            <w:shd w:val="clear" w:color="auto" w:fill="auto"/>
            <w:noWrap/>
          </w:tcPr>
          <w:p w14:paraId="6CDA671D" w14:textId="598B032E"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PpLR1</w:t>
            </w:r>
          </w:p>
        </w:tc>
        <w:tc>
          <w:tcPr>
            <w:tcW w:w="1150" w:type="dxa"/>
            <w:shd w:val="clear" w:color="auto" w:fill="auto"/>
          </w:tcPr>
          <w:p w14:paraId="11B2C05E" w14:textId="6F2A73AB"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PFR</w:t>
            </w:r>
          </w:p>
        </w:tc>
      </w:tr>
      <w:tr w:rsidR="001167F7" w:rsidRPr="00FD4706" w14:paraId="5FE9A9AD" w14:textId="77777777" w:rsidTr="005C6E61">
        <w:trPr>
          <w:trHeight w:val="291"/>
        </w:trPr>
        <w:tc>
          <w:tcPr>
            <w:tcW w:w="3828" w:type="dxa"/>
            <w:shd w:val="clear" w:color="auto" w:fill="auto"/>
          </w:tcPr>
          <w:p w14:paraId="0E5AE7EF" w14:textId="06AE36F3" w:rsidR="001167F7" w:rsidRDefault="001167F7" w:rsidP="001167F7">
            <w:pPr>
              <w:spacing w:line="240" w:lineRule="auto"/>
              <w:jc w:val="left"/>
              <w:rPr>
                <w:rFonts w:eastAsia="Times New Roman" w:cs="Arial"/>
                <w:i/>
                <w:iCs/>
                <w:color w:val="000000"/>
                <w:sz w:val="20"/>
                <w:szCs w:val="20"/>
                <w:lang w:eastAsia="en-NZ"/>
              </w:rPr>
            </w:pPr>
            <w:proofErr w:type="spellStart"/>
            <w:r>
              <w:rPr>
                <w:rFonts w:eastAsia="Times New Roman" w:cs="Arial"/>
                <w:i/>
                <w:iCs/>
                <w:color w:val="000000"/>
                <w:sz w:val="20"/>
                <w:szCs w:val="20"/>
                <w:lang w:eastAsia="en-NZ"/>
              </w:rPr>
              <w:t>Paradoxaphis</w:t>
            </w:r>
            <w:proofErr w:type="spellEnd"/>
            <w:r>
              <w:rPr>
                <w:rFonts w:eastAsia="Times New Roman" w:cs="Arial"/>
                <w:i/>
                <w:iCs/>
                <w:color w:val="000000"/>
                <w:sz w:val="20"/>
                <w:szCs w:val="20"/>
                <w:lang w:eastAsia="en-NZ"/>
              </w:rPr>
              <w:t xml:space="preserve"> </w:t>
            </w:r>
            <w:proofErr w:type="spellStart"/>
            <w:r>
              <w:rPr>
                <w:rFonts w:eastAsia="Times New Roman" w:cs="Arial"/>
                <w:i/>
                <w:iCs/>
                <w:color w:val="000000"/>
                <w:sz w:val="20"/>
                <w:szCs w:val="20"/>
                <w:lang w:eastAsia="en-NZ"/>
              </w:rPr>
              <w:t>plagianthi</w:t>
            </w:r>
            <w:proofErr w:type="spellEnd"/>
            <w:r>
              <w:rPr>
                <w:rFonts w:eastAsia="Times New Roman" w:cs="Arial"/>
                <w:i/>
                <w:iCs/>
                <w:color w:val="000000"/>
                <w:sz w:val="20"/>
                <w:szCs w:val="20"/>
                <w:lang w:eastAsia="en-NZ"/>
              </w:rPr>
              <w:t xml:space="preserve"> </w:t>
            </w:r>
          </w:p>
        </w:tc>
        <w:tc>
          <w:tcPr>
            <w:tcW w:w="2126" w:type="dxa"/>
            <w:shd w:val="clear" w:color="auto" w:fill="auto"/>
            <w:noWrap/>
          </w:tcPr>
          <w:p w14:paraId="508070F3" w14:textId="647EBE73" w:rsidR="001167F7" w:rsidRDefault="001167F7" w:rsidP="001167F7">
            <w:pPr>
              <w:spacing w:line="240" w:lineRule="auto"/>
              <w:jc w:val="left"/>
              <w:rPr>
                <w:rFonts w:eastAsia="Times New Roman" w:cs="Arial"/>
                <w:color w:val="000000"/>
                <w:sz w:val="20"/>
                <w:szCs w:val="20"/>
                <w:lang w:eastAsia="en-NZ"/>
              </w:rPr>
            </w:pPr>
            <w:proofErr w:type="spellStart"/>
            <w:r>
              <w:rPr>
                <w:rFonts w:eastAsia="Times New Roman" w:cs="Arial"/>
                <w:color w:val="000000"/>
                <w:sz w:val="20"/>
                <w:szCs w:val="20"/>
                <w:lang w:eastAsia="en-NZ"/>
              </w:rPr>
              <w:t>Kaituna</w:t>
            </w:r>
            <w:proofErr w:type="spellEnd"/>
            <w:r>
              <w:rPr>
                <w:rFonts w:eastAsia="Times New Roman" w:cs="Arial"/>
                <w:color w:val="000000"/>
                <w:sz w:val="20"/>
                <w:szCs w:val="20"/>
                <w:lang w:eastAsia="en-NZ"/>
              </w:rPr>
              <w:t xml:space="preserve"> </w:t>
            </w:r>
          </w:p>
        </w:tc>
        <w:tc>
          <w:tcPr>
            <w:tcW w:w="1134" w:type="dxa"/>
            <w:shd w:val="clear" w:color="auto" w:fill="auto"/>
            <w:noWrap/>
          </w:tcPr>
          <w:p w14:paraId="6A79EBCC" w14:textId="6D5D2820" w:rsidR="001167F7" w:rsidRPr="00FB4BAC"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2013</w:t>
            </w:r>
          </w:p>
        </w:tc>
        <w:tc>
          <w:tcPr>
            <w:tcW w:w="1531" w:type="dxa"/>
            <w:shd w:val="clear" w:color="auto" w:fill="auto"/>
            <w:noWrap/>
          </w:tcPr>
          <w:p w14:paraId="6257E2EC" w14:textId="0EBDCAA1" w:rsidR="001167F7" w:rsidRPr="002A713F"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PpKa1</w:t>
            </w:r>
          </w:p>
        </w:tc>
        <w:tc>
          <w:tcPr>
            <w:tcW w:w="1150" w:type="dxa"/>
            <w:shd w:val="clear" w:color="auto" w:fill="auto"/>
          </w:tcPr>
          <w:p w14:paraId="60A97490" w14:textId="1223F5BF" w:rsidR="001167F7" w:rsidRPr="00FD4706" w:rsidRDefault="001167F7" w:rsidP="001167F7">
            <w:pPr>
              <w:spacing w:line="240" w:lineRule="auto"/>
              <w:jc w:val="left"/>
              <w:rPr>
                <w:rFonts w:eastAsia="Times New Roman" w:cs="Arial"/>
                <w:color w:val="000000"/>
                <w:sz w:val="20"/>
                <w:szCs w:val="20"/>
                <w:lang w:eastAsia="en-NZ"/>
              </w:rPr>
            </w:pPr>
            <w:r w:rsidRPr="00FD4706">
              <w:rPr>
                <w:rFonts w:eastAsia="Times New Roman" w:cs="Arial"/>
                <w:color w:val="000000"/>
                <w:sz w:val="20"/>
                <w:szCs w:val="20"/>
                <w:lang w:eastAsia="en-NZ"/>
              </w:rPr>
              <w:t>PFR</w:t>
            </w:r>
          </w:p>
        </w:tc>
      </w:tr>
      <w:tr w:rsidR="001167F7" w:rsidRPr="00FD4706" w14:paraId="2D7C3DE9" w14:textId="77777777" w:rsidTr="005C6E61">
        <w:trPr>
          <w:trHeight w:val="291"/>
        </w:trPr>
        <w:tc>
          <w:tcPr>
            <w:tcW w:w="3828" w:type="dxa"/>
            <w:shd w:val="clear" w:color="auto" w:fill="auto"/>
          </w:tcPr>
          <w:p w14:paraId="06E24D5A" w14:textId="254720B3" w:rsidR="001167F7" w:rsidRDefault="001167F7" w:rsidP="001167F7">
            <w:pPr>
              <w:spacing w:line="240" w:lineRule="auto"/>
              <w:jc w:val="left"/>
              <w:rPr>
                <w:rFonts w:eastAsia="Times New Roman" w:cs="Arial"/>
                <w:i/>
                <w:iCs/>
                <w:color w:val="000000"/>
                <w:sz w:val="20"/>
                <w:szCs w:val="20"/>
                <w:lang w:eastAsia="en-NZ"/>
              </w:rPr>
            </w:pPr>
            <w:proofErr w:type="spellStart"/>
            <w:r>
              <w:rPr>
                <w:rFonts w:eastAsia="Times New Roman" w:cs="Arial"/>
                <w:i/>
                <w:iCs/>
                <w:color w:val="000000"/>
                <w:sz w:val="20"/>
                <w:szCs w:val="20"/>
                <w:lang w:eastAsia="en-NZ"/>
              </w:rPr>
              <w:t>Casimira</w:t>
            </w:r>
            <w:proofErr w:type="spellEnd"/>
            <w:r>
              <w:rPr>
                <w:rFonts w:eastAsia="Times New Roman" w:cs="Arial"/>
                <w:i/>
                <w:iCs/>
                <w:color w:val="000000"/>
                <w:sz w:val="20"/>
                <w:szCs w:val="20"/>
                <w:lang w:eastAsia="en-NZ"/>
              </w:rPr>
              <w:t xml:space="preserve"> sp.</w:t>
            </w:r>
            <w:r w:rsidRPr="00D51125">
              <w:rPr>
                <w:rFonts w:eastAsia="Times New Roman" w:cs="Arial"/>
                <w:iCs/>
                <w:color w:val="000000"/>
                <w:sz w:val="20"/>
                <w:szCs w:val="20"/>
                <w:lang w:eastAsia="en-NZ"/>
              </w:rPr>
              <w:t xml:space="preserve"> (</w:t>
            </w:r>
            <w:proofErr w:type="spellStart"/>
            <w:r>
              <w:rPr>
                <w:rFonts w:eastAsia="Times New Roman" w:cs="Arial"/>
                <w:i/>
                <w:iCs/>
                <w:color w:val="000000"/>
                <w:sz w:val="20"/>
                <w:szCs w:val="20"/>
                <w:lang w:eastAsia="en-NZ"/>
              </w:rPr>
              <w:t>Ozothamnus</w:t>
            </w:r>
            <w:proofErr w:type="spellEnd"/>
            <w:r w:rsidRPr="00D51125">
              <w:rPr>
                <w:rFonts w:eastAsia="Times New Roman" w:cs="Arial"/>
                <w:iCs/>
                <w:color w:val="000000"/>
                <w:sz w:val="20"/>
                <w:szCs w:val="20"/>
                <w:lang w:eastAsia="en-NZ"/>
              </w:rPr>
              <w:t>)</w:t>
            </w:r>
          </w:p>
        </w:tc>
        <w:tc>
          <w:tcPr>
            <w:tcW w:w="2126" w:type="dxa"/>
            <w:shd w:val="clear" w:color="auto" w:fill="auto"/>
            <w:noWrap/>
          </w:tcPr>
          <w:p w14:paraId="32BE2593" w14:textId="7797438B" w:rsidR="001167F7" w:rsidRDefault="001167F7" w:rsidP="001167F7">
            <w:pPr>
              <w:spacing w:line="240" w:lineRule="auto"/>
              <w:jc w:val="left"/>
              <w:rPr>
                <w:rFonts w:eastAsia="Times New Roman" w:cs="Arial"/>
                <w:color w:val="000000"/>
                <w:sz w:val="20"/>
                <w:szCs w:val="20"/>
                <w:lang w:eastAsia="en-NZ"/>
              </w:rPr>
            </w:pPr>
            <w:proofErr w:type="spellStart"/>
            <w:r>
              <w:rPr>
                <w:rFonts w:eastAsia="Times New Roman" w:cs="Arial"/>
                <w:color w:val="000000"/>
                <w:sz w:val="20"/>
                <w:szCs w:val="20"/>
                <w:lang w:eastAsia="en-NZ"/>
              </w:rPr>
              <w:t>Catlins</w:t>
            </w:r>
            <w:proofErr w:type="spellEnd"/>
          </w:p>
        </w:tc>
        <w:tc>
          <w:tcPr>
            <w:tcW w:w="1134" w:type="dxa"/>
            <w:shd w:val="clear" w:color="auto" w:fill="auto"/>
            <w:noWrap/>
          </w:tcPr>
          <w:p w14:paraId="43B454DD" w14:textId="05BEBD5D" w:rsidR="001167F7" w:rsidRPr="00FB4BAC" w:rsidRDefault="001167F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w:t>
            </w:r>
          </w:p>
        </w:tc>
        <w:tc>
          <w:tcPr>
            <w:tcW w:w="1531" w:type="dxa"/>
            <w:shd w:val="clear" w:color="auto" w:fill="auto"/>
            <w:noWrap/>
          </w:tcPr>
          <w:p w14:paraId="782881AA" w14:textId="63140384" w:rsidR="001167F7" w:rsidRPr="002A713F" w:rsidRDefault="00C250E7" w:rsidP="001167F7">
            <w:pPr>
              <w:spacing w:line="240" w:lineRule="auto"/>
              <w:jc w:val="left"/>
              <w:rPr>
                <w:rFonts w:eastAsia="Times New Roman" w:cs="Arial"/>
                <w:iCs/>
                <w:color w:val="000000"/>
                <w:sz w:val="20"/>
                <w:szCs w:val="20"/>
                <w:lang w:eastAsia="en-NZ"/>
              </w:rPr>
            </w:pPr>
            <w:r>
              <w:rPr>
                <w:rFonts w:eastAsia="Times New Roman" w:cs="Arial"/>
                <w:iCs/>
                <w:color w:val="000000"/>
                <w:sz w:val="20"/>
                <w:szCs w:val="20"/>
                <w:lang w:eastAsia="en-NZ"/>
              </w:rPr>
              <w:t>CaCa1</w:t>
            </w:r>
          </w:p>
        </w:tc>
        <w:tc>
          <w:tcPr>
            <w:tcW w:w="1150" w:type="dxa"/>
            <w:shd w:val="clear" w:color="auto" w:fill="auto"/>
          </w:tcPr>
          <w:p w14:paraId="45035FBA" w14:textId="48B52AEA" w:rsidR="001167F7" w:rsidRPr="00FD4706" w:rsidRDefault="001167F7" w:rsidP="001167F7">
            <w:pPr>
              <w:spacing w:line="240" w:lineRule="auto"/>
              <w:jc w:val="left"/>
              <w:rPr>
                <w:rFonts w:eastAsia="Times New Roman" w:cs="Arial"/>
                <w:color w:val="000000"/>
                <w:sz w:val="20"/>
                <w:szCs w:val="20"/>
                <w:lang w:eastAsia="en-NZ"/>
              </w:rPr>
            </w:pPr>
            <w:r>
              <w:rPr>
                <w:rFonts w:eastAsia="Times New Roman" w:cs="Arial"/>
                <w:color w:val="000000"/>
                <w:sz w:val="20"/>
                <w:szCs w:val="20"/>
                <w:lang w:eastAsia="en-NZ"/>
              </w:rPr>
              <w:t>PFR</w:t>
            </w:r>
          </w:p>
        </w:tc>
      </w:tr>
    </w:tbl>
    <w:p w14:paraId="40CAF9FE" w14:textId="77777777" w:rsidR="00F7522B" w:rsidRDefault="00F7522B" w:rsidP="00F7522B">
      <w:pPr>
        <w:spacing w:after="200" w:line="276" w:lineRule="auto"/>
        <w:jc w:val="left"/>
        <w:rPr>
          <w:rFonts w:asciiTheme="majorBidi" w:hAnsiTheme="majorBidi" w:cstheme="majorBidi"/>
        </w:rPr>
      </w:pPr>
    </w:p>
    <w:p w14:paraId="0B0032E7" w14:textId="77777777" w:rsidR="00F7522B" w:rsidRDefault="00F7522B">
      <w:pPr>
        <w:spacing w:after="200" w:line="276" w:lineRule="auto"/>
        <w:jc w:val="left"/>
        <w:rPr>
          <w:rFonts w:asciiTheme="majorBidi" w:hAnsiTheme="majorBidi" w:cstheme="majorBidi"/>
        </w:rPr>
      </w:pPr>
      <w:r>
        <w:rPr>
          <w:rFonts w:asciiTheme="majorBidi" w:hAnsiTheme="majorBidi" w:cstheme="majorBidi"/>
        </w:rPr>
        <w:br w:type="page"/>
      </w:r>
    </w:p>
    <w:p w14:paraId="17EDE1EC" w14:textId="538B9999" w:rsidR="009E4567" w:rsidRPr="009E4567" w:rsidRDefault="009E4567" w:rsidP="00F7522B">
      <w:pPr>
        <w:spacing w:after="200" w:line="276" w:lineRule="auto"/>
        <w:jc w:val="left"/>
        <w:rPr>
          <w:rFonts w:asciiTheme="majorBidi" w:hAnsiTheme="majorBidi" w:cstheme="majorBidi"/>
          <w:b/>
          <w:sz w:val="32"/>
          <w:szCs w:val="32"/>
        </w:rPr>
      </w:pPr>
      <w:r w:rsidRPr="009E4567">
        <w:rPr>
          <w:rFonts w:asciiTheme="majorBidi" w:hAnsiTheme="majorBidi" w:cstheme="majorBidi"/>
          <w:b/>
          <w:sz w:val="32"/>
          <w:szCs w:val="32"/>
        </w:rPr>
        <w:lastRenderedPageBreak/>
        <w:t>Supplementary information</w:t>
      </w:r>
    </w:p>
    <w:p w14:paraId="5553AD01" w14:textId="77777777" w:rsidR="009E4567" w:rsidRDefault="009E4567" w:rsidP="00F7522B">
      <w:pPr>
        <w:spacing w:after="200" w:line="276" w:lineRule="auto"/>
        <w:jc w:val="left"/>
        <w:rPr>
          <w:rFonts w:asciiTheme="majorBidi" w:hAnsiTheme="majorBidi" w:cstheme="majorBidi"/>
        </w:rPr>
      </w:pPr>
    </w:p>
    <w:p w14:paraId="4056E9AA" w14:textId="4B0FAAC9" w:rsidR="00F7522B" w:rsidRDefault="00F7522B" w:rsidP="00F7522B">
      <w:pPr>
        <w:spacing w:after="200" w:line="276" w:lineRule="auto"/>
        <w:jc w:val="left"/>
        <w:rPr>
          <w:rFonts w:asciiTheme="majorBidi" w:hAnsiTheme="majorBidi" w:cstheme="majorBidi"/>
        </w:rPr>
      </w:pPr>
      <w:r>
        <w:rPr>
          <w:rFonts w:asciiTheme="majorBidi" w:hAnsiTheme="majorBidi" w:cstheme="majorBidi"/>
        </w:rPr>
        <w:t xml:space="preserve">Supplementary Table </w:t>
      </w:r>
      <w:r w:rsidR="009E4567">
        <w:rPr>
          <w:rFonts w:asciiTheme="majorBidi" w:hAnsiTheme="majorBidi" w:cstheme="majorBidi"/>
        </w:rPr>
        <w:t>1</w:t>
      </w:r>
      <w:r>
        <w:rPr>
          <w:rFonts w:asciiTheme="majorBidi" w:hAnsiTheme="majorBidi" w:cstheme="majorBidi"/>
        </w:rPr>
        <w:t xml:space="preserve">. </w:t>
      </w:r>
      <w:r w:rsidRPr="00CE3370">
        <w:rPr>
          <w:rFonts w:asciiTheme="majorBidi" w:hAnsiTheme="majorBidi" w:cstheme="majorBidi"/>
          <w:i/>
        </w:rPr>
        <w:t xml:space="preserve">Aphis </w:t>
      </w:r>
      <w:proofErr w:type="spellStart"/>
      <w:r w:rsidRPr="00CE3370">
        <w:rPr>
          <w:rFonts w:asciiTheme="majorBidi" w:hAnsiTheme="majorBidi" w:cstheme="majorBidi"/>
          <w:i/>
        </w:rPr>
        <w:t>cottieri</w:t>
      </w:r>
      <w:proofErr w:type="spellEnd"/>
      <w:r>
        <w:rPr>
          <w:rFonts w:asciiTheme="majorBidi" w:hAnsiTheme="majorBidi" w:cstheme="majorBidi"/>
        </w:rPr>
        <w:t xml:space="preserve"> </w:t>
      </w:r>
      <w:r w:rsidR="00F347FC">
        <w:rPr>
          <w:rFonts w:asciiTheme="majorBidi" w:hAnsiTheme="majorBidi" w:cstheme="majorBidi"/>
        </w:rPr>
        <w:t xml:space="preserve">cytochrome c oxidase </w:t>
      </w:r>
      <w:r>
        <w:rPr>
          <w:rFonts w:asciiTheme="majorBidi" w:hAnsiTheme="majorBidi" w:cstheme="majorBidi"/>
        </w:rPr>
        <w:t>haplotypes (Hap).</w:t>
      </w:r>
      <w:r w:rsidR="00D51125">
        <w:rPr>
          <w:rFonts w:asciiTheme="majorBidi" w:hAnsiTheme="majorBidi" w:cstheme="majorBidi"/>
        </w:rPr>
        <w:t xml:space="preserve"> Location</w:t>
      </w:r>
      <w:r w:rsidR="00F77F2C">
        <w:rPr>
          <w:rFonts w:asciiTheme="majorBidi" w:hAnsiTheme="majorBidi" w:cstheme="majorBidi"/>
        </w:rPr>
        <w:t>/sequence</w:t>
      </w:r>
      <w:r w:rsidR="00D51125">
        <w:rPr>
          <w:rFonts w:asciiTheme="majorBidi" w:hAnsiTheme="majorBidi" w:cstheme="majorBidi"/>
        </w:rPr>
        <w:t xml:space="preserve"> = site where samples were collected and </w:t>
      </w:r>
      <w:r w:rsidR="00F77F2C">
        <w:rPr>
          <w:rFonts w:asciiTheme="majorBidi" w:hAnsiTheme="majorBidi" w:cstheme="majorBidi"/>
        </w:rPr>
        <w:t xml:space="preserve">sequence </w:t>
      </w:r>
      <w:r w:rsidR="00D51125">
        <w:rPr>
          <w:rFonts w:asciiTheme="majorBidi" w:hAnsiTheme="majorBidi" w:cstheme="majorBidi"/>
        </w:rPr>
        <w:t>accessions.</w:t>
      </w:r>
      <w:r>
        <w:rPr>
          <w:rFonts w:asciiTheme="majorBidi" w:hAnsiTheme="majorBidi" w:cstheme="majorBidi"/>
        </w:rPr>
        <w:t xml:space="preserve"> </w:t>
      </w:r>
      <w:r w:rsidRPr="00B77924">
        <w:rPr>
          <w:rFonts w:asciiTheme="majorBidi" w:hAnsiTheme="majorBidi" w:cstheme="majorBidi"/>
          <w:vertAlign w:val="superscript"/>
        </w:rPr>
        <w:t>N</w:t>
      </w:r>
      <w:r>
        <w:rPr>
          <w:rFonts w:asciiTheme="majorBidi" w:hAnsiTheme="majorBidi" w:cstheme="majorBidi"/>
        </w:rPr>
        <w:t xml:space="preserve"> </w:t>
      </w:r>
      <w:r w:rsidR="009E4567">
        <w:rPr>
          <w:rFonts w:asciiTheme="majorBidi" w:hAnsiTheme="majorBidi" w:cstheme="majorBidi"/>
        </w:rPr>
        <w:t>= v</w:t>
      </w:r>
      <w:r>
        <w:rPr>
          <w:rFonts w:asciiTheme="majorBidi" w:hAnsiTheme="majorBidi" w:cstheme="majorBidi"/>
        </w:rPr>
        <w:t>ariable nucleotide positions between populations, numbered from the 3’ end of the C1-J1709 PCR primer in the COI fragment.</w:t>
      </w:r>
      <w:r w:rsidR="00ED4DBC">
        <w:rPr>
          <w:rFonts w:asciiTheme="majorBidi" w:hAnsiTheme="majorBidi" w:cstheme="majorBidi"/>
        </w:rPr>
        <w:t xml:space="preserve"> </w:t>
      </w:r>
      <w:r w:rsidR="00E9137C">
        <w:rPr>
          <w:rFonts w:asciiTheme="majorBidi" w:hAnsiTheme="majorBidi" w:cstheme="majorBidi"/>
        </w:rPr>
        <w:t xml:space="preserve">Numbers in [ ] = nucleotide differences present only in </w:t>
      </w:r>
      <w:r w:rsidR="00F77F2C">
        <w:rPr>
          <w:rFonts w:asciiTheme="majorBidi" w:hAnsiTheme="majorBidi" w:cstheme="majorBidi"/>
        </w:rPr>
        <w:t xml:space="preserve">a </w:t>
      </w:r>
      <w:r w:rsidR="00E9137C">
        <w:rPr>
          <w:rFonts w:asciiTheme="majorBidi" w:hAnsiTheme="majorBidi" w:cstheme="majorBidi"/>
        </w:rPr>
        <w:t>single population</w:t>
      </w:r>
      <w:r w:rsidR="00F77F2C">
        <w:rPr>
          <w:rFonts w:asciiTheme="majorBidi" w:hAnsiTheme="majorBidi" w:cstheme="majorBidi"/>
        </w:rPr>
        <w:t xml:space="preserve"> or individual aphid</w:t>
      </w:r>
      <w:r w:rsidR="00E9137C">
        <w:rPr>
          <w:rFonts w:asciiTheme="majorBidi" w:hAnsiTheme="majorBidi" w:cstheme="majorBidi"/>
        </w:rPr>
        <w:t xml:space="preserve">. * </w:t>
      </w:r>
      <w:r w:rsidR="003D4695">
        <w:rPr>
          <w:rFonts w:asciiTheme="majorBidi" w:hAnsiTheme="majorBidi" w:cstheme="majorBidi"/>
        </w:rPr>
        <w:t xml:space="preserve">= </w:t>
      </w:r>
      <w:r w:rsidR="00B06C93">
        <w:rPr>
          <w:rFonts w:asciiTheme="majorBidi" w:hAnsiTheme="majorBidi" w:cstheme="majorBidi"/>
        </w:rPr>
        <w:t xml:space="preserve">sequence </w:t>
      </w:r>
      <w:r w:rsidR="00E9137C">
        <w:rPr>
          <w:rFonts w:asciiTheme="majorBidi" w:hAnsiTheme="majorBidi" w:cstheme="majorBidi"/>
        </w:rPr>
        <w:t>containing possible sequencing error.</w:t>
      </w:r>
    </w:p>
    <w:p w14:paraId="614EF107" w14:textId="77777777" w:rsidR="00F7522B" w:rsidRDefault="00F7522B" w:rsidP="00F7522B">
      <w:pPr>
        <w:spacing w:after="200" w:line="276" w:lineRule="auto"/>
        <w:jc w:val="left"/>
        <w:rPr>
          <w:rFonts w:asciiTheme="majorBidi" w:hAnsiTheme="majorBidi" w:cstheme="majorBidi"/>
        </w:rPr>
      </w:pPr>
    </w:p>
    <w:tbl>
      <w:tblPr>
        <w:tblStyle w:val="TableGrid1"/>
        <w:tblW w:w="0" w:type="auto"/>
        <w:tblLook w:val="04A0" w:firstRow="1" w:lastRow="0" w:firstColumn="1" w:lastColumn="0" w:noHBand="0" w:noVBand="1"/>
      </w:tblPr>
      <w:tblGrid>
        <w:gridCol w:w="3114"/>
        <w:gridCol w:w="1134"/>
        <w:gridCol w:w="4111"/>
        <w:gridCol w:w="657"/>
      </w:tblGrid>
      <w:tr w:rsidR="00F7522B" w:rsidRPr="00067868" w14:paraId="32B0F0F8" w14:textId="77777777" w:rsidTr="00B96808">
        <w:tc>
          <w:tcPr>
            <w:tcW w:w="3114" w:type="dxa"/>
          </w:tcPr>
          <w:p w14:paraId="2C818451" w14:textId="4485F923"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Location</w:t>
            </w:r>
            <w:r w:rsidR="00F77F2C">
              <w:rPr>
                <w:rFonts w:ascii="Calibri" w:eastAsia="Calibri" w:hAnsi="Calibri" w:cs="Times New Roman"/>
                <w:sz w:val="22"/>
                <w:lang w:eastAsia="en-US"/>
              </w:rPr>
              <w:t>/sequence</w:t>
            </w:r>
          </w:p>
        </w:tc>
        <w:tc>
          <w:tcPr>
            <w:tcW w:w="1134" w:type="dxa"/>
          </w:tcPr>
          <w:p w14:paraId="7FBDEB0B"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Date</w:t>
            </w:r>
          </w:p>
        </w:tc>
        <w:tc>
          <w:tcPr>
            <w:tcW w:w="4111" w:type="dxa"/>
          </w:tcPr>
          <w:p w14:paraId="33EEFA1C" w14:textId="76291B74"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Nucleotide positions</w:t>
            </w:r>
            <w:r w:rsidR="003D4695">
              <w:rPr>
                <w:rFonts w:ascii="Calibri" w:eastAsia="Calibri" w:hAnsi="Calibri" w:cs="Times New Roman"/>
                <w:sz w:val="22"/>
                <w:lang w:eastAsia="en-US"/>
              </w:rPr>
              <w:t xml:space="preserve"> </w:t>
            </w:r>
            <w:r w:rsidRPr="00AC14F6">
              <w:rPr>
                <w:rFonts w:ascii="Calibri" w:eastAsia="Calibri" w:hAnsi="Calibri" w:cs="Times New Roman"/>
                <w:sz w:val="22"/>
                <w:vertAlign w:val="superscript"/>
                <w:lang w:eastAsia="en-US"/>
              </w:rPr>
              <w:t>N</w:t>
            </w:r>
          </w:p>
        </w:tc>
        <w:tc>
          <w:tcPr>
            <w:tcW w:w="657" w:type="dxa"/>
          </w:tcPr>
          <w:p w14:paraId="71FDDA69"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Hap</w:t>
            </w:r>
          </w:p>
        </w:tc>
      </w:tr>
      <w:tr w:rsidR="00F7522B" w:rsidRPr="00B635DB" w14:paraId="46ECCDDD" w14:textId="77777777" w:rsidTr="00B96808">
        <w:tc>
          <w:tcPr>
            <w:tcW w:w="3114" w:type="dxa"/>
          </w:tcPr>
          <w:p w14:paraId="491939A1" w14:textId="44904B5E" w:rsidR="00F7522B" w:rsidRPr="00067868" w:rsidRDefault="00F7522B" w:rsidP="00B96808">
            <w:pPr>
              <w:spacing w:line="240" w:lineRule="auto"/>
              <w:jc w:val="left"/>
              <w:rPr>
                <w:rFonts w:ascii="Calibri" w:eastAsia="Calibri" w:hAnsi="Calibri" w:cs="Times New Roman"/>
                <w:sz w:val="22"/>
                <w:lang w:eastAsia="en-US"/>
              </w:rPr>
            </w:pPr>
            <w:proofErr w:type="spellStart"/>
            <w:r w:rsidRPr="00B635DB">
              <w:rPr>
                <w:rFonts w:ascii="Calibri" w:eastAsia="Calibri" w:hAnsi="Calibri" w:cs="Times New Roman"/>
                <w:sz w:val="22"/>
                <w:lang w:eastAsia="en-US"/>
              </w:rPr>
              <w:t>Kaitorete</w:t>
            </w:r>
            <w:proofErr w:type="spellEnd"/>
            <w:r w:rsidRPr="00B635DB">
              <w:rPr>
                <w:rFonts w:ascii="Calibri" w:eastAsia="Calibri" w:hAnsi="Calibri" w:cs="Times New Roman"/>
                <w:sz w:val="22"/>
                <w:lang w:eastAsia="en-US"/>
              </w:rPr>
              <w:t xml:space="preserve"> Spit</w:t>
            </w:r>
            <w:r w:rsidR="004A175C">
              <w:rPr>
                <w:rFonts w:ascii="Calibri" w:eastAsia="Calibri" w:hAnsi="Calibri" w:cs="Times New Roman"/>
                <w:sz w:val="22"/>
                <w:lang w:eastAsia="en-US"/>
              </w:rPr>
              <w:t xml:space="preserve"> AcKS1</w:t>
            </w:r>
          </w:p>
        </w:tc>
        <w:tc>
          <w:tcPr>
            <w:tcW w:w="1134" w:type="dxa"/>
          </w:tcPr>
          <w:p w14:paraId="67C49FAA"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2001</w:t>
            </w:r>
          </w:p>
        </w:tc>
        <w:tc>
          <w:tcPr>
            <w:tcW w:w="4111" w:type="dxa"/>
          </w:tcPr>
          <w:p w14:paraId="7D2E3637" w14:textId="7777777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94C</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118G</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295C</w:t>
            </w:r>
            <w:r w:rsidRPr="00067868">
              <w:rPr>
                <w:rFonts w:ascii="Calibri" w:eastAsia="Calibri" w:hAnsi="Calibri" w:cs="Times New Roman"/>
                <w:sz w:val="22"/>
                <w:lang w:eastAsia="en-US"/>
              </w:rPr>
              <w:t>, 424G</w:t>
            </w:r>
          </w:p>
        </w:tc>
        <w:tc>
          <w:tcPr>
            <w:tcW w:w="657" w:type="dxa"/>
          </w:tcPr>
          <w:p w14:paraId="70E2C6AD"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1</w:t>
            </w:r>
          </w:p>
        </w:tc>
      </w:tr>
      <w:tr w:rsidR="00F7522B" w:rsidRPr="00B635DB" w14:paraId="67A923E0" w14:textId="77777777" w:rsidTr="00B96808">
        <w:tc>
          <w:tcPr>
            <w:tcW w:w="3114" w:type="dxa"/>
          </w:tcPr>
          <w:p w14:paraId="05A26A3C" w14:textId="192A43E8" w:rsidR="00F7522B" w:rsidRPr="00067868" w:rsidRDefault="00F7522B" w:rsidP="00B96808">
            <w:pPr>
              <w:spacing w:line="240" w:lineRule="auto"/>
              <w:jc w:val="left"/>
              <w:rPr>
                <w:rFonts w:ascii="Calibri" w:eastAsia="Calibri" w:hAnsi="Calibri" w:cs="Times New Roman"/>
                <w:sz w:val="22"/>
                <w:lang w:eastAsia="en-US"/>
              </w:rPr>
            </w:pPr>
            <w:proofErr w:type="spellStart"/>
            <w:r w:rsidRPr="00B635DB">
              <w:rPr>
                <w:rFonts w:ascii="Calibri" w:eastAsia="Calibri" w:hAnsi="Calibri" w:cs="Times New Roman"/>
                <w:sz w:val="22"/>
                <w:lang w:eastAsia="en-US"/>
              </w:rPr>
              <w:t>Kaitorete</w:t>
            </w:r>
            <w:proofErr w:type="spellEnd"/>
            <w:r w:rsidRPr="00067868">
              <w:rPr>
                <w:rFonts w:ascii="Calibri" w:eastAsia="Calibri" w:hAnsi="Calibri" w:cs="Times New Roman"/>
                <w:sz w:val="22"/>
                <w:lang w:eastAsia="en-US"/>
              </w:rPr>
              <w:t xml:space="preserve"> Spit</w:t>
            </w:r>
            <w:r w:rsidR="004A175C">
              <w:rPr>
                <w:rFonts w:ascii="Calibri" w:eastAsia="Calibri" w:hAnsi="Calibri" w:cs="Times New Roman"/>
                <w:sz w:val="22"/>
                <w:lang w:eastAsia="en-US"/>
              </w:rPr>
              <w:t xml:space="preserve"> AcKS2</w:t>
            </w:r>
          </w:p>
        </w:tc>
        <w:tc>
          <w:tcPr>
            <w:tcW w:w="1134" w:type="dxa"/>
          </w:tcPr>
          <w:p w14:paraId="42D23632"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2004</w:t>
            </w:r>
          </w:p>
        </w:tc>
        <w:tc>
          <w:tcPr>
            <w:tcW w:w="4111" w:type="dxa"/>
          </w:tcPr>
          <w:p w14:paraId="1575F110" w14:textId="7777777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94C</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118G</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295C</w:t>
            </w:r>
            <w:r w:rsidRPr="00067868">
              <w:rPr>
                <w:rFonts w:ascii="Calibri" w:eastAsia="Calibri" w:hAnsi="Calibri" w:cs="Times New Roman"/>
                <w:sz w:val="22"/>
                <w:lang w:eastAsia="en-US"/>
              </w:rPr>
              <w:t>, 424G</w:t>
            </w:r>
          </w:p>
        </w:tc>
        <w:tc>
          <w:tcPr>
            <w:tcW w:w="657" w:type="dxa"/>
          </w:tcPr>
          <w:p w14:paraId="68AD9E92"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1</w:t>
            </w:r>
          </w:p>
        </w:tc>
      </w:tr>
      <w:tr w:rsidR="00F7522B" w:rsidRPr="00B635DB" w14:paraId="52FD1590" w14:textId="77777777" w:rsidTr="00B96808">
        <w:tc>
          <w:tcPr>
            <w:tcW w:w="3114" w:type="dxa"/>
          </w:tcPr>
          <w:p w14:paraId="5ED2243C" w14:textId="7D6C4F78" w:rsidR="00F7522B" w:rsidRPr="00067868" w:rsidRDefault="00F7522B" w:rsidP="00B96808">
            <w:pPr>
              <w:spacing w:line="240" w:lineRule="auto"/>
              <w:jc w:val="left"/>
              <w:rPr>
                <w:rFonts w:ascii="Calibri" w:eastAsia="Calibri" w:hAnsi="Calibri" w:cs="Times New Roman"/>
                <w:sz w:val="22"/>
                <w:lang w:eastAsia="en-US"/>
              </w:rPr>
            </w:pPr>
            <w:proofErr w:type="spellStart"/>
            <w:r w:rsidRPr="00B635DB">
              <w:rPr>
                <w:rFonts w:ascii="Calibri" w:eastAsia="Calibri" w:hAnsi="Calibri" w:cs="Times New Roman"/>
                <w:sz w:val="22"/>
                <w:lang w:eastAsia="en-US"/>
              </w:rPr>
              <w:t>Kaitorete</w:t>
            </w:r>
            <w:proofErr w:type="spellEnd"/>
            <w:r w:rsidRPr="00B635DB">
              <w:rPr>
                <w:rFonts w:ascii="Calibri" w:eastAsia="Calibri" w:hAnsi="Calibri" w:cs="Times New Roman"/>
                <w:sz w:val="22"/>
                <w:lang w:eastAsia="en-US"/>
              </w:rPr>
              <w:t xml:space="preserve"> Spit</w:t>
            </w:r>
            <w:r w:rsidR="004A175C">
              <w:rPr>
                <w:rFonts w:ascii="Calibri" w:eastAsia="Calibri" w:hAnsi="Calibri" w:cs="Times New Roman"/>
                <w:sz w:val="22"/>
                <w:lang w:eastAsia="en-US"/>
              </w:rPr>
              <w:t xml:space="preserve"> AcKS3</w:t>
            </w:r>
          </w:p>
        </w:tc>
        <w:tc>
          <w:tcPr>
            <w:tcW w:w="1134" w:type="dxa"/>
          </w:tcPr>
          <w:p w14:paraId="3EC50629"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2005</w:t>
            </w:r>
          </w:p>
        </w:tc>
        <w:tc>
          <w:tcPr>
            <w:tcW w:w="4111" w:type="dxa"/>
          </w:tcPr>
          <w:p w14:paraId="278A301B" w14:textId="7777777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94C</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118G</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295C</w:t>
            </w:r>
            <w:r w:rsidRPr="00067868">
              <w:rPr>
                <w:rFonts w:ascii="Calibri" w:eastAsia="Calibri" w:hAnsi="Calibri" w:cs="Times New Roman"/>
                <w:sz w:val="22"/>
                <w:lang w:eastAsia="en-US"/>
              </w:rPr>
              <w:t>, 424G</w:t>
            </w:r>
          </w:p>
        </w:tc>
        <w:tc>
          <w:tcPr>
            <w:tcW w:w="657" w:type="dxa"/>
          </w:tcPr>
          <w:p w14:paraId="7B645425"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1</w:t>
            </w:r>
          </w:p>
        </w:tc>
      </w:tr>
      <w:tr w:rsidR="00F7522B" w:rsidRPr="00B635DB" w14:paraId="7516F11A" w14:textId="77777777" w:rsidTr="00B96808">
        <w:tc>
          <w:tcPr>
            <w:tcW w:w="3114" w:type="dxa"/>
          </w:tcPr>
          <w:p w14:paraId="5231148C" w14:textId="6D653860" w:rsidR="00F7522B" w:rsidRPr="00067868" w:rsidRDefault="00F7522B" w:rsidP="00B96808">
            <w:pPr>
              <w:spacing w:line="240" w:lineRule="auto"/>
              <w:jc w:val="left"/>
              <w:rPr>
                <w:rFonts w:ascii="Calibri" w:eastAsia="Calibri" w:hAnsi="Calibri" w:cs="Times New Roman"/>
                <w:sz w:val="22"/>
                <w:lang w:eastAsia="en-US"/>
              </w:rPr>
            </w:pPr>
            <w:proofErr w:type="spellStart"/>
            <w:r w:rsidRPr="00B635DB">
              <w:rPr>
                <w:rFonts w:ascii="Calibri" w:eastAsia="Calibri" w:hAnsi="Calibri" w:cs="Times New Roman"/>
                <w:sz w:val="22"/>
                <w:lang w:eastAsia="en-US"/>
              </w:rPr>
              <w:t>Kaitorete</w:t>
            </w:r>
            <w:proofErr w:type="spellEnd"/>
            <w:r w:rsidRPr="00B635DB">
              <w:rPr>
                <w:rFonts w:ascii="Calibri" w:eastAsia="Calibri" w:hAnsi="Calibri" w:cs="Times New Roman"/>
                <w:sz w:val="22"/>
                <w:lang w:eastAsia="en-US"/>
              </w:rPr>
              <w:t xml:space="preserve"> Spit</w:t>
            </w:r>
            <w:r w:rsidR="004A175C">
              <w:rPr>
                <w:rFonts w:ascii="Calibri" w:eastAsia="Calibri" w:hAnsi="Calibri" w:cs="Times New Roman"/>
                <w:sz w:val="22"/>
                <w:lang w:eastAsia="en-US"/>
              </w:rPr>
              <w:t xml:space="preserve"> AcKS4</w:t>
            </w:r>
          </w:p>
        </w:tc>
        <w:tc>
          <w:tcPr>
            <w:tcW w:w="1134" w:type="dxa"/>
          </w:tcPr>
          <w:p w14:paraId="3FEE1387" w14:textId="0891A16A"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 xml:space="preserve">2005 </w:t>
            </w:r>
          </w:p>
        </w:tc>
        <w:tc>
          <w:tcPr>
            <w:tcW w:w="4111" w:type="dxa"/>
          </w:tcPr>
          <w:p w14:paraId="2B7005A0" w14:textId="7777777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94C</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118G</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295C</w:t>
            </w:r>
            <w:r w:rsidRPr="00067868">
              <w:rPr>
                <w:rFonts w:ascii="Calibri" w:eastAsia="Calibri" w:hAnsi="Calibri" w:cs="Times New Roman"/>
                <w:sz w:val="22"/>
                <w:lang w:eastAsia="en-US"/>
              </w:rPr>
              <w:t>, 424G</w:t>
            </w:r>
          </w:p>
        </w:tc>
        <w:tc>
          <w:tcPr>
            <w:tcW w:w="657" w:type="dxa"/>
          </w:tcPr>
          <w:p w14:paraId="03948DF7"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1</w:t>
            </w:r>
          </w:p>
        </w:tc>
      </w:tr>
      <w:tr w:rsidR="00F7522B" w:rsidRPr="00B635DB" w14:paraId="4069055B" w14:textId="77777777" w:rsidTr="00B96808">
        <w:tc>
          <w:tcPr>
            <w:tcW w:w="3114" w:type="dxa"/>
          </w:tcPr>
          <w:p w14:paraId="0C2C7161" w14:textId="68C57FC5" w:rsidR="00F7522B" w:rsidRPr="00067868" w:rsidRDefault="00F7522B" w:rsidP="00B96808">
            <w:pPr>
              <w:spacing w:line="240" w:lineRule="auto"/>
              <w:jc w:val="left"/>
              <w:rPr>
                <w:rFonts w:ascii="Calibri" w:eastAsia="Calibri" w:hAnsi="Calibri" w:cs="Times New Roman"/>
                <w:sz w:val="22"/>
                <w:lang w:eastAsia="en-US"/>
              </w:rPr>
            </w:pPr>
            <w:proofErr w:type="spellStart"/>
            <w:r w:rsidRPr="00B635DB">
              <w:rPr>
                <w:rFonts w:ascii="Calibri" w:eastAsia="Calibri" w:hAnsi="Calibri" w:cs="Times New Roman"/>
                <w:sz w:val="22"/>
                <w:lang w:eastAsia="en-US"/>
              </w:rPr>
              <w:t>Kaitorete</w:t>
            </w:r>
            <w:proofErr w:type="spellEnd"/>
            <w:r w:rsidRPr="00067868">
              <w:rPr>
                <w:rFonts w:ascii="Calibri" w:eastAsia="Calibri" w:hAnsi="Calibri" w:cs="Times New Roman"/>
                <w:sz w:val="22"/>
                <w:lang w:eastAsia="en-US"/>
              </w:rPr>
              <w:t xml:space="preserve"> Spit</w:t>
            </w:r>
            <w:r w:rsidR="004A175C">
              <w:rPr>
                <w:rFonts w:ascii="Calibri" w:eastAsia="Calibri" w:hAnsi="Calibri" w:cs="Times New Roman"/>
                <w:sz w:val="22"/>
                <w:lang w:eastAsia="en-US"/>
              </w:rPr>
              <w:t xml:space="preserve"> AcKS5</w:t>
            </w:r>
          </w:p>
        </w:tc>
        <w:tc>
          <w:tcPr>
            <w:tcW w:w="1134" w:type="dxa"/>
          </w:tcPr>
          <w:p w14:paraId="20063E54"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2015</w:t>
            </w:r>
          </w:p>
        </w:tc>
        <w:tc>
          <w:tcPr>
            <w:tcW w:w="4111" w:type="dxa"/>
          </w:tcPr>
          <w:p w14:paraId="2A91D6D0" w14:textId="7777777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94C</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118G</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295C</w:t>
            </w:r>
            <w:r w:rsidRPr="00067868">
              <w:rPr>
                <w:rFonts w:ascii="Calibri" w:eastAsia="Calibri" w:hAnsi="Calibri" w:cs="Times New Roman"/>
                <w:sz w:val="22"/>
                <w:lang w:eastAsia="en-US"/>
              </w:rPr>
              <w:t>, 424G</w:t>
            </w:r>
          </w:p>
        </w:tc>
        <w:tc>
          <w:tcPr>
            <w:tcW w:w="657" w:type="dxa"/>
          </w:tcPr>
          <w:p w14:paraId="37EAA92D"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1</w:t>
            </w:r>
          </w:p>
        </w:tc>
      </w:tr>
      <w:tr w:rsidR="00F7522B" w:rsidRPr="00B635DB" w14:paraId="32A8173F" w14:textId="77777777" w:rsidTr="00B96808">
        <w:tc>
          <w:tcPr>
            <w:tcW w:w="3114" w:type="dxa"/>
          </w:tcPr>
          <w:p w14:paraId="17FF3E04" w14:textId="7BC39C1A"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 xml:space="preserve">Lake </w:t>
            </w:r>
            <w:proofErr w:type="spellStart"/>
            <w:r w:rsidRPr="00B635DB">
              <w:rPr>
                <w:rFonts w:ascii="Calibri" w:eastAsia="Calibri" w:hAnsi="Calibri" w:cs="Times New Roman"/>
                <w:sz w:val="22"/>
                <w:lang w:eastAsia="en-US"/>
              </w:rPr>
              <w:t>Wairewa</w:t>
            </w:r>
            <w:proofErr w:type="spellEnd"/>
            <w:r w:rsidR="004A175C">
              <w:rPr>
                <w:rFonts w:ascii="Calibri" w:eastAsia="Calibri" w:hAnsi="Calibri" w:cs="Times New Roman"/>
                <w:sz w:val="22"/>
                <w:lang w:eastAsia="en-US"/>
              </w:rPr>
              <w:t xml:space="preserve"> AcLW1</w:t>
            </w:r>
          </w:p>
        </w:tc>
        <w:tc>
          <w:tcPr>
            <w:tcW w:w="1134" w:type="dxa"/>
          </w:tcPr>
          <w:p w14:paraId="35FADDA5"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2010</w:t>
            </w:r>
          </w:p>
        </w:tc>
        <w:tc>
          <w:tcPr>
            <w:tcW w:w="4111" w:type="dxa"/>
          </w:tcPr>
          <w:p w14:paraId="7415D3A3" w14:textId="7777777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94C</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118G</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295C</w:t>
            </w:r>
            <w:r w:rsidRPr="00067868">
              <w:rPr>
                <w:rFonts w:ascii="Calibri" w:eastAsia="Calibri" w:hAnsi="Calibri" w:cs="Times New Roman"/>
                <w:sz w:val="22"/>
                <w:lang w:eastAsia="en-US"/>
              </w:rPr>
              <w:t>, 424G</w:t>
            </w:r>
          </w:p>
        </w:tc>
        <w:tc>
          <w:tcPr>
            <w:tcW w:w="657" w:type="dxa"/>
          </w:tcPr>
          <w:p w14:paraId="0465061C"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1</w:t>
            </w:r>
          </w:p>
        </w:tc>
      </w:tr>
      <w:tr w:rsidR="00F7522B" w:rsidRPr="00B635DB" w14:paraId="33AB0316" w14:textId="77777777" w:rsidTr="00B96808">
        <w:tc>
          <w:tcPr>
            <w:tcW w:w="3114" w:type="dxa"/>
          </w:tcPr>
          <w:p w14:paraId="759092C4" w14:textId="1A489519" w:rsidR="00F7522B" w:rsidRPr="00B635DB" w:rsidRDefault="00F7522B" w:rsidP="00B96808">
            <w:pPr>
              <w:spacing w:line="240" w:lineRule="auto"/>
              <w:jc w:val="left"/>
              <w:rPr>
                <w:rFonts w:ascii="Calibri" w:eastAsia="Calibri" w:hAnsi="Calibri" w:cs="Times New Roman"/>
                <w:sz w:val="22"/>
                <w:lang w:eastAsia="en-US"/>
              </w:rPr>
            </w:pPr>
            <w:proofErr w:type="spellStart"/>
            <w:r w:rsidRPr="00B635DB">
              <w:rPr>
                <w:rFonts w:ascii="Calibri" w:eastAsia="Calibri" w:hAnsi="Calibri" w:cs="Times New Roman"/>
                <w:sz w:val="22"/>
                <w:lang w:eastAsia="en-US"/>
              </w:rPr>
              <w:t>Birdlings</w:t>
            </w:r>
            <w:proofErr w:type="spellEnd"/>
            <w:r w:rsidRPr="00B635DB">
              <w:rPr>
                <w:rFonts w:ascii="Calibri" w:eastAsia="Calibri" w:hAnsi="Calibri" w:cs="Times New Roman"/>
                <w:sz w:val="22"/>
                <w:lang w:eastAsia="en-US"/>
              </w:rPr>
              <w:t xml:space="preserve"> Flat</w:t>
            </w:r>
            <w:r w:rsidR="004A175C">
              <w:rPr>
                <w:rFonts w:ascii="Calibri" w:eastAsia="Calibri" w:hAnsi="Calibri" w:cs="Times New Roman"/>
                <w:sz w:val="22"/>
                <w:lang w:eastAsia="en-US"/>
              </w:rPr>
              <w:t xml:space="preserve"> AcBF1</w:t>
            </w:r>
          </w:p>
        </w:tc>
        <w:tc>
          <w:tcPr>
            <w:tcW w:w="1134" w:type="dxa"/>
          </w:tcPr>
          <w:p w14:paraId="465B62F6"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2016</w:t>
            </w:r>
          </w:p>
        </w:tc>
        <w:tc>
          <w:tcPr>
            <w:tcW w:w="4111" w:type="dxa"/>
          </w:tcPr>
          <w:p w14:paraId="3AF057A7" w14:textId="7777777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94C</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118G</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295C</w:t>
            </w:r>
            <w:r w:rsidRPr="00067868">
              <w:rPr>
                <w:rFonts w:ascii="Calibri" w:eastAsia="Calibri" w:hAnsi="Calibri" w:cs="Times New Roman"/>
                <w:sz w:val="22"/>
                <w:lang w:eastAsia="en-US"/>
              </w:rPr>
              <w:t>, 424G</w:t>
            </w:r>
          </w:p>
        </w:tc>
        <w:tc>
          <w:tcPr>
            <w:tcW w:w="657" w:type="dxa"/>
          </w:tcPr>
          <w:p w14:paraId="315F64CE"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1</w:t>
            </w:r>
          </w:p>
        </w:tc>
      </w:tr>
      <w:tr w:rsidR="00F7522B" w:rsidRPr="00B635DB" w14:paraId="277A4924" w14:textId="77777777" w:rsidTr="00B96808">
        <w:tc>
          <w:tcPr>
            <w:tcW w:w="3114" w:type="dxa"/>
          </w:tcPr>
          <w:p w14:paraId="42A22B13" w14:textId="6D8C991A" w:rsidR="00F7522B" w:rsidRPr="00B635DB" w:rsidRDefault="00F7522B" w:rsidP="00B96808">
            <w:pPr>
              <w:spacing w:line="240" w:lineRule="auto"/>
              <w:jc w:val="left"/>
              <w:rPr>
                <w:rFonts w:ascii="Calibri" w:eastAsia="Calibri" w:hAnsi="Calibri" w:cs="Times New Roman"/>
                <w:sz w:val="22"/>
                <w:lang w:eastAsia="en-US"/>
              </w:rPr>
            </w:pPr>
            <w:proofErr w:type="spellStart"/>
            <w:r w:rsidRPr="00B635DB">
              <w:rPr>
                <w:rFonts w:ascii="Calibri" w:eastAsia="Calibri" w:hAnsi="Calibri" w:cs="Times New Roman"/>
                <w:sz w:val="22"/>
                <w:lang w:eastAsia="en-US"/>
              </w:rPr>
              <w:t>Motunau</w:t>
            </w:r>
            <w:proofErr w:type="spellEnd"/>
            <w:r w:rsidR="004A175C">
              <w:rPr>
                <w:rFonts w:ascii="Calibri" w:eastAsia="Calibri" w:hAnsi="Calibri" w:cs="Times New Roman"/>
                <w:sz w:val="22"/>
                <w:lang w:eastAsia="en-US"/>
              </w:rPr>
              <w:t xml:space="preserve"> AcMo1</w:t>
            </w:r>
          </w:p>
        </w:tc>
        <w:tc>
          <w:tcPr>
            <w:tcW w:w="1134" w:type="dxa"/>
          </w:tcPr>
          <w:p w14:paraId="625B47B3"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2010</w:t>
            </w:r>
          </w:p>
        </w:tc>
        <w:tc>
          <w:tcPr>
            <w:tcW w:w="4111" w:type="dxa"/>
          </w:tcPr>
          <w:p w14:paraId="62DA8906" w14:textId="7777777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94C</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118G</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295C</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424A</w:t>
            </w:r>
          </w:p>
        </w:tc>
        <w:tc>
          <w:tcPr>
            <w:tcW w:w="657" w:type="dxa"/>
          </w:tcPr>
          <w:p w14:paraId="74C793B4"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2</w:t>
            </w:r>
          </w:p>
        </w:tc>
      </w:tr>
      <w:tr w:rsidR="00F7522B" w:rsidRPr="00B635DB" w14:paraId="1020E2C0" w14:textId="77777777" w:rsidTr="00B96808">
        <w:tc>
          <w:tcPr>
            <w:tcW w:w="3114" w:type="dxa"/>
          </w:tcPr>
          <w:p w14:paraId="1954C186" w14:textId="45DA5D0D"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Port Robinson</w:t>
            </w:r>
            <w:r w:rsidR="004A175C">
              <w:rPr>
                <w:rFonts w:ascii="Calibri" w:eastAsia="Calibri" w:hAnsi="Calibri" w:cs="Times New Roman"/>
                <w:sz w:val="22"/>
                <w:lang w:eastAsia="en-US"/>
              </w:rPr>
              <w:t xml:space="preserve"> AcPR1</w:t>
            </w:r>
          </w:p>
        </w:tc>
        <w:tc>
          <w:tcPr>
            <w:tcW w:w="1134" w:type="dxa"/>
          </w:tcPr>
          <w:p w14:paraId="6390E42E"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2012</w:t>
            </w:r>
          </w:p>
        </w:tc>
        <w:tc>
          <w:tcPr>
            <w:tcW w:w="4111" w:type="dxa"/>
          </w:tcPr>
          <w:p w14:paraId="488EA2E2" w14:textId="7777777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94C</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118G</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295C</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424A</w:t>
            </w:r>
          </w:p>
        </w:tc>
        <w:tc>
          <w:tcPr>
            <w:tcW w:w="657" w:type="dxa"/>
          </w:tcPr>
          <w:p w14:paraId="230BA0B4"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2</w:t>
            </w:r>
          </w:p>
        </w:tc>
      </w:tr>
      <w:tr w:rsidR="00F7522B" w:rsidRPr="00B635DB" w14:paraId="13B4F736" w14:textId="77777777" w:rsidTr="00B96808">
        <w:tc>
          <w:tcPr>
            <w:tcW w:w="3114" w:type="dxa"/>
          </w:tcPr>
          <w:p w14:paraId="58A78C8E" w14:textId="086AB39F" w:rsidR="00F7522B" w:rsidRPr="00067868" w:rsidRDefault="00F7522B" w:rsidP="004A175C">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 xml:space="preserve">Quail Island </w:t>
            </w:r>
            <w:r w:rsidR="004A175C">
              <w:rPr>
                <w:rFonts w:ascii="Calibri" w:eastAsia="Calibri" w:hAnsi="Calibri" w:cs="Times New Roman"/>
                <w:sz w:val="22"/>
                <w:lang w:eastAsia="en-US"/>
              </w:rPr>
              <w:t>AcQI4</w:t>
            </w:r>
          </w:p>
        </w:tc>
        <w:tc>
          <w:tcPr>
            <w:tcW w:w="1134" w:type="dxa"/>
          </w:tcPr>
          <w:p w14:paraId="2EC81541"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2007</w:t>
            </w:r>
          </w:p>
        </w:tc>
        <w:tc>
          <w:tcPr>
            <w:tcW w:w="4111" w:type="dxa"/>
          </w:tcPr>
          <w:p w14:paraId="4CE42725" w14:textId="7777777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94C</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118G</w:t>
            </w:r>
            <w:r w:rsidRPr="00067868">
              <w:rPr>
                <w:rFonts w:ascii="Calibri" w:eastAsia="Calibri" w:hAnsi="Calibri" w:cs="Times New Roman"/>
                <w:sz w:val="22"/>
                <w:lang w:eastAsia="en-US"/>
              </w:rPr>
              <w:t xml:space="preserve">, 295T, </w:t>
            </w:r>
            <w:r w:rsidRPr="00B635DB">
              <w:rPr>
                <w:rFonts w:ascii="Calibri" w:eastAsia="Calibri" w:hAnsi="Calibri" w:cs="Times New Roman"/>
                <w:sz w:val="22"/>
                <w:lang w:eastAsia="en-US"/>
              </w:rPr>
              <w:t>424A</w:t>
            </w:r>
          </w:p>
        </w:tc>
        <w:tc>
          <w:tcPr>
            <w:tcW w:w="657" w:type="dxa"/>
          </w:tcPr>
          <w:p w14:paraId="67BE89AF"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3</w:t>
            </w:r>
          </w:p>
        </w:tc>
      </w:tr>
      <w:tr w:rsidR="00F7522B" w:rsidRPr="00B635DB" w14:paraId="28EF91B0" w14:textId="77777777" w:rsidTr="00B96808">
        <w:tc>
          <w:tcPr>
            <w:tcW w:w="3114" w:type="dxa"/>
          </w:tcPr>
          <w:p w14:paraId="207C9707" w14:textId="1420046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Quail Island</w:t>
            </w:r>
            <w:r w:rsidR="004A175C">
              <w:rPr>
                <w:rFonts w:ascii="Calibri" w:eastAsia="Calibri" w:hAnsi="Calibri" w:cs="Times New Roman"/>
                <w:sz w:val="22"/>
                <w:lang w:eastAsia="en-US"/>
              </w:rPr>
              <w:t xml:space="preserve"> AcQI5</w:t>
            </w:r>
          </w:p>
        </w:tc>
        <w:tc>
          <w:tcPr>
            <w:tcW w:w="1134" w:type="dxa"/>
          </w:tcPr>
          <w:p w14:paraId="66BABB29"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 xml:space="preserve">2013 </w:t>
            </w:r>
          </w:p>
        </w:tc>
        <w:tc>
          <w:tcPr>
            <w:tcW w:w="4111" w:type="dxa"/>
          </w:tcPr>
          <w:p w14:paraId="24AB0902" w14:textId="7777777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94C</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118G</w:t>
            </w:r>
            <w:r w:rsidRPr="00067868">
              <w:rPr>
                <w:rFonts w:ascii="Calibri" w:eastAsia="Calibri" w:hAnsi="Calibri" w:cs="Times New Roman"/>
                <w:sz w:val="22"/>
                <w:lang w:eastAsia="en-US"/>
              </w:rPr>
              <w:t xml:space="preserve">, 295T, </w:t>
            </w:r>
            <w:r w:rsidRPr="00B635DB">
              <w:rPr>
                <w:rFonts w:ascii="Calibri" w:eastAsia="Calibri" w:hAnsi="Calibri" w:cs="Times New Roman"/>
                <w:sz w:val="22"/>
                <w:lang w:eastAsia="en-US"/>
              </w:rPr>
              <w:t>424A</w:t>
            </w:r>
          </w:p>
        </w:tc>
        <w:tc>
          <w:tcPr>
            <w:tcW w:w="657" w:type="dxa"/>
          </w:tcPr>
          <w:p w14:paraId="508567E5"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3</w:t>
            </w:r>
          </w:p>
        </w:tc>
      </w:tr>
      <w:tr w:rsidR="00F7522B" w:rsidRPr="00B635DB" w14:paraId="4FA25194" w14:textId="77777777" w:rsidTr="00B96808">
        <w:tc>
          <w:tcPr>
            <w:tcW w:w="3114" w:type="dxa"/>
          </w:tcPr>
          <w:p w14:paraId="09B4CA15" w14:textId="2B5590C0"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Quail Island</w:t>
            </w:r>
            <w:r w:rsidR="004A175C">
              <w:rPr>
                <w:rFonts w:ascii="Calibri" w:eastAsia="Calibri" w:hAnsi="Calibri" w:cs="Times New Roman"/>
                <w:sz w:val="22"/>
                <w:lang w:eastAsia="en-US"/>
              </w:rPr>
              <w:t xml:space="preserve"> ACQI6</w:t>
            </w:r>
          </w:p>
        </w:tc>
        <w:tc>
          <w:tcPr>
            <w:tcW w:w="1134" w:type="dxa"/>
          </w:tcPr>
          <w:p w14:paraId="77B9437E"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 xml:space="preserve">2014 </w:t>
            </w:r>
          </w:p>
        </w:tc>
        <w:tc>
          <w:tcPr>
            <w:tcW w:w="4111" w:type="dxa"/>
          </w:tcPr>
          <w:p w14:paraId="195F3E00" w14:textId="7777777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94C</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118G</w:t>
            </w:r>
            <w:r w:rsidRPr="00067868">
              <w:rPr>
                <w:rFonts w:ascii="Calibri" w:eastAsia="Calibri" w:hAnsi="Calibri" w:cs="Times New Roman"/>
                <w:sz w:val="22"/>
                <w:lang w:eastAsia="en-US"/>
              </w:rPr>
              <w:t xml:space="preserve">, 295T, </w:t>
            </w:r>
            <w:r w:rsidRPr="00B635DB">
              <w:rPr>
                <w:rFonts w:ascii="Calibri" w:eastAsia="Calibri" w:hAnsi="Calibri" w:cs="Times New Roman"/>
                <w:sz w:val="22"/>
                <w:lang w:eastAsia="en-US"/>
              </w:rPr>
              <w:t>424A</w:t>
            </w:r>
          </w:p>
        </w:tc>
        <w:tc>
          <w:tcPr>
            <w:tcW w:w="657" w:type="dxa"/>
          </w:tcPr>
          <w:p w14:paraId="75DA37F9"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3</w:t>
            </w:r>
          </w:p>
        </w:tc>
      </w:tr>
      <w:tr w:rsidR="00F7522B" w:rsidRPr="00B635DB" w14:paraId="00DD50AF" w14:textId="77777777" w:rsidTr="00B96808">
        <w:tc>
          <w:tcPr>
            <w:tcW w:w="3114" w:type="dxa"/>
          </w:tcPr>
          <w:p w14:paraId="21207A00" w14:textId="6298DEB6"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Dog Park</w:t>
            </w:r>
            <w:r w:rsidR="00D51125">
              <w:rPr>
                <w:rFonts w:ascii="Calibri" w:eastAsia="Calibri" w:hAnsi="Calibri" w:cs="Times New Roman"/>
                <w:sz w:val="22"/>
                <w:lang w:eastAsia="en-US"/>
              </w:rPr>
              <w:t xml:space="preserve"> AcDP1</w:t>
            </w:r>
          </w:p>
        </w:tc>
        <w:tc>
          <w:tcPr>
            <w:tcW w:w="1134" w:type="dxa"/>
          </w:tcPr>
          <w:p w14:paraId="75F526AA"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2010</w:t>
            </w:r>
          </w:p>
        </w:tc>
        <w:tc>
          <w:tcPr>
            <w:tcW w:w="4111" w:type="dxa"/>
          </w:tcPr>
          <w:p w14:paraId="58D951B3" w14:textId="7777777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94C</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118G</w:t>
            </w:r>
            <w:r w:rsidRPr="00067868">
              <w:rPr>
                <w:rFonts w:ascii="Calibri" w:eastAsia="Calibri" w:hAnsi="Calibri" w:cs="Times New Roman"/>
                <w:sz w:val="22"/>
                <w:lang w:eastAsia="en-US"/>
              </w:rPr>
              <w:t xml:space="preserve">, 295T, </w:t>
            </w:r>
            <w:r w:rsidRPr="00B635DB">
              <w:rPr>
                <w:rFonts w:ascii="Calibri" w:eastAsia="Calibri" w:hAnsi="Calibri" w:cs="Times New Roman"/>
                <w:sz w:val="22"/>
                <w:lang w:eastAsia="en-US"/>
              </w:rPr>
              <w:t>424A</w:t>
            </w:r>
          </w:p>
        </w:tc>
        <w:tc>
          <w:tcPr>
            <w:tcW w:w="657" w:type="dxa"/>
          </w:tcPr>
          <w:p w14:paraId="2420294E"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3</w:t>
            </w:r>
          </w:p>
        </w:tc>
      </w:tr>
      <w:tr w:rsidR="00F7522B" w:rsidRPr="00B635DB" w14:paraId="1317E667" w14:textId="77777777" w:rsidTr="00B96808">
        <w:tc>
          <w:tcPr>
            <w:tcW w:w="3114" w:type="dxa"/>
          </w:tcPr>
          <w:p w14:paraId="456CF7A8" w14:textId="1DA4E86D"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Little River</w:t>
            </w:r>
            <w:r w:rsidR="00D51125">
              <w:rPr>
                <w:rFonts w:ascii="Calibri" w:eastAsia="Calibri" w:hAnsi="Calibri" w:cs="Times New Roman"/>
                <w:sz w:val="22"/>
                <w:lang w:eastAsia="en-US"/>
              </w:rPr>
              <w:t xml:space="preserve"> AcLR1</w:t>
            </w:r>
          </w:p>
        </w:tc>
        <w:tc>
          <w:tcPr>
            <w:tcW w:w="1134" w:type="dxa"/>
          </w:tcPr>
          <w:p w14:paraId="0065B6B6"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2015</w:t>
            </w:r>
          </w:p>
        </w:tc>
        <w:tc>
          <w:tcPr>
            <w:tcW w:w="4111" w:type="dxa"/>
          </w:tcPr>
          <w:p w14:paraId="591F186A" w14:textId="7777777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94C</w:t>
            </w:r>
            <w:r w:rsidRPr="00067868">
              <w:rPr>
                <w:rFonts w:ascii="Calibri" w:eastAsia="Calibri" w:hAnsi="Calibri" w:cs="Times New Roman"/>
                <w:sz w:val="22"/>
                <w:lang w:eastAsia="en-US"/>
              </w:rPr>
              <w:t xml:space="preserve">, </w:t>
            </w:r>
            <w:r w:rsidRPr="00B635DB">
              <w:rPr>
                <w:rFonts w:ascii="Calibri" w:eastAsia="Calibri" w:hAnsi="Calibri" w:cs="Times New Roman"/>
                <w:sz w:val="22"/>
                <w:lang w:eastAsia="en-US"/>
              </w:rPr>
              <w:t>118G</w:t>
            </w:r>
            <w:r w:rsidRPr="00067868">
              <w:rPr>
                <w:rFonts w:ascii="Calibri" w:eastAsia="Calibri" w:hAnsi="Calibri" w:cs="Times New Roman"/>
                <w:sz w:val="22"/>
                <w:lang w:eastAsia="en-US"/>
              </w:rPr>
              <w:t>, 295T, 424G</w:t>
            </w:r>
          </w:p>
        </w:tc>
        <w:tc>
          <w:tcPr>
            <w:tcW w:w="657" w:type="dxa"/>
          </w:tcPr>
          <w:p w14:paraId="18F89279"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4</w:t>
            </w:r>
          </w:p>
        </w:tc>
      </w:tr>
      <w:tr w:rsidR="00F7522B" w:rsidRPr="00B635DB" w14:paraId="6C23A110" w14:textId="77777777" w:rsidTr="00B96808">
        <w:tc>
          <w:tcPr>
            <w:tcW w:w="3114" w:type="dxa"/>
          </w:tcPr>
          <w:p w14:paraId="16EECAF9" w14:textId="5A755E2F"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Quail Island</w:t>
            </w:r>
            <w:r w:rsidR="00D51125">
              <w:rPr>
                <w:rFonts w:ascii="Calibri" w:eastAsia="Calibri" w:hAnsi="Calibri" w:cs="Times New Roman"/>
                <w:sz w:val="22"/>
                <w:lang w:eastAsia="en-US"/>
              </w:rPr>
              <w:t xml:space="preserve"> AcQI1</w:t>
            </w:r>
          </w:p>
        </w:tc>
        <w:tc>
          <w:tcPr>
            <w:tcW w:w="1134" w:type="dxa"/>
          </w:tcPr>
          <w:p w14:paraId="61ED65DB"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2001</w:t>
            </w:r>
          </w:p>
        </w:tc>
        <w:tc>
          <w:tcPr>
            <w:tcW w:w="4111" w:type="dxa"/>
          </w:tcPr>
          <w:p w14:paraId="6B6973A0"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94A, 118A, 295T, 424G</w:t>
            </w:r>
          </w:p>
        </w:tc>
        <w:tc>
          <w:tcPr>
            <w:tcW w:w="657" w:type="dxa"/>
          </w:tcPr>
          <w:p w14:paraId="47859EA3" w14:textId="77777777" w:rsidR="00F7522B" w:rsidRPr="00E17F4A" w:rsidRDefault="00F7522B" w:rsidP="00B96808">
            <w:pPr>
              <w:spacing w:line="240" w:lineRule="auto"/>
              <w:jc w:val="left"/>
              <w:rPr>
                <w:rFonts w:ascii="Calibri" w:eastAsia="Calibri" w:hAnsi="Calibri" w:cs="Times New Roman"/>
                <w:sz w:val="22"/>
                <w:lang w:eastAsia="en-US"/>
              </w:rPr>
            </w:pPr>
            <w:r w:rsidRPr="00E17F4A">
              <w:rPr>
                <w:rFonts w:ascii="Calibri" w:eastAsia="Calibri" w:hAnsi="Calibri" w:cs="Times New Roman"/>
                <w:sz w:val="22"/>
                <w:lang w:eastAsia="en-US"/>
              </w:rPr>
              <w:t>5</w:t>
            </w:r>
          </w:p>
        </w:tc>
      </w:tr>
      <w:tr w:rsidR="00F7522B" w:rsidRPr="00B635DB" w14:paraId="21AC4258" w14:textId="77777777" w:rsidTr="00B96808">
        <w:tc>
          <w:tcPr>
            <w:tcW w:w="3114" w:type="dxa"/>
          </w:tcPr>
          <w:p w14:paraId="2DE6D874" w14:textId="63AB20F1"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Quail Island</w:t>
            </w:r>
            <w:r w:rsidR="00D51125">
              <w:rPr>
                <w:rFonts w:ascii="Calibri" w:eastAsia="Calibri" w:hAnsi="Calibri" w:cs="Times New Roman"/>
                <w:sz w:val="22"/>
                <w:lang w:eastAsia="en-US"/>
              </w:rPr>
              <w:t xml:space="preserve"> AcQI2</w:t>
            </w:r>
          </w:p>
        </w:tc>
        <w:tc>
          <w:tcPr>
            <w:tcW w:w="1134" w:type="dxa"/>
          </w:tcPr>
          <w:p w14:paraId="0C0A9483"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2001</w:t>
            </w:r>
          </w:p>
        </w:tc>
        <w:tc>
          <w:tcPr>
            <w:tcW w:w="4111" w:type="dxa"/>
          </w:tcPr>
          <w:p w14:paraId="0CF02C2D"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94A, 118A, 295T, 424G [65T]</w:t>
            </w:r>
          </w:p>
        </w:tc>
        <w:tc>
          <w:tcPr>
            <w:tcW w:w="657" w:type="dxa"/>
          </w:tcPr>
          <w:p w14:paraId="74DB71DE"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5*</w:t>
            </w:r>
          </w:p>
        </w:tc>
      </w:tr>
      <w:tr w:rsidR="00F7522B" w:rsidRPr="00B635DB" w14:paraId="077BBA32" w14:textId="77777777" w:rsidTr="00B96808">
        <w:tc>
          <w:tcPr>
            <w:tcW w:w="3114" w:type="dxa"/>
          </w:tcPr>
          <w:p w14:paraId="6879E4A3" w14:textId="1A58F79A"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Quail Island</w:t>
            </w:r>
            <w:r w:rsidR="00D51125">
              <w:rPr>
                <w:rFonts w:ascii="Calibri" w:eastAsia="Calibri" w:hAnsi="Calibri" w:cs="Times New Roman"/>
                <w:sz w:val="22"/>
                <w:lang w:eastAsia="en-US"/>
              </w:rPr>
              <w:t xml:space="preserve"> AcQI3</w:t>
            </w:r>
          </w:p>
        </w:tc>
        <w:tc>
          <w:tcPr>
            <w:tcW w:w="1134" w:type="dxa"/>
          </w:tcPr>
          <w:p w14:paraId="274523AC"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2007</w:t>
            </w:r>
          </w:p>
        </w:tc>
        <w:tc>
          <w:tcPr>
            <w:tcW w:w="4111" w:type="dxa"/>
          </w:tcPr>
          <w:p w14:paraId="22764AE3"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94A, 118A, 295T, 424G</w:t>
            </w:r>
          </w:p>
        </w:tc>
        <w:tc>
          <w:tcPr>
            <w:tcW w:w="657" w:type="dxa"/>
          </w:tcPr>
          <w:p w14:paraId="2F23B24B"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5</w:t>
            </w:r>
          </w:p>
        </w:tc>
      </w:tr>
      <w:tr w:rsidR="00F7522B" w:rsidRPr="00B635DB" w14:paraId="7AEDD2FA" w14:textId="77777777" w:rsidTr="00B96808">
        <w:tc>
          <w:tcPr>
            <w:tcW w:w="3114" w:type="dxa"/>
          </w:tcPr>
          <w:p w14:paraId="30A2C690" w14:textId="70A6FAB4"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 xml:space="preserve">Governors Bay </w:t>
            </w:r>
            <w:r w:rsidR="00D51125">
              <w:rPr>
                <w:rFonts w:ascii="Calibri" w:eastAsia="Calibri" w:hAnsi="Calibri" w:cs="Times New Roman"/>
                <w:sz w:val="22"/>
                <w:lang w:eastAsia="en-US"/>
              </w:rPr>
              <w:t>AcGB2</w:t>
            </w:r>
          </w:p>
        </w:tc>
        <w:tc>
          <w:tcPr>
            <w:tcW w:w="1134" w:type="dxa"/>
          </w:tcPr>
          <w:p w14:paraId="6FA85734"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2010</w:t>
            </w:r>
          </w:p>
        </w:tc>
        <w:tc>
          <w:tcPr>
            <w:tcW w:w="4111" w:type="dxa"/>
          </w:tcPr>
          <w:p w14:paraId="28265E61"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94A, 118A, 295T, 424G</w:t>
            </w:r>
          </w:p>
        </w:tc>
        <w:tc>
          <w:tcPr>
            <w:tcW w:w="657" w:type="dxa"/>
          </w:tcPr>
          <w:p w14:paraId="62FF65B6"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5</w:t>
            </w:r>
          </w:p>
        </w:tc>
      </w:tr>
      <w:tr w:rsidR="00F7522B" w:rsidRPr="00B635DB" w14:paraId="3295B280" w14:textId="77777777" w:rsidTr="00B96808">
        <w:tc>
          <w:tcPr>
            <w:tcW w:w="3114" w:type="dxa"/>
          </w:tcPr>
          <w:p w14:paraId="10C3B530" w14:textId="7256DFFE"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Governors Bay</w:t>
            </w:r>
            <w:r w:rsidR="00D51125">
              <w:rPr>
                <w:rFonts w:ascii="Calibri" w:eastAsia="Calibri" w:hAnsi="Calibri" w:cs="Times New Roman"/>
                <w:sz w:val="22"/>
                <w:lang w:eastAsia="en-US"/>
              </w:rPr>
              <w:t xml:space="preserve"> AcGB1</w:t>
            </w:r>
          </w:p>
        </w:tc>
        <w:tc>
          <w:tcPr>
            <w:tcW w:w="1134" w:type="dxa"/>
          </w:tcPr>
          <w:p w14:paraId="3F0AA95C"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2010</w:t>
            </w:r>
          </w:p>
        </w:tc>
        <w:tc>
          <w:tcPr>
            <w:tcW w:w="4111" w:type="dxa"/>
          </w:tcPr>
          <w:p w14:paraId="17100DBC"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94A, 118A, 295T, 424G</w:t>
            </w:r>
          </w:p>
        </w:tc>
        <w:tc>
          <w:tcPr>
            <w:tcW w:w="657" w:type="dxa"/>
          </w:tcPr>
          <w:p w14:paraId="5DEB9A92"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5</w:t>
            </w:r>
          </w:p>
        </w:tc>
      </w:tr>
      <w:tr w:rsidR="00F7522B" w:rsidRPr="00B635DB" w14:paraId="74C5D749" w14:textId="77777777" w:rsidTr="00B96808">
        <w:tc>
          <w:tcPr>
            <w:tcW w:w="3114" w:type="dxa"/>
          </w:tcPr>
          <w:p w14:paraId="33ED9BB6" w14:textId="180640C9"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 xml:space="preserve">Le </w:t>
            </w:r>
            <w:proofErr w:type="spellStart"/>
            <w:r w:rsidRPr="00B635DB">
              <w:rPr>
                <w:rFonts w:ascii="Calibri" w:eastAsia="Calibri" w:hAnsi="Calibri" w:cs="Times New Roman"/>
                <w:sz w:val="22"/>
                <w:lang w:eastAsia="en-US"/>
              </w:rPr>
              <w:t>Bons</w:t>
            </w:r>
            <w:proofErr w:type="spellEnd"/>
            <w:r w:rsidRPr="00067868">
              <w:rPr>
                <w:rFonts w:ascii="Calibri" w:eastAsia="Calibri" w:hAnsi="Calibri" w:cs="Times New Roman"/>
                <w:sz w:val="22"/>
                <w:lang w:eastAsia="en-US"/>
              </w:rPr>
              <w:t xml:space="preserve"> Bay</w:t>
            </w:r>
            <w:r w:rsidR="00D51125">
              <w:rPr>
                <w:rFonts w:ascii="Calibri" w:eastAsia="Calibri" w:hAnsi="Calibri" w:cs="Times New Roman"/>
                <w:sz w:val="22"/>
                <w:lang w:eastAsia="en-US"/>
              </w:rPr>
              <w:t xml:space="preserve"> AcLB1</w:t>
            </w:r>
          </w:p>
        </w:tc>
        <w:tc>
          <w:tcPr>
            <w:tcW w:w="1134" w:type="dxa"/>
          </w:tcPr>
          <w:p w14:paraId="3D7B6C56"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2006</w:t>
            </w:r>
          </w:p>
        </w:tc>
        <w:tc>
          <w:tcPr>
            <w:tcW w:w="4111" w:type="dxa"/>
          </w:tcPr>
          <w:p w14:paraId="42F7E334"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94A, 118A, 295T, 424G</w:t>
            </w:r>
          </w:p>
        </w:tc>
        <w:tc>
          <w:tcPr>
            <w:tcW w:w="657" w:type="dxa"/>
          </w:tcPr>
          <w:p w14:paraId="3AD41211" w14:textId="77777777" w:rsidR="00F7522B" w:rsidRPr="00E17F4A" w:rsidRDefault="00F7522B" w:rsidP="00B96808">
            <w:pPr>
              <w:spacing w:line="240" w:lineRule="auto"/>
              <w:jc w:val="left"/>
              <w:rPr>
                <w:rFonts w:ascii="Calibri" w:eastAsia="Calibri" w:hAnsi="Calibri" w:cs="Times New Roman"/>
                <w:sz w:val="22"/>
                <w:lang w:eastAsia="en-US"/>
              </w:rPr>
            </w:pPr>
            <w:r w:rsidRPr="00E17F4A">
              <w:rPr>
                <w:rFonts w:ascii="Calibri" w:eastAsia="Calibri" w:hAnsi="Calibri" w:cs="Times New Roman"/>
                <w:sz w:val="22"/>
                <w:lang w:eastAsia="en-US"/>
              </w:rPr>
              <w:t>5</w:t>
            </w:r>
          </w:p>
        </w:tc>
      </w:tr>
      <w:tr w:rsidR="00F7522B" w:rsidRPr="00B635DB" w14:paraId="27C3D996" w14:textId="77777777" w:rsidTr="00B96808">
        <w:trPr>
          <w:trHeight w:val="54"/>
        </w:trPr>
        <w:tc>
          <w:tcPr>
            <w:tcW w:w="3114" w:type="dxa"/>
          </w:tcPr>
          <w:p w14:paraId="64E105CD" w14:textId="49C62933"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 xml:space="preserve">Le </w:t>
            </w:r>
            <w:proofErr w:type="spellStart"/>
            <w:r w:rsidRPr="00B635DB">
              <w:rPr>
                <w:rFonts w:ascii="Calibri" w:eastAsia="Calibri" w:hAnsi="Calibri" w:cs="Times New Roman"/>
                <w:sz w:val="22"/>
                <w:lang w:eastAsia="en-US"/>
              </w:rPr>
              <w:t>Bons</w:t>
            </w:r>
            <w:proofErr w:type="spellEnd"/>
            <w:r w:rsidRPr="00067868">
              <w:rPr>
                <w:rFonts w:ascii="Calibri" w:eastAsia="Calibri" w:hAnsi="Calibri" w:cs="Times New Roman"/>
                <w:sz w:val="22"/>
                <w:lang w:eastAsia="en-US"/>
              </w:rPr>
              <w:t xml:space="preserve"> Bay</w:t>
            </w:r>
            <w:r w:rsidR="00D51125">
              <w:rPr>
                <w:rFonts w:ascii="Calibri" w:eastAsia="Calibri" w:hAnsi="Calibri" w:cs="Times New Roman"/>
                <w:sz w:val="22"/>
                <w:lang w:eastAsia="en-US"/>
              </w:rPr>
              <w:t xml:space="preserve"> AcLB2</w:t>
            </w:r>
          </w:p>
        </w:tc>
        <w:tc>
          <w:tcPr>
            <w:tcW w:w="1134" w:type="dxa"/>
          </w:tcPr>
          <w:p w14:paraId="27A87419"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2010</w:t>
            </w:r>
          </w:p>
        </w:tc>
        <w:tc>
          <w:tcPr>
            <w:tcW w:w="4111" w:type="dxa"/>
          </w:tcPr>
          <w:p w14:paraId="047AA8C5"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94A, 118A, 295T, 424G</w:t>
            </w:r>
          </w:p>
        </w:tc>
        <w:tc>
          <w:tcPr>
            <w:tcW w:w="657" w:type="dxa"/>
          </w:tcPr>
          <w:p w14:paraId="70A93E31"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5</w:t>
            </w:r>
          </w:p>
        </w:tc>
      </w:tr>
      <w:tr w:rsidR="00F7522B" w:rsidRPr="00B635DB" w14:paraId="7AD5CC72" w14:textId="77777777" w:rsidTr="00B96808">
        <w:tc>
          <w:tcPr>
            <w:tcW w:w="3114" w:type="dxa"/>
          </w:tcPr>
          <w:p w14:paraId="1F7F05AB" w14:textId="148F96D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 xml:space="preserve">Le </w:t>
            </w:r>
            <w:proofErr w:type="spellStart"/>
            <w:r w:rsidRPr="00B635DB">
              <w:rPr>
                <w:rFonts w:ascii="Calibri" w:eastAsia="Calibri" w:hAnsi="Calibri" w:cs="Times New Roman"/>
                <w:sz w:val="22"/>
                <w:lang w:eastAsia="en-US"/>
              </w:rPr>
              <w:t>Bons</w:t>
            </w:r>
            <w:proofErr w:type="spellEnd"/>
            <w:r w:rsidRPr="00067868">
              <w:rPr>
                <w:rFonts w:ascii="Calibri" w:eastAsia="Calibri" w:hAnsi="Calibri" w:cs="Times New Roman"/>
                <w:sz w:val="22"/>
                <w:lang w:eastAsia="en-US"/>
              </w:rPr>
              <w:t xml:space="preserve"> Bay</w:t>
            </w:r>
            <w:r w:rsidR="00D51125">
              <w:rPr>
                <w:rFonts w:ascii="Calibri" w:eastAsia="Calibri" w:hAnsi="Calibri" w:cs="Times New Roman"/>
                <w:sz w:val="22"/>
                <w:lang w:eastAsia="en-US"/>
              </w:rPr>
              <w:t xml:space="preserve"> AcLB3</w:t>
            </w:r>
            <w:r w:rsidRPr="00067868">
              <w:rPr>
                <w:rFonts w:ascii="Calibri" w:eastAsia="Calibri" w:hAnsi="Calibri" w:cs="Times New Roman"/>
                <w:sz w:val="22"/>
                <w:lang w:eastAsia="en-US"/>
              </w:rPr>
              <w:t xml:space="preserve">       </w:t>
            </w:r>
          </w:p>
        </w:tc>
        <w:tc>
          <w:tcPr>
            <w:tcW w:w="1134" w:type="dxa"/>
          </w:tcPr>
          <w:p w14:paraId="6709311C"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2015</w:t>
            </w:r>
          </w:p>
        </w:tc>
        <w:tc>
          <w:tcPr>
            <w:tcW w:w="4111" w:type="dxa"/>
          </w:tcPr>
          <w:p w14:paraId="66ADDDA8"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94A, 118A, 295T, 424G</w:t>
            </w:r>
          </w:p>
        </w:tc>
        <w:tc>
          <w:tcPr>
            <w:tcW w:w="657" w:type="dxa"/>
          </w:tcPr>
          <w:p w14:paraId="371D51BF" w14:textId="77777777" w:rsidR="00F7522B" w:rsidRPr="00067868"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5</w:t>
            </w:r>
          </w:p>
        </w:tc>
      </w:tr>
      <w:tr w:rsidR="00F7522B" w:rsidRPr="00B635DB" w14:paraId="0B58B30E" w14:textId="77777777" w:rsidTr="00B96808">
        <w:tc>
          <w:tcPr>
            <w:tcW w:w="3114" w:type="dxa"/>
          </w:tcPr>
          <w:p w14:paraId="77113D3A" w14:textId="5E04FEF6"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Port Levy</w:t>
            </w:r>
            <w:r w:rsidR="00D51125">
              <w:rPr>
                <w:rFonts w:ascii="Calibri" w:eastAsia="Calibri" w:hAnsi="Calibri" w:cs="Times New Roman"/>
                <w:sz w:val="22"/>
                <w:lang w:eastAsia="en-US"/>
              </w:rPr>
              <w:t xml:space="preserve"> AcPL1</w:t>
            </w:r>
          </w:p>
        </w:tc>
        <w:tc>
          <w:tcPr>
            <w:tcW w:w="1134" w:type="dxa"/>
          </w:tcPr>
          <w:p w14:paraId="6B66D82C"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2010</w:t>
            </w:r>
          </w:p>
        </w:tc>
        <w:tc>
          <w:tcPr>
            <w:tcW w:w="4111" w:type="dxa"/>
          </w:tcPr>
          <w:p w14:paraId="638004CC"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94A, 118A, 295T, 424G</w:t>
            </w:r>
          </w:p>
        </w:tc>
        <w:tc>
          <w:tcPr>
            <w:tcW w:w="657" w:type="dxa"/>
          </w:tcPr>
          <w:p w14:paraId="4144E6D8"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5</w:t>
            </w:r>
          </w:p>
        </w:tc>
      </w:tr>
      <w:tr w:rsidR="00F7522B" w:rsidRPr="00B635DB" w14:paraId="3A366530" w14:textId="77777777" w:rsidTr="00B96808">
        <w:tc>
          <w:tcPr>
            <w:tcW w:w="3114" w:type="dxa"/>
          </w:tcPr>
          <w:p w14:paraId="64D9D79B" w14:textId="00B6138A"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Godley Head</w:t>
            </w:r>
            <w:r w:rsidR="00D51125">
              <w:rPr>
                <w:rFonts w:ascii="Calibri" w:eastAsia="Calibri" w:hAnsi="Calibri" w:cs="Times New Roman"/>
                <w:sz w:val="22"/>
                <w:lang w:eastAsia="en-US"/>
              </w:rPr>
              <w:t xml:space="preserve"> AcGH1</w:t>
            </w:r>
          </w:p>
        </w:tc>
        <w:tc>
          <w:tcPr>
            <w:tcW w:w="1134" w:type="dxa"/>
          </w:tcPr>
          <w:p w14:paraId="14314601"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2010</w:t>
            </w:r>
          </w:p>
        </w:tc>
        <w:tc>
          <w:tcPr>
            <w:tcW w:w="4111" w:type="dxa"/>
          </w:tcPr>
          <w:p w14:paraId="41574F08"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94A, 118A, 295T, 424G</w:t>
            </w:r>
          </w:p>
        </w:tc>
        <w:tc>
          <w:tcPr>
            <w:tcW w:w="657" w:type="dxa"/>
          </w:tcPr>
          <w:p w14:paraId="4D7FC85D"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5</w:t>
            </w:r>
          </w:p>
        </w:tc>
      </w:tr>
      <w:tr w:rsidR="00F7522B" w:rsidRPr="00B635DB" w14:paraId="25A543AA" w14:textId="77777777" w:rsidTr="00B96808">
        <w:tc>
          <w:tcPr>
            <w:tcW w:w="3114" w:type="dxa"/>
          </w:tcPr>
          <w:p w14:paraId="53D4AE44" w14:textId="69EF7676" w:rsidR="00F7522B" w:rsidRPr="00B635DB" w:rsidRDefault="00F7522B" w:rsidP="00B96808">
            <w:pPr>
              <w:spacing w:line="240" w:lineRule="auto"/>
              <w:jc w:val="left"/>
              <w:rPr>
                <w:rFonts w:ascii="Calibri" w:eastAsia="Calibri" w:hAnsi="Calibri" w:cs="Times New Roman"/>
                <w:sz w:val="22"/>
                <w:lang w:eastAsia="en-US"/>
              </w:rPr>
            </w:pPr>
            <w:proofErr w:type="spellStart"/>
            <w:r w:rsidRPr="00B635DB">
              <w:rPr>
                <w:rFonts w:ascii="Calibri" w:eastAsia="Calibri" w:hAnsi="Calibri" w:cs="Times New Roman"/>
                <w:sz w:val="22"/>
                <w:lang w:eastAsia="en-US"/>
              </w:rPr>
              <w:t>Wainui</w:t>
            </w:r>
            <w:proofErr w:type="spellEnd"/>
            <w:r w:rsidR="00D51125">
              <w:rPr>
                <w:rFonts w:ascii="Calibri" w:eastAsia="Calibri" w:hAnsi="Calibri" w:cs="Times New Roman"/>
                <w:sz w:val="22"/>
                <w:lang w:eastAsia="en-US"/>
              </w:rPr>
              <w:t xml:space="preserve"> AcWa1</w:t>
            </w:r>
          </w:p>
        </w:tc>
        <w:tc>
          <w:tcPr>
            <w:tcW w:w="1134" w:type="dxa"/>
          </w:tcPr>
          <w:p w14:paraId="212E39A7"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2011</w:t>
            </w:r>
          </w:p>
        </w:tc>
        <w:tc>
          <w:tcPr>
            <w:tcW w:w="4111" w:type="dxa"/>
          </w:tcPr>
          <w:p w14:paraId="05667212"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94A, 118A, 295T, 424G</w:t>
            </w:r>
          </w:p>
        </w:tc>
        <w:tc>
          <w:tcPr>
            <w:tcW w:w="657" w:type="dxa"/>
          </w:tcPr>
          <w:p w14:paraId="4632CB12"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5</w:t>
            </w:r>
          </w:p>
        </w:tc>
      </w:tr>
      <w:tr w:rsidR="00F7522B" w:rsidRPr="00B635DB" w14:paraId="56870E71" w14:textId="77777777" w:rsidTr="00B96808">
        <w:tc>
          <w:tcPr>
            <w:tcW w:w="3114" w:type="dxa"/>
          </w:tcPr>
          <w:p w14:paraId="5021873B" w14:textId="1F432963"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Tumbledown Bay</w:t>
            </w:r>
            <w:r w:rsidR="00D51125">
              <w:rPr>
                <w:rFonts w:ascii="Calibri" w:eastAsia="Calibri" w:hAnsi="Calibri" w:cs="Times New Roman"/>
                <w:sz w:val="22"/>
                <w:lang w:eastAsia="en-US"/>
              </w:rPr>
              <w:t xml:space="preserve"> AcTB1</w:t>
            </w:r>
          </w:p>
        </w:tc>
        <w:tc>
          <w:tcPr>
            <w:tcW w:w="1134" w:type="dxa"/>
          </w:tcPr>
          <w:p w14:paraId="314DBE4C"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2010</w:t>
            </w:r>
          </w:p>
        </w:tc>
        <w:tc>
          <w:tcPr>
            <w:tcW w:w="4111" w:type="dxa"/>
          </w:tcPr>
          <w:p w14:paraId="0E8A379D"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94A, 118A, 295T, 424G</w:t>
            </w:r>
          </w:p>
        </w:tc>
        <w:tc>
          <w:tcPr>
            <w:tcW w:w="657" w:type="dxa"/>
          </w:tcPr>
          <w:p w14:paraId="678438E1"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5</w:t>
            </w:r>
          </w:p>
        </w:tc>
      </w:tr>
      <w:tr w:rsidR="00F7522B" w:rsidRPr="00B635DB" w14:paraId="06EB78FE" w14:textId="77777777" w:rsidTr="00B96808">
        <w:tc>
          <w:tcPr>
            <w:tcW w:w="3114" w:type="dxa"/>
          </w:tcPr>
          <w:p w14:paraId="1641E4D0" w14:textId="6E97757B"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Magnet Bay</w:t>
            </w:r>
            <w:r w:rsidR="00D51125">
              <w:rPr>
                <w:rFonts w:ascii="Calibri" w:eastAsia="Calibri" w:hAnsi="Calibri" w:cs="Times New Roman"/>
                <w:sz w:val="22"/>
                <w:lang w:eastAsia="en-US"/>
              </w:rPr>
              <w:t xml:space="preserve"> AcMB1</w:t>
            </w:r>
          </w:p>
        </w:tc>
        <w:tc>
          <w:tcPr>
            <w:tcW w:w="1134" w:type="dxa"/>
          </w:tcPr>
          <w:p w14:paraId="78F3B848"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2010</w:t>
            </w:r>
          </w:p>
        </w:tc>
        <w:tc>
          <w:tcPr>
            <w:tcW w:w="4111" w:type="dxa"/>
          </w:tcPr>
          <w:p w14:paraId="38F18F41"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94A, 118A, 295T, 424G</w:t>
            </w:r>
          </w:p>
        </w:tc>
        <w:tc>
          <w:tcPr>
            <w:tcW w:w="657" w:type="dxa"/>
          </w:tcPr>
          <w:p w14:paraId="26117613"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5</w:t>
            </w:r>
          </w:p>
        </w:tc>
      </w:tr>
      <w:tr w:rsidR="00F7522B" w:rsidRPr="00B635DB" w14:paraId="3C3FA390" w14:textId="77777777" w:rsidTr="00B96808">
        <w:tc>
          <w:tcPr>
            <w:tcW w:w="3114" w:type="dxa"/>
          </w:tcPr>
          <w:p w14:paraId="128D63B2" w14:textId="0D9F997A" w:rsidR="00F7522B" w:rsidRPr="00B635DB" w:rsidRDefault="00F7522B" w:rsidP="00D51125">
            <w:pPr>
              <w:spacing w:line="240" w:lineRule="auto"/>
              <w:jc w:val="left"/>
              <w:rPr>
                <w:rFonts w:ascii="Calibri" w:eastAsia="Calibri" w:hAnsi="Calibri" w:cs="Times New Roman"/>
                <w:sz w:val="22"/>
                <w:lang w:eastAsia="en-US"/>
              </w:rPr>
            </w:pPr>
            <w:proofErr w:type="spellStart"/>
            <w:r w:rsidRPr="00B635DB">
              <w:rPr>
                <w:rFonts w:ascii="Calibri" w:eastAsia="Calibri" w:hAnsi="Calibri" w:cs="Times New Roman"/>
                <w:sz w:val="22"/>
                <w:lang w:eastAsia="en-US"/>
              </w:rPr>
              <w:t>Parapara</w:t>
            </w:r>
            <w:proofErr w:type="spellEnd"/>
            <w:r w:rsidRPr="00B635DB">
              <w:rPr>
                <w:rFonts w:ascii="Calibri" w:eastAsia="Calibri" w:hAnsi="Calibri" w:cs="Times New Roman"/>
                <w:sz w:val="22"/>
                <w:lang w:eastAsia="en-US"/>
              </w:rPr>
              <w:t xml:space="preserve"> </w:t>
            </w:r>
            <w:r w:rsidR="00D51125">
              <w:rPr>
                <w:rFonts w:ascii="Calibri" w:eastAsia="Calibri" w:hAnsi="Calibri" w:cs="Times New Roman"/>
                <w:sz w:val="22"/>
                <w:lang w:eastAsia="en-US"/>
              </w:rPr>
              <w:t>AcPa1</w:t>
            </w:r>
          </w:p>
        </w:tc>
        <w:tc>
          <w:tcPr>
            <w:tcW w:w="1134" w:type="dxa"/>
          </w:tcPr>
          <w:p w14:paraId="553658B6"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2012</w:t>
            </w:r>
          </w:p>
        </w:tc>
        <w:tc>
          <w:tcPr>
            <w:tcW w:w="4111" w:type="dxa"/>
          </w:tcPr>
          <w:p w14:paraId="20F62F09"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94A, 118A, 295T, 424G</w:t>
            </w:r>
          </w:p>
        </w:tc>
        <w:tc>
          <w:tcPr>
            <w:tcW w:w="657" w:type="dxa"/>
          </w:tcPr>
          <w:p w14:paraId="1F773BD8"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5</w:t>
            </w:r>
          </w:p>
        </w:tc>
      </w:tr>
      <w:tr w:rsidR="00F7522B" w:rsidRPr="00B635DB" w14:paraId="742A1594" w14:textId="77777777" w:rsidTr="00B96808">
        <w:tc>
          <w:tcPr>
            <w:tcW w:w="3114" w:type="dxa"/>
          </w:tcPr>
          <w:p w14:paraId="707299D6" w14:textId="3AC4E15C" w:rsidR="00F7522B" w:rsidRPr="00B635DB" w:rsidRDefault="00F7522B" w:rsidP="00D51125">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 xml:space="preserve">Farewell Spit </w:t>
            </w:r>
            <w:r w:rsidR="00D51125">
              <w:rPr>
                <w:rFonts w:ascii="Calibri" w:eastAsia="Calibri" w:hAnsi="Calibri" w:cs="Times New Roman"/>
                <w:sz w:val="22"/>
                <w:lang w:eastAsia="en-US"/>
              </w:rPr>
              <w:t>AcFS1</w:t>
            </w:r>
          </w:p>
        </w:tc>
        <w:tc>
          <w:tcPr>
            <w:tcW w:w="1134" w:type="dxa"/>
          </w:tcPr>
          <w:p w14:paraId="77848E5D"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2015</w:t>
            </w:r>
          </w:p>
        </w:tc>
        <w:tc>
          <w:tcPr>
            <w:tcW w:w="4111" w:type="dxa"/>
          </w:tcPr>
          <w:p w14:paraId="33568E15"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94A, 118A, 295T, 424G</w:t>
            </w:r>
          </w:p>
        </w:tc>
        <w:tc>
          <w:tcPr>
            <w:tcW w:w="657" w:type="dxa"/>
          </w:tcPr>
          <w:p w14:paraId="1A957EB1"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5</w:t>
            </w:r>
          </w:p>
        </w:tc>
      </w:tr>
      <w:tr w:rsidR="00F7522B" w:rsidRPr="00611F06" w14:paraId="6FE04236" w14:textId="77777777" w:rsidTr="00B96808">
        <w:tc>
          <w:tcPr>
            <w:tcW w:w="3114" w:type="dxa"/>
          </w:tcPr>
          <w:p w14:paraId="0D8AC156" w14:textId="47318A4B" w:rsidR="00F7522B" w:rsidRPr="00B635DB" w:rsidRDefault="00F7522B" w:rsidP="00D51125">
            <w:pPr>
              <w:spacing w:line="240" w:lineRule="auto"/>
              <w:jc w:val="left"/>
              <w:rPr>
                <w:rFonts w:ascii="Calibri" w:eastAsia="Calibri" w:hAnsi="Calibri" w:cs="Times New Roman"/>
                <w:sz w:val="22"/>
                <w:lang w:eastAsia="en-US"/>
              </w:rPr>
            </w:pPr>
            <w:proofErr w:type="spellStart"/>
            <w:r w:rsidRPr="00B635DB">
              <w:rPr>
                <w:rFonts w:ascii="Calibri" w:eastAsia="Calibri" w:hAnsi="Calibri" w:cs="Times New Roman"/>
                <w:sz w:val="22"/>
                <w:lang w:eastAsia="en-US"/>
              </w:rPr>
              <w:t>Rarangi</w:t>
            </w:r>
            <w:proofErr w:type="spellEnd"/>
            <w:r w:rsidRPr="00B635DB">
              <w:rPr>
                <w:rFonts w:ascii="Calibri" w:eastAsia="Calibri" w:hAnsi="Calibri" w:cs="Times New Roman"/>
                <w:sz w:val="22"/>
                <w:lang w:eastAsia="en-US"/>
              </w:rPr>
              <w:t xml:space="preserve"> </w:t>
            </w:r>
            <w:r w:rsidR="00D51125">
              <w:rPr>
                <w:rFonts w:ascii="Calibri" w:eastAsia="Calibri" w:hAnsi="Calibri" w:cs="Times New Roman"/>
                <w:sz w:val="22"/>
                <w:lang w:eastAsia="en-US"/>
              </w:rPr>
              <w:t>AcRa1</w:t>
            </w:r>
          </w:p>
        </w:tc>
        <w:tc>
          <w:tcPr>
            <w:tcW w:w="1134" w:type="dxa"/>
          </w:tcPr>
          <w:p w14:paraId="1F27A961" w14:textId="77777777" w:rsidR="00F7522B" w:rsidRPr="00B635DB"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2011</w:t>
            </w:r>
          </w:p>
        </w:tc>
        <w:tc>
          <w:tcPr>
            <w:tcW w:w="4111" w:type="dxa"/>
          </w:tcPr>
          <w:p w14:paraId="4F99BD5D" w14:textId="77777777" w:rsidR="00F7522B" w:rsidRPr="00067868" w:rsidRDefault="00F7522B" w:rsidP="00B96808">
            <w:pPr>
              <w:spacing w:line="240" w:lineRule="auto"/>
              <w:jc w:val="left"/>
              <w:rPr>
                <w:rFonts w:ascii="Calibri" w:eastAsia="Calibri" w:hAnsi="Calibri" w:cs="Times New Roman"/>
                <w:sz w:val="22"/>
                <w:lang w:eastAsia="en-US"/>
              </w:rPr>
            </w:pPr>
            <w:r w:rsidRPr="00B635DB">
              <w:rPr>
                <w:rFonts w:ascii="Calibri" w:eastAsia="Calibri" w:hAnsi="Calibri" w:cs="Times New Roman"/>
                <w:sz w:val="22"/>
                <w:lang w:eastAsia="en-US"/>
              </w:rPr>
              <w:t>94A, 118G</w:t>
            </w:r>
            <w:r w:rsidRPr="00067868">
              <w:rPr>
                <w:rFonts w:ascii="Calibri" w:eastAsia="Calibri" w:hAnsi="Calibri" w:cs="Times New Roman"/>
                <w:sz w:val="22"/>
                <w:lang w:eastAsia="en-US"/>
              </w:rPr>
              <w:t>, 295T, 424G [193T, 247T, 385C]</w:t>
            </w:r>
          </w:p>
        </w:tc>
        <w:tc>
          <w:tcPr>
            <w:tcW w:w="657" w:type="dxa"/>
          </w:tcPr>
          <w:p w14:paraId="58026B6E" w14:textId="77777777" w:rsidR="00F7522B" w:rsidRPr="00611F06" w:rsidRDefault="00F7522B" w:rsidP="00B96808">
            <w:pPr>
              <w:spacing w:line="240" w:lineRule="auto"/>
              <w:jc w:val="left"/>
              <w:rPr>
                <w:rFonts w:ascii="Calibri" w:eastAsia="Calibri" w:hAnsi="Calibri" w:cs="Times New Roman"/>
                <w:sz w:val="22"/>
                <w:lang w:eastAsia="en-US"/>
              </w:rPr>
            </w:pPr>
            <w:r w:rsidRPr="00067868">
              <w:rPr>
                <w:rFonts w:ascii="Calibri" w:eastAsia="Calibri" w:hAnsi="Calibri" w:cs="Times New Roman"/>
                <w:sz w:val="22"/>
                <w:lang w:eastAsia="en-US"/>
              </w:rPr>
              <w:t>6</w:t>
            </w:r>
          </w:p>
        </w:tc>
      </w:tr>
    </w:tbl>
    <w:p w14:paraId="48232525" w14:textId="77777777" w:rsidR="00F7522B" w:rsidRDefault="00F7522B" w:rsidP="00935806">
      <w:pPr>
        <w:jc w:val="left"/>
        <w:rPr>
          <w:rFonts w:asciiTheme="majorBidi" w:hAnsiTheme="majorBidi" w:cstheme="majorBidi"/>
        </w:rPr>
      </w:pPr>
    </w:p>
    <w:p w14:paraId="548F277E" w14:textId="77777777" w:rsidR="00067868" w:rsidRDefault="00067868" w:rsidP="00935806">
      <w:pPr>
        <w:jc w:val="left"/>
        <w:rPr>
          <w:rFonts w:asciiTheme="majorBidi" w:hAnsiTheme="majorBidi" w:cstheme="majorBidi"/>
        </w:rPr>
      </w:pPr>
    </w:p>
    <w:p w14:paraId="6F54F5E3" w14:textId="4CC3065B" w:rsidR="003C5E4C" w:rsidRDefault="003C5E4C" w:rsidP="005856FE">
      <w:pPr>
        <w:jc w:val="center"/>
        <w:rPr>
          <w:rFonts w:asciiTheme="majorBidi" w:hAnsiTheme="majorBidi" w:cstheme="majorBidi"/>
        </w:rPr>
      </w:pPr>
    </w:p>
    <w:p w14:paraId="556CEC8F" w14:textId="6C8A1F79" w:rsidR="003C5E4C" w:rsidRDefault="00587572" w:rsidP="00935806">
      <w:pPr>
        <w:jc w:val="left"/>
        <w:rPr>
          <w:rFonts w:asciiTheme="majorBidi" w:hAnsiTheme="majorBidi" w:cstheme="majorBidi"/>
        </w:rPr>
      </w:pPr>
      <w:r>
        <w:rPr>
          <w:rFonts w:asciiTheme="majorBidi" w:hAnsiTheme="majorBidi" w:cstheme="majorBidi"/>
          <w:noProof/>
          <w:lang w:eastAsia="en-NZ"/>
        </w:rPr>
        <w:drawing>
          <wp:inline distT="0" distB="0" distL="0" distR="0" wp14:anchorId="4BE20EE6" wp14:editId="47503EE8">
            <wp:extent cx="5935980" cy="5746750"/>
            <wp:effectExtent l="0" t="0" r="7620" b="6350"/>
            <wp:docPr id="14" name="Picture 14" descr="E:\Aphids\Endemic aphid paper FIN\Figs\Still more FINAL\Native aphids EF 18051 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phids\Endemic aphid paper FIN\Figs\Still more FINAL\Native aphids EF 18051 FI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5980" cy="5746750"/>
                    </a:xfrm>
                    <a:prstGeom prst="rect">
                      <a:avLst/>
                    </a:prstGeom>
                    <a:noFill/>
                    <a:ln>
                      <a:noFill/>
                    </a:ln>
                  </pic:spPr>
                </pic:pic>
              </a:graphicData>
            </a:graphic>
          </wp:inline>
        </w:drawing>
      </w:r>
    </w:p>
    <w:p w14:paraId="35B8260D" w14:textId="77777777" w:rsidR="00066F91" w:rsidRDefault="00066F91" w:rsidP="00935806">
      <w:pPr>
        <w:jc w:val="left"/>
        <w:rPr>
          <w:rFonts w:asciiTheme="majorBidi" w:hAnsiTheme="majorBidi" w:cstheme="majorBidi"/>
        </w:rPr>
      </w:pPr>
    </w:p>
    <w:p w14:paraId="6E699FF1" w14:textId="31B4ACBA" w:rsidR="003C5E4C" w:rsidRDefault="003C5E4C" w:rsidP="00935806">
      <w:pPr>
        <w:jc w:val="left"/>
        <w:rPr>
          <w:rFonts w:asciiTheme="majorBidi" w:hAnsiTheme="majorBidi" w:cstheme="majorBidi"/>
        </w:rPr>
      </w:pPr>
      <w:r>
        <w:rPr>
          <w:rFonts w:asciiTheme="majorBidi" w:hAnsiTheme="majorBidi" w:cstheme="majorBidi"/>
        </w:rPr>
        <w:t xml:space="preserve">Supplementary Figure 1. </w:t>
      </w:r>
      <w:r w:rsidR="005856FE">
        <w:rPr>
          <w:rFonts w:asciiTheme="majorBidi" w:hAnsiTheme="majorBidi" w:cstheme="majorBidi"/>
        </w:rPr>
        <w:t xml:space="preserve">Phylogenetic tree of New Zealand </w:t>
      </w:r>
      <w:proofErr w:type="spellStart"/>
      <w:r w:rsidR="005856FE">
        <w:rPr>
          <w:rFonts w:asciiTheme="majorBidi" w:hAnsiTheme="majorBidi" w:cstheme="majorBidi"/>
        </w:rPr>
        <w:t>Aphidina</w:t>
      </w:r>
      <w:proofErr w:type="spellEnd"/>
      <w:r w:rsidR="005856FE">
        <w:rPr>
          <w:rFonts w:asciiTheme="majorBidi" w:hAnsiTheme="majorBidi" w:cstheme="majorBidi"/>
        </w:rPr>
        <w:t xml:space="preserve"> aphids. Elongation </w:t>
      </w:r>
      <w:r w:rsidR="00FE6654">
        <w:rPr>
          <w:rFonts w:asciiTheme="majorBidi" w:hAnsiTheme="majorBidi" w:cstheme="majorBidi"/>
        </w:rPr>
        <w:t xml:space="preserve">factor </w:t>
      </w:r>
      <w:r w:rsidR="005856FE">
        <w:rPr>
          <w:rFonts w:asciiTheme="majorBidi" w:hAnsiTheme="majorBidi" w:cstheme="majorBidi"/>
        </w:rPr>
        <w:t xml:space="preserve">1α DNA sequences analysed by ML. </w:t>
      </w:r>
      <w:r w:rsidR="005C6E61">
        <w:rPr>
          <w:rFonts w:asciiTheme="majorBidi" w:hAnsiTheme="majorBidi" w:cstheme="majorBidi"/>
        </w:rPr>
        <w:t xml:space="preserve">Accession numbers are shown before sequences from </w:t>
      </w:r>
      <w:proofErr w:type="spellStart"/>
      <w:r w:rsidR="005C6E61">
        <w:rPr>
          <w:rFonts w:asciiTheme="majorBidi" w:hAnsiTheme="majorBidi" w:cstheme="majorBidi"/>
        </w:rPr>
        <w:t>Genbank</w:t>
      </w:r>
      <w:proofErr w:type="spellEnd"/>
      <w:r w:rsidR="005C6E61">
        <w:rPr>
          <w:rFonts w:asciiTheme="majorBidi" w:hAnsiTheme="majorBidi" w:cstheme="majorBidi"/>
        </w:rPr>
        <w:t xml:space="preserve">. </w:t>
      </w:r>
      <w:r w:rsidR="005856FE">
        <w:rPr>
          <w:rFonts w:asciiTheme="majorBidi" w:hAnsiTheme="majorBidi" w:cstheme="majorBidi"/>
        </w:rPr>
        <w:t>Numbers above branches indicate ML bootstrap values</w:t>
      </w:r>
      <w:r w:rsidR="005C6E61">
        <w:rPr>
          <w:rFonts w:asciiTheme="majorBidi" w:hAnsiTheme="majorBidi" w:cstheme="majorBidi"/>
        </w:rPr>
        <w:t xml:space="preserve"> greater than 70%</w:t>
      </w:r>
      <w:r w:rsidR="00943851">
        <w:rPr>
          <w:rFonts w:asciiTheme="majorBidi" w:hAnsiTheme="majorBidi" w:cstheme="majorBidi"/>
        </w:rPr>
        <w:t xml:space="preserve">, </w:t>
      </w:r>
      <w:r w:rsidR="00F77F2C">
        <w:rPr>
          <w:rFonts w:asciiTheme="majorBidi" w:hAnsiTheme="majorBidi" w:cstheme="majorBidi"/>
        </w:rPr>
        <w:t>numbers</w:t>
      </w:r>
      <w:r w:rsidR="00943851">
        <w:rPr>
          <w:rFonts w:asciiTheme="majorBidi" w:hAnsiTheme="majorBidi" w:cstheme="majorBidi"/>
        </w:rPr>
        <w:t xml:space="preserve"> below branches indicate posterior pro</w:t>
      </w:r>
      <w:r w:rsidR="00F77F2C">
        <w:rPr>
          <w:rFonts w:asciiTheme="majorBidi" w:hAnsiTheme="majorBidi" w:cstheme="majorBidi"/>
        </w:rPr>
        <w:t>babilities from Mr Bayes analysi</w:t>
      </w:r>
      <w:r w:rsidR="00943851">
        <w:rPr>
          <w:rFonts w:asciiTheme="majorBidi" w:hAnsiTheme="majorBidi" w:cstheme="majorBidi"/>
        </w:rPr>
        <w:t>s</w:t>
      </w:r>
      <w:r w:rsidR="005856FE">
        <w:rPr>
          <w:rFonts w:asciiTheme="majorBidi" w:hAnsiTheme="majorBidi" w:cstheme="majorBidi"/>
        </w:rPr>
        <w:t xml:space="preserve">. </w:t>
      </w:r>
    </w:p>
    <w:p w14:paraId="0C40463A" w14:textId="77777777" w:rsidR="003C5E4C" w:rsidRDefault="003C5E4C" w:rsidP="00935806">
      <w:pPr>
        <w:jc w:val="left"/>
        <w:rPr>
          <w:rFonts w:asciiTheme="majorBidi" w:hAnsiTheme="majorBidi" w:cstheme="majorBidi"/>
        </w:rPr>
      </w:pPr>
    </w:p>
    <w:p w14:paraId="1FD98346" w14:textId="3392E0F4" w:rsidR="005C3918" w:rsidRDefault="00F841C3">
      <w:pPr>
        <w:spacing w:after="200" w:line="276" w:lineRule="auto"/>
        <w:jc w:val="left"/>
        <w:rPr>
          <w:rFonts w:asciiTheme="majorBidi" w:eastAsiaTheme="majorBidi" w:hAnsiTheme="majorBidi" w:cstheme="majorBidi"/>
        </w:rPr>
      </w:pPr>
      <w:r w:rsidRPr="00D12E73">
        <w:rPr>
          <w:rFonts w:asciiTheme="majorBidi" w:hAnsiTheme="majorBidi" w:cstheme="majorBidi"/>
          <w:b/>
          <w:sz w:val="32"/>
          <w:szCs w:val="32"/>
        </w:rPr>
        <w:lastRenderedPageBreak/>
        <w:t>Acknowledgements</w:t>
      </w:r>
      <w:r w:rsidRPr="00EC4559">
        <w:rPr>
          <w:rFonts w:asciiTheme="majorBidi" w:eastAsiaTheme="majorBidi" w:hAnsiTheme="majorBidi" w:cstheme="majorBidi"/>
        </w:rPr>
        <w:t>. Angela Brandt provided highly useful discussions on the evolution of New Zealand plants.</w:t>
      </w:r>
      <w:r w:rsidR="41CE2C35" w:rsidRPr="00EC4559">
        <w:rPr>
          <w:rFonts w:asciiTheme="majorBidi" w:eastAsiaTheme="majorBidi" w:hAnsiTheme="majorBidi" w:cstheme="majorBidi"/>
        </w:rPr>
        <w:t xml:space="preserve"> This study was </w:t>
      </w:r>
      <w:r w:rsidR="00840E92">
        <w:rPr>
          <w:rFonts w:asciiTheme="majorBidi" w:eastAsiaTheme="majorBidi" w:hAnsiTheme="majorBidi" w:cstheme="majorBidi"/>
        </w:rPr>
        <w:t xml:space="preserve">partly </w:t>
      </w:r>
      <w:r w:rsidR="41CE2C35" w:rsidRPr="00EC4559">
        <w:rPr>
          <w:rFonts w:asciiTheme="majorBidi" w:eastAsiaTheme="majorBidi" w:hAnsiTheme="majorBidi" w:cstheme="majorBidi"/>
        </w:rPr>
        <w:t>funded by Plant and Food Research using core funding aligned to the Better Border Biosecurity programme (</w:t>
      </w:r>
      <w:hyperlink r:id="rId23" w:history="1">
        <w:r w:rsidR="009E4567" w:rsidRPr="00E074D8">
          <w:rPr>
            <w:rStyle w:val="Hyperlink"/>
            <w:rFonts w:asciiTheme="majorBidi" w:eastAsiaTheme="majorBidi" w:hAnsiTheme="majorBidi" w:cstheme="majorBidi"/>
          </w:rPr>
          <w:t>www.b3nz.org</w:t>
        </w:r>
      </w:hyperlink>
      <w:r w:rsidR="41CE2C35" w:rsidRPr="00EC4559">
        <w:rPr>
          <w:rFonts w:asciiTheme="majorBidi" w:eastAsiaTheme="majorBidi" w:hAnsiTheme="majorBidi" w:cstheme="majorBidi"/>
        </w:rPr>
        <w:t>).</w:t>
      </w:r>
    </w:p>
    <w:p w14:paraId="3219D956" w14:textId="77777777" w:rsidR="009E4567" w:rsidRDefault="009E4567">
      <w:pPr>
        <w:spacing w:after="200" w:line="276" w:lineRule="auto"/>
        <w:jc w:val="left"/>
        <w:rPr>
          <w:rFonts w:asciiTheme="majorBidi" w:hAnsiTheme="majorBidi" w:cstheme="majorBidi"/>
          <w:b/>
        </w:rPr>
      </w:pPr>
    </w:p>
    <w:p w14:paraId="4DE8B828" w14:textId="595B5505" w:rsidR="00935806" w:rsidRPr="00D12E73" w:rsidRDefault="00B2426D" w:rsidP="00935806">
      <w:pPr>
        <w:jc w:val="left"/>
        <w:rPr>
          <w:rFonts w:asciiTheme="majorBidi" w:hAnsiTheme="majorBidi" w:cstheme="majorBidi"/>
          <w:b/>
          <w:sz w:val="32"/>
          <w:szCs w:val="32"/>
        </w:rPr>
      </w:pPr>
      <w:r w:rsidRPr="00D12E73">
        <w:rPr>
          <w:rFonts w:asciiTheme="majorBidi" w:hAnsiTheme="majorBidi" w:cstheme="majorBidi"/>
          <w:b/>
          <w:sz w:val="32"/>
          <w:szCs w:val="32"/>
        </w:rPr>
        <w:t>References</w:t>
      </w:r>
    </w:p>
    <w:p w14:paraId="457D27FD" w14:textId="77777777" w:rsidR="00B2426D" w:rsidRDefault="00B2426D" w:rsidP="00935806">
      <w:pPr>
        <w:jc w:val="left"/>
        <w:rPr>
          <w:rFonts w:asciiTheme="majorBidi" w:hAnsiTheme="majorBidi" w:cstheme="majorBidi"/>
        </w:rPr>
      </w:pPr>
    </w:p>
    <w:p w14:paraId="7791711D" w14:textId="77777777" w:rsidR="00AE7143" w:rsidRPr="00AE7143" w:rsidRDefault="00000C74" w:rsidP="00AE7143">
      <w:pPr>
        <w:pStyle w:val="EndNoteBibliography"/>
        <w:ind w:left="720" w:hanging="720"/>
      </w:pPr>
      <w:r>
        <w:rPr>
          <w:rFonts w:asciiTheme="majorBidi" w:hAnsiTheme="majorBidi" w:cstheme="majorBidi"/>
        </w:rPr>
        <w:fldChar w:fldCharType="begin"/>
      </w:r>
      <w:r w:rsidR="00935806">
        <w:rPr>
          <w:rFonts w:asciiTheme="majorBidi" w:hAnsiTheme="majorBidi" w:cstheme="majorBidi"/>
        </w:rPr>
        <w:instrText xml:space="preserve"> ADDIN EN.REFLIST </w:instrText>
      </w:r>
      <w:r>
        <w:rPr>
          <w:rFonts w:asciiTheme="majorBidi" w:hAnsiTheme="majorBidi" w:cstheme="majorBidi"/>
        </w:rPr>
        <w:fldChar w:fldCharType="separate"/>
      </w:r>
      <w:r w:rsidR="00AE7143" w:rsidRPr="00AE7143">
        <w:t>Blackman RL, Eastop VF 2006. Aphids on the World's Herbaceous Plants and Shrubs. Chichester, UK, John Wiley &amp; Sons. 1460 p.</w:t>
      </w:r>
    </w:p>
    <w:p w14:paraId="3374ABB6" w14:textId="77777777" w:rsidR="00AE7143" w:rsidRPr="00AE7143" w:rsidRDefault="00AE7143" w:rsidP="00AE7143">
      <w:pPr>
        <w:pStyle w:val="EndNoteBibliography"/>
        <w:ind w:left="720" w:hanging="720"/>
      </w:pPr>
      <w:r w:rsidRPr="00AE7143">
        <w:t>Bouckaert R, Heled J, Kuhnert D, Vaughan T, Wu CH, Xie D, Suchard MA, Rambaut A, Drummond AJ 2014. BEAST 2: a software platform for Bayesian evolutionary analysis. PLoS Comput Biol 10: e1003537.</w:t>
      </w:r>
    </w:p>
    <w:p w14:paraId="6F3B9D72" w14:textId="77777777" w:rsidR="00AE7143" w:rsidRPr="00AE7143" w:rsidRDefault="00AE7143" w:rsidP="00AE7143">
      <w:pPr>
        <w:pStyle w:val="EndNoteBibliography"/>
        <w:ind w:left="720" w:hanging="720"/>
      </w:pPr>
      <w:r w:rsidRPr="00AE7143">
        <w:t>Brower AVZ 1994. Rapid morphological radiation and convergence among races of the butterfly heliconius-erato inferred from patterns of mitochondrial-dna evolution. Proceedings of the National Academy of Sciences of the United States of America 91: 6491-6495.</w:t>
      </w:r>
    </w:p>
    <w:p w14:paraId="315B35B7" w14:textId="77777777" w:rsidR="00AE7143" w:rsidRPr="00AE7143" w:rsidRDefault="00AE7143" w:rsidP="00AE7143">
      <w:pPr>
        <w:pStyle w:val="EndNoteBibliography"/>
        <w:ind w:left="720" w:hanging="720"/>
      </w:pPr>
      <w:r w:rsidRPr="00AE7143">
        <w:t>Buckley TR, Simon C 2007. Evolutionary radiation of the cicada genus Maoricicada Dugdale (Hemiptera : Cicadoidea) and the origins of the New Zealand alpine biota. Biological Journal of the Linnean Society 91: 419-435.</w:t>
      </w:r>
    </w:p>
    <w:p w14:paraId="11F687D5" w14:textId="77777777" w:rsidR="00AE7143" w:rsidRPr="00AE7143" w:rsidRDefault="00AE7143" w:rsidP="00AE7143">
      <w:pPr>
        <w:pStyle w:val="EndNoteBibliography"/>
        <w:ind w:left="720" w:hanging="720"/>
      </w:pPr>
      <w:r w:rsidRPr="00AE7143">
        <w:t>Buckley TR, Krosch M, Leschen RAB 2015. Evolution of New Zealand insects: summary and prospectus for future research. Austral Entomology 54: 1-27.</w:t>
      </w:r>
    </w:p>
    <w:p w14:paraId="2803B972" w14:textId="77777777" w:rsidR="00AE7143" w:rsidRPr="00AE7143" w:rsidRDefault="00AE7143" w:rsidP="00AE7143">
      <w:pPr>
        <w:pStyle w:val="EndNoteBibliography"/>
        <w:ind w:left="720" w:hanging="720"/>
      </w:pPr>
      <w:r w:rsidRPr="00AE7143">
        <w:t>Bunce M, Worthy TH, Phillips MJ, Holdaway RN, Willerslev E, Haile J, Shapiro B, Scofield RP, Drummond A, Kamp PJJ and others 2009. The evolutionary history of the extinct ratite moa and New Zealand Neogene paleogeography. Proceedings of the National Academy of Sciences of the United States of America 106: 20646-20651.</w:t>
      </w:r>
    </w:p>
    <w:p w14:paraId="017FB8DE" w14:textId="77777777" w:rsidR="00AE7143" w:rsidRPr="00AE7143" w:rsidRDefault="00AE7143" w:rsidP="00AE7143">
      <w:pPr>
        <w:pStyle w:val="EndNoteBibliography"/>
        <w:ind w:left="720" w:hanging="720"/>
      </w:pPr>
      <w:r w:rsidRPr="00AE7143">
        <w:t>Chinn WG, Gemmell NJ 2004. Adaptive radiation within New Zealand endemic species of the cockroach genus Celatoblatta Johns (Blattidae): a response to Plio-Pleistocene mountain building and climate change. Molecular Ecology 13: 1507-1518.</w:t>
      </w:r>
    </w:p>
    <w:p w14:paraId="6E0C3C4A" w14:textId="77777777" w:rsidR="00AE7143" w:rsidRPr="00AE7143" w:rsidRDefault="00AE7143" w:rsidP="00AE7143">
      <w:pPr>
        <w:pStyle w:val="EndNoteBibliography"/>
        <w:ind w:left="720" w:hanging="720"/>
      </w:pPr>
      <w:r w:rsidRPr="00AE7143">
        <w:t>Collins RA, Boykin LM, Cruickshank RH, Armstrong KF 2012. Barcoding's next top model: an evaluation of nucleotide substitution models for specimen identification. Methods in Ecology and Evolution 3: 457-465.</w:t>
      </w:r>
    </w:p>
    <w:p w14:paraId="3564F582" w14:textId="77777777" w:rsidR="00AE7143" w:rsidRPr="00AE7143" w:rsidRDefault="00AE7143" w:rsidP="00AE7143">
      <w:pPr>
        <w:pStyle w:val="EndNoteBibliography"/>
        <w:ind w:left="720" w:hanging="720"/>
      </w:pPr>
      <w:r w:rsidRPr="00AE7143">
        <w:t>Edgar RC 2004. MUSCLE: a multiple sequence alignment method with reduced time and space complexity. Bmc Bioinformatics 5: 1-19.</w:t>
      </w:r>
    </w:p>
    <w:p w14:paraId="00F3AE7A" w14:textId="77777777" w:rsidR="00AE7143" w:rsidRPr="00AE7143" w:rsidRDefault="00AE7143" w:rsidP="00AE7143">
      <w:pPr>
        <w:pStyle w:val="EndNoteBibliography"/>
        <w:ind w:left="720" w:hanging="720"/>
      </w:pPr>
      <w:r w:rsidRPr="00AE7143">
        <w:t>Felsenstein J 1985. Confidence-limits on phylogenies - an approach using the bootstrap. Evolution 39: 783-791.</w:t>
      </w:r>
    </w:p>
    <w:p w14:paraId="450A23B9" w14:textId="77777777" w:rsidR="00AE7143" w:rsidRPr="00AE7143" w:rsidRDefault="00AE7143" w:rsidP="00AE7143">
      <w:pPr>
        <w:pStyle w:val="EndNoteBibliography"/>
        <w:ind w:left="720" w:hanging="720"/>
      </w:pPr>
      <w:r w:rsidRPr="00AE7143">
        <w:t>Folmer O, Black M, Hoeh W, Lutz R, Vrijenhoek R 1994. DNA primers for amplification of mitochondrial cytochrome c oxidase subunit I from diverse metazoan invertebrates. Molecular marine biology and biotechnology 3: 294-9.</w:t>
      </w:r>
    </w:p>
    <w:p w14:paraId="51C963E0" w14:textId="77777777" w:rsidR="00AE7143" w:rsidRPr="00AE7143" w:rsidRDefault="00AE7143" w:rsidP="00AE7143">
      <w:pPr>
        <w:pStyle w:val="EndNoteBibliography"/>
        <w:ind w:left="720" w:hanging="720"/>
      </w:pPr>
      <w:r w:rsidRPr="00AE7143">
        <w:t>Foottit RG, Maw HEL, Von Dohlen CD, Hebert PDN 2008. Species identification of aphids (Insecta: Hemiptera: Aphididae) through DNA barcodes. Molecular Ecology Resources 8: 1189-1201.</w:t>
      </w:r>
    </w:p>
    <w:p w14:paraId="04AC418D" w14:textId="77777777" w:rsidR="00AE7143" w:rsidRPr="00AE7143" w:rsidRDefault="00AE7143" w:rsidP="00AE7143">
      <w:pPr>
        <w:pStyle w:val="EndNoteBibliography"/>
        <w:ind w:left="720" w:hanging="720"/>
      </w:pPr>
      <w:r w:rsidRPr="00AE7143">
        <w:lastRenderedPageBreak/>
        <w:t>Fujisawa T, Barraclough TG 2013. Delimiting Species Using Single-Locus Data and the Generalized Mixed Yule Coalescent Approach: A Revised Method and Evaluation on Simulated Data Sets. Systematic Biology 62: 707-724.</w:t>
      </w:r>
    </w:p>
    <w:p w14:paraId="4F8ACFB4" w14:textId="77777777" w:rsidR="00AE7143" w:rsidRPr="00AE7143" w:rsidRDefault="00AE7143" w:rsidP="00AE7143">
      <w:pPr>
        <w:pStyle w:val="EndNoteBibliography"/>
        <w:ind w:left="720" w:hanging="720"/>
      </w:pPr>
      <w:r w:rsidRPr="00AE7143">
        <w:t>Guindon S, Gascuel O 2003. A simple, fast, and accurate algorithm to estimate large phylogenies by maximum likelihood. Systematic Biology 52: 696-704.</w:t>
      </w:r>
    </w:p>
    <w:p w14:paraId="1AD7F93B" w14:textId="77777777" w:rsidR="00AE7143" w:rsidRPr="00AE7143" w:rsidRDefault="00AE7143" w:rsidP="00AE7143">
      <w:pPr>
        <w:pStyle w:val="EndNoteBibliography"/>
        <w:ind w:left="720" w:hanging="720"/>
      </w:pPr>
      <w:r w:rsidRPr="00AE7143">
        <w:t>Hasegawa M, Kishino H, Yano T-a 1985. Dating of the human-ape splitting by a molecular clock of mitochondrial DNA. Journal of Molecular Evolution 22: 160-174.</w:t>
      </w:r>
    </w:p>
    <w:p w14:paraId="73536EE4" w14:textId="77777777" w:rsidR="00AE7143" w:rsidRPr="00AE7143" w:rsidRDefault="00AE7143" w:rsidP="00AE7143">
      <w:pPr>
        <w:pStyle w:val="EndNoteBibliography"/>
        <w:ind w:left="720" w:hanging="720"/>
      </w:pPr>
      <w:r w:rsidRPr="00AE7143">
        <w:t>Heenan PB, McGlone MS 2013. Evolution of New Zealand alpine and open-habitat plant species during the late Cenozoic. New Zealand Journal of Ecology 37: 105-113.</w:t>
      </w:r>
    </w:p>
    <w:p w14:paraId="0E06D2C9" w14:textId="77777777" w:rsidR="00AE7143" w:rsidRPr="00AE7143" w:rsidRDefault="00AE7143" w:rsidP="00AE7143">
      <w:pPr>
        <w:pStyle w:val="EndNoteBibliography"/>
        <w:ind w:left="720" w:hanging="720"/>
      </w:pPr>
      <w:r w:rsidRPr="00AE7143">
        <w:t>Huelsenbeck JP, Ronquist F 2001. MRBAYES: Bayesian inference of phylogenetic trees. Bioinformatics 17: 754-5.</w:t>
      </w:r>
    </w:p>
    <w:p w14:paraId="67C4DBC0" w14:textId="77777777" w:rsidR="00AE7143" w:rsidRPr="00AE7143" w:rsidRDefault="00AE7143" w:rsidP="00AE7143">
      <w:pPr>
        <w:pStyle w:val="EndNoteBibliography"/>
        <w:ind w:left="720" w:hanging="720"/>
      </w:pPr>
      <w:r w:rsidRPr="00AE7143">
        <w:t>Irwin ME, Kampmeier GE, Weisser WW 2007. 7 Aphid Movement: Process and Consequences. In: van Emden H, Harrington R eds. Aphids as crop pests. UK, CAB International. Pp. 153-186.</w:t>
      </w:r>
    </w:p>
    <w:p w14:paraId="5FDB11D2" w14:textId="77777777" w:rsidR="00AE7143" w:rsidRPr="00AE7143" w:rsidRDefault="00AE7143" w:rsidP="00AE7143">
      <w:pPr>
        <w:pStyle w:val="EndNoteBibliography"/>
        <w:ind w:left="720" w:hanging="720"/>
      </w:pPr>
      <w:r w:rsidRPr="00AE7143">
        <w:t>Kean J, Stufkens M 2005. Phenology, population ecology, and rarity of the New Zealand ribbonwood aphid, Paradoxaphis plagianthi. New Zealand Journal of Zoology 32: 143-153.</w:t>
      </w:r>
    </w:p>
    <w:p w14:paraId="62BBF622" w14:textId="77777777" w:rsidR="00AE7143" w:rsidRPr="00AE7143" w:rsidRDefault="00AE7143" w:rsidP="00AE7143">
      <w:pPr>
        <w:pStyle w:val="EndNoteBibliography"/>
        <w:ind w:left="720" w:hanging="720"/>
      </w:pPr>
      <w:r w:rsidRPr="00AE7143">
        <w:t>Kearse M, Moir R, Wilson A, Stones-Havas S, Cheung M, Sturrock S, Buxton S, Cooper A, Markowitz S, Duran C and others 2012. Geneious Basic: An integrated and extendable desktop software platform for the organization and analysis of sequence data. Bioinformatics 28: 1647-1649.</w:t>
      </w:r>
    </w:p>
    <w:p w14:paraId="6FE2A377" w14:textId="77777777" w:rsidR="00AE7143" w:rsidRPr="00AE7143" w:rsidRDefault="00AE7143" w:rsidP="00AE7143">
      <w:pPr>
        <w:pStyle w:val="EndNoteBibliography"/>
        <w:ind w:left="720" w:hanging="720"/>
      </w:pPr>
      <w:r w:rsidRPr="00AE7143">
        <w:t>Kim H, Lee S, Jang Y 2011. Macroevolutionary patterns in the Aphidini aphids (Hemiptera: Aphididae): diversification, host association, and biogeographic origins. PLoS One 6: e24749.</w:t>
      </w:r>
    </w:p>
    <w:p w14:paraId="0ACE6D66" w14:textId="77777777" w:rsidR="00AE7143" w:rsidRPr="00AE7143" w:rsidRDefault="00AE7143" w:rsidP="00AE7143">
      <w:pPr>
        <w:pStyle w:val="EndNoteBibliography"/>
        <w:ind w:left="720" w:hanging="720"/>
      </w:pPr>
      <w:r w:rsidRPr="00AE7143">
        <w:t>Lagos DM, Voegtlin DJ, Coeur d'acier A, Giordano R 2014. Aphis (Hemiptera: Aphididae) species groups found in the Midwestern United States and their contribution to the phylogenetic knowledge of the genus. Insect Sci 21: 374-91.</w:t>
      </w:r>
    </w:p>
    <w:p w14:paraId="7EF0BC1D" w14:textId="77777777" w:rsidR="00AE7143" w:rsidRPr="00AE7143" w:rsidRDefault="00AE7143" w:rsidP="00AE7143">
      <w:pPr>
        <w:pStyle w:val="EndNoteBibliography"/>
        <w:ind w:left="720" w:hanging="720"/>
      </w:pPr>
      <w:r w:rsidRPr="00AE7143">
        <w:t>Marske KA, Leschen RAB, Buckley TR 2011. Reconciling phylogeography and ecological niche models for New Zealand beetles: Looking beyond glacial refugia. Molecular Phylogenetics and Evolution 59: 89-102.</w:t>
      </w:r>
    </w:p>
    <w:p w14:paraId="2D195B33" w14:textId="77777777" w:rsidR="00AE7143" w:rsidRPr="00AE7143" w:rsidRDefault="00AE7143" w:rsidP="00AE7143">
      <w:pPr>
        <w:pStyle w:val="EndNoteBibliography"/>
        <w:ind w:left="720" w:hanging="720"/>
      </w:pPr>
      <w:r w:rsidRPr="00AE7143">
        <w:t>Michonneau F 2017, August. Using GMYC for species delineation. Zenodo.</w:t>
      </w:r>
    </w:p>
    <w:p w14:paraId="62ED378B" w14:textId="77777777" w:rsidR="00AE7143" w:rsidRPr="00AE7143" w:rsidRDefault="00AE7143" w:rsidP="00AE7143">
      <w:pPr>
        <w:pStyle w:val="EndNoteBibliography"/>
        <w:ind w:left="720" w:hanging="720"/>
      </w:pPr>
      <w:r w:rsidRPr="00AE7143">
        <w:t>Munoz J, Felicisimo AM, Cabezas F, Burgaz AR, Martinez I 2004. Wind as a long-distance dispersal vehicle in the Southern Hemisphere. Science 304: 1144-1147.</w:t>
      </w:r>
    </w:p>
    <w:p w14:paraId="514C5647" w14:textId="77777777" w:rsidR="00AE7143" w:rsidRPr="00AE7143" w:rsidRDefault="00AE7143" w:rsidP="00AE7143">
      <w:pPr>
        <w:pStyle w:val="EndNoteBibliography"/>
        <w:ind w:left="720" w:hanging="720"/>
      </w:pPr>
      <w:r w:rsidRPr="00AE7143">
        <w:t>Normark BB 1999. Evolution in a putatively ancient asexual aphid lineage: Recombination and rapid karyotype change. Evolution 53: 1458-1469.</w:t>
      </w:r>
    </w:p>
    <w:p w14:paraId="3B59B47A" w14:textId="77777777" w:rsidR="00AE7143" w:rsidRPr="00AE7143" w:rsidRDefault="00AE7143" w:rsidP="00AE7143">
      <w:pPr>
        <w:pStyle w:val="EndNoteBibliography"/>
        <w:ind w:left="720" w:hanging="720"/>
      </w:pPr>
      <w:r w:rsidRPr="00AE7143">
        <w:t>O'Neill SB, Buckley TR, Jewell TR, Ritchie PA 2009. Phylogeographic history of the New Zealand stick insect Niveaphasma annulata (Phasmatodea) estimated from mitochondrial and nuclear loci. Mol Phylogenet Evol 53: 523-36.</w:t>
      </w:r>
    </w:p>
    <w:p w14:paraId="2078E38E" w14:textId="77777777" w:rsidR="00AE7143" w:rsidRPr="00AE7143" w:rsidRDefault="00AE7143" w:rsidP="00AE7143">
      <w:pPr>
        <w:pStyle w:val="EndNoteBibliography"/>
        <w:ind w:left="720" w:hanging="720"/>
      </w:pPr>
      <w:r w:rsidRPr="00AE7143">
        <w:t>Radford EA, Watson MF, Preston J 2001. Phylogenetic relationships of species of Aciphylla (Apiaceae, subfamily Apioideae) and related genera using molecular, morphological, and combined data sets. New Zealand Journal of Botany 39: 183-208.</w:t>
      </w:r>
    </w:p>
    <w:p w14:paraId="18FD4756" w14:textId="77777777" w:rsidR="00AE7143" w:rsidRPr="00AE7143" w:rsidRDefault="00AE7143" w:rsidP="00AE7143">
      <w:pPr>
        <w:pStyle w:val="EndNoteBibliography"/>
        <w:ind w:left="720" w:hanging="720"/>
      </w:pPr>
      <w:r w:rsidRPr="00AE7143">
        <w:t>Ratnasingham S, Hebert PDN 2013. A DNA-Based Registry for All Animal Species: The Barcode Index Number (BIN) System. PLoS ONE 8: e66213.</w:t>
      </w:r>
    </w:p>
    <w:p w14:paraId="54C0645C" w14:textId="77777777" w:rsidR="00AE7143" w:rsidRPr="00AE7143" w:rsidRDefault="00AE7143" w:rsidP="00AE7143">
      <w:pPr>
        <w:pStyle w:val="EndNoteBibliography"/>
        <w:ind w:left="720" w:hanging="720"/>
      </w:pPr>
      <w:r w:rsidRPr="00AE7143">
        <w:lastRenderedPageBreak/>
        <w:t>Russell J, Bulman S 2005. The liverwort Marchantia foliacea forms a specialized symbiosis with arbuscular mycorrhizal fungi in the genus Glomus. New Phytologist 165: 567-579.</w:t>
      </w:r>
    </w:p>
    <w:p w14:paraId="51A89BF3" w14:textId="77777777" w:rsidR="00AE7143" w:rsidRPr="00AE7143" w:rsidRDefault="00AE7143" w:rsidP="00AE7143">
      <w:pPr>
        <w:pStyle w:val="EndNoteBibliography"/>
        <w:ind w:left="720" w:hanging="720"/>
      </w:pPr>
      <w:r w:rsidRPr="00AE7143">
        <w:t>Scott IAW, Teulon DAJ, Drayton GM, Bulman SR 2005. Towards a molecular inventory of the aphids of New Zealand.  Aphids down under. 7th International Symposium on Aphids. Fremantle, Australia.</w:t>
      </w:r>
    </w:p>
    <w:p w14:paraId="79FDBD98" w14:textId="77777777" w:rsidR="00AE7143" w:rsidRPr="00AE7143" w:rsidRDefault="00AE7143" w:rsidP="00AE7143">
      <w:pPr>
        <w:pStyle w:val="EndNoteBibliography"/>
        <w:ind w:left="720" w:hanging="720"/>
      </w:pPr>
      <w:r w:rsidRPr="00AE7143">
        <w:t>Simon C, Buckley TR, Frati F, Stewart JB, Beckenbach AT 2006. Incorporating molecular evolution into phylogenetic analysis, and a new compilation of conserved polymerase chain reaction primers for animal mitochondrial DNA. Annual Review of Ecology Evolution and Systematics. Pp. 545-579.</w:t>
      </w:r>
    </w:p>
    <w:p w14:paraId="53A5C159" w14:textId="77777777" w:rsidR="00AE7143" w:rsidRPr="00AE7143" w:rsidRDefault="00AE7143" w:rsidP="00AE7143">
      <w:pPr>
        <w:pStyle w:val="EndNoteBibliography"/>
        <w:ind w:left="720" w:hanging="720"/>
      </w:pPr>
      <w:r w:rsidRPr="00AE7143">
        <w:t>Spalik K, Piwczynski M, Danderson CA, Kurzyna-Mlynik R, Bone TS, Downie SR 2010. Amphitropic amphiantarctic disjunctions in Apiaceae subfamily Apioideae. Journal of Biogeography 37: 1977-1994.</w:t>
      </w:r>
    </w:p>
    <w:p w14:paraId="7B2AF676" w14:textId="77777777" w:rsidR="00AE7143" w:rsidRPr="00AE7143" w:rsidRDefault="00AE7143" w:rsidP="00AE7143">
      <w:pPr>
        <w:pStyle w:val="EndNoteBibliography"/>
        <w:ind w:left="720" w:hanging="720"/>
      </w:pPr>
      <w:r w:rsidRPr="00AE7143">
        <w:t>Talavera G, Dincă V, Vila R 2013. Factors affecting species delimitations with the GMYC model: insights from a butterfly survey. Methods in Ecology and Evolution 4: 1101-1110.</w:t>
      </w:r>
    </w:p>
    <w:p w14:paraId="75ED86DF" w14:textId="77777777" w:rsidR="00AE7143" w:rsidRPr="00AE7143" w:rsidRDefault="00AE7143" w:rsidP="00AE7143">
      <w:pPr>
        <w:pStyle w:val="EndNoteBibliography"/>
        <w:ind w:left="720" w:hanging="720"/>
      </w:pPr>
      <w:r w:rsidRPr="00AE7143">
        <w:t>Tanentzap AJ, Brandt AJ, Smissen RD, Heenan PB, Fukami T, Lee WG 2015. When do plant radiations influence community assembly? The importance of historical contingency in the race for niche space. New Phytologist 207: 468-479.</w:t>
      </w:r>
    </w:p>
    <w:p w14:paraId="366F8B18" w14:textId="77777777" w:rsidR="00AE7143" w:rsidRPr="00AE7143" w:rsidRDefault="00AE7143" w:rsidP="00AE7143">
      <w:pPr>
        <w:pStyle w:val="EndNoteBibliography"/>
        <w:ind w:left="720" w:hanging="720"/>
      </w:pPr>
      <w:r w:rsidRPr="00AE7143">
        <w:t>Teulon DAJ, Drayton GM, Scott IAW 2008. Exotic introductions of primary parasitoids of aphids in New Zealand: the good and the bad. In: Mason PG, Gillespie DR, Vincent C eds. Proceedings of the Third International Symposium on Biological Control of Arthropods. Pp. 421-430.</w:t>
      </w:r>
    </w:p>
    <w:p w14:paraId="16D3289E" w14:textId="77777777" w:rsidR="00AE7143" w:rsidRPr="00AE7143" w:rsidRDefault="00AE7143" w:rsidP="00AE7143">
      <w:pPr>
        <w:pStyle w:val="EndNoteBibliography"/>
        <w:ind w:left="720" w:hanging="720"/>
      </w:pPr>
      <w:r w:rsidRPr="00AE7143">
        <w:t>Teulon DAJ, Stufkens MAW, Drayton GM, Maw HEL, Scott IAW, Bulman SR, Carver M, Von Dohlen CD, Eastop VF, Foottit RG 2013. Native aphids of New Zealand-diversity and host associations. Zootaxa 3647: 501-517.</w:t>
      </w:r>
    </w:p>
    <w:p w14:paraId="7DA3150B" w14:textId="77777777" w:rsidR="00AE7143" w:rsidRPr="00AE7143" w:rsidRDefault="00AE7143" w:rsidP="00AE7143">
      <w:pPr>
        <w:pStyle w:val="EndNoteBibliography"/>
        <w:ind w:left="720" w:hanging="720"/>
      </w:pPr>
      <w:r w:rsidRPr="00AE7143">
        <w:t>Trewick SA, Bland KJ 2012. Fire and slice: palaeogeography for biogeography at New Zealand's North Island/South Island juncture. Journal of the Royal Society of New Zealand 42: 153-183.</w:t>
      </w:r>
    </w:p>
    <w:p w14:paraId="102C6F4B" w14:textId="77777777" w:rsidR="00AE7143" w:rsidRPr="00AE7143" w:rsidRDefault="00AE7143" w:rsidP="00AE7143">
      <w:pPr>
        <w:pStyle w:val="EndNoteBibliography"/>
        <w:ind w:left="720" w:hanging="720"/>
      </w:pPr>
      <w:r w:rsidRPr="00AE7143">
        <w:t>Von Dohlen CD, Teulon DAJ 2003. Phylogeny and historical biogeography of New Zealand indigenous aphidini aphids (Hemiptera, Aphididae): An hypothesis. Annals of the Entomological Society of America 96: 107-116.</w:t>
      </w:r>
    </w:p>
    <w:p w14:paraId="46B1871E" w14:textId="77777777" w:rsidR="00AE7143" w:rsidRPr="00AE7143" w:rsidRDefault="00AE7143" w:rsidP="00AE7143">
      <w:pPr>
        <w:pStyle w:val="EndNoteBibliography"/>
        <w:ind w:left="720" w:hanging="720"/>
      </w:pPr>
      <w:r w:rsidRPr="00AE7143">
        <w:t>Wagstaff SJ, Dawson MI, Venter S, Munzinger J, Crayn DM, Steane DA, Lemson KL 2010. Origin, diversification, and classification of the australasian genus dracophyllum (richeeae, ericaceae). Annals of the Missouri Botanical Garden 97: 235-258.</w:t>
      </w:r>
    </w:p>
    <w:p w14:paraId="4DC524A5" w14:textId="77777777" w:rsidR="00AE7143" w:rsidRPr="00AE7143" w:rsidRDefault="00AE7143" w:rsidP="00AE7143">
      <w:pPr>
        <w:pStyle w:val="EndNoteBibliography"/>
        <w:ind w:left="720" w:hanging="720"/>
      </w:pPr>
      <w:r w:rsidRPr="00AE7143">
        <w:t>Withers TM 2001. Colonization of eucalypts in New Zealand by Australian insects. Austral Ecology 26: 467-476.</w:t>
      </w:r>
    </w:p>
    <w:p w14:paraId="38A89284" w14:textId="7AD47496" w:rsidR="0050648D" w:rsidRPr="00276EC2" w:rsidRDefault="00000C74" w:rsidP="00935806">
      <w:pPr>
        <w:jc w:val="left"/>
        <w:rPr>
          <w:rFonts w:asciiTheme="majorBidi" w:hAnsiTheme="majorBidi" w:cstheme="majorBidi"/>
        </w:rPr>
      </w:pPr>
      <w:r>
        <w:rPr>
          <w:rFonts w:asciiTheme="majorBidi" w:hAnsiTheme="majorBidi" w:cstheme="majorBidi"/>
        </w:rPr>
        <w:fldChar w:fldCharType="end"/>
      </w:r>
    </w:p>
    <w:sectPr w:rsidR="0050648D" w:rsidRPr="00276EC2" w:rsidSect="00DC1ADB">
      <w:headerReference w:type="default" r:id="rId24"/>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18543" w14:textId="77777777" w:rsidR="00302A3C" w:rsidRDefault="00302A3C" w:rsidP="00785AA1">
      <w:pPr>
        <w:spacing w:line="240" w:lineRule="auto"/>
      </w:pPr>
      <w:r>
        <w:separator/>
      </w:r>
    </w:p>
  </w:endnote>
  <w:endnote w:type="continuationSeparator" w:id="0">
    <w:p w14:paraId="676E317F" w14:textId="77777777" w:rsidR="00302A3C" w:rsidRDefault="00302A3C" w:rsidP="00785A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0646B" w14:textId="77777777" w:rsidR="00302A3C" w:rsidRDefault="00302A3C" w:rsidP="00785AA1">
      <w:pPr>
        <w:spacing w:line="240" w:lineRule="auto"/>
      </w:pPr>
      <w:r>
        <w:separator/>
      </w:r>
    </w:p>
  </w:footnote>
  <w:footnote w:type="continuationSeparator" w:id="0">
    <w:p w14:paraId="3A169C4F" w14:textId="77777777" w:rsidR="00302A3C" w:rsidRDefault="00302A3C" w:rsidP="00785AA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562891"/>
      <w:docPartObj>
        <w:docPartGallery w:val="Page Numbers (Top of Page)"/>
        <w:docPartUnique/>
      </w:docPartObj>
    </w:sdtPr>
    <w:sdtEndPr>
      <w:rPr>
        <w:noProof/>
      </w:rPr>
    </w:sdtEndPr>
    <w:sdtContent>
      <w:p w14:paraId="68DEF0BA" w14:textId="0341CB31" w:rsidR="00302A3C" w:rsidRDefault="00302A3C">
        <w:pPr>
          <w:pStyle w:val="Header"/>
          <w:jc w:val="right"/>
        </w:pPr>
        <w:r>
          <w:fldChar w:fldCharType="begin"/>
        </w:r>
        <w:r>
          <w:instrText xml:space="preserve"> PAGE   \* MERGEFORMAT </w:instrText>
        </w:r>
        <w:r>
          <w:fldChar w:fldCharType="separate"/>
        </w:r>
        <w:r w:rsidR="00C862B1">
          <w:rPr>
            <w:noProof/>
          </w:rPr>
          <w:t>28</w:t>
        </w:r>
        <w:r>
          <w:rPr>
            <w:noProof/>
          </w:rPr>
          <w:fldChar w:fldCharType="end"/>
        </w:r>
      </w:p>
    </w:sdtContent>
  </w:sdt>
  <w:p w14:paraId="59E1507E" w14:textId="77777777" w:rsidR="00302A3C" w:rsidRDefault="00302A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461CD"/>
    <w:multiLevelType w:val="hybridMultilevel"/>
    <w:tmpl w:val="8492582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8C37A1E"/>
    <w:multiLevelType w:val="hybridMultilevel"/>
    <w:tmpl w:val="283A99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2E53A53"/>
    <w:multiLevelType w:val="hybridMultilevel"/>
    <w:tmpl w:val="81981C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4DE05E1C"/>
    <w:multiLevelType w:val="multilevel"/>
    <w:tmpl w:val="260CF50E"/>
    <w:lvl w:ilvl="0">
      <w:start w:val="3"/>
      <w:numFmt w:val="decimal"/>
      <w:pStyle w:val="Heading1"/>
      <w:lvlText w:val="%1"/>
      <w:lvlJc w:val="left"/>
      <w:pPr>
        <w:ind w:left="432" w:hanging="432"/>
      </w:pPr>
      <w:rPr>
        <w:rFonts w:hint="default"/>
      </w:rPr>
    </w:lvl>
    <w:lvl w:ilvl="1">
      <w:start w:val="3"/>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Z J Zoology-PFR&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ezrv902pawa4evzxypww2g0v20vx5e9vrp&quot;&gt;Simons References-Converted&lt;record-ids&gt;&lt;item&gt;11&lt;/item&gt;&lt;item&gt;78&lt;/item&gt;&lt;item&gt;566&lt;/item&gt;&lt;item&gt;567&lt;/item&gt;&lt;item&gt;588&lt;/item&gt;&lt;item&gt;596&lt;/item&gt;&lt;item&gt;705&lt;/item&gt;&lt;item&gt;973&lt;/item&gt;&lt;item&gt;1017&lt;/item&gt;&lt;item&gt;1019&lt;/item&gt;&lt;item&gt;1020&lt;/item&gt;&lt;item&gt;1021&lt;/item&gt;&lt;item&gt;1022&lt;/item&gt;&lt;item&gt;1023&lt;/item&gt;&lt;item&gt;1028&lt;/item&gt;&lt;item&gt;1029&lt;/item&gt;&lt;item&gt;1030&lt;/item&gt;&lt;item&gt;1032&lt;/item&gt;&lt;item&gt;1033&lt;/item&gt;&lt;item&gt;1034&lt;/item&gt;&lt;item&gt;1039&lt;/item&gt;&lt;item&gt;1048&lt;/item&gt;&lt;item&gt;1049&lt;/item&gt;&lt;item&gt;1051&lt;/item&gt;&lt;item&gt;1054&lt;/item&gt;&lt;item&gt;1055&lt;/item&gt;&lt;item&gt;1065&lt;/item&gt;&lt;item&gt;1067&lt;/item&gt;&lt;item&gt;1069&lt;/item&gt;&lt;item&gt;1072&lt;/item&gt;&lt;item&gt;1073&lt;/item&gt;&lt;item&gt;1085&lt;/item&gt;&lt;item&gt;1465&lt;/item&gt;&lt;item&gt;1486&lt;/item&gt;&lt;item&gt;1773&lt;/item&gt;&lt;item&gt;1775&lt;/item&gt;&lt;item&gt;1776&lt;/item&gt;&lt;item&gt;1781&lt;/item&gt;&lt;item&gt;1782&lt;/item&gt;&lt;item&gt;1795&lt;/item&gt;&lt;item&gt;1796&lt;/item&gt;&lt;/record-ids&gt;&lt;/item&gt;&lt;/Libraries&gt;"/>
  </w:docVars>
  <w:rsids>
    <w:rsidRoot w:val="00AF7805"/>
    <w:rsid w:val="00000657"/>
    <w:rsid w:val="00000C74"/>
    <w:rsid w:val="00003004"/>
    <w:rsid w:val="000030F3"/>
    <w:rsid w:val="00005D48"/>
    <w:rsid w:val="00006488"/>
    <w:rsid w:val="000102D4"/>
    <w:rsid w:val="000164F6"/>
    <w:rsid w:val="000170E5"/>
    <w:rsid w:val="00017196"/>
    <w:rsid w:val="000173D4"/>
    <w:rsid w:val="00024045"/>
    <w:rsid w:val="00024EB4"/>
    <w:rsid w:val="000269DA"/>
    <w:rsid w:val="00036EB2"/>
    <w:rsid w:val="00040607"/>
    <w:rsid w:val="00042879"/>
    <w:rsid w:val="00045672"/>
    <w:rsid w:val="00046F4F"/>
    <w:rsid w:val="000479DE"/>
    <w:rsid w:val="00051904"/>
    <w:rsid w:val="0005411F"/>
    <w:rsid w:val="0005479D"/>
    <w:rsid w:val="00054804"/>
    <w:rsid w:val="00054EF0"/>
    <w:rsid w:val="00056AC0"/>
    <w:rsid w:val="00062A5A"/>
    <w:rsid w:val="000637B4"/>
    <w:rsid w:val="000648AC"/>
    <w:rsid w:val="0006572A"/>
    <w:rsid w:val="00065B08"/>
    <w:rsid w:val="000662EE"/>
    <w:rsid w:val="00066F91"/>
    <w:rsid w:val="00067868"/>
    <w:rsid w:val="00067E2B"/>
    <w:rsid w:val="00070D13"/>
    <w:rsid w:val="000748AB"/>
    <w:rsid w:val="00076982"/>
    <w:rsid w:val="00076C91"/>
    <w:rsid w:val="00077F42"/>
    <w:rsid w:val="000816F1"/>
    <w:rsid w:val="00083748"/>
    <w:rsid w:val="00084240"/>
    <w:rsid w:val="00084D9B"/>
    <w:rsid w:val="0008679A"/>
    <w:rsid w:val="000901C9"/>
    <w:rsid w:val="00090AA6"/>
    <w:rsid w:val="000931BF"/>
    <w:rsid w:val="000A3D8C"/>
    <w:rsid w:val="000A3E9A"/>
    <w:rsid w:val="000B3BB5"/>
    <w:rsid w:val="000B4DC3"/>
    <w:rsid w:val="000B56AF"/>
    <w:rsid w:val="000B5CDC"/>
    <w:rsid w:val="000B77BA"/>
    <w:rsid w:val="000C16FE"/>
    <w:rsid w:val="000C4B10"/>
    <w:rsid w:val="000C5612"/>
    <w:rsid w:val="000C5EEE"/>
    <w:rsid w:val="000C6A87"/>
    <w:rsid w:val="000D30EE"/>
    <w:rsid w:val="000D368D"/>
    <w:rsid w:val="000D427F"/>
    <w:rsid w:val="000D51B1"/>
    <w:rsid w:val="000D567B"/>
    <w:rsid w:val="000D57D5"/>
    <w:rsid w:val="000D708C"/>
    <w:rsid w:val="000D7E36"/>
    <w:rsid w:val="000E22DF"/>
    <w:rsid w:val="000E3630"/>
    <w:rsid w:val="000E40AE"/>
    <w:rsid w:val="000E5204"/>
    <w:rsid w:val="000F0D95"/>
    <w:rsid w:val="000F16E2"/>
    <w:rsid w:val="000F170D"/>
    <w:rsid w:val="000F1D5F"/>
    <w:rsid w:val="000F24FA"/>
    <w:rsid w:val="000F2DA8"/>
    <w:rsid w:val="000F33F5"/>
    <w:rsid w:val="000F3F5C"/>
    <w:rsid w:val="000F65AC"/>
    <w:rsid w:val="000F6CA7"/>
    <w:rsid w:val="001034D2"/>
    <w:rsid w:val="001035D5"/>
    <w:rsid w:val="00103742"/>
    <w:rsid w:val="00112558"/>
    <w:rsid w:val="001127AA"/>
    <w:rsid w:val="00115990"/>
    <w:rsid w:val="001164F7"/>
    <w:rsid w:val="001167F7"/>
    <w:rsid w:val="001171B1"/>
    <w:rsid w:val="001172D6"/>
    <w:rsid w:val="00117460"/>
    <w:rsid w:val="0012112E"/>
    <w:rsid w:val="00122814"/>
    <w:rsid w:val="00122A8A"/>
    <w:rsid w:val="00124CFF"/>
    <w:rsid w:val="001251F3"/>
    <w:rsid w:val="0012527A"/>
    <w:rsid w:val="00132CE1"/>
    <w:rsid w:val="00134274"/>
    <w:rsid w:val="00135897"/>
    <w:rsid w:val="00136967"/>
    <w:rsid w:val="00137E84"/>
    <w:rsid w:val="001415C2"/>
    <w:rsid w:val="001457E8"/>
    <w:rsid w:val="00147B68"/>
    <w:rsid w:val="00147D0A"/>
    <w:rsid w:val="001531E1"/>
    <w:rsid w:val="00153524"/>
    <w:rsid w:val="00153A97"/>
    <w:rsid w:val="001572F9"/>
    <w:rsid w:val="00157329"/>
    <w:rsid w:val="0017130C"/>
    <w:rsid w:val="001715D7"/>
    <w:rsid w:val="00172F45"/>
    <w:rsid w:val="001733D2"/>
    <w:rsid w:val="001739AC"/>
    <w:rsid w:val="00175693"/>
    <w:rsid w:val="001812D0"/>
    <w:rsid w:val="0018273B"/>
    <w:rsid w:val="00182E66"/>
    <w:rsid w:val="00183C36"/>
    <w:rsid w:val="001910F9"/>
    <w:rsid w:val="00191449"/>
    <w:rsid w:val="001922DE"/>
    <w:rsid w:val="00194959"/>
    <w:rsid w:val="00194CC2"/>
    <w:rsid w:val="0019747E"/>
    <w:rsid w:val="00197BE6"/>
    <w:rsid w:val="001A10CD"/>
    <w:rsid w:val="001A14ED"/>
    <w:rsid w:val="001A1E3E"/>
    <w:rsid w:val="001A1F6E"/>
    <w:rsid w:val="001A50F5"/>
    <w:rsid w:val="001A608F"/>
    <w:rsid w:val="001A6BD7"/>
    <w:rsid w:val="001B5357"/>
    <w:rsid w:val="001B6483"/>
    <w:rsid w:val="001C1AAD"/>
    <w:rsid w:val="001C2F65"/>
    <w:rsid w:val="001C38CA"/>
    <w:rsid w:val="001C4359"/>
    <w:rsid w:val="001C5EC6"/>
    <w:rsid w:val="001D2295"/>
    <w:rsid w:val="001D2393"/>
    <w:rsid w:val="001D3047"/>
    <w:rsid w:val="001E1D99"/>
    <w:rsid w:val="001E2957"/>
    <w:rsid w:val="001E3088"/>
    <w:rsid w:val="001E683F"/>
    <w:rsid w:val="001E7CBB"/>
    <w:rsid w:val="001F0364"/>
    <w:rsid w:val="00200C13"/>
    <w:rsid w:val="00203A62"/>
    <w:rsid w:val="00205AD7"/>
    <w:rsid w:val="00211D32"/>
    <w:rsid w:val="0021264B"/>
    <w:rsid w:val="00215FF2"/>
    <w:rsid w:val="00220866"/>
    <w:rsid w:val="0022104C"/>
    <w:rsid w:val="002241F8"/>
    <w:rsid w:val="0022443E"/>
    <w:rsid w:val="002278C9"/>
    <w:rsid w:val="00227E3F"/>
    <w:rsid w:val="00231F19"/>
    <w:rsid w:val="00236DA4"/>
    <w:rsid w:val="002445DC"/>
    <w:rsid w:val="002501AE"/>
    <w:rsid w:val="00250588"/>
    <w:rsid w:val="002509DB"/>
    <w:rsid w:val="002509EC"/>
    <w:rsid w:val="0025226A"/>
    <w:rsid w:val="00252EBE"/>
    <w:rsid w:val="00253524"/>
    <w:rsid w:val="00253979"/>
    <w:rsid w:val="00257CFD"/>
    <w:rsid w:val="00261CB7"/>
    <w:rsid w:val="00262160"/>
    <w:rsid w:val="0026289B"/>
    <w:rsid w:val="00263B29"/>
    <w:rsid w:val="00270661"/>
    <w:rsid w:val="00275546"/>
    <w:rsid w:val="00276EC2"/>
    <w:rsid w:val="002835C4"/>
    <w:rsid w:val="002843A2"/>
    <w:rsid w:val="002849DA"/>
    <w:rsid w:val="00284F46"/>
    <w:rsid w:val="00291676"/>
    <w:rsid w:val="0029609A"/>
    <w:rsid w:val="00296446"/>
    <w:rsid w:val="002A2DA5"/>
    <w:rsid w:val="002A3E43"/>
    <w:rsid w:val="002A5C35"/>
    <w:rsid w:val="002A713F"/>
    <w:rsid w:val="002B1C42"/>
    <w:rsid w:val="002B3782"/>
    <w:rsid w:val="002B3D56"/>
    <w:rsid w:val="002B41C0"/>
    <w:rsid w:val="002B4A00"/>
    <w:rsid w:val="002C0849"/>
    <w:rsid w:val="002C0953"/>
    <w:rsid w:val="002C2457"/>
    <w:rsid w:val="002C3595"/>
    <w:rsid w:val="002C3B17"/>
    <w:rsid w:val="002C5988"/>
    <w:rsid w:val="002C5DE9"/>
    <w:rsid w:val="002C6839"/>
    <w:rsid w:val="002D0C05"/>
    <w:rsid w:val="002D0D69"/>
    <w:rsid w:val="002D0FD1"/>
    <w:rsid w:val="002D2406"/>
    <w:rsid w:val="002D38A6"/>
    <w:rsid w:val="002D4978"/>
    <w:rsid w:val="002E2075"/>
    <w:rsid w:val="002E34ED"/>
    <w:rsid w:val="002E3F8D"/>
    <w:rsid w:val="002E43C3"/>
    <w:rsid w:val="002E597F"/>
    <w:rsid w:val="002E6E0E"/>
    <w:rsid w:val="002F0652"/>
    <w:rsid w:val="002F11C3"/>
    <w:rsid w:val="002F23EE"/>
    <w:rsid w:val="002F2EC0"/>
    <w:rsid w:val="002F3200"/>
    <w:rsid w:val="002F6B6B"/>
    <w:rsid w:val="00301491"/>
    <w:rsid w:val="003016A6"/>
    <w:rsid w:val="00302A3C"/>
    <w:rsid w:val="00303BB2"/>
    <w:rsid w:val="00304FE3"/>
    <w:rsid w:val="00315271"/>
    <w:rsid w:val="0032047E"/>
    <w:rsid w:val="00321B84"/>
    <w:rsid w:val="0032247C"/>
    <w:rsid w:val="00323A16"/>
    <w:rsid w:val="00327C76"/>
    <w:rsid w:val="00327E0D"/>
    <w:rsid w:val="003330A5"/>
    <w:rsid w:val="00337AB8"/>
    <w:rsid w:val="003412FD"/>
    <w:rsid w:val="00345029"/>
    <w:rsid w:val="00345716"/>
    <w:rsid w:val="003459EE"/>
    <w:rsid w:val="00347734"/>
    <w:rsid w:val="003508D0"/>
    <w:rsid w:val="003509D3"/>
    <w:rsid w:val="00352DEA"/>
    <w:rsid w:val="00354DDA"/>
    <w:rsid w:val="00361908"/>
    <w:rsid w:val="00363477"/>
    <w:rsid w:val="00363EDB"/>
    <w:rsid w:val="003642BF"/>
    <w:rsid w:val="00364C27"/>
    <w:rsid w:val="003668FC"/>
    <w:rsid w:val="00367E17"/>
    <w:rsid w:val="00370252"/>
    <w:rsid w:val="00372F4E"/>
    <w:rsid w:val="003733C5"/>
    <w:rsid w:val="00383A26"/>
    <w:rsid w:val="00386168"/>
    <w:rsid w:val="003907EE"/>
    <w:rsid w:val="00391DF4"/>
    <w:rsid w:val="0039274F"/>
    <w:rsid w:val="0039325C"/>
    <w:rsid w:val="00394509"/>
    <w:rsid w:val="003945BB"/>
    <w:rsid w:val="003946F9"/>
    <w:rsid w:val="00397644"/>
    <w:rsid w:val="003A0124"/>
    <w:rsid w:val="003A13FD"/>
    <w:rsid w:val="003A24E4"/>
    <w:rsid w:val="003A5E79"/>
    <w:rsid w:val="003B190B"/>
    <w:rsid w:val="003B3300"/>
    <w:rsid w:val="003B37F3"/>
    <w:rsid w:val="003B4EE3"/>
    <w:rsid w:val="003C5E4C"/>
    <w:rsid w:val="003C6E5A"/>
    <w:rsid w:val="003C7C82"/>
    <w:rsid w:val="003D07AE"/>
    <w:rsid w:val="003D1388"/>
    <w:rsid w:val="003D3B63"/>
    <w:rsid w:val="003D4695"/>
    <w:rsid w:val="003D53A8"/>
    <w:rsid w:val="003D6031"/>
    <w:rsid w:val="003E198C"/>
    <w:rsid w:val="003E38DA"/>
    <w:rsid w:val="003E4C21"/>
    <w:rsid w:val="003E4F58"/>
    <w:rsid w:val="003E6AA5"/>
    <w:rsid w:val="003E6DF8"/>
    <w:rsid w:val="003F2B88"/>
    <w:rsid w:val="003F41D2"/>
    <w:rsid w:val="003F4564"/>
    <w:rsid w:val="0040000E"/>
    <w:rsid w:val="00401979"/>
    <w:rsid w:val="004026DE"/>
    <w:rsid w:val="00403596"/>
    <w:rsid w:val="004062A6"/>
    <w:rsid w:val="0041152E"/>
    <w:rsid w:val="004166FA"/>
    <w:rsid w:val="00416C74"/>
    <w:rsid w:val="00424726"/>
    <w:rsid w:val="004263AC"/>
    <w:rsid w:val="00427943"/>
    <w:rsid w:val="004302C2"/>
    <w:rsid w:val="00430A7C"/>
    <w:rsid w:val="00433B40"/>
    <w:rsid w:val="0043460E"/>
    <w:rsid w:val="00434618"/>
    <w:rsid w:val="004372F7"/>
    <w:rsid w:val="00444187"/>
    <w:rsid w:val="00444EB3"/>
    <w:rsid w:val="00445A3C"/>
    <w:rsid w:val="00451B58"/>
    <w:rsid w:val="00456B0F"/>
    <w:rsid w:val="00461539"/>
    <w:rsid w:val="004650E4"/>
    <w:rsid w:val="00467542"/>
    <w:rsid w:val="00471C9A"/>
    <w:rsid w:val="0047694E"/>
    <w:rsid w:val="0047749F"/>
    <w:rsid w:val="0048073A"/>
    <w:rsid w:val="004822C1"/>
    <w:rsid w:val="004825C6"/>
    <w:rsid w:val="004834B4"/>
    <w:rsid w:val="004836D3"/>
    <w:rsid w:val="0048481F"/>
    <w:rsid w:val="0048626A"/>
    <w:rsid w:val="00492A23"/>
    <w:rsid w:val="0049439E"/>
    <w:rsid w:val="004948E0"/>
    <w:rsid w:val="004A10FC"/>
    <w:rsid w:val="004A175C"/>
    <w:rsid w:val="004A2BE3"/>
    <w:rsid w:val="004A3A5C"/>
    <w:rsid w:val="004A3B63"/>
    <w:rsid w:val="004A57B7"/>
    <w:rsid w:val="004A6D28"/>
    <w:rsid w:val="004B03EF"/>
    <w:rsid w:val="004B0CAA"/>
    <w:rsid w:val="004B1DD4"/>
    <w:rsid w:val="004B4E7D"/>
    <w:rsid w:val="004C02E4"/>
    <w:rsid w:val="004D0CB0"/>
    <w:rsid w:val="004D1260"/>
    <w:rsid w:val="004D3A82"/>
    <w:rsid w:val="004D49E3"/>
    <w:rsid w:val="004D577E"/>
    <w:rsid w:val="004D6389"/>
    <w:rsid w:val="004D784D"/>
    <w:rsid w:val="004E69CE"/>
    <w:rsid w:val="004E7F2A"/>
    <w:rsid w:val="004F063C"/>
    <w:rsid w:val="004F4346"/>
    <w:rsid w:val="004F4816"/>
    <w:rsid w:val="004F7DBB"/>
    <w:rsid w:val="00504458"/>
    <w:rsid w:val="00504DB9"/>
    <w:rsid w:val="00506307"/>
    <w:rsid w:val="0050648D"/>
    <w:rsid w:val="0050692D"/>
    <w:rsid w:val="00506A5C"/>
    <w:rsid w:val="00506BE0"/>
    <w:rsid w:val="005125F4"/>
    <w:rsid w:val="00512D90"/>
    <w:rsid w:val="00514127"/>
    <w:rsid w:val="00514E9B"/>
    <w:rsid w:val="0051638B"/>
    <w:rsid w:val="005168A5"/>
    <w:rsid w:val="00521DDC"/>
    <w:rsid w:val="005226BF"/>
    <w:rsid w:val="0052288B"/>
    <w:rsid w:val="005235BD"/>
    <w:rsid w:val="0052411E"/>
    <w:rsid w:val="005258CC"/>
    <w:rsid w:val="00525DEB"/>
    <w:rsid w:val="00526160"/>
    <w:rsid w:val="005274AB"/>
    <w:rsid w:val="00527BC4"/>
    <w:rsid w:val="00531780"/>
    <w:rsid w:val="0053526E"/>
    <w:rsid w:val="005356B7"/>
    <w:rsid w:val="005360CE"/>
    <w:rsid w:val="00540D77"/>
    <w:rsid w:val="00541D15"/>
    <w:rsid w:val="00541F45"/>
    <w:rsid w:val="00542715"/>
    <w:rsid w:val="00544F81"/>
    <w:rsid w:val="00545F5A"/>
    <w:rsid w:val="0054723A"/>
    <w:rsid w:val="00547DD2"/>
    <w:rsid w:val="00552AE2"/>
    <w:rsid w:val="00560E8F"/>
    <w:rsid w:val="00561BDA"/>
    <w:rsid w:val="0056348E"/>
    <w:rsid w:val="0057076C"/>
    <w:rsid w:val="005708DA"/>
    <w:rsid w:val="005719A2"/>
    <w:rsid w:val="00572596"/>
    <w:rsid w:val="0057422F"/>
    <w:rsid w:val="005766B3"/>
    <w:rsid w:val="00582CA2"/>
    <w:rsid w:val="00583677"/>
    <w:rsid w:val="005840AD"/>
    <w:rsid w:val="00584CA5"/>
    <w:rsid w:val="005856FE"/>
    <w:rsid w:val="00585F5F"/>
    <w:rsid w:val="00587572"/>
    <w:rsid w:val="00587C72"/>
    <w:rsid w:val="00587E03"/>
    <w:rsid w:val="0059110F"/>
    <w:rsid w:val="00591EB8"/>
    <w:rsid w:val="0059342C"/>
    <w:rsid w:val="00595F30"/>
    <w:rsid w:val="005A16F9"/>
    <w:rsid w:val="005A25F7"/>
    <w:rsid w:val="005A2CE5"/>
    <w:rsid w:val="005A2F6F"/>
    <w:rsid w:val="005A59F4"/>
    <w:rsid w:val="005A762D"/>
    <w:rsid w:val="005B4833"/>
    <w:rsid w:val="005B558F"/>
    <w:rsid w:val="005B58F4"/>
    <w:rsid w:val="005B78F8"/>
    <w:rsid w:val="005C13DD"/>
    <w:rsid w:val="005C22CD"/>
    <w:rsid w:val="005C3918"/>
    <w:rsid w:val="005C4077"/>
    <w:rsid w:val="005C61AE"/>
    <w:rsid w:val="005C6D1D"/>
    <w:rsid w:val="005C6E61"/>
    <w:rsid w:val="005C6FC1"/>
    <w:rsid w:val="005D13A8"/>
    <w:rsid w:val="005D1610"/>
    <w:rsid w:val="005D207F"/>
    <w:rsid w:val="005D47FF"/>
    <w:rsid w:val="005D4C02"/>
    <w:rsid w:val="005D4E25"/>
    <w:rsid w:val="005D5077"/>
    <w:rsid w:val="005D5D0A"/>
    <w:rsid w:val="005D5E8B"/>
    <w:rsid w:val="005D7EC8"/>
    <w:rsid w:val="005E2480"/>
    <w:rsid w:val="005E2F8C"/>
    <w:rsid w:val="005E3226"/>
    <w:rsid w:val="005E5ED4"/>
    <w:rsid w:val="005E7983"/>
    <w:rsid w:val="005F3D0F"/>
    <w:rsid w:val="005F69D0"/>
    <w:rsid w:val="00602C49"/>
    <w:rsid w:val="00604071"/>
    <w:rsid w:val="00606A84"/>
    <w:rsid w:val="00606C90"/>
    <w:rsid w:val="00611F06"/>
    <w:rsid w:val="006136C5"/>
    <w:rsid w:val="006148D4"/>
    <w:rsid w:val="00616CE1"/>
    <w:rsid w:val="00616D84"/>
    <w:rsid w:val="00617AD4"/>
    <w:rsid w:val="006223D5"/>
    <w:rsid w:val="00622C3B"/>
    <w:rsid w:val="00624298"/>
    <w:rsid w:val="00625D76"/>
    <w:rsid w:val="0063139C"/>
    <w:rsid w:val="0063159E"/>
    <w:rsid w:val="00631A2D"/>
    <w:rsid w:val="00632D0E"/>
    <w:rsid w:val="0063502E"/>
    <w:rsid w:val="00636300"/>
    <w:rsid w:val="00641B1D"/>
    <w:rsid w:val="00643127"/>
    <w:rsid w:val="00644EB4"/>
    <w:rsid w:val="00645207"/>
    <w:rsid w:val="00650FBD"/>
    <w:rsid w:val="00652628"/>
    <w:rsid w:val="00652B3A"/>
    <w:rsid w:val="00653500"/>
    <w:rsid w:val="00653A87"/>
    <w:rsid w:val="00654A71"/>
    <w:rsid w:val="00666E8D"/>
    <w:rsid w:val="006674B1"/>
    <w:rsid w:val="00670A5E"/>
    <w:rsid w:val="006714A4"/>
    <w:rsid w:val="00672272"/>
    <w:rsid w:val="00673FA2"/>
    <w:rsid w:val="00675916"/>
    <w:rsid w:val="00676D1F"/>
    <w:rsid w:val="00681A74"/>
    <w:rsid w:val="00681C9A"/>
    <w:rsid w:val="00681F74"/>
    <w:rsid w:val="00685896"/>
    <w:rsid w:val="00686EE8"/>
    <w:rsid w:val="006872ED"/>
    <w:rsid w:val="00694C9E"/>
    <w:rsid w:val="00697A6F"/>
    <w:rsid w:val="00697A86"/>
    <w:rsid w:val="006A094E"/>
    <w:rsid w:val="006A75B8"/>
    <w:rsid w:val="006B0CEA"/>
    <w:rsid w:val="006B1283"/>
    <w:rsid w:val="006B290C"/>
    <w:rsid w:val="006B2A22"/>
    <w:rsid w:val="006B3043"/>
    <w:rsid w:val="006B370C"/>
    <w:rsid w:val="006B37EF"/>
    <w:rsid w:val="006B3840"/>
    <w:rsid w:val="006B41CB"/>
    <w:rsid w:val="006B4C10"/>
    <w:rsid w:val="006B5317"/>
    <w:rsid w:val="006C1825"/>
    <w:rsid w:val="006C246D"/>
    <w:rsid w:val="006C7789"/>
    <w:rsid w:val="006D05E7"/>
    <w:rsid w:val="006D1960"/>
    <w:rsid w:val="006D552C"/>
    <w:rsid w:val="006D6F4C"/>
    <w:rsid w:val="006D7A32"/>
    <w:rsid w:val="006D7FBC"/>
    <w:rsid w:val="006E39BB"/>
    <w:rsid w:val="006E4903"/>
    <w:rsid w:val="006E5B2C"/>
    <w:rsid w:val="006E6648"/>
    <w:rsid w:val="006E6B9D"/>
    <w:rsid w:val="006E7E1B"/>
    <w:rsid w:val="006F7FB6"/>
    <w:rsid w:val="007007FE"/>
    <w:rsid w:val="00703F64"/>
    <w:rsid w:val="00705AB8"/>
    <w:rsid w:val="00707EF0"/>
    <w:rsid w:val="00714519"/>
    <w:rsid w:val="00714CB8"/>
    <w:rsid w:val="00721605"/>
    <w:rsid w:val="00727777"/>
    <w:rsid w:val="00730C4C"/>
    <w:rsid w:val="00730E25"/>
    <w:rsid w:val="0073440D"/>
    <w:rsid w:val="0073442A"/>
    <w:rsid w:val="00735618"/>
    <w:rsid w:val="007356E9"/>
    <w:rsid w:val="00735A32"/>
    <w:rsid w:val="007409FB"/>
    <w:rsid w:val="00740D0B"/>
    <w:rsid w:val="0074246A"/>
    <w:rsid w:val="00747013"/>
    <w:rsid w:val="00754186"/>
    <w:rsid w:val="0075575F"/>
    <w:rsid w:val="007619EB"/>
    <w:rsid w:val="00762AAD"/>
    <w:rsid w:val="007647BF"/>
    <w:rsid w:val="007649CF"/>
    <w:rsid w:val="00771190"/>
    <w:rsid w:val="007722CA"/>
    <w:rsid w:val="007751D1"/>
    <w:rsid w:val="00775680"/>
    <w:rsid w:val="007763B3"/>
    <w:rsid w:val="00776F9A"/>
    <w:rsid w:val="0077715B"/>
    <w:rsid w:val="0078012E"/>
    <w:rsid w:val="00781F1A"/>
    <w:rsid w:val="00784376"/>
    <w:rsid w:val="00785AA1"/>
    <w:rsid w:val="00790073"/>
    <w:rsid w:val="0079277E"/>
    <w:rsid w:val="0079474A"/>
    <w:rsid w:val="00797003"/>
    <w:rsid w:val="007A62ED"/>
    <w:rsid w:val="007A7EA3"/>
    <w:rsid w:val="007B14E9"/>
    <w:rsid w:val="007B3596"/>
    <w:rsid w:val="007C1FF9"/>
    <w:rsid w:val="007C23F3"/>
    <w:rsid w:val="007C4357"/>
    <w:rsid w:val="007C53DF"/>
    <w:rsid w:val="007C75CC"/>
    <w:rsid w:val="007D3AA9"/>
    <w:rsid w:val="007E1230"/>
    <w:rsid w:val="007E224B"/>
    <w:rsid w:val="007E389E"/>
    <w:rsid w:val="007E6852"/>
    <w:rsid w:val="007F1389"/>
    <w:rsid w:val="007F3F91"/>
    <w:rsid w:val="007F6D56"/>
    <w:rsid w:val="007F7002"/>
    <w:rsid w:val="008010D6"/>
    <w:rsid w:val="0080117A"/>
    <w:rsid w:val="00803DBD"/>
    <w:rsid w:val="00804AE0"/>
    <w:rsid w:val="00806A89"/>
    <w:rsid w:val="00807723"/>
    <w:rsid w:val="00810B84"/>
    <w:rsid w:val="008116CC"/>
    <w:rsid w:val="0081171A"/>
    <w:rsid w:val="008143C7"/>
    <w:rsid w:val="008143F3"/>
    <w:rsid w:val="00814734"/>
    <w:rsid w:val="00816FE5"/>
    <w:rsid w:val="008171EC"/>
    <w:rsid w:val="00817454"/>
    <w:rsid w:val="00817805"/>
    <w:rsid w:val="00820424"/>
    <w:rsid w:val="0083225F"/>
    <w:rsid w:val="0083311B"/>
    <w:rsid w:val="008346C1"/>
    <w:rsid w:val="00834C56"/>
    <w:rsid w:val="008353F7"/>
    <w:rsid w:val="00835DBD"/>
    <w:rsid w:val="00837553"/>
    <w:rsid w:val="00837AA1"/>
    <w:rsid w:val="00840E92"/>
    <w:rsid w:val="008439B4"/>
    <w:rsid w:val="008442B8"/>
    <w:rsid w:val="00846213"/>
    <w:rsid w:val="00846DD4"/>
    <w:rsid w:val="00850863"/>
    <w:rsid w:val="008522BB"/>
    <w:rsid w:val="008527F0"/>
    <w:rsid w:val="00853254"/>
    <w:rsid w:val="008624CD"/>
    <w:rsid w:val="00863941"/>
    <w:rsid w:val="00864381"/>
    <w:rsid w:val="008720C4"/>
    <w:rsid w:val="0087330C"/>
    <w:rsid w:val="00874565"/>
    <w:rsid w:val="00876D25"/>
    <w:rsid w:val="00881CD3"/>
    <w:rsid w:val="00882663"/>
    <w:rsid w:val="0088714E"/>
    <w:rsid w:val="00890288"/>
    <w:rsid w:val="0089518F"/>
    <w:rsid w:val="00897E59"/>
    <w:rsid w:val="008A5357"/>
    <w:rsid w:val="008A54A8"/>
    <w:rsid w:val="008A7A85"/>
    <w:rsid w:val="008B01A8"/>
    <w:rsid w:val="008B1952"/>
    <w:rsid w:val="008B75B1"/>
    <w:rsid w:val="008B7863"/>
    <w:rsid w:val="008B7A5E"/>
    <w:rsid w:val="008C313C"/>
    <w:rsid w:val="008C3ED3"/>
    <w:rsid w:val="008C5C69"/>
    <w:rsid w:val="008D0E66"/>
    <w:rsid w:val="008D2E08"/>
    <w:rsid w:val="008D3358"/>
    <w:rsid w:val="008D3494"/>
    <w:rsid w:val="008D64AD"/>
    <w:rsid w:val="008D7BE4"/>
    <w:rsid w:val="008D7C54"/>
    <w:rsid w:val="008E095C"/>
    <w:rsid w:val="008E28A0"/>
    <w:rsid w:val="008E2AAE"/>
    <w:rsid w:val="008E2C32"/>
    <w:rsid w:val="008E2D5D"/>
    <w:rsid w:val="008E42E8"/>
    <w:rsid w:val="008E6C83"/>
    <w:rsid w:val="008F3F39"/>
    <w:rsid w:val="008F3F71"/>
    <w:rsid w:val="008F5772"/>
    <w:rsid w:val="008F7E5F"/>
    <w:rsid w:val="00901440"/>
    <w:rsid w:val="00901D02"/>
    <w:rsid w:val="009020F4"/>
    <w:rsid w:val="0090264F"/>
    <w:rsid w:val="00902EA4"/>
    <w:rsid w:val="00906692"/>
    <w:rsid w:val="009076FE"/>
    <w:rsid w:val="00915160"/>
    <w:rsid w:val="009205A6"/>
    <w:rsid w:val="00922A07"/>
    <w:rsid w:val="009234F8"/>
    <w:rsid w:val="0092610B"/>
    <w:rsid w:val="00927CB9"/>
    <w:rsid w:val="00931382"/>
    <w:rsid w:val="009317E6"/>
    <w:rsid w:val="00931A5B"/>
    <w:rsid w:val="00932D90"/>
    <w:rsid w:val="009347B7"/>
    <w:rsid w:val="0093548A"/>
    <w:rsid w:val="00935806"/>
    <w:rsid w:val="009408AE"/>
    <w:rsid w:val="00943851"/>
    <w:rsid w:val="009444FA"/>
    <w:rsid w:val="009448A4"/>
    <w:rsid w:val="009519E0"/>
    <w:rsid w:val="00953503"/>
    <w:rsid w:val="00953E0E"/>
    <w:rsid w:val="009555E6"/>
    <w:rsid w:val="009602EE"/>
    <w:rsid w:val="00963166"/>
    <w:rsid w:val="009658ED"/>
    <w:rsid w:val="00966478"/>
    <w:rsid w:val="0096698F"/>
    <w:rsid w:val="00967274"/>
    <w:rsid w:val="0097002D"/>
    <w:rsid w:val="00970D24"/>
    <w:rsid w:val="00972190"/>
    <w:rsid w:val="00980A6C"/>
    <w:rsid w:val="0098521B"/>
    <w:rsid w:val="0098598A"/>
    <w:rsid w:val="0099067D"/>
    <w:rsid w:val="0099106F"/>
    <w:rsid w:val="00992247"/>
    <w:rsid w:val="00995775"/>
    <w:rsid w:val="00996094"/>
    <w:rsid w:val="00996ADC"/>
    <w:rsid w:val="009A0866"/>
    <w:rsid w:val="009A4ED5"/>
    <w:rsid w:val="009A6894"/>
    <w:rsid w:val="009B354E"/>
    <w:rsid w:val="009B4DF1"/>
    <w:rsid w:val="009B63BD"/>
    <w:rsid w:val="009C095C"/>
    <w:rsid w:val="009C292E"/>
    <w:rsid w:val="009D4BB2"/>
    <w:rsid w:val="009D5401"/>
    <w:rsid w:val="009E06D0"/>
    <w:rsid w:val="009E2EDA"/>
    <w:rsid w:val="009E32CD"/>
    <w:rsid w:val="009E362C"/>
    <w:rsid w:val="009E4567"/>
    <w:rsid w:val="009E5F18"/>
    <w:rsid w:val="009F0251"/>
    <w:rsid w:val="009F1C02"/>
    <w:rsid w:val="009F2FEF"/>
    <w:rsid w:val="009F5EFE"/>
    <w:rsid w:val="009F617A"/>
    <w:rsid w:val="009F6F88"/>
    <w:rsid w:val="00A02DCE"/>
    <w:rsid w:val="00A03B50"/>
    <w:rsid w:val="00A07900"/>
    <w:rsid w:val="00A07AE5"/>
    <w:rsid w:val="00A11772"/>
    <w:rsid w:val="00A12D7B"/>
    <w:rsid w:val="00A133E9"/>
    <w:rsid w:val="00A2225C"/>
    <w:rsid w:val="00A2246E"/>
    <w:rsid w:val="00A2246F"/>
    <w:rsid w:val="00A231E1"/>
    <w:rsid w:val="00A24A19"/>
    <w:rsid w:val="00A268BB"/>
    <w:rsid w:val="00A26ED6"/>
    <w:rsid w:val="00A30AD8"/>
    <w:rsid w:val="00A337B7"/>
    <w:rsid w:val="00A35FA5"/>
    <w:rsid w:val="00A369A9"/>
    <w:rsid w:val="00A37134"/>
    <w:rsid w:val="00A42940"/>
    <w:rsid w:val="00A42DE1"/>
    <w:rsid w:val="00A42E53"/>
    <w:rsid w:val="00A45060"/>
    <w:rsid w:val="00A459A9"/>
    <w:rsid w:val="00A460B9"/>
    <w:rsid w:val="00A469BE"/>
    <w:rsid w:val="00A542A9"/>
    <w:rsid w:val="00A54B87"/>
    <w:rsid w:val="00A54FBE"/>
    <w:rsid w:val="00A57128"/>
    <w:rsid w:val="00A6176C"/>
    <w:rsid w:val="00A6299F"/>
    <w:rsid w:val="00A64162"/>
    <w:rsid w:val="00A652BC"/>
    <w:rsid w:val="00A65946"/>
    <w:rsid w:val="00A7541E"/>
    <w:rsid w:val="00A762C8"/>
    <w:rsid w:val="00A80F25"/>
    <w:rsid w:val="00A8182C"/>
    <w:rsid w:val="00A81DDA"/>
    <w:rsid w:val="00A838A2"/>
    <w:rsid w:val="00A83E17"/>
    <w:rsid w:val="00A83EAC"/>
    <w:rsid w:val="00A84D13"/>
    <w:rsid w:val="00A866DD"/>
    <w:rsid w:val="00A87D57"/>
    <w:rsid w:val="00A90A18"/>
    <w:rsid w:val="00A920DC"/>
    <w:rsid w:val="00A94497"/>
    <w:rsid w:val="00A966B2"/>
    <w:rsid w:val="00A97E45"/>
    <w:rsid w:val="00AA2B87"/>
    <w:rsid w:val="00AA338F"/>
    <w:rsid w:val="00AA4769"/>
    <w:rsid w:val="00AA61E3"/>
    <w:rsid w:val="00AA716A"/>
    <w:rsid w:val="00AA7393"/>
    <w:rsid w:val="00AB14B0"/>
    <w:rsid w:val="00AB22C7"/>
    <w:rsid w:val="00AB27A7"/>
    <w:rsid w:val="00AC0009"/>
    <w:rsid w:val="00AC027B"/>
    <w:rsid w:val="00AC14F6"/>
    <w:rsid w:val="00AC1A7E"/>
    <w:rsid w:val="00AC58DC"/>
    <w:rsid w:val="00AC63B8"/>
    <w:rsid w:val="00AC6BB0"/>
    <w:rsid w:val="00AD0897"/>
    <w:rsid w:val="00AD1C7B"/>
    <w:rsid w:val="00AD3B62"/>
    <w:rsid w:val="00AD6C8D"/>
    <w:rsid w:val="00AD7928"/>
    <w:rsid w:val="00AE3C43"/>
    <w:rsid w:val="00AE5128"/>
    <w:rsid w:val="00AE5A8B"/>
    <w:rsid w:val="00AE65DF"/>
    <w:rsid w:val="00AE6CC0"/>
    <w:rsid w:val="00AE7143"/>
    <w:rsid w:val="00AE7179"/>
    <w:rsid w:val="00AE7A72"/>
    <w:rsid w:val="00AF5512"/>
    <w:rsid w:val="00AF6C7D"/>
    <w:rsid w:val="00AF7805"/>
    <w:rsid w:val="00B0367A"/>
    <w:rsid w:val="00B03CBA"/>
    <w:rsid w:val="00B04B2A"/>
    <w:rsid w:val="00B052C8"/>
    <w:rsid w:val="00B06C93"/>
    <w:rsid w:val="00B10A03"/>
    <w:rsid w:val="00B10D46"/>
    <w:rsid w:val="00B11200"/>
    <w:rsid w:val="00B15FB7"/>
    <w:rsid w:val="00B16834"/>
    <w:rsid w:val="00B228DA"/>
    <w:rsid w:val="00B22DBD"/>
    <w:rsid w:val="00B2398F"/>
    <w:rsid w:val="00B2426D"/>
    <w:rsid w:val="00B25DF3"/>
    <w:rsid w:val="00B30E4A"/>
    <w:rsid w:val="00B344ED"/>
    <w:rsid w:val="00B34C00"/>
    <w:rsid w:val="00B35F9D"/>
    <w:rsid w:val="00B36C2E"/>
    <w:rsid w:val="00B37B2A"/>
    <w:rsid w:val="00B405B8"/>
    <w:rsid w:val="00B416AA"/>
    <w:rsid w:val="00B43822"/>
    <w:rsid w:val="00B51042"/>
    <w:rsid w:val="00B51B24"/>
    <w:rsid w:val="00B52212"/>
    <w:rsid w:val="00B552B6"/>
    <w:rsid w:val="00B56CEF"/>
    <w:rsid w:val="00B56DCC"/>
    <w:rsid w:val="00B60031"/>
    <w:rsid w:val="00B6070E"/>
    <w:rsid w:val="00B61895"/>
    <w:rsid w:val="00B635DB"/>
    <w:rsid w:val="00B63CFC"/>
    <w:rsid w:val="00B72D6A"/>
    <w:rsid w:val="00B735B5"/>
    <w:rsid w:val="00B758B1"/>
    <w:rsid w:val="00B772E2"/>
    <w:rsid w:val="00B77924"/>
    <w:rsid w:val="00B80E39"/>
    <w:rsid w:val="00B8137D"/>
    <w:rsid w:val="00B81F09"/>
    <w:rsid w:val="00B81F4F"/>
    <w:rsid w:val="00B834B7"/>
    <w:rsid w:val="00B86B6A"/>
    <w:rsid w:val="00B87DA6"/>
    <w:rsid w:val="00B90F84"/>
    <w:rsid w:val="00B927F9"/>
    <w:rsid w:val="00B93866"/>
    <w:rsid w:val="00B94A9C"/>
    <w:rsid w:val="00B95FF2"/>
    <w:rsid w:val="00B96572"/>
    <w:rsid w:val="00B96808"/>
    <w:rsid w:val="00BA07CD"/>
    <w:rsid w:val="00BA5486"/>
    <w:rsid w:val="00BB0AE4"/>
    <w:rsid w:val="00BB2EE5"/>
    <w:rsid w:val="00BB3745"/>
    <w:rsid w:val="00BB7B3A"/>
    <w:rsid w:val="00BC057C"/>
    <w:rsid w:val="00BC0ACD"/>
    <w:rsid w:val="00BC24A4"/>
    <w:rsid w:val="00BC58C6"/>
    <w:rsid w:val="00BD5087"/>
    <w:rsid w:val="00BD5239"/>
    <w:rsid w:val="00BD6438"/>
    <w:rsid w:val="00BE048D"/>
    <w:rsid w:val="00BE0AB8"/>
    <w:rsid w:val="00BE1174"/>
    <w:rsid w:val="00BE34E7"/>
    <w:rsid w:val="00BE3A32"/>
    <w:rsid w:val="00BF02E1"/>
    <w:rsid w:val="00BF0EFB"/>
    <w:rsid w:val="00BF1A2C"/>
    <w:rsid w:val="00BF262D"/>
    <w:rsid w:val="00BF51FB"/>
    <w:rsid w:val="00C01F24"/>
    <w:rsid w:val="00C0495C"/>
    <w:rsid w:val="00C05752"/>
    <w:rsid w:val="00C05BAE"/>
    <w:rsid w:val="00C06DD5"/>
    <w:rsid w:val="00C1443D"/>
    <w:rsid w:val="00C169EC"/>
    <w:rsid w:val="00C250E7"/>
    <w:rsid w:val="00C25635"/>
    <w:rsid w:val="00C302EC"/>
    <w:rsid w:val="00C34FD0"/>
    <w:rsid w:val="00C377DD"/>
    <w:rsid w:val="00C405DF"/>
    <w:rsid w:val="00C4371F"/>
    <w:rsid w:val="00C44E8F"/>
    <w:rsid w:val="00C45820"/>
    <w:rsid w:val="00C506DC"/>
    <w:rsid w:val="00C51F9D"/>
    <w:rsid w:val="00C53BFB"/>
    <w:rsid w:val="00C54949"/>
    <w:rsid w:val="00C56604"/>
    <w:rsid w:val="00C6002C"/>
    <w:rsid w:val="00C61D71"/>
    <w:rsid w:val="00C652AC"/>
    <w:rsid w:val="00C6652F"/>
    <w:rsid w:val="00C67E00"/>
    <w:rsid w:val="00C704CE"/>
    <w:rsid w:val="00C70740"/>
    <w:rsid w:val="00C74F22"/>
    <w:rsid w:val="00C759E8"/>
    <w:rsid w:val="00C771B7"/>
    <w:rsid w:val="00C7776F"/>
    <w:rsid w:val="00C80576"/>
    <w:rsid w:val="00C82394"/>
    <w:rsid w:val="00C83FEE"/>
    <w:rsid w:val="00C84491"/>
    <w:rsid w:val="00C862B1"/>
    <w:rsid w:val="00C86AA4"/>
    <w:rsid w:val="00C87497"/>
    <w:rsid w:val="00C92FB1"/>
    <w:rsid w:val="00C94512"/>
    <w:rsid w:val="00C95757"/>
    <w:rsid w:val="00C963A7"/>
    <w:rsid w:val="00C96F29"/>
    <w:rsid w:val="00CA17DF"/>
    <w:rsid w:val="00CA48CA"/>
    <w:rsid w:val="00CB3A70"/>
    <w:rsid w:val="00CB3FF0"/>
    <w:rsid w:val="00CC12F9"/>
    <w:rsid w:val="00CC21CF"/>
    <w:rsid w:val="00CC303A"/>
    <w:rsid w:val="00CC35CE"/>
    <w:rsid w:val="00CC38B8"/>
    <w:rsid w:val="00CC44DE"/>
    <w:rsid w:val="00CC5416"/>
    <w:rsid w:val="00CC5968"/>
    <w:rsid w:val="00CC70EF"/>
    <w:rsid w:val="00CD00D4"/>
    <w:rsid w:val="00CD29DD"/>
    <w:rsid w:val="00CD5F3D"/>
    <w:rsid w:val="00CD754D"/>
    <w:rsid w:val="00CE16D9"/>
    <w:rsid w:val="00CE2BB0"/>
    <w:rsid w:val="00CE3550"/>
    <w:rsid w:val="00CE3C24"/>
    <w:rsid w:val="00CE3CD8"/>
    <w:rsid w:val="00CE4CC1"/>
    <w:rsid w:val="00CE682A"/>
    <w:rsid w:val="00CE7FEC"/>
    <w:rsid w:val="00CF0E09"/>
    <w:rsid w:val="00CF4282"/>
    <w:rsid w:val="00CF73FE"/>
    <w:rsid w:val="00D00F66"/>
    <w:rsid w:val="00D01EB4"/>
    <w:rsid w:val="00D04CE8"/>
    <w:rsid w:val="00D128FD"/>
    <w:rsid w:val="00D12E73"/>
    <w:rsid w:val="00D142C5"/>
    <w:rsid w:val="00D165AD"/>
    <w:rsid w:val="00D221E7"/>
    <w:rsid w:val="00D2333D"/>
    <w:rsid w:val="00D244D9"/>
    <w:rsid w:val="00D24DEC"/>
    <w:rsid w:val="00D264BB"/>
    <w:rsid w:val="00D26A66"/>
    <w:rsid w:val="00D31C7A"/>
    <w:rsid w:val="00D35205"/>
    <w:rsid w:val="00D41886"/>
    <w:rsid w:val="00D42AA2"/>
    <w:rsid w:val="00D50E2C"/>
    <w:rsid w:val="00D510B5"/>
    <w:rsid w:val="00D51125"/>
    <w:rsid w:val="00D52E83"/>
    <w:rsid w:val="00D56224"/>
    <w:rsid w:val="00D62173"/>
    <w:rsid w:val="00D628E6"/>
    <w:rsid w:val="00D63C7A"/>
    <w:rsid w:val="00D641C5"/>
    <w:rsid w:val="00D66875"/>
    <w:rsid w:val="00D70574"/>
    <w:rsid w:val="00D70BC3"/>
    <w:rsid w:val="00D710CB"/>
    <w:rsid w:val="00D7188E"/>
    <w:rsid w:val="00D71DA1"/>
    <w:rsid w:val="00D73A33"/>
    <w:rsid w:val="00D73CAD"/>
    <w:rsid w:val="00D74DC4"/>
    <w:rsid w:val="00D75EFA"/>
    <w:rsid w:val="00D77269"/>
    <w:rsid w:val="00D84265"/>
    <w:rsid w:val="00D84D75"/>
    <w:rsid w:val="00D8547A"/>
    <w:rsid w:val="00D87BC6"/>
    <w:rsid w:val="00D924E5"/>
    <w:rsid w:val="00D93105"/>
    <w:rsid w:val="00D936B0"/>
    <w:rsid w:val="00D938BB"/>
    <w:rsid w:val="00D97F61"/>
    <w:rsid w:val="00DA4C6C"/>
    <w:rsid w:val="00DB0EA0"/>
    <w:rsid w:val="00DB2FAD"/>
    <w:rsid w:val="00DB348D"/>
    <w:rsid w:val="00DB4122"/>
    <w:rsid w:val="00DB4FF8"/>
    <w:rsid w:val="00DB5042"/>
    <w:rsid w:val="00DB51FA"/>
    <w:rsid w:val="00DB7738"/>
    <w:rsid w:val="00DB78E4"/>
    <w:rsid w:val="00DC0C12"/>
    <w:rsid w:val="00DC1ADB"/>
    <w:rsid w:val="00DC38FE"/>
    <w:rsid w:val="00DC624C"/>
    <w:rsid w:val="00DC6273"/>
    <w:rsid w:val="00DC6A67"/>
    <w:rsid w:val="00DC7C20"/>
    <w:rsid w:val="00DC7CB5"/>
    <w:rsid w:val="00DD5FB6"/>
    <w:rsid w:val="00DD71A0"/>
    <w:rsid w:val="00DE0FBC"/>
    <w:rsid w:val="00DE133B"/>
    <w:rsid w:val="00DE4DA5"/>
    <w:rsid w:val="00DE6CAB"/>
    <w:rsid w:val="00DF0EAA"/>
    <w:rsid w:val="00DF2DEA"/>
    <w:rsid w:val="00DF354C"/>
    <w:rsid w:val="00DF386F"/>
    <w:rsid w:val="00DF43AB"/>
    <w:rsid w:val="00DF7242"/>
    <w:rsid w:val="00E000D6"/>
    <w:rsid w:val="00E041DE"/>
    <w:rsid w:val="00E12E0F"/>
    <w:rsid w:val="00E140FF"/>
    <w:rsid w:val="00E142E6"/>
    <w:rsid w:val="00E17F4A"/>
    <w:rsid w:val="00E202F6"/>
    <w:rsid w:val="00E21A78"/>
    <w:rsid w:val="00E24041"/>
    <w:rsid w:val="00E24E44"/>
    <w:rsid w:val="00E25462"/>
    <w:rsid w:val="00E26625"/>
    <w:rsid w:val="00E27D18"/>
    <w:rsid w:val="00E319BE"/>
    <w:rsid w:val="00E333D3"/>
    <w:rsid w:val="00E334A3"/>
    <w:rsid w:val="00E3455D"/>
    <w:rsid w:val="00E349B5"/>
    <w:rsid w:val="00E3529A"/>
    <w:rsid w:val="00E4080B"/>
    <w:rsid w:val="00E44534"/>
    <w:rsid w:val="00E453B0"/>
    <w:rsid w:val="00E50196"/>
    <w:rsid w:val="00E5274E"/>
    <w:rsid w:val="00E538D5"/>
    <w:rsid w:val="00E611B9"/>
    <w:rsid w:val="00E6245D"/>
    <w:rsid w:val="00E66AA1"/>
    <w:rsid w:val="00E6732A"/>
    <w:rsid w:val="00E67B37"/>
    <w:rsid w:val="00E727FA"/>
    <w:rsid w:val="00E73049"/>
    <w:rsid w:val="00E75173"/>
    <w:rsid w:val="00E75357"/>
    <w:rsid w:val="00E758D4"/>
    <w:rsid w:val="00E769D8"/>
    <w:rsid w:val="00E802ED"/>
    <w:rsid w:val="00E80504"/>
    <w:rsid w:val="00E85CF7"/>
    <w:rsid w:val="00E9137C"/>
    <w:rsid w:val="00E91682"/>
    <w:rsid w:val="00E94933"/>
    <w:rsid w:val="00E9599E"/>
    <w:rsid w:val="00EA08D3"/>
    <w:rsid w:val="00EA1D49"/>
    <w:rsid w:val="00EA2C8C"/>
    <w:rsid w:val="00EA542E"/>
    <w:rsid w:val="00EA722B"/>
    <w:rsid w:val="00EA7523"/>
    <w:rsid w:val="00EB0C3C"/>
    <w:rsid w:val="00EB2D7C"/>
    <w:rsid w:val="00EB4B1A"/>
    <w:rsid w:val="00EC02D7"/>
    <w:rsid w:val="00EC2C50"/>
    <w:rsid w:val="00EC307A"/>
    <w:rsid w:val="00EC375C"/>
    <w:rsid w:val="00EC4559"/>
    <w:rsid w:val="00EC73C1"/>
    <w:rsid w:val="00ED4DBC"/>
    <w:rsid w:val="00ED4E56"/>
    <w:rsid w:val="00EE2823"/>
    <w:rsid w:val="00EE3A91"/>
    <w:rsid w:val="00EE5BF1"/>
    <w:rsid w:val="00EF1C84"/>
    <w:rsid w:val="00EF3CE8"/>
    <w:rsid w:val="00EF3DF9"/>
    <w:rsid w:val="00EF409E"/>
    <w:rsid w:val="00EF5642"/>
    <w:rsid w:val="00EF7D3A"/>
    <w:rsid w:val="00F00CCF"/>
    <w:rsid w:val="00F00E3D"/>
    <w:rsid w:val="00F02BBD"/>
    <w:rsid w:val="00F03A1C"/>
    <w:rsid w:val="00F0586F"/>
    <w:rsid w:val="00F0672A"/>
    <w:rsid w:val="00F06E4B"/>
    <w:rsid w:val="00F135E1"/>
    <w:rsid w:val="00F13ADF"/>
    <w:rsid w:val="00F140AF"/>
    <w:rsid w:val="00F141E1"/>
    <w:rsid w:val="00F14E9D"/>
    <w:rsid w:val="00F174FE"/>
    <w:rsid w:val="00F21109"/>
    <w:rsid w:val="00F2691B"/>
    <w:rsid w:val="00F3048F"/>
    <w:rsid w:val="00F30900"/>
    <w:rsid w:val="00F31CBA"/>
    <w:rsid w:val="00F33E92"/>
    <w:rsid w:val="00F347FC"/>
    <w:rsid w:val="00F34A1A"/>
    <w:rsid w:val="00F360F8"/>
    <w:rsid w:val="00F3707E"/>
    <w:rsid w:val="00F37F7C"/>
    <w:rsid w:val="00F40C1E"/>
    <w:rsid w:val="00F42F8E"/>
    <w:rsid w:val="00F4507F"/>
    <w:rsid w:val="00F46CC7"/>
    <w:rsid w:val="00F470B4"/>
    <w:rsid w:val="00F4773D"/>
    <w:rsid w:val="00F5064B"/>
    <w:rsid w:val="00F51CBF"/>
    <w:rsid w:val="00F56DA1"/>
    <w:rsid w:val="00F6028E"/>
    <w:rsid w:val="00F61395"/>
    <w:rsid w:val="00F658E3"/>
    <w:rsid w:val="00F6657C"/>
    <w:rsid w:val="00F67A88"/>
    <w:rsid w:val="00F67DCC"/>
    <w:rsid w:val="00F67E6B"/>
    <w:rsid w:val="00F706C9"/>
    <w:rsid w:val="00F70B45"/>
    <w:rsid w:val="00F74426"/>
    <w:rsid w:val="00F7522B"/>
    <w:rsid w:val="00F7564C"/>
    <w:rsid w:val="00F77F2C"/>
    <w:rsid w:val="00F83C6F"/>
    <w:rsid w:val="00F841C3"/>
    <w:rsid w:val="00F85088"/>
    <w:rsid w:val="00F90415"/>
    <w:rsid w:val="00F94128"/>
    <w:rsid w:val="00F97C49"/>
    <w:rsid w:val="00FA0469"/>
    <w:rsid w:val="00FA2BC9"/>
    <w:rsid w:val="00FA3BC5"/>
    <w:rsid w:val="00FA40AC"/>
    <w:rsid w:val="00FA4FCF"/>
    <w:rsid w:val="00FA633D"/>
    <w:rsid w:val="00FA7D3A"/>
    <w:rsid w:val="00FB27A6"/>
    <w:rsid w:val="00FB2891"/>
    <w:rsid w:val="00FB305F"/>
    <w:rsid w:val="00FB3ED1"/>
    <w:rsid w:val="00FB3FB7"/>
    <w:rsid w:val="00FB4BAC"/>
    <w:rsid w:val="00FC52CB"/>
    <w:rsid w:val="00FC5495"/>
    <w:rsid w:val="00FC56D1"/>
    <w:rsid w:val="00FC7F68"/>
    <w:rsid w:val="00FD0194"/>
    <w:rsid w:val="00FD034F"/>
    <w:rsid w:val="00FD403B"/>
    <w:rsid w:val="00FD4706"/>
    <w:rsid w:val="00FD5F09"/>
    <w:rsid w:val="00FD6C05"/>
    <w:rsid w:val="00FD75FD"/>
    <w:rsid w:val="00FE1215"/>
    <w:rsid w:val="00FE2380"/>
    <w:rsid w:val="00FE2729"/>
    <w:rsid w:val="00FE449A"/>
    <w:rsid w:val="00FE5385"/>
    <w:rsid w:val="00FE6654"/>
    <w:rsid w:val="00FE7FA8"/>
    <w:rsid w:val="00FF012D"/>
    <w:rsid w:val="00FF2A16"/>
    <w:rsid w:val="00FF5996"/>
    <w:rsid w:val="00FF60D3"/>
    <w:rsid w:val="41CE2C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A9469"/>
  <w15:docId w15:val="{844A1D2E-941A-44A8-9B4D-850C5F212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805"/>
    <w:pPr>
      <w:spacing w:after="0" w:line="360" w:lineRule="auto"/>
      <w:jc w:val="both"/>
    </w:pPr>
    <w:rPr>
      <w:rFonts w:ascii="Arial" w:eastAsiaTheme="minorEastAsia" w:hAnsi="Arial"/>
      <w:sz w:val="24"/>
      <w:lang w:val="en-NZ" w:eastAsia="zh-CN"/>
    </w:rPr>
  </w:style>
  <w:style w:type="paragraph" w:styleId="Heading1">
    <w:name w:val="heading 1"/>
    <w:basedOn w:val="Normal"/>
    <w:next w:val="Normal"/>
    <w:link w:val="Heading1Char"/>
    <w:uiPriority w:val="9"/>
    <w:qFormat/>
    <w:rsid w:val="00AF7805"/>
    <w:pPr>
      <w:keepNext/>
      <w:keepLines/>
      <w:numPr>
        <w:numId w:val="1"/>
      </w:numPr>
      <w:spacing w:before="120" w:after="120"/>
      <w:ind w:left="0" w:firstLine="0"/>
      <w:jc w:val="center"/>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9"/>
    <w:unhideWhenUsed/>
    <w:qFormat/>
    <w:rsid w:val="00AF7805"/>
    <w:pPr>
      <w:keepNext/>
      <w:keepLines/>
      <w:numPr>
        <w:ilvl w:val="1"/>
        <w:numId w:val="1"/>
      </w:numPr>
      <w:spacing w:before="120" w:after="120"/>
      <w:ind w:left="0" w:firstLine="0"/>
      <w:jc w:val="left"/>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AF7805"/>
    <w:pPr>
      <w:keepNext/>
      <w:keepLines/>
      <w:numPr>
        <w:ilvl w:val="2"/>
        <w:numId w:val="1"/>
      </w:numPr>
      <w:spacing w:before="120" w:after="120"/>
      <w:ind w:left="0" w:firstLine="0"/>
      <w:jc w:val="left"/>
      <w:outlineLvl w:val="2"/>
    </w:pPr>
    <w:rPr>
      <w:rFonts w:eastAsiaTheme="majorEastAsia" w:cstheme="majorBidi"/>
      <w:b/>
      <w:bCs/>
      <w:color w:val="000000" w:themeColor="text1"/>
      <w:sz w:val="26"/>
    </w:rPr>
  </w:style>
  <w:style w:type="paragraph" w:styleId="Heading4">
    <w:name w:val="heading 4"/>
    <w:basedOn w:val="Normal"/>
    <w:next w:val="Normal"/>
    <w:link w:val="Heading4Char"/>
    <w:uiPriority w:val="9"/>
    <w:unhideWhenUsed/>
    <w:qFormat/>
    <w:rsid w:val="00AF7805"/>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F780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F780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F780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F780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F780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ofTables">
    <w:name w:val="List of Tables"/>
    <w:basedOn w:val="TableofFigures"/>
    <w:link w:val="ListofTablesChar"/>
    <w:autoRedefine/>
    <w:qFormat/>
    <w:rsid w:val="007A7EA3"/>
    <w:pPr>
      <w:spacing w:after="240"/>
      <w:ind w:left="567" w:hanging="567"/>
    </w:pPr>
  </w:style>
  <w:style w:type="paragraph" w:styleId="TableofFigures">
    <w:name w:val="table of figures"/>
    <w:basedOn w:val="Normal"/>
    <w:next w:val="Normal"/>
    <w:uiPriority w:val="99"/>
    <w:semiHidden/>
    <w:unhideWhenUsed/>
    <w:rsid w:val="007A7EA3"/>
  </w:style>
  <w:style w:type="character" w:customStyle="1" w:styleId="ListofTablesChar">
    <w:name w:val="List of Tables Char"/>
    <w:basedOn w:val="DefaultParagraphFont"/>
    <w:link w:val="ListofTables"/>
    <w:rsid w:val="007A7EA3"/>
    <w:rPr>
      <w:rFonts w:ascii="Arial" w:eastAsiaTheme="minorEastAsia" w:hAnsi="Arial"/>
      <w:sz w:val="24"/>
      <w:lang w:val="en-NZ" w:eastAsia="zh-CN"/>
    </w:rPr>
  </w:style>
  <w:style w:type="character" w:customStyle="1" w:styleId="Heading1Char">
    <w:name w:val="Heading 1 Char"/>
    <w:basedOn w:val="DefaultParagraphFont"/>
    <w:link w:val="Heading1"/>
    <w:uiPriority w:val="9"/>
    <w:rsid w:val="00AF7805"/>
    <w:rPr>
      <w:rFonts w:ascii="Arial" w:eastAsiaTheme="majorEastAsia" w:hAnsi="Arial" w:cstheme="majorBidi"/>
      <w:b/>
      <w:bCs/>
      <w:color w:val="000000" w:themeColor="text1"/>
      <w:sz w:val="32"/>
      <w:szCs w:val="28"/>
      <w:lang w:val="en-NZ" w:eastAsia="zh-CN"/>
    </w:rPr>
  </w:style>
  <w:style w:type="character" w:customStyle="1" w:styleId="Heading2Char">
    <w:name w:val="Heading 2 Char"/>
    <w:basedOn w:val="DefaultParagraphFont"/>
    <w:link w:val="Heading2"/>
    <w:uiPriority w:val="9"/>
    <w:rsid w:val="00AF7805"/>
    <w:rPr>
      <w:rFonts w:ascii="Arial" w:eastAsiaTheme="majorEastAsia" w:hAnsi="Arial" w:cstheme="majorBidi"/>
      <w:b/>
      <w:bCs/>
      <w:sz w:val="28"/>
      <w:szCs w:val="26"/>
      <w:lang w:val="en-NZ" w:eastAsia="zh-CN"/>
    </w:rPr>
  </w:style>
  <w:style w:type="character" w:customStyle="1" w:styleId="Heading3Char">
    <w:name w:val="Heading 3 Char"/>
    <w:basedOn w:val="DefaultParagraphFont"/>
    <w:link w:val="Heading3"/>
    <w:uiPriority w:val="9"/>
    <w:rsid w:val="00AF7805"/>
    <w:rPr>
      <w:rFonts w:ascii="Arial" w:eastAsiaTheme="majorEastAsia" w:hAnsi="Arial" w:cstheme="majorBidi"/>
      <w:b/>
      <w:bCs/>
      <w:color w:val="000000" w:themeColor="text1"/>
      <w:sz w:val="26"/>
      <w:lang w:val="en-NZ" w:eastAsia="zh-CN"/>
    </w:rPr>
  </w:style>
  <w:style w:type="character" w:customStyle="1" w:styleId="Heading4Char">
    <w:name w:val="Heading 4 Char"/>
    <w:basedOn w:val="DefaultParagraphFont"/>
    <w:link w:val="Heading4"/>
    <w:uiPriority w:val="9"/>
    <w:rsid w:val="00AF7805"/>
    <w:rPr>
      <w:rFonts w:asciiTheme="majorHAnsi" w:eastAsiaTheme="majorEastAsia" w:hAnsiTheme="majorHAnsi" w:cstheme="majorBidi"/>
      <w:b/>
      <w:bCs/>
      <w:i/>
      <w:iCs/>
      <w:color w:val="4F81BD" w:themeColor="accent1"/>
      <w:sz w:val="24"/>
      <w:lang w:val="en-NZ" w:eastAsia="zh-CN"/>
    </w:rPr>
  </w:style>
  <w:style w:type="character" w:customStyle="1" w:styleId="Heading5Char">
    <w:name w:val="Heading 5 Char"/>
    <w:basedOn w:val="DefaultParagraphFont"/>
    <w:link w:val="Heading5"/>
    <w:uiPriority w:val="9"/>
    <w:semiHidden/>
    <w:rsid w:val="00AF7805"/>
    <w:rPr>
      <w:rFonts w:asciiTheme="majorHAnsi" w:eastAsiaTheme="majorEastAsia" w:hAnsiTheme="majorHAnsi" w:cstheme="majorBidi"/>
      <w:color w:val="243F60" w:themeColor="accent1" w:themeShade="7F"/>
      <w:sz w:val="24"/>
      <w:lang w:val="en-NZ" w:eastAsia="zh-CN"/>
    </w:rPr>
  </w:style>
  <w:style w:type="character" w:customStyle="1" w:styleId="Heading6Char">
    <w:name w:val="Heading 6 Char"/>
    <w:basedOn w:val="DefaultParagraphFont"/>
    <w:link w:val="Heading6"/>
    <w:uiPriority w:val="9"/>
    <w:semiHidden/>
    <w:rsid w:val="00AF7805"/>
    <w:rPr>
      <w:rFonts w:asciiTheme="majorHAnsi" w:eastAsiaTheme="majorEastAsia" w:hAnsiTheme="majorHAnsi" w:cstheme="majorBidi"/>
      <w:i/>
      <w:iCs/>
      <w:color w:val="243F60" w:themeColor="accent1" w:themeShade="7F"/>
      <w:sz w:val="24"/>
      <w:lang w:val="en-NZ" w:eastAsia="zh-CN"/>
    </w:rPr>
  </w:style>
  <w:style w:type="character" w:customStyle="1" w:styleId="Heading7Char">
    <w:name w:val="Heading 7 Char"/>
    <w:basedOn w:val="DefaultParagraphFont"/>
    <w:link w:val="Heading7"/>
    <w:uiPriority w:val="9"/>
    <w:semiHidden/>
    <w:rsid w:val="00AF7805"/>
    <w:rPr>
      <w:rFonts w:asciiTheme="majorHAnsi" w:eastAsiaTheme="majorEastAsia" w:hAnsiTheme="majorHAnsi" w:cstheme="majorBidi"/>
      <w:i/>
      <w:iCs/>
      <w:color w:val="404040" w:themeColor="text1" w:themeTint="BF"/>
      <w:sz w:val="24"/>
      <w:lang w:val="en-NZ" w:eastAsia="zh-CN"/>
    </w:rPr>
  </w:style>
  <w:style w:type="character" w:customStyle="1" w:styleId="Heading8Char">
    <w:name w:val="Heading 8 Char"/>
    <w:basedOn w:val="DefaultParagraphFont"/>
    <w:link w:val="Heading8"/>
    <w:uiPriority w:val="9"/>
    <w:semiHidden/>
    <w:rsid w:val="00AF7805"/>
    <w:rPr>
      <w:rFonts w:asciiTheme="majorHAnsi" w:eastAsiaTheme="majorEastAsia" w:hAnsiTheme="majorHAnsi" w:cstheme="majorBidi"/>
      <w:color w:val="404040" w:themeColor="text1" w:themeTint="BF"/>
      <w:sz w:val="20"/>
      <w:szCs w:val="20"/>
      <w:lang w:val="en-NZ" w:eastAsia="zh-CN"/>
    </w:rPr>
  </w:style>
  <w:style w:type="character" w:customStyle="1" w:styleId="Heading9Char">
    <w:name w:val="Heading 9 Char"/>
    <w:basedOn w:val="DefaultParagraphFont"/>
    <w:link w:val="Heading9"/>
    <w:uiPriority w:val="9"/>
    <w:semiHidden/>
    <w:rsid w:val="00AF7805"/>
    <w:rPr>
      <w:rFonts w:asciiTheme="majorHAnsi" w:eastAsiaTheme="majorEastAsia" w:hAnsiTheme="majorHAnsi" w:cstheme="majorBidi"/>
      <w:i/>
      <w:iCs/>
      <w:color w:val="404040" w:themeColor="text1" w:themeTint="BF"/>
      <w:sz w:val="20"/>
      <w:szCs w:val="20"/>
      <w:lang w:val="en-NZ" w:eastAsia="zh-CN"/>
    </w:rPr>
  </w:style>
  <w:style w:type="character" w:styleId="CommentReference">
    <w:name w:val="annotation reference"/>
    <w:basedOn w:val="DefaultParagraphFont"/>
    <w:uiPriority w:val="99"/>
    <w:semiHidden/>
    <w:unhideWhenUsed/>
    <w:rsid w:val="00AF7805"/>
    <w:rPr>
      <w:sz w:val="16"/>
      <w:szCs w:val="16"/>
    </w:rPr>
  </w:style>
  <w:style w:type="paragraph" w:styleId="CommentText">
    <w:name w:val="annotation text"/>
    <w:basedOn w:val="Normal"/>
    <w:link w:val="CommentTextChar"/>
    <w:uiPriority w:val="99"/>
    <w:semiHidden/>
    <w:unhideWhenUsed/>
    <w:rsid w:val="00AF7805"/>
    <w:pPr>
      <w:spacing w:line="240" w:lineRule="auto"/>
    </w:pPr>
    <w:rPr>
      <w:sz w:val="20"/>
      <w:szCs w:val="20"/>
    </w:rPr>
  </w:style>
  <w:style w:type="character" w:customStyle="1" w:styleId="CommentTextChar">
    <w:name w:val="Comment Text Char"/>
    <w:basedOn w:val="DefaultParagraphFont"/>
    <w:link w:val="CommentText"/>
    <w:uiPriority w:val="99"/>
    <w:semiHidden/>
    <w:rsid w:val="00AF7805"/>
    <w:rPr>
      <w:rFonts w:ascii="Arial" w:eastAsiaTheme="minorEastAsia" w:hAnsi="Arial"/>
      <w:sz w:val="20"/>
      <w:szCs w:val="20"/>
      <w:lang w:val="en-NZ" w:eastAsia="zh-CN"/>
    </w:rPr>
  </w:style>
  <w:style w:type="paragraph" w:styleId="DocumentMap">
    <w:name w:val="Document Map"/>
    <w:basedOn w:val="Normal"/>
    <w:link w:val="DocumentMapChar"/>
    <w:uiPriority w:val="99"/>
    <w:semiHidden/>
    <w:unhideWhenUsed/>
    <w:rsid w:val="00AF7805"/>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F7805"/>
    <w:rPr>
      <w:rFonts w:ascii="Tahoma" w:eastAsiaTheme="minorEastAsia" w:hAnsi="Tahoma" w:cs="Tahoma"/>
      <w:sz w:val="16"/>
      <w:szCs w:val="16"/>
      <w:lang w:val="en-NZ" w:eastAsia="zh-CN"/>
    </w:rPr>
  </w:style>
  <w:style w:type="paragraph" w:styleId="BalloonText">
    <w:name w:val="Balloon Text"/>
    <w:basedOn w:val="Normal"/>
    <w:link w:val="BalloonTextChar"/>
    <w:uiPriority w:val="99"/>
    <w:semiHidden/>
    <w:unhideWhenUsed/>
    <w:rsid w:val="00AF78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805"/>
    <w:rPr>
      <w:rFonts w:ascii="Tahoma" w:eastAsiaTheme="minorEastAsia" w:hAnsi="Tahoma" w:cs="Tahoma"/>
      <w:sz w:val="16"/>
      <w:szCs w:val="16"/>
      <w:lang w:val="en-NZ" w:eastAsia="zh-CN"/>
    </w:rPr>
  </w:style>
  <w:style w:type="paragraph" w:styleId="CommentSubject">
    <w:name w:val="annotation subject"/>
    <w:basedOn w:val="CommentText"/>
    <w:next w:val="CommentText"/>
    <w:link w:val="CommentSubjectChar"/>
    <w:uiPriority w:val="99"/>
    <w:semiHidden/>
    <w:unhideWhenUsed/>
    <w:rsid w:val="00F0586F"/>
    <w:rPr>
      <w:b/>
      <w:bCs/>
    </w:rPr>
  </w:style>
  <w:style w:type="character" w:customStyle="1" w:styleId="CommentSubjectChar">
    <w:name w:val="Comment Subject Char"/>
    <w:basedOn w:val="CommentTextChar"/>
    <w:link w:val="CommentSubject"/>
    <w:uiPriority w:val="99"/>
    <w:semiHidden/>
    <w:rsid w:val="00F0586F"/>
    <w:rPr>
      <w:rFonts w:ascii="Arial" w:eastAsiaTheme="minorEastAsia" w:hAnsi="Arial"/>
      <w:b/>
      <w:bCs/>
      <w:sz w:val="20"/>
      <w:szCs w:val="20"/>
      <w:lang w:val="en-NZ" w:eastAsia="zh-CN"/>
    </w:rPr>
  </w:style>
  <w:style w:type="paragraph" w:customStyle="1" w:styleId="Default">
    <w:name w:val="Default"/>
    <w:rsid w:val="00383A26"/>
    <w:pPr>
      <w:autoSpaceDE w:val="0"/>
      <w:autoSpaceDN w:val="0"/>
      <w:adjustRightInd w:val="0"/>
      <w:spacing w:after="0" w:line="240" w:lineRule="auto"/>
    </w:pPr>
    <w:rPr>
      <w:rFonts w:ascii="Arial" w:hAnsi="Arial" w:cs="Arial"/>
      <w:color w:val="000000"/>
      <w:sz w:val="24"/>
      <w:szCs w:val="24"/>
      <w:lang w:val="en-NZ"/>
    </w:rPr>
  </w:style>
  <w:style w:type="paragraph" w:styleId="Caption">
    <w:name w:val="caption"/>
    <w:basedOn w:val="Normal"/>
    <w:next w:val="Normal"/>
    <w:uiPriority w:val="35"/>
    <w:unhideWhenUsed/>
    <w:qFormat/>
    <w:rsid w:val="0018273B"/>
    <w:pPr>
      <w:spacing w:after="200" w:line="240" w:lineRule="auto"/>
    </w:pPr>
    <w:rPr>
      <w:b/>
      <w:bCs/>
      <w:color w:val="000000" w:themeColor="text1"/>
      <w:sz w:val="20"/>
      <w:szCs w:val="18"/>
    </w:rPr>
  </w:style>
  <w:style w:type="table" w:styleId="TableGrid">
    <w:name w:val="Table Grid"/>
    <w:basedOn w:val="TableNormal"/>
    <w:uiPriority w:val="59"/>
    <w:rsid w:val="0018273B"/>
    <w:pPr>
      <w:spacing w:after="0" w:line="240" w:lineRule="auto"/>
    </w:pPr>
    <w:rPr>
      <w:rFonts w:eastAsiaTheme="minorEastAsia"/>
      <w:lang w:val="en-NZ"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935806"/>
    <w:pPr>
      <w:jc w:val="center"/>
    </w:pPr>
    <w:rPr>
      <w:rFonts w:cs="Arial"/>
      <w:noProof/>
    </w:rPr>
  </w:style>
  <w:style w:type="character" w:customStyle="1" w:styleId="EndNoteBibliographyTitleChar">
    <w:name w:val="EndNote Bibliography Title Char"/>
    <w:basedOn w:val="DefaultParagraphFont"/>
    <w:link w:val="EndNoteBibliographyTitle"/>
    <w:rsid w:val="00935806"/>
    <w:rPr>
      <w:rFonts w:ascii="Arial" w:eastAsiaTheme="minorEastAsia" w:hAnsi="Arial" w:cs="Arial"/>
      <w:noProof/>
      <w:sz w:val="24"/>
      <w:lang w:val="en-NZ" w:eastAsia="zh-CN"/>
    </w:rPr>
  </w:style>
  <w:style w:type="paragraph" w:customStyle="1" w:styleId="EndNoteBibliography">
    <w:name w:val="EndNote Bibliography"/>
    <w:basedOn w:val="Normal"/>
    <w:link w:val="EndNoteBibliographyChar"/>
    <w:rsid w:val="00935806"/>
    <w:pPr>
      <w:spacing w:line="240" w:lineRule="auto"/>
      <w:jc w:val="left"/>
    </w:pPr>
    <w:rPr>
      <w:rFonts w:cs="Arial"/>
      <w:noProof/>
    </w:rPr>
  </w:style>
  <w:style w:type="character" w:customStyle="1" w:styleId="EndNoteBibliographyChar">
    <w:name w:val="EndNote Bibliography Char"/>
    <w:basedOn w:val="DefaultParagraphFont"/>
    <w:link w:val="EndNoteBibliography"/>
    <w:rsid w:val="00935806"/>
    <w:rPr>
      <w:rFonts w:ascii="Arial" w:eastAsiaTheme="minorEastAsia" w:hAnsi="Arial" w:cs="Arial"/>
      <w:noProof/>
      <w:sz w:val="24"/>
      <w:lang w:val="en-NZ" w:eastAsia="zh-CN"/>
    </w:rPr>
  </w:style>
  <w:style w:type="paragraph" w:styleId="ListParagraph">
    <w:name w:val="List Paragraph"/>
    <w:basedOn w:val="Normal"/>
    <w:uiPriority w:val="34"/>
    <w:qFormat/>
    <w:rsid w:val="00694C9E"/>
    <w:pPr>
      <w:ind w:left="720"/>
      <w:contextualSpacing/>
    </w:pPr>
  </w:style>
  <w:style w:type="paragraph" w:styleId="NormalWeb">
    <w:name w:val="Normal (Web)"/>
    <w:basedOn w:val="Normal"/>
    <w:uiPriority w:val="99"/>
    <w:semiHidden/>
    <w:unhideWhenUsed/>
    <w:rsid w:val="009234F8"/>
    <w:pPr>
      <w:spacing w:before="100" w:beforeAutospacing="1" w:after="100" w:afterAutospacing="1" w:line="240" w:lineRule="auto"/>
      <w:jc w:val="left"/>
    </w:pPr>
    <w:rPr>
      <w:rFonts w:ascii="Times New Roman" w:hAnsi="Times New Roman" w:cs="Times New Roman"/>
      <w:szCs w:val="24"/>
      <w:lang w:eastAsia="en-NZ"/>
    </w:rPr>
  </w:style>
  <w:style w:type="character" w:styleId="LineNumber">
    <w:name w:val="line number"/>
    <w:basedOn w:val="DefaultParagraphFont"/>
    <w:uiPriority w:val="99"/>
    <w:semiHidden/>
    <w:unhideWhenUsed/>
    <w:rsid w:val="009A0866"/>
  </w:style>
  <w:style w:type="character" w:styleId="Hyperlink">
    <w:name w:val="Hyperlink"/>
    <w:basedOn w:val="DefaultParagraphFont"/>
    <w:uiPriority w:val="99"/>
    <w:unhideWhenUsed/>
    <w:rsid w:val="00666E8D"/>
    <w:rPr>
      <w:color w:val="0000FF" w:themeColor="hyperlink"/>
      <w:u w:val="single"/>
    </w:rPr>
  </w:style>
  <w:style w:type="character" w:styleId="Strong">
    <w:name w:val="Strong"/>
    <w:basedOn w:val="DefaultParagraphFont"/>
    <w:uiPriority w:val="22"/>
    <w:qFormat/>
    <w:rsid w:val="00E6732A"/>
    <w:rPr>
      <w:b/>
      <w:bCs/>
    </w:rPr>
  </w:style>
  <w:style w:type="character" w:customStyle="1" w:styleId="label">
    <w:name w:val="label"/>
    <w:basedOn w:val="DefaultParagraphFont"/>
    <w:rsid w:val="00EC307A"/>
  </w:style>
  <w:style w:type="character" w:customStyle="1" w:styleId="databold">
    <w:name w:val="data_bold"/>
    <w:basedOn w:val="DefaultParagraphFont"/>
    <w:rsid w:val="00EC307A"/>
  </w:style>
  <w:style w:type="character" w:styleId="FollowedHyperlink">
    <w:name w:val="FollowedHyperlink"/>
    <w:basedOn w:val="DefaultParagraphFont"/>
    <w:uiPriority w:val="99"/>
    <w:semiHidden/>
    <w:unhideWhenUsed/>
    <w:rsid w:val="00B16834"/>
    <w:rPr>
      <w:color w:val="800080" w:themeColor="followedHyperlink"/>
      <w:u w:val="single"/>
    </w:rPr>
  </w:style>
  <w:style w:type="paragraph" w:styleId="Header">
    <w:name w:val="header"/>
    <w:basedOn w:val="Normal"/>
    <w:link w:val="HeaderChar"/>
    <w:uiPriority w:val="99"/>
    <w:unhideWhenUsed/>
    <w:rsid w:val="00785AA1"/>
    <w:pPr>
      <w:tabs>
        <w:tab w:val="center" w:pos="4513"/>
        <w:tab w:val="right" w:pos="9026"/>
      </w:tabs>
      <w:spacing w:line="240" w:lineRule="auto"/>
    </w:pPr>
  </w:style>
  <w:style w:type="character" w:customStyle="1" w:styleId="HeaderChar">
    <w:name w:val="Header Char"/>
    <w:basedOn w:val="DefaultParagraphFont"/>
    <w:link w:val="Header"/>
    <w:uiPriority w:val="99"/>
    <w:rsid w:val="00785AA1"/>
    <w:rPr>
      <w:rFonts w:ascii="Arial" w:eastAsiaTheme="minorEastAsia" w:hAnsi="Arial"/>
      <w:sz w:val="24"/>
      <w:lang w:val="en-NZ" w:eastAsia="zh-CN"/>
    </w:rPr>
  </w:style>
  <w:style w:type="paragraph" w:styleId="Footer">
    <w:name w:val="footer"/>
    <w:basedOn w:val="Normal"/>
    <w:link w:val="FooterChar"/>
    <w:uiPriority w:val="99"/>
    <w:unhideWhenUsed/>
    <w:rsid w:val="00785AA1"/>
    <w:pPr>
      <w:tabs>
        <w:tab w:val="center" w:pos="4513"/>
        <w:tab w:val="right" w:pos="9026"/>
      </w:tabs>
      <w:spacing w:line="240" w:lineRule="auto"/>
    </w:pPr>
  </w:style>
  <w:style w:type="character" w:customStyle="1" w:styleId="FooterChar">
    <w:name w:val="Footer Char"/>
    <w:basedOn w:val="DefaultParagraphFont"/>
    <w:link w:val="Footer"/>
    <w:uiPriority w:val="99"/>
    <w:rsid w:val="00785AA1"/>
    <w:rPr>
      <w:rFonts w:ascii="Arial" w:eastAsiaTheme="minorEastAsia" w:hAnsi="Arial"/>
      <w:sz w:val="24"/>
      <w:lang w:val="en-NZ" w:eastAsia="zh-CN"/>
    </w:rPr>
  </w:style>
  <w:style w:type="table" w:customStyle="1" w:styleId="TableGrid1">
    <w:name w:val="Table Grid1"/>
    <w:basedOn w:val="TableNormal"/>
    <w:next w:val="TableGrid"/>
    <w:uiPriority w:val="39"/>
    <w:rsid w:val="00611F06"/>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241497">
      <w:bodyDiv w:val="1"/>
      <w:marLeft w:val="0"/>
      <w:marRight w:val="0"/>
      <w:marTop w:val="0"/>
      <w:marBottom w:val="0"/>
      <w:divBdr>
        <w:top w:val="none" w:sz="0" w:space="0" w:color="auto"/>
        <w:left w:val="none" w:sz="0" w:space="0" w:color="auto"/>
        <w:bottom w:val="none" w:sz="0" w:space="0" w:color="auto"/>
        <w:right w:val="none" w:sz="0" w:space="0" w:color="auto"/>
      </w:divBdr>
      <w:divsChild>
        <w:div w:id="1747606845">
          <w:marLeft w:val="0"/>
          <w:marRight w:val="0"/>
          <w:marTop w:val="0"/>
          <w:marBottom w:val="0"/>
          <w:divBdr>
            <w:top w:val="none" w:sz="0" w:space="0" w:color="auto"/>
            <w:left w:val="none" w:sz="0" w:space="0" w:color="auto"/>
            <w:bottom w:val="none" w:sz="0" w:space="0" w:color="auto"/>
            <w:right w:val="none" w:sz="0" w:space="0" w:color="auto"/>
          </w:divBdr>
          <w:divsChild>
            <w:div w:id="1599368741">
              <w:marLeft w:val="0"/>
              <w:marRight w:val="0"/>
              <w:marTop w:val="0"/>
              <w:marBottom w:val="0"/>
              <w:divBdr>
                <w:top w:val="none" w:sz="0" w:space="0" w:color="auto"/>
                <w:left w:val="none" w:sz="0" w:space="0" w:color="auto"/>
                <w:bottom w:val="none" w:sz="0" w:space="0" w:color="auto"/>
                <w:right w:val="none" w:sz="0" w:space="0" w:color="auto"/>
              </w:divBdr>
              <w:divsChild>
                <w:div w:id="1278561481">
                  <w:marLeft w:val="0"/>
                  <w:marRight w:val="0"/>
                  <w:marTop w:val="0"/>
                  <w:marBottom w:val="0"/>
                  <w:divBdr>
                    <w:top w:val="none" w:sz="0" w:space="0" w:color="auto"/>
                    <w:left w:val="none" w:sz="0" w:space="0" w:color="auto"/>
                    <w:bottom w:val="none" w:sz="0" w:space="0" w:color="auto"/>
                    <w:right w:val="none" w:sz="0" w:space="0" w:color="auto"/>
                  </w:divBdr>
                </w:div>
              </w:divsChild>
            </w:div>
            <w:div w:id="422339458">
              <w:marLeft w:val="0"/>
              <w:marRight w:val="0"/>
              <w:marTop w:val="0"/>
              <w:marBottom w:val="0"/>
              <w:divBdr>
                <w:top w:val="none" w:sz="0" w:space="0" w:color="auto"/>
                <w:left w:val="none" w:sz="0" w:space="0" w:color="auto"/>
                <w:bottom w:val="none" w:sz="0" w:space="0" w:color="auto"/>
                <w:right w:val="none" w:sz="0" w:space="0" w:color="auto"/>
              </w:divBdr>
            </w:div>
            <w:div w:id="6880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13126">
      <w:bodyDiv w:val="1"/>
      <w:marLeft w:val="0"/>
      <w:marRight w:val="0"/>
      <w:marTop w:val="0"/>
      <w:marBottom w:val="0"/>
      <w:divBdr>
        <w:top w:val="none" w:sz="0" w:space="0" w:color="auto"/>
        <w:left w:val="none" w:sz="0" w:space="0" w:color="auto"/>
        <w:bottom w:val="none" w:sz="0" w:space="0" w:color="auto"/>
        <w:right w:val="none" w:sz="0" w:space="0" w:color="auto"/>
      </w:divBdr>
    </w:div>
    <w:div w:id="816342950">
      <w:bodyDiv w:val="1"/>
      <w:marLeft w:val="0"/>
      <w:marRight w:val="0"/>
      <w:marTop w:val="0"/>
      <w:marBottom w:val="0"/>
      <w:divBdr>
        <w:top w:val="none" w:sz="0" w:space="0" w:color="auto"/>
        <w:left w:val="none" w:sz="0" w:space="0" w:color="auto"/>
        <w:bottom w:val="none" w:sz="0" w:space="0" w:color="auto"/>
        <w:right w:val="none" w:sz="0" w:space="0" w:color="auto"/>
      </w:divBdr>
      <w:divsChild>
        <w:div w:id="299305806">
          <w:marLeft w:val="0"/>
          <w:marRight w:val="0"/>
          <w:marTop w:val="0"/>
          <w:marBottom w:val="0"/>
          <w:divBdr>
            <w:top w:val="none" w:sz="0" w:space="0" w:color="auto"/>
            <w:left w:val="none" w:sz="0" w:space="0" w:color="auto"/>
            <w:bottom w:val="none" w:sz="0" w:space="0" w:color="auto"/>
            <w:right w:val="none" w:sz="0" w:space="0" w:color="auto"/>
          </w:divBdr>
        </w:div>
        <w:div w:id="732777832">
          <w:marLeft w:val="0"/>
          <w:marRight w:val="0"/>
          <w:marTop w:val="0"/>
          <w:marBottom w:val="0"/>
          <w:divBdr>
            <w:top w:val="none" w:sz="0" w:space="0" w:color="auto"/>
            <w:left w:val="none" w:sz="0" w:space="0" w:color="auto"/>
            <w:bottom w:val="none" w:sz="0" w:space="0" w:color="auto"/>
            <w:right w:val="none" w:sz="0" w:space="0" w:color="auto"/>
          </w:divBdr>
        </w:div>
        <w:div w:id="882329323">
          <w:marLeft w:val="0"/>
          <w:marRight w:val="0"/>
          <w:marTop w:val="0"/>
          <w:marBottom w:val="0"/>
          <w:divBdr>
            <w:top w:val="none" w:sz="0" w:space="0" w:color="auto"/>
            <w:left w:val="none" w:sz="0" w:space="0" w:color="auto"/>
            <w:bottom w:val="none" w:sz="0" w:space="0" w:color="auto"/>
            <w:right w:val="none" w:sz="0" w:space="0" w:color="auto"/>
          </w:divBdr>
        </w:div>
        <w:div w:id="978878062">
          <w:marLeft w:val="0"/>
          <w:marRight w:val="0"/>
          <w:marTop w:val="0"/>
          <w:marBottom w:val="0"/>
          <w:divBdr>
            <w:top w:val="none" w:sz="0" w:space="0" w:color="auto"/>
            <w:left w:val="none" w:sz="0" w:space="0" w:color="auto"/>
            <w:bottom w:val="none" w:sz="0" w:space="0" w:color="auto"/>
            <w:right w:val="none" w:sz="0" w:space="0" w:color="auto"/>
          </w:divBdr>
        </w:div>
        <w:div w:id="2128893128">
          <w:marLeft w:val="0"/>
          <w:marRight w:val="0"/>
          <w:marTop w:val="0"/>
          <w:marBottom w:val="0"/>
          <w:divBdr>
            <w:top w:val="none" w:sz="0" w:space="0" w:color="auto"/>
            <w:left w:val="none" w:sz="0" w:space="0" w:color="auto"/>
            <w:bottom w:val="none" w:sz="0" w:space="0" w:color="auto"/>
            <w:right w:val="none" w:sz="0" w:space="0" w:color="auto"/>
          </w:divBdr>
        </w:div>
      </w:divsChild>
    </w:div>
    <w:div w:id="904993487">
      <w:bodyDiv w:val="1"/>
      <w:marLeft w:val="0"/>
      <w:marRight w:val="0"/>
      <w:marTop w:val="0"/>
      <w:marBottom w:val="0"/>
      <w:divBdr>
        <w:top w:val="none" w:sz="0" w:space="0" w:color="auto"/>
        <w:left w:val="none" w:sz="0" w:space="0" w:color="auto"/>
        <w:bottom w:val="none" w:sz="0" w:space="0" w:color="auto"/>
        <w:right w:val="none" w:sz="0" w:space="0" w:color="auto"/>
      </w:divBdr>
    </w:div>
    <w:div w:id="988896375">
      <w:bodyDiv w:val="1"/>
      <w:marLeft w:val="0"/>
      <w:marRight w:val="0"/>
      <w:marTop w:val="0"/>
      <w:marBottom w:val="0"/>
      <w:divBdr>
        <w:top w:val="none" w:sz="0" w:space="0" w:color="auto"/>
        <w:left w:val="none" w:sz="0" w:space="0" w:color="auto"/>
        <w:bottom w:val="none" w:sz="0" w:space="0" w:color="auto"/>
        <w:right w:val="none" w:sz="0" w:space="0" w:color="auto"/>
      </w:divBdr>
    </w:div>
    <w:div w:id="1041980522">
      <w:bodyDiv w:val="1"/>
      <w:marLeft w:val="0"/>
      <w:marRight w:val="0"/>
      <w:marTop w:val="0"/>
      <w:marBottom w:val="0"/>
      <w:divBdr>
        <w:top w:val="none" w:sz="0" w:space="0" w:color="auto"/>
        <w:left w:val="none" w:sz="0" w:space="0" w:color="auto"/>
        <w:bottom w:val="none" w:sz="0" w:space="0" w:color="auto"/>
        <w:right w:val="none" w:sz="0" w:space="0" w:color="auto"/>
      </w:divBdr>
    </w:div>
    <w:div w:id="1597638024">
      <w:bodyDiv w:val="1"/>
      <w:marLeft w:val="0"/>
      <w:marRight w:val="0"/>
      <w:marTop w:val="0"/>
      <w:marBottom w:val="0"/>
      <w:divBdr>
        <w:top w:val="none" w:sz="0" w:space="0" w:color="auto"/>
        <w:left w:val="none" w:sz="0" w:space="0" w:color="auto"/>
        <w:bottom w:val="none" w:sz="0" w:space="0" w:color="auto"/>
        <w:right w:val="none" w:sz="0" w:space="0" w:color="auto"/>
      </w:divBdr>
    </w:div>
    <w:div w:id="1718970634">
      <w:bodyDiv w:val="1"/>
      <w:marLeft w:val="0"/>
      <w:marRight w:val="0"/>
      <w:marTop w:val="0"/>
      <w:marBottom w:val="0"/>
      <w:divBdr>
        <w:top w:val="none" w:sz="0" w:space="0" w:color="auto"/>
        <w:left w:val="none" w:sz="0" w:space="0" w:color="auto"/>
        <w:bottom w:val="none" w:sz="0" w:space="0" w:color="auto"/>
        <w:right w:val="none" w:sz="0" w:space="0" w:color="auto"/>
      </w:divBdr>
      <w:divsChild>
        <w:div w:id="1839155124">
          <w:marLeft w:val="0"/>
          <w:marRight w:val="0"/>
          <w:marTop w:val="0"/>
          <w:marBottom w:val="0"/>
          <w:divBdr>
            <w:top w:val="none" w:sz="0" w:space="0" w:color="auto"/>
            <w:left w:val="none" w:sz="0" w:space="0" w:color="auto"/>
            <w:bottom w:val="none" w:sz="0" w:space="0" w:color="auto"/>
            <w:right w:val="none" w:sz="0" w:space="0" w:color="auto"/>
          </w:divBdr>
        </w:div>
        <w:div w:id="1640644382">
          <w:marLeft w:val="0"/>
          <w:marRight w:val="0"/>
          <w:marTop w:val="0"/>
          <w:marBottom w:val="0"/>
          <w:divBdr>
            <w:top w:val="none" w:sz="0" w:space="0" w:color="auto"/>
            <w:left w:val="none" w:sz="0" w:space="0" w:color="auto"/>
            <w:bottom w:val="none" w:sz="0" w:space="0" w:color="auto"/>
            <w:right w:val="none" w:sz="0" w:space="0" w:color="auto"/>
          </w:divBdr>
        </w:div>
        <w:div w:id="2111849220">
          <w:marLeft w:val="0"/>
          <w:marRight w:val="0"/>
          <w:marTop w:val="0"/>
          <w:marBottom w:val="0"/>
          <w:divBdr>
            <w:top w:val="none" w:sz="0" w:space="0" w:color="auto"/>
            <w:left w:val="none" w:sz="0" w:space="0" w:color="auto"/>
            <w:bottom w:val="none" w:sz="0" w:space="0" w:color="auto"/>
            <w:right w:val="none" w:sz="0" w:space="0" w:color="auto"/>
          </w:divBdr>
        </w:div>
        <w:div w:id="515340385">
          <w:marLeft w:val="0"/>
          <w:marRight w:val="0"/>
          <w:marTop w:val="0"/>
          <w:marBottom w:val="0"/>
          <w:divBdr>
            <w:top w:val="none" w:sz="0" w:space="0" w:color="auto"/>
            <w:left w:val="none" w:sz="0" w:space="0" w:color="auto"/>
            <w:bottom w:val="none" w:sz="0" w:space="0" w:color="auto"/>
            <w:right w:val="none" w:sz="0" w:space="0" w:color="auto"/>
          </w:divBdr>
        </w:div>
        <w:div w:id="1127166073">
          <w:marLeft w:val="0"/>
          <w:marRight w:val="0"/>
          <w:marTop w:val="0"/>
          <w:marBottom w:val="0"/>
          <w:divBdr>
            <w:top w:val="none" w:sz="0" w:space="0" w:color="auto"/>
            <w:left w:val="none" w:sz="0" w:space="0" w:color="auto"/>
            <w:bottom w:val="none" w:sz="0" w:space="0" w:color="auto"/>
            <w:right w:val="none" w:sz="0" w:space="0" w:color="auto"/>
          </w:divBdr>
        </w:div>
        <w:div w:id="865290855">
          <w:marLeft w:val="0"/>
          <w:marRight w:val="0"/>
          <w:marTop w:val="0"/>
          <w:marBottom w:val="0"/>
          <w:divBdr>
            <w:top w:val="none" w:sz="0" w:space="0" w:color="auto"/>
            <w:left w:val="none" w:sz="0" w:space="0" w:color="auto"/>
            <w:bottom w:val="none" w:sz="0" w:space="0" w:color="auto"/>
            <w:right w:val="none" w:sz="0" w:space="0" w:color="auto"/>
          </w:divBdr>
        </w:div>
        <w:div w:id="1888832402">
          <w:marLeft w:val="0"/>
          <w:marRight w:val="0"/>
          <w:marTop w:val="0"/>
          <w:marBottom w:val="0"/>
          <w:divBdr>
            <w:top w:val="none" w:sz="0" w:space="0" w:color="auto"/>
            <w:left w:val="none" w:sz="0" w:space="0" w:color="auto"/>
            <w:bottom w:val="none" w:sz="0" w:space="0" w:color="auto"/>
            <w:right w:val="none" w:sz="0" w:space="0" w:color="auto"/>
          </w:divBdr>
        </w:div>
        <w:div w:id="1163548267">
          <w:marLeft w:val="0"/>
          <w:marRight w:val="0"/>
          <w:marTop w:val="0"/>
          <w:marBottom w:val="0"/>
          <w:divBdr>
            <w:top w:val="none" w:sz="0" w:space="0" w:color="auto"/>
            <w:left w:val="none" w:sz="0" w:space="0" w:color="auto"/>
            <w:bottom w:val="none" w:sz="0" w:space="0" w:color="auto"/>
            <w:right w:val="none" w:sz="0" w:space="0" w:color="auto"/>
          </w:divBdr>
        </w:div>
      </w:divsChild>
    </w:div>
    <w:div w:id="1728918055">
      <w:bodyDiv w:val="1"/>
      <w:marLeft w:val="0"/>
      <w:marRight w:val="0"/>
      <w:marTop w:val="0"/>
      <w:marBottom w:val="0"/>
      <w:divBdr>
        <w:top w:val="none" w:sz="0" w:space="0" w:color="auto"/>
        <w:left w:val="none" w:sz="0" w:space="0" w:color="auto"/>
        <w:bottom w:val="none" w:sz="0" w:space="0" w:color="auto"/>
        <w:right w:val="none" w:sz="0" w:space="0" w:color="auto"/>
      </w:divBdr>
    </w:div>
    <w:div w:id="210006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oldsystems.org" TargetMode="External"/><Relationship Id="rId18" Type="http://schemas.openxmlformats.org/officeDocument/2006/relationships/hyperlink" Target="http://www.boldsystems.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Aphid.SpeciesFile.org" TargetMode="External"/><Relationship Id="rId17" Type="http://schemas.openxmlformats.org/officeDocument/2006/relationships/hyperlink" Target="http://www.geneious.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oldsystems.org"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mon.bulman@plantandfood.co.nz"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boldsystems.org" TargetMode="External"/><Relationship Id="rId23" Type="http://schemas.openxmlformats.org/officeDocument/2006/relationships/hyperlink" Target="http://www.b3nz.org" TargetMode="External"/><Relationship Id="rId10" Type="http://schemas.openxmlformats.org/officeDocument/2006/relationships/endnotes" Target="endnotes.xml"/><Relationship Id="rId19" Type="http://schemas.openxmlformats.org/officeDocument/2006/relationships/hyperlink" Target="http://tree.bio.ed.ac.uk/software/trac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9B9B55A32239408B4BB7B8642BED8E" ma:contentTypeVersion="2" ma:contentTypeDescription="Create a new document." ma:contentTypeScope="" ma:versionID="385e73091ac6452eaa052dfcf63e57d1">
  <xsd:schema xmlns:xsd="http://www.w3.org/2001/XMLSchema" xmlns:xs="http://www.w3.org/2001/XMLSchema" xmlns:p="http://schemas.microsoft.com/office/2006/metadata/properties" targetNamespace="http://schemas.microsoft.com/office/2006/metadata/properties" ma:root="true" ma:fieldsID="4606014966f62809c3aa1590cf73b2e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5ED3E-106E-4602-8B22-B86DFC21FE45}">
  <ds:schemaRefs>
    <ds:schemaRef ds:uri="http://schemas.microsoft.com/sharepoint/v3/contenttype/forms"/>
  </ds:schemaRefs>
</ds:datastoreItem>
</file>

<file path=customXml/itemProps2.xml><?xml version="1.0" encoding="utf-8"?>
<ds:datastoreItem xmlns:ds="http://schemas.openxmlformats.org/officeDocument/2006/customXml" ds:itemID="{AB102966-41AA-4AEA-9B87-0E2E43F1B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625601B-560F-4721-ACAB-8F5CA1CB91B3}">
  <ds:schemaRefs>
    <ds:schemaRef ds:uri="http://purl.org/dc/dcmitype/"/>
    <ds:schemaRef ds:uri="http://purl.org/dc/terms/"/>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8114394D-0B8E-4406-9BC6-2D805F7DF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28</Pages>
  <Words>15674</Words>
  <Characters>89348</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104813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Colleen Podmore</dc:creator>
  <cp:lastModifiedBy>Simon Bulman</cp:lastModifiedBy>
  <cp:revision>13</cp:revision>
  <cp:lastPrinted>2018-07-12T04:25:00Z</cp:lastPrinted>
  <dcterms:created xsi:type="dcterms:W3CDTF">2018-06-20T23:40:00Z</dcterms:created>
  <dcterms:modified xsi:type="dcterms:W3CDTF">2018-07-12T10:02:00Z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0x0101009C9B9B55A32239408B4BB7B8642BED8E</vt:lpwstr>
  </property>
  <property fmtid="{D5CDD505-2E9C-101B-9397-08002B2CF9AE}" pid="3" name="Order">
    <vt:r8>1291500</vt:r8>
  </property>
  <property fmtid="{D5CDD505-2E9C-101B-9397-08002B2CF9AE}" pid="4" name="xd_ProgID">
    <vt:lpwstr/>
  </property>
  <property fmtid="{D5CDD505-2E9C-101B-9397-08002B2CF9AE}" pid="5" name="_CopySource">
    <vt:lpwstr>https://iplant.plantandfood.co.nz/Publishing/SPTSIncoming/13783 - Simon Bulman - Unusually high mitochondrial DNA diversity in nat.docx</vt:lpwstr>
  </property>
  <property fmtid="{D5CDD505-2E9C-101B-9397-08002B2CF9AE}" pid="6" name="TemplateUrl">
    <vt:lpwstr/>
  </property>
</Properties>
</file>