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D2" w:rsidRPr="00F44FF4" w:rsidRDefault="00FC15D2" w:rsidP="00FC15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F44FF4">
        <w:rPr>
          <w:rFonts w:ascii="Times New Roman" w:hAnsi="Times New Roman"/>
          <w:b/>
          <w:sz w:val="24"/>
          <w:szCs w:val="24"/>
          <w:lang w:val="en-GB"/>
        </w:rPr>
        <w:t xml:space="preserve">Simultaneous </w:t>
      </w:r>
      <w:proofErr w:type="spellStart"/>
      <w:r w:rsidRPr="00F44FF4">
        <w:rPr>
          <w:rFonts w:ascii="Times New Roman" w:hAnsi="Times New Roman"/>
          <w:b/>
          <w:sz w:val="24"/>
          <w:szCs w:val="24"/>
          <w:lang w:val="en-GB"/>
        </w:rPr>
        <w:t>Voltammetric</w:t>
      </w:r>
      <w:proofErr w:type="spellEnd"/>
      <w:r w:rsidRPr="00F44FF4">
        <w:rPr>
          <w:rFonts w:ascii="Times New Roman" w:hAnsi="Times New Roman"/>
          <w:b/>
          <w:sz w:val="24"/>
          <w:szCs w:val="24"/>
          <w:lang w:val="en-GB"/>
        </w:rPr>
        <w:t xml:space="preserve"> Analysis of Lead, Copper and Mercury Ions by Carbon Paste Electrode Based on 1-(3-Aminopropyl) Imidazole Modified Polymer </w:t>
      </w:r>
    </w:p>
    <w:p w:rsidR="00FC15D2" w:rsidRPr="00F44FF4" w:rsidRDefault="00FC15D2" w:rsidP="00FC15D2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FC15D2" w:rsidRPr="00F44FF4" w:rsidRDefault="00FC15D2" w:rsidP="00FC15D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F44FF4">
        <w:rPr>
          <w:rFonts w:ascii="Times New Roman" w:hAnsi="Times New Roman"/>
          <w:sz w:val="24"/>
          <w:szCs w:val="24"/>
          <w:lang w:val="es-ES"/>
        </w:rPr>
        <w:t>Cansu</w:t>
      </w:r>
      <w:proofErr w:type="spellEnd"/>
      <w:r w:rsidRPr="00F44FF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44FF4">
        <w:rPr>
          <w:rFonts w:ascii="Times New Roman" w:hAnsi="Times New Roman"/>
          <w:sz w:val="24"/>
          <w:szCs w:val="24"/>
          <w:lang w:val="es-ES"/>
        </w:rPr>
        <w:t>Bayraktar</w:t>
      </w:r>
      <w:r w:rsidRPr="00F44FF4">
        <w:rPr>
          <w:rFonts w:ascii="Times New Roman" w:hAnsi="Times New Roman"/>
          <w:sz w:val="24"/>
          <w:szCs w:val="24"/>
          <w:vertAlign w:val="superscript"/>
          <w:lang w:val="es-ES"/>
        </w:rPr>
        <w:t>a</w:t>
      </w:r>
      <w:proofErr w:type="spellEnd"/>
      <w:r w:rsidRPr="00F44FF4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F44FF4">
        <w:rPr>
          <w:rFonts w:ascii="Times New Roman" w:hAnsi="Times New Roman"/>
          <w:sz w:val="24"/>
          <w:szCs w:val="24"/>
          <w:lang w:val="es-ES"/>
        </w:rPr>
        <w:t>Husnu</w:t>
      </w:r>
      <w:proofErr w:type="spellEnd"/>
      <w:r w:rsidRPr="00F44FF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44FF4">
        <w:rPr>
          <w:rFonts w:ascii="Times New Roman" w:hAnsi="Times New Roman"/>
          <w:sz w:val="24"/>
          <w:szCs w:val="24"/>
          <w:lang w:val="es-ES"/>
        </w:rPr>
        <w:t>Cankurtaran</w:t>
      </w:r>
      <w:r w:rsidRPr="00F44FF4">
        <w:rPr>
          <w:rFonts w:ascii="Times New Roman" w:hAnsi="Times New Roman"/>
          <w:sz w:val="24"/>
          <w:szCs w:val="24"/>
          <w:vertAlign w:val="superscript"/>
          <w:lang w:val="es-ES"/>
        </w:rPr>
        <w:t>a</w:t>
      </w:r>
      <w:proofErr w:type="spellEnd"/>
      <w:r w:rsidRPr="00F44FF4">
        <w:rPr>
          <w:rFonts w:ascii="Times New Roman" w:hAnsi="Times New Roman"/>
          <w:sz w:val="24"/>
          <w:szCs w:val="24"/>
          <w:vertAlign w:val="superscript"/>
          <w:lang w:val="es-ES"/>
        </w:rPr>
        <w:t>,*</w:t>
      </w:r>
      <w:r w:rsidRPr="00F44FF4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F44FF4">
        <w:rPr>
          <w:rFonts w:ascii="Times New Roman" w:hAnsi="Times New Roman"/>
          <w:sz w:val="24"/>
          <w:szCs w:val="24"/>
          <w:lang w:val="es-ES"/>
        </w:rPr>
        <w:t>Bahire</w:t>
      </w:r>
      <w:proofErr w:type="spellEnd"/>
      <w:r w:rsidRPr="00F44FF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44FF4">
        <w:rPr>
          <w:rFonts w:ascii="Times New Roman" w:hAnsi="Times New Roman"/>
          <w:sz w:val="24"/>
          <w:szCs w:val="24"/>
          <w:lang w:val="es-ES"/>
        </w:rPr>
        <w:t>Filiz</w:t>
      </w:r>
      <w:proofErr w:type="spellEnd"/>
      <w:r w:rsidRPr="00F44FF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44FF4">
        <w:rPr>
          <w:rFonts w:ascii="Times New Roman" w:hAnsi="Times New Roman"/>
          <w:sz w:val="24"/>
          <w:szCs w:val="24"/>
          <w:lang w:val="es-ES"/>
        </w:rPr>
        <w:t>Senkal</w:t>
      </w:r>
      <w:r w:rsidRPr="00F44FF4">
        <w:rPr>
          <w:rFonts w:ascii="Times New Roman" w:hAnsi="Times New Roman"/>
          <w:sz w:val="24"/>
          <w:szCs w:val="24"/>
          <w:vertAlign w:val="superscript"/>
          <w:lang w:val="es-ES"/>
        </w:rPr>
        <w:t>b</w:t>
      </w:r>
      <w:proofErr w:type="spellEnd"/>
    </w:p>
    <w:p w:rsidR="00FC15D2" w:rsidRPr="00F44FF4" w:rsidRDefault="00FC15D2" w:rsidP="00FC15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proofErr w:type="gramStart"/>
      <w:r w:rsidRPr="00F44FF4">
        <w:rPr>
          <w:rFonts w:ascii="Times New Roman" w:hAnsi="Times New Roman"/>
          <w:i/>
          <w:sz w:val="24"/>
          <w:szCs w:val="24"/>
          <w:vertAlign w:val="superscript"/>
          <w:lang w:val="en-GB"/>
        </w:rPr>
        <w:t>a</w:t>
      </w:r>
      <w:proofErr w:type="gramEnd"/>
      <w:r w:rsidRPr="00F44FF4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44FF4">
        <w:rPr>
          <w:rFonts w:ascii="Times New Roman" w:hAnsi="Times New Roman"/>
          <w:i/>
          <w:sz w:val="24"/>
          <w:szCs w:val="24"/>
          <w:lang w:val="en-GB"/>
        </w:rPr>
        <w:t>Yıldız</w:t>
      </w:r>
      <w:proofErr w:type="spellEnd"/>
      <w:r w:rsidRPr="00F44FF4">
        <w:rPr>
          <w:rFonts w:ascii="Times New Roman" w:hAnsi="Times New Roman"/>
          <w:i/>
          <w:sz w:val="24"/>
          <w:szCs w:val="24"/>
          <w:lang w:val="en-GB"/>
        </w:rPr>
        <w:t xml:space="preserve"> Technical University, Department of Chemistry, 34220, </w:t>
      </w:r>
      <w:proofErr w:type="spellStart"/>
      <w:r w:rsidRPr="00F44FF4">
        <w:rPr>
          <w:rFonts w:ascii="Times New Roman" w:hAnsi="Times New Roman"/>
          <w:i/>
          <w:sz w:val="24"/>
          <w:szCs w:val="24"/>
          <w:lang w:val="en-GB"/>
        </w:rPr>
        <w:t>Davutpasa</w:t>
      </w:r>
      <w:proofErr w:type="spellEnd"/>
      <w:r w:rsidRPr="00F44FF4">
        <w:rPr>
          <w:rFonts w:ascii="Times New Roman" w:hAnsi="Times New Roman"/>
          <w:i/>
          <w:sz w:val="24"/>
          <w:szCs w:val="24"/>
          <w:lang w:val="en-GB"/>
        </w:rPr>
        <w:t>, İstanbul-Turkey</w:t>
      </w:r>
    </w:p>
    <w:p w:rsidR="00FC15D2" w:rsidRDefault="00FC15D2" w:rsidP="00FC15D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proofErr w:type="gramStart"/>
      <w:r w:rsidRPr="00F44FF4">
        <w:rPr>
          <w:rFonts w:ascii="Times New Roman" w:hAnsi="Times New Roman"/>
          <w:i/>
          <w:sz w:val="24"/>
          <w:szCs w:val="24"/>
          <w:vertAlign w:val="superscript"/>
          <w:lang w:val="en-GB"/>
        </w:rPr>
        <w:t>b</w:t>
      </w:r>
      <w:proofErr w:type="gramEnd"/>
      <w:r w:rsidRPr="00F44FF4">
        <w:rPr>
          <w:rFonts w:ascii="Times New Roman" w:hAnsi="Times New Roman"/>
          <w:i/>
          <w:sz w:val="24"/>
          <w:szCs w:val="24"/>
          <w:lang w:val="en-GB"/>
        </w:rPr>
        <w:t xml:space="preserve"> İstanbul Technical University, Department of Chemistry, 34469, İstanbul, Turkey</w:t>
      </w:r>
    </w:p>
    <w:p w:rsidR="00FC15D2" w:rsidRPr="00F44FF4" w:rsidRDefault="00FC15D2" w:rsidP="00FC15D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44FF4">
        <w:rPr>
          <w:rFonts w:ascii="Times New Roman" w:hAnsi="Times New Roman"/>
          <w:sz w:val="24"/>
          <w:szCs w:val="24"/>
          <w:lang w:val="en-GB"/>
        </w:rPr>
        <w:t>*Corresponding author. Email: husnu3500@yahoo.com</w:t>
      </w:r>
    </w:p>
    <w:p w:rsidR="00FC15D2" w:rsidRDefault="00FC15D2" w:rsidP="00FC15D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FC15D2" w:rsidRDefault="00FC15D2" w:rsidP="00FC15D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FC15D2" w:rsidRDefault="00FC15D2" w:rsidP="00FC15D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FC15D2" w:rsidRDefault="00FC15D2" w:rsidP="00FC15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FC15D2">
        <w:rPr>
          <w:rFonts w:ascii="Times New Roman" w:hAnsi="Times New Roman"/>
          <w:b/>
          <w:sz w:val="20"/>
          <w:szCs w:val="20"/>
          <w:lang w:val="en-GB"/>
        </w:rPr>
        <w:t>SUPPLEMENTARY INFORMATION</w:t>
      </w:r>
    </w:p>
    <w:p w:rsidR="00FC15D2" w:rsidRPr="00FC15D2" w:rsidRDefault="00FC15D2" w:rsidP="00FC15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:rsidR="00FC15D2" w:rsidRPr="00F44FF4" w:rsidRDefault="00FC15D2" w:rsidP="00FC15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FC15D2" w:rsidRPr="00F44FF4" w:rsidRDefault="00FC15D2" w:rsidP="00FC15D2">
      <w:pPr>
        <w:jc w:val="center"/>
      </w:pPr>
      <w:r w:rsidRPr="00F44FF4">
        <w:rPr>
          <w:noProof/>
          <w:lang w:val="ca-ES" w:eastAsia="ca-ES"/>
        </w:rPr>
        <w:drawing>
          <wp:inline distT="0" distB="0" distL="0" distR="0" wp14:anchorId="1EE41FD7" wp14:editId="30A6351A">
            <wp:extent cx="4986000" cy="2005200"/>
            <wp:effectExtent l="0" t="0" r="571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D2" w:rsidRPr="00F44FF4" w:rsidRDefault="00FC15D2" w:rsidP="00FC15D2">
      <w:pPr>
        <w:jc w:val="center"/>
      </w:pPr>
      <w:r w:rsidRPr="00F44FF4">
        <w:rPr>
          <w:noProof/>
          <w:lang w:val="ca-ES" w:eastAsia="ca-ES"/>
        </w:rPr>
        <w:drawing>
          <wp:inline distT="0" distB="0" distL="0" distR="0" wp14:anchorId="734FF08C" wp14:editId="5CCC1D59">
            <wp:extent cx="5097600" cy="206640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" r="-1240"/>
                    <a:stretch/>
                  </pic:blipFill>
                  <pic:spPr bwMode="auto">
                    <a:xfrm>
                      <a:off x="0" y="0"/>
                      <a:ext cx="5097600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D2" w:rsidRPr="00F44FF4" w:rsidRDefault="00FC15D2" w:rsidP="00FC15D2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44FF4">
        <w:rPr>
          <w:rFonts w:ascii="Times New Roman" w:hAnsi="Times New Roman"/>
          <w:sz w:val="24"/>
          <w:szCs w:val="24"/>
          <w:lang w:val="en-US"/>
        </w:rPr>
        <w:t>Suppl. 1.</w:t>
      </w:r>
      <w:proofErr w:type="gramEnd"/>
      <w:r w:rsidRPr="00F44F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44FF4">
        <w:rPr>
          <w:rFonts w:ascii="Times New Roman" w:hAnsi="Times New Roman"/>
          <w:sz w:val="24"/>
          <w:szCs w:val="24"/>
          <w:lang w:val="en-US"/>
        </w:rPr>
        <w:t>FTIR spectrum of CSPS-API resin before (a) and after (b) Pb</w:t>
      </w:r>
      <w:r w:rsidRPr="00F44FF4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sz w:val="24"/>
          <w:szCs w:val="24"/>
          <w:lang w:val="en-US"/>
        </w:rPr>
        <w:t xml:space="preserve"> accumulation.</w:t>
      </w:r>
      <w:proofErr w:type="gramEnd"/>
    </w:p>
    <w:p w:rsidR="00FC15D2" w:rsidRPr="00F44FF4" w:rsidRDefault="00FC15D2" w:rsidP="00FC15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C15D2" w:rsidRPr="00F44FF4" w:rsidRDefault="00FC15D2" w:rsidP="00FC15D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ECE27" wp14:editId="0A877A73">
                <wp:simplePos x="0" y="0"/>
                <wp:positionH relativeFrom="column">
                  <wp:posOffset>3909695</wp:posOffset>
                </wp:positionH>
                <wp:positionV relativeFrom="paragraph">
                  <wp:posOffset>427990</wp:posOffset>
                </wp:positionV>
                <wp:extent cx="367665" cy="327660"/>
                <wp:effectExtent l="0" t="0" r="0" b="0"/>
                <wp:wrapNone/>
                <wp:docPr id="53" name="Metin Kutus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D2" w:rsidRPr="00C465A3" w:rsidRDefault="00FC15D2" w:rsidP="00FC15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3" o:spid="_x0000_s1026" type="#_x0000_t202" style="position:absolute;left:0;text-align:left;margin-left:307.85pt;margin-top:33.7pt;width:28.9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" stroked="f">
                <v:textbox>
                  <w:txbxContent>
                    <w:p w:rsidR="00FC15D2" w:rsidRPr="00C465A3" w:rsidRDefault="00FC15D2" w:rsidP="00FC15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Pr="00F44FF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13DCF" wp14:editId="355CF23C">
                <wp:simplePos x="0" y="0"/>
                <wp:positionH relativeFrom="column">
                  <wp:posOffset>4879340</wp:posOffset>
                </wp:positionH>
                <wp:positionV relativeFrom="paragraph">
                  <wp:posOffset>1148080</wp:posOffset>
                </wp:positionV>
                <wp:extent cx="792480" cy="238125"/>
                <wp:effectExtent l="0" t="0" r="26670" b="28575"/>
                <wp:wrapNone/>
                <wp:docPr id="39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2" w:rsidRPr="002B4EEB" w:rsidRDefault="00FC15D2" w:rsidP="00FC15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EEB">
                              <w:rPr>
                                <w:sz w:val="20"/>
                                <w:szCs w:val="20"/>
                              </w:rPr>
                              <w:t xml:space="preserve">EDS </w:t>
                            </w:r>
                            <w:r w:rsidRPr="002B4EEB">
                              <w:rPr>
                                <w:sz w:val="20"/>
                                <w:szCs w:val="20"/>
                              </w:rPr>
                              <w:t>Spot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2B4EEB"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9" o:spid="_x0000_s1027" type="#_x0000_t202" style="position:absolute;left:0;text-align:left;margin-left:384.2pt;margin-top:90.4pt;width:62.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">
                <v:textbox>
                  <w:txbxContent>
                    <w:p w:rsidR="00FC15D2" w:rsidRPr="002B4EEB" w:rsidRDefault="00FC15D2" w:rsidP="00FC15D2">
                      <w:pPr>
                        <w:rPr>
                          <w:sz w:val="20"/>
                          <w:szCs w:val="20"/>
                        </w:rPr>
                      </w:pPr>
                      <w:r w:rsidRPr="002B4EEB">
                        <w:rPr>
                          <w:sz w:val="20"/>
                          <w:szCs w:val="20"/>
                        </w:rPr>
                        <w:t xml:space="preserve">EDS </w:t>
                      </w:r>
                      <w:r w:rsidRPr="002B4EEB">
                        <w:rPr>
                          <w:sz w:val="20"/>
                          <w:szCs w:val="20"/>
                        </w:rPr>
                        <w:t>Spot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2B4EEB">
                        <w:rPr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F44FF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5BEF0" wp14:editId="423AE08B">
                <wp:simplePos x="0" y="0"/>
                <wp:positionH relativeFrom="column">
                  <wp:posOffset>2426335</wp:posOffset>
                </wp:positionH>
                <wp:positionV relativeFrom="paragraph">
                  <wp:posOffset>259080</wp:posOffset>
                </wp:positionV>
                <wp:extent cx="837565" cy="238125"/>
                <wp:effectExtent l="0" t="0" r="19685" b="28575"/>
                <wp:wrapNone/>
                <wp:docPr id="38" name="Metin Kutus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2" w:rsidRPr="002B4EEB" w:rsidRDefault="00FC15D2" w:rsidP="00FC15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EEB">
                              <w:rPr>
                                <w:sz w:val="20"/>
                                <w:szCs w:val="20"/>
                              </w:rPr>
                              <w:t xml:space="preserve">EDS </w:t>
                            </w:r>
                            <w:r w:rsidRPr="002B4EEB">
                              <w:rPr>
                                <w:sz w:val="20"/>
                                <w:szCs w:val="20"/>
                              </w:rPr>
                              <w:t>Spot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" o:spid="_x0000_s1028" type="#_x0000_t202" style="position:absolute;left:0;text-align:left;margin-left:191.05pt;margin-top:20.4pt;width:65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">
                <v:textbox>
                  <w:txbxContent>
                    <w:p w:rsidR="00FC15D2" w:rsidRPr="002B4EEB" w:rsidRDefault="00FC15D2" w:rsidP="00FC15D2">
                      <w:pPr>
                        <w:rPr>
                          <w:sz w:val="20"/>
                          <w:szCs w:val="20"/>
                        </w:rPr>
                      </w:pPr>
                      <w:r w:rsidRPr="002B4EEB">
                        <w:rPr>
                          <w:sz w:val="20"/>
                          <w:szCs w:val="20"/>
                        </w:rPr>
                        <w:t xml:space="preserve">EDS </w:t>
                      </w:r>
                      <w:r w:rsidRPr="002B4EEB">
                        <w:rPr>
                          <w:sz w:val="20"/>
                          <w:szCs w:val="20"/>
                        </w:rPr>
                        <w:t>Spot 4</w:t>
                      </w:r>
                    </w:p>
                  </w:txbxContent>
                </v:textbox>
              </v:shape>
            </w:pict>
          </mc:Fallback>
        </mc:AlternateContent>
      </w: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508CA" wp14:editId="0CEF147D">
                <wp:simplePos x="0" y="0"/>
                <wp:positionH relativeFrom="column">
                  <wp:posOffset>2009775</wp:posOffset>
                </wp:positionH>
                <wp:positionV relativeFrom="paragraph">
                  <wp:posOffset>217170</wp:posOffset>
                </wp:positionV>
                <wp:extent cx="367665" cy="327660"/>
                <wp:effectExtent l="0" t="0" r="0" b="0"/>
                <wp:wrapNone/>
                <wp:docPr id="52" name="Metin Kutus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D2" w:rsidRPr="00C465A3" w:rsidRDefault="00FC15D2" w:rsidP="00FC15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2" o:spid="_x0000_s1029" type="#_x0000_t202" style="position:absolute;left:0;text-align:left;margin-left:158.25pt;margin-top:17.1pt;width:28.9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" stroked="f">
                <v:textbox>
                  <w:txbxContent>
                    <w:p w:rsidR="00FC15D2" w:rsidRPr="00C465A3" w:rsidRDefault="00FC15D2" w:rsidP="00FC15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44FF4">
        <w:rPr>
          <w:noProof/>
          <w:lang w:val="ca-ES" w:eastAsia="ca-ES"/>
        </w:rPr>
        <w:drawing>
          <wp:inline distT="0" distB="0" distL="0" distR="0" wp14:anchorId="4AF1B07D" wp14:editId="350C8447">
            <wp:extent cx="1558800" cy="11628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w:drawing>
          <wp:inline distT="0" distB="0" distL="0" distR="0" wp14:anchorId="3C3B5B9B" wp14:editId="4C360B8B">
            <wp:extent cx="1945640" cy="1653540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w:drawing>
          <wp:inline distT="0" distB="0" distL="0" distR="0" wp14:anchorId="5065C337" wp14:editId="6AFEE826">
            <wp:extent cx="1951990" cy="1520825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D2" w:rsidRPr="00F44FF4" w:rsidRDefault="00FC15D2" w:rsidP="00FC15D2">
      <w:pPr>
        <w:rPr>
          <w:rFonts w:ascii="Times New Roman" w:hAnsi="Times New Roman"/>
          <w:sz w:val="24"/>
          <w:szCs w:val="24"/>
        </w:rPr>
      </w:pP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CEB78" wp14:editId="00824991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367665" cy="327660"/>
                <wp:effectExtent l="0" t="0" r="0" b="0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2" w:rsidRPr="0015169E" w:rsidRDefault="00FC15D2" w:rsidP="00FC15D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169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169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" o:spid="_x0000_s1030" type="#_x0000_t202" style="position:absolute;margin-left:13.1pt;margin-top:7.55pt;width:28.9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" filled="f" stroked="f">
                <v:textbox>
                  <w:txbxContent>
                    <w:p w:rsidR="00FC15D2" w:rsidRPr="0015169E" w:rsidRDefault="00FC15D2" w:rsidP="00FC15D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5169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15169E">
                        <w:rPr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w:drawing>
          <wp:inline distT="0" distB="0" distL="0" distR="0" wp14:anchorId="214CF387" wp14:editId="20275032">
            <wp:extent cx="1565910" cy="1225550"/>
            <wp:effectExtent l="0" t="0" r="0" b="0"/>
            <wp:docPr id="10" name="Resim 10" descr="Image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w:drawing>
          <wp:inline distT="0" distB="0" distL="0" distR="0" wp14:anchorId="1F3C5E74" wp14:editId="6A004086">
            <wp:extent cx="1750695" cy="1216025"/>
            <wp:effectExtent l="0" t="0" r="1905" b="3175"/>
            <wp:docPr id="11" name="Picture 6" descr="Image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D2" w:rsidRDefault="00FC15D2" w:rsidP="00FC15D2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44FF4">
        <w:rPr>
          <w:rFonts w:ascii="Times New Roman" w:hAnsi="Times New Roman"/>
          <w:sz w:val="24"/>
          <w:szCs w:val="24"/>
          <w:lang w:val="en-US"/>
        </w:rPr>
        <w:t>Suppl. 2.</w:t>
      </w:r>
      <w:proofErr w:type="gramEnd"/>
      <w:r w:rsidRPr="00F44FF4">
        <w:rPr>
          <w:rFonts w:ascii="Times New Roman" w:hAnsi="Times New Roman"/>
          <w:sz w:val="24"/>
          <w:szCs w:val="24"/>
          <w:lang w:val="en-US"/>
        </w:rPr>
        <w:t xml:space="preserve"> a) SEM image of MCPE2 electrode after Pb</w:t>
      </w:r>
      <w:r w:rsidRPr="00F44FF4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sz w:val="24"/>
          <w:szCs w:val="24"/>
          <w:lang w:val="en-US"/>
        </w:rPr>
        <w:t xml:space="preserve"> accumulation. b) EDS spectrum of graphitic zone (spot 4), c) EDS spectrum of CSPS-API zone (spot 1) and d) elemental map of MCPE2 surface.</w:t>
      </w:r>
    </w:p>
    <w:p w:rsidR="00FC15D2" w:rsidRPr="00F44FF4" w:rsidRDefault="00FC15D2" w:rsidP="00FC15D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15D2" w:rsidRPr="00F44FF4" w:rsidRDefault="00FC15D2" w:rsidP="00FC15D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44FF4">
        <w:rPr>
          <w:noProof/>
          <w:lang w:val="ca-ES" w:eastAsia="ca-ES"/>
        </w:rPr>
        <w:drawing>
          <wp:inline distT="0" distB="0" distL="0" distR="0" wp14:anchorId="26B8359A" wp14:editId="03ED19CF">
            <wp:extent cx="3851030" cy="2365130"/>
            <wp:effectExtent l="0" t="0" r="16510" b="1651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15D2" w:rsidRPr="00F44FF4" w:rsidRDefault="00FC15D2" w:rsidP="00FC15D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F44FF4">
        <w:rPr>
          <w:rFonts w:ascii="Times New Roman" w:hAnsi="Times New Roman"/>
          <w:bCs/>
          <w:sz w:val="24"/>
          <w:szCs w:val="24"/>
          <w:lang w:val="en-US"/>
        </w:rPr>
        <w:t>Suppl. 3.</w:t>
      </w:r>
      <w:proofErr w:type="gramEnd"/>
      <w:r w:rsidRPr="00F44FF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F44FF4">
        <w:rPr>
          <w:rFonts w:ascii="Times New Roman" w:hAnsi="Times New Roman"/>
          <w:bCs/>
          <w:sz w:val="24"/>
          <w:szCs w:val="24"/>
          <w:lang w:val="en-US"/>
        </w:rPr>
        <w:t>The effect of pH on the stripping peak currents.</w:t>
      </w:r>
      <w:proofErr w:type="gramEnd"/>
      <w:r w:rsidRPr="00F44FF4">
        <w:rPr>
          <w:rFonts w:ascii="Times New Roman" w:hAnsi="Times New Roman"/>
          <w:bCs/>
          <w:sz w:val="24"/>
          <w:szCs w:val="24"/>
          <w:lang w:val="en-US"/>
        </w:rPr>
        <w:t xml:space="preserve">  Pb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 xml:space="preserve">: 100 </w:t>
      </w:r>
      <w:r w:rsidRPr="00F44FF4">
        <w:rPr>
          <w:rFonts w:ascii="Symbol" w:hAnsi="Symbol"/>
          <w:bCs/>
          <w:sz w:val="24"/>
          <w:szCs w:val="24"/>
          <w:lang w:val="en-US"/>
        </w:rPr>
        <w:t>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>gL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-1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>, Cu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 xml:space="preserve">: 200 </w:t>
      </w:r>
      <w:r w:rsidRPr="00F44FF4">
        <w:rPr>
          <w:rFonts w:ascii="Symbol" w:hAnsi="Symbol"/>
          <w:bCs/>
          <w:sz w:val="24"/>
          <w:szCs w:val="24"/>
          <w:lang w:val="en-US"/>
        </w:rPr>
        <w:t>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>gL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-1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>, Hg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 xml:space="preserve">: 100 </w:t>
      </w:r>
      <w:r w:rsidRPr="00F44FF4">
        <w:rPr>
          <w:rFonts w:ascii="Symbol" w:hAnsi="Symbol"/>
          <w:bCs/>
          <w:sz w:val="24"/>
          <w:szCs w:val="24"/>
          <w:lang w:val="en-US"/>
        </w:rPr>
        <w:t>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>gL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-1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F44FF4">
        <w:rPr>
          <w:rFonts w:ascii="Times New Roman" w:hAnsi="Times New Roman"/>
          <w:bCs/>
          <w:sz w:val="24"/>
          <w:szCs w:val="24"/>
          <w:lang w:val="en-US"/>
        </w:rPr>
        <w:t>Preconcentration</w:t>
      </w:r>
      <w:proofErr w:type="spellEnd"/>
      <w:r w:rsidRPr="00F44FF4">
        <w:rPr>
          <w:rFonts w:ascii="Times New Roman" w:hAnsi="Times New Roman"/>
          <w:bCs/>
          <w:sz w:val="24"/>
          <w:szCs w:val="24"/>
          <w:lang w:val="en-US"/>
        </w:rPr>
        <w:t xml:space="preserve"> time: 2 </w:t>
      </w:r>
      <w:proofErr w:type="gramStart"/>
      <w:r w:rsidRPr="00F44FF4">
        <w:rPr>
          <w:rFonts w:ascii="Times New Roman" w:hAnsi="Times New Roman"/>
          <w:bCs/>
          <w:sz w:val="24"/>
          <w:szCs w:val="24"/>
          <w:lang w:val="en-US"/>
        </w:rPr>
        <w:t>min,</w:t>
      </w:r>
      <w:proofErr w:type="gramEnd"/>
      <w:r w:rsidRPr="00F44FF4">
        <w:rPr>
          <w:rFonts w:ascii="Times New Roman" w:hAnsi="Times New Roman"/>
          <w:bCs/>
          <w:sz w:val="24"/>
          <w:szCs w:val="24"/>
          <w:lang w:val="en-US"/>
        </w:rPr>
        <w:t xml:space="preserve"> scan rate: 200 mVs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-1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FC15D2" w:rsidRPr="00F44FF4" w:rsidRDefault="00FC15D2" w:rsidP="00FC15D2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F44FF4">
        <w:rPr>
          <w:noProof/>
          <w:lang w:val="ca-ES" w:eastAsia="ca-ES"/>
        </w:rPr>
        <w:lastRenderedPageBreak/>
        <w:drawing>
          <wp:inline distT="0" distB="0" distL="0" distR="0" wp14:anchorId="3A03CAE7" wp14:editId="3E8BDC4E">
            <wp:extent cx="4016091" cy="2461098"/>
            <wp:effectExtent l="0" t="0" r="3810" b="0"/>
            <wp:docPr id="41" name="Grafik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5D2" w:rsidRPr="00F44FF4" w:rsidRDefault="00FC15D2" w:rsidP="00FC15D2">
      <w:pPr>
        <w:rPr>
          <w:rFonts w:ascii="Times New Roman" w:hAnsi="Times New Roman"/>
          <w:noProof/>
          <w:sz w:val="24"/>
          <w:szCs w:val="24"/>
          <w:lang w:val="en-US"/>
        </w:rPr>
      </w:pPr>
      <w:proofErr w:type="gramStart"/>
      <w:r w:rsidRPr="00F44FF4">
        <w:rPr>
          <w:rFonts w:ascii="Times New Roman" w:hAnsi="Times New Roman"/>
          <w:sz w:val="24"/>
          <w:szCs w:val="24"/>
          <w:lang w:val="en-US"/>
        </w:rPr>
        <w:t>Suppl. 4.</w:t>
      </w:r>
      <w:proofErr w:type="gramEnd"/>
      <w:r w:rsidRPr="00F44FF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F44FF4">
        <w:rPr>
          <w:rFonts w:ascii="Times New Roman" w:hAnsi="Times New Roman"/>
          <w:sz w:val="24"/>
          <w:szCs w:val="24"/>
          <w:lang w:val="en-US"/>
        </w:rPr>
        <w:t>The effect of scan rate on stripping peak currents of lead, copper and mercury.</w:t>
      </w:r>
      <w:proofErr w:type="gramEnd"/>
      <w:r w:rsidRPr="00F44F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>Pb</w:t>
      </w:r>
      <w:r w:rsidRPr="00F44FF4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 xml:space="preserve">: 40 </w:t>
      </w:r>
      <w:r w:rsidRPr="00F44FF4">
        <w:rPr>
          <w:rFonts w:ascii="Symbol" w:hAnsi="Symbol"/>
          <w:bCs/>
          <w:sz w:val="24"/>
          <w:szCs w:val="24"/>
          <w:lang w:val="en-US"/>
        </w:rPr>
        <w:t>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>gL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-1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>, Cu</w:t>
      </w:r>
      <w:r w:rsidRPr="00F44FF4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 xml:space="preserve">: 200 </w:t>
      </w:r>
      <w:r w:rsidRPr="00F44FF4">
        <w:rPr>
          <w:rFonts w:ascii="Symbol" w:hAnsi="Symbol"/>
          <w:bCs/>
          <w:sz w:val="24"/>
          <w:szCs w:val="24"/>
          <w:lang w:val="en-US"/>
        </w:rPr>
        <w:t>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>gL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-1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>, Hg</w:t>
      </w:r>
      <w:r w:rsidRPr="00F44FF4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 xml:space="preserve">: 100 </w:t>
      </w:r>
      <w:r w:rsidRPr="00F44FF4">
        <w:rPr>
          <w:rFonts w:ascii="Symbol" w:hAnsi="Symbol"/>
          <w:bCs/>
          <w:sz w:val="24"/>
          <w:szCs w:val="24"/>
          <w:lang w:val="en-US"/>
        </w:rPr>
        <w:t></w:t>
      </w:r>
      <w:r w:rsidRPr="00F44FF4">
        <w:rPr>
          <w:rFonts w:ascii="Times New Roman" w:hAnsi="Times New Roman"/>
          <w:bCs/>
          <w:sz w:val="24"/>
          <w:szCs w:val="24"/>
          <w:lang w:val="en-US"/>
        </w:rPr>
        <w:t>gL</w:t>
      </w:r>
      <w:r w:rsidRPr="00F44FF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-1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>. Preconcentration time: 2 min.</w:t>
      </w:r>
    </w:p>
    <w:p w:rsidR="00FC15D2" w:rsidRPr="00F44FF4" w:rsidRDefault="00FC15D2" w:rsidP="00FC15D2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FC15D2" w:rsidRDefault="00FC15D2">
      <w:pPr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br w:type="page"/>
      </w:r>
    </w:p>
    <w:p w:rsidR="00FC15D2" w:rsidRPr="00F44FF4" w:rsidRDefault="00FC15D2" w:rsidP="00FC15D2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FC15D2" w:rsidRPr="00F44FF4" w:rsidRDefault="00FC15D2" w:rsidP="00FC15D2">
      <w:pPr>
        <w:jc w:val="center"/>
        <w:rPr>
          <w:rFonts w:ascii="Times New Roman" w:hAnsi="Times New Roman"/>
          <w:sz w:val="24"/>
          <w:szCs w:val="24"/>
        </w:rPr>
      </w:pP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F74C1" wp14:editId="187ED07B">
                <wp:simplePos x="0" y="0"/>
                <wp:positionH relativeFrom="column">
                  <wp:posOffset>1649730</wp:posOffset>
                </wp:positionH>
                <wp:positionV relativeFrom="paragraph">
                  <wp:posOffset>296545</wp:posOffset>
                </wp:positionV>
                <wp:extent cx="285750" cy="314325"/>
                <wp:effectExtent l="1905" t="1270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D2" w:rsidRPr="005F19E7" w:rsidRDefault="00FC15D2" w:rsidP="00FC15D2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F19E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31" type="#_x0000_t202" style="position:absolute;left:0;text-align:left;margin-left:129.9pt;margin-top:23.35pt;width:2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" stroked="f">
                <v:textbox>
                  <w:txbxContent>
                    <w:p w:rsidR="00FC15D2" w:rsidRPr="005F19E7" w:rsidRDefault="00FC15D2" w:rsidP="00FC15D2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F19E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w:drawing>
          <wp:inline distT="0" distB="0" distL="0" distR="0" wp14:anchorId="5410B348" wp14:editId="1FBABEA1">
            <wp:extent cx="3837600" cy="2138400"/>
            <wp:effectExtent l="0" t="0" r="0" b="0"/>
            <wp:docPr id="2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D2" w:rsidRPr="00F44FF4" w:rsidRDefault="00FC15D2" w:rsidP="00FC15D2">
      <w:pPr>
        <w:tabs>
          <w:tab w:val="left" w:pos="1134"/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FE86D" wp14:editId="7AF47170">
                <wp:simplePos x="0" y="0"/>
                <wp:positionH relativeFrom="column">
                  <wp:posOffset>1746250</wp:posOffset>
                </wp:positionH>
                <wp:positionV relativeFrom="paragraph">
                  <wp:posOffset>248920</wp:posOffset>
                </wp:positionV>
                <wp:extent cx="285750" cy="314325"/>
                <wp:effectExtent l="3175" t="1270" r="0" b="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D2" w:rsidRPr="005F19E7" w:rsidRDefault="00FC15D2" w:rsidP="00FC15D2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F19E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32" type="#_x0000_t202" style="position:absolute;left:0;text-align:left;margin-left:137.5pt;margin-top:19.6pt;width:22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" stroked="f">
                <v:textbox>
                  <w:txbxContent>
                    <w:p w:rsidR="00FC15D2" w:rsidRPr="005F19E7" w:rsidRDefault="00FC15D2" w:rsidP="00FC15D2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F19E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w:drawing>
          <wp:inline distT="0" distB="0" distL="0" distR="0" wp14:anchorId="0EB0DFB5" wp14:editId="3282EC8F">
            <wp:extent cx="3481200" cy="2131200"/>
            <wp:effectExtent l="0" t="0" r="5080" b="2540"/>
            <wp:docPr id="2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00" cy="2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D2" w:rsidRPr="00F44FF4" w:rsidRDefault="00FC15D2" w:rsidP="00FC15D2">
      <w:pPr>
        <w:jc w:val="center"/>
        <w:rPr>
          <w:rFonts w:ascii="Times New Roman" w:hAnsi="Times New Roman"/>
          <w:sz w:val="24"/>
          <w:szCs w:val="24"/>
        </w:rPr>
      </w:pP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A0091" wp14:editId="71B4939D">
                <wp:simplePos x="0" y="0"/>
                <wp:positionH relativeFrom="column">
                  <wp:posOffset>1746250</wp:posOffset>
                </wp:positionH>
                <wp:positionV relativeFrom="paragraph">
                  <wp:posOffset>217170</wp:posOffset>
                </wp:positionV>
                <wp:extent cx="304800" cy="314325"/>
                <wp:effectExtent l="3175" t="0" r="0" b="1905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D2" w:rsidRPr="005F19E7" w:rsidRDefault="00FC15D2" w:rsidP="00FC15D2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F19E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" o:spid="_x0000_s1033" type="#_x0000_t202" style="position:absolute;left:0;text-align:left;margin-left:137.5pt;margin-top:17.1pt;width:24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" stroked="f">
                <v:textbox>
                  <w:txbxContent>
                    <w:p w:rsidR="00FC15D2" w:rsidRPr="005F19E7" w:rsidRDefault="00FC15D2" w:rsidP="00FC15D2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F19E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w:drawing>
          <wp:inline distT="0" distB="0" distL="0" distR="0" wp14:anchorId="378FDF2D" wp14:editId="2571A5D4">
            <wp:extent cx="3423600" cy="2095200"/>
            <wp:effectExtent l="0" t="0" r="5715" b="635"/>
            <wp:docPr id="2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D2" w:rsidRPr="00F44FF4" w:rsidRDefault="00FC15D2" w:rsidP="00FC15D2">
      <w:pPr>
        <w:jc w:val="both"/>
        <w:rPr>
          <w:rFonts w:ascii="Times New Roman" w:hAnsi="Times New Roman"/>
          <w:noProof/>
          <w:sz w:val="24"/>
          <w:szCs w:val="24"/>
        </w:rPr>
      </w:pPr>
      <w:r w:rsidRPr="00F44FF4">
        <w:rPr>
          <w:rFonts w:ascii="Times New Roman" w:hAnsi="Times New Roman"/>
          <w:noProof/>
          <w:sz w:val="24"/>
          <w:szCs w:val="24"/>
        </w:rPr>
        <w:t xml:space="preserve">Suppl. 5. SWAS voltammograms of a) 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>Pb</w:t>
      </w:r>
      <w:r w:rsidRPr="00F44FF4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F44FF4">
        <w:rPr>
          <w:rFonts w:ascii="Symbol" w:hAnsi="Symbol"/>
          <w:noProof/>
          <w:sz w:val="24"/>
          <w:szCs w:val="24"/>
        </w:rPr>
        <w:t></w:t>
      </w:r>
      <w:r w:rsidRPr="00F44FF4">
        <w:rPr>
          <w:rFonts w:ascii="Times New Roman" w:hAnsi="Times New Roman"/>
          <w:noProof/>
          <w:sz w:val="24"/>
          <w:szCs w:val="24"/>
        </w:rPr>
        <w:t>gL</w:t>
      </w:r>
      <w:r w:rsidRPr="00F44FF4">
        <w:rPr>
          <w:rFonts w:ascii="Times New Roman" w:hAnsi="Times New Roman"/>
          <w:noProof/>
          <w:sz w:val="24"/>
          <w:szCs w:val="24"/>
          <w:vertAlign w:val="superscript"/>
        </w:rPr>
        <w:t>-1</w:t>
      </w:r>
      <w:r w:rsidRPr="00F44FF4">
        <w:rPr>
          <w:rFonts w:ascii="Times New Roman" w:hAnsi="Times New Roman"/>
          <w:noProof/>
          <w:sz w:val="24"/>
          <w:szCs w:val="24"/>
        </w:rPr>
        <w:t xml:space="preserve">): 20, 40, 60, 100, 200, 300, 500, 600, 700, 800; b) 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>Cu</w:t>
      </w:r>
      <w:r w:rsidRPr="00F44FF4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F44FF4">
        <w:rPr>
          <w:rFonts w:ascii="Symbol" w:hAnsi="Symbol"/>
          <w:noProof/>
          <w:sz w:val="24"/>
          <w:szCs w:val="24"/>
        </w:rPr>
        <w:t></w:t>
      </w:r>
      <w:r w:rsidRPr="00F44FF4">
        <w:rPr>
          <w:rFonts w:ascii="Times New Roman" w:hAnsi="Times New Roman"/>
          <w:noProof/>
          <w:sz w:val="24"/>
          <w:szCs w:val="24"/>
        </w:rPr>
        <w:t>gL</w:t>
      </w:r>
      <w:r w:rsidRPr="00F44FF4">
        <w:rPr>
          <w:rFonts w:ascii="Times New Roman" w:hAnsi="Times New Roman"/>
          <w:noProof/>
          <w:sz w:val="24"/>
          <w:szCs w:val="24"/>
          <w:vertAlign w:val="superscript"/>
        </w:rPr>
        <w:t>-1</w:t>
      </w:r>
      <w:r w:rsidRPr="00F44FF4">
        <w:rPr>
          <w:rFonts w:ascii="Times New Roman" w:hAnsi="Times New Roman"/>
          <w:noProof/>
          <w:sz w:val="24"/>
          <w:szCs w:val="24"/>
        </w:rPr>
        <w:t>): 40, 60, 80, 100, 200, 300, 400, 500, 600, 800 and c) Hg</w:t>
      </w:r>
      <w:r w:rsidRPr="00F44FF4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Pr="00F44FF4">
        <w:rPr>
          <w:rFonts w:ascii="Symbol" w:hAnsi="Symbol"/>
          <w:noProof/>
          <w:sz w:val="24"/>
          <w:szCs w:val="24"/>
        </w:rPr>
        <w:t></w:t>
      </w:r>
      <w:r w:rsidRPr="00F44FF4">
        <w:rPr>
          <w:rFonts w:ascii="Times New Roman" w:hAnsi="Times New Roman"/>
          <w:noProof/>
          <w:sz w:val="24"/>
          <w:szCs w:val="24"/>
        </w:rPr>
        <w:t>gL</w:t>
      </w:r>
      <w:r w:rsidRPr="00F44FF4">
        <w:rPr>
          <w:rFonts w:ascii="Times New Roman" w:hAnsi="Times New Roman"/>
          <w:noProof/>
          <w:sz w:val="24"/>
          <w:szCs w:val="24"/>
          <w:vertAlign w:val="superscript"/>
        </w:rPr>
        <w:t>-1</w:t>
      </w:r>
      <w:r w:rsidRPr="00F44FF4">
        <w:rPr>
          <w:rFonts w:ascii="Times New Roman" w:hAnsi="Times New Roman"/>
          <w:noProof/>
          <w:sz w:val="24"/>
          <w:szCs w:val="24"/>
        </w:rPr>
        <w:t>): 20,100,200,300,400,600.  Supporting electrolyte: 0.5 M HCl, preconcentration time: 2 min, scan rate: 100 mVs</w:t>
      </w:r>
      <w:r w:rsidRPr="00F44FF4">
        <w:rPr>
          <w:rFonts w:ascii="Times New Roman" w:hAnsi="Times New Roman"/>
          <w:noProof/>
          <w:sz w:val="24"/>
          <w:szCs w:val="24"/>
          <w:vertAlign w:val="superscript"/>
        </w:rPr>
        <w:t>-1</w:t>
      </w:r>
      <w:r w:rsidRPr="00F44FF4">
        <w:rPr>
          <w:rFonts w:ascii="Times New Roman" w:hAnsi="Times New Roman"/>
          <w:noProof/>
          <w:sz w:val="24"/>
          <w:szCs w:val="24"/>
        </w:rPr>
        <w:t>.</w:t>
      </w:r>
    </w:p>
    <w:p w:rsidR="00FC15D2" w:rsidRPr="00F44FF4" w:rsidRDefault="00FC15D2" w:rsidP="00FC15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44FF4">
        <w:rPr>
          <w:rFonts w:ascii="Times New Roman" w:hAnsi="Times New Roman"/>
          <w:noProof/>
          <w:sz w:val="24"/>
          <w:szCs w:val="24"/>
          <w:lang w:val="ca-ES" w:eastAsia="ca-ES"/>
        </w:rPr>
        <w:lastRenderedPageBreak/>
        <w:drawing>
          <wp:inline distT="0" distB="0" distL="0" distR="0" wp14:anchorId="13F37FC0" wp14:editId="7F789208">
            <wp:extent cx="3492500" cy="1925955"/>
            <wp:effectExtent l="0" t="0" r="0" b="0"/>
            <wp:docPr id="3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D2" w:rsidRPr="0033309C" w:rsidRDefault="00FC15D2" w:rsidP="00FC15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44FF4">
        <w:rPr>
          <w:rFonts w:ascii="Times New Roman" w:hAnsi="Times New Roman"/>
          <w:sz w:val="24"/>
          <w:szCs w:val="24"/>
          <w:lang w:val="en-US"/>
        </w:rPr>
        <w:t>Suppl. 6.</w:t>
      </w:r>
      <w:proofErr w:type="gramEnd"/>
      <w:r w:rsidRPr="00F44FF4">
        <w:rPr>
          <w:rFonts w:ascii="Times New Roman" w:hAnsi="Times New Roman"/>
          <w:sz w:val="24"/>
          <w:szCs w:val="24"/>
          <w:lang w:val="en-US"/>
        </w:rPr>
        <w:t xml:space="preserve"> SWAS </w:t>
      </w:r>
      <w:proofErr w:type="spellStart"/>
      <w:r w:rsidRPr="00F44FF4">
        <w:rPr>
          <w:rFonts w:ascii="Times New Roman" w:hAnsi="Times New Roman"/>
          <w:sz w:val="24"/>
          <w:szCs w:val="24"/>
          <w:lang w:val="en-US"/>
        </w:rPr>
        <w:t>voltammograms</w:t>
      </w:r>
      <w:proofErr w:type="spellEnd"/>
      <w:r w:rsidRPr="00F44FF4">
        <w:rPr>
          <w:rFonts w:ascii="Times New Roman" w:hAnsi="Times New Roman"/>
          <w:sz w:val="24"/>
          <w:szCs w:val="24"/>
          <w:lang w:val="en-US"/>
        </w:rPr>
        <w:t xml:space="preserve"> of 200 fold diluted and 50, 100 and 150</w:t>
      </w:r>
      <w:r w:rsidRPr="00F44FF4">
        <w:rPr>
          <w:rFonts w:ascii="Times New Roman" w:hAnsi="Times New Roman"/>
          <w:noProof/>
          <w:lang w:val="en-US"/>
        </w:rPr>
        <w:t xml:space="preserve"> </w:t>
      </w:r>
      <w:r w:rsidRPr="00F44FF4">
        <w:rPr>
          <w:rFonts w:ascii="Symbol" w:hAnsi="Symbol"/>
          <w:noProof/>
          <w:sz w:val="24"/>
          <w:szCs w:val="24"/>
          <w:lang w:val="en-US"/>
        </w:rPr>
        <w:t></w:t>
      </w:r>
      <w:r w:rsidRPr="00F44FF4">
        <w:rPr>
          <w:rFonts w:ascii="Times New Roman" w:hAnsi="Times New Roman"/>
          <w:noProof/>
          <w:sz w:val="24"/>
          <w:szCs w:val="24"/>
          <w:lang w:val="en-US"/>
        </w:rPr>
        <w:t>gL</w:t>
      </w:r>
      <w:r w:rsidRPr="00F44FF4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-1</w:t>
      </w:r>
      <w:r w:rsidRPr="00F44FF4">
        <w:rPr>
          <w:rFonts w:ascii="Times New Roman" w:hAnsi="Times New Roman"/>
          <w:sz w:val="24"/>
          <w:szCs w:val="24"/>
          <w:lang w:val="en-US"/>
        </w:rPr>
        <w:t xml:space="preserve"> Cu</w:t>
      </w:r>
      <w:r w:rsidRPr="00F44FF4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44FF4">
        <w:rPr>
          <w:rFonts w:ascii="Times New Roman" w:hAnsi="Times New Roman"/>
          <w:sz w:val="24"/>
          <w:szCs w:val="24"/>
          <w:lang w:val="en-US"/>
        </w:rPr>
        <w:t xml:space="preserve"> standard added ground and waste water pollution standard solution sample. </w:t>
      </w:r>
      <w:proofErr w:type="spellStart"/>
      <w:r w:rsidRPr="00F44FF4">
        <w:rPr>
          <w:rFonts w:ascii="Times New Roman" w:hAnsi="Times New Roman"/>
          <w:sz w:val="24"/>
          <w:szCs w:val="24"/>
          <w:lang w:val="en-US"/>
        </w:rPr>
        <w:t>Preconcentration</w:t>
      </w:r>
      <w:proofErr w:type="spellEnd"/>
      <w:r w:rsidRPr="00F44FF4">
        <w:rPr>
          <w:rFonts w:ascii="Times New Roman" w:hAnsi="Times New Roman"/>
          <w:sz w:val="24"/>
          <w:szCs w:val="24"/>
          <w:lang w:val="en-US"/>
        </w:rPr>
        <w:t xml:space="preserve"> time: 4 </w:t>
      </w:r>
      <w:proofErr w:type="gramStart"/>
      <w:r w:rsidRPr="00F44FF4">
        <w:rPr>
          <w:rFonts w:ascii="Times New Roman" w:hAnsi="Times New Roman"/>
          <w:sz w:val="24"/>
          <w:szCs w:val="24"/>
          <w:lang w:val="en-US"/>
        </w:rPr>
        <w:t>min,</w:t>
      </w:r>
      <w:proofErr w:type="gramEnd"/>
      <w:r w:rsidRPr="00F44FF4">
        <w:rPr>
          <w:rFonts w:ascii="Times New Roman" w:hAnsi="Times New Roman"/>
          <w:sz w:val="24"/>
          <w:szCs w:val="24"/>
          <w:lang w:val="en-US"/>
        </w:rPr>
        <w:t xml:space="preserve"> scan rate: 100 mVs</w:t>
      </w:r>
      <w:r w:rsidRPr="00F44FF4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F44FF4">
        <w:rPr>
          <w:rFonts w:ascii="Times New Roman" w:hAnsi="Times New Roman"/>
          <w:sz w:val="24"/>
          <w:szCs w:val="24"/>
          <w:lang w:val="en-US"/>
        </w:rPr>
        <w:t>.</w:t>
      </w:r>
    </w:p>
    <w:p w:rsidR="00FC15D2" w:rsidRPr="00764504" w:rsidRDefault="00FC15D2" w:rsidP="00FC15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EF2422" w:rsidRDefault="00EF2422"/>
    <w:sectPr w:rsidR="00EF2422" w:rsidSect="0004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D2"/>
    <w:rsid w:val="00EF2422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D2"/>
    <w:rPr>
      <w:rFonts w:ascii="Calibri" w:eastAsia="Calibri" w:hAnsi="Calibri" w:cs="Times New Roman"/>
      <w:lang w:val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5D2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D2"/>
    <w:rPr>
      <w:rFonts w:ascii="Calibri" w:eastAsia="Calibri" w:hAnsi="Calibri" w:cs="Times New Roman"/>
      <w:lang w:val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5D2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NSU%20MAKALE\Ph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CANSU%20MAKALE\SCAN%20RATE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396538264932182"/>
          <c:y val="5.0925925925926582E-2"/>
          <c:w val="0.69577739450544762"/>
          <c:h val="0.71120657215459626"/>
        </c:manualLayout>
      </c:layout>
      <c:scatterChart>
        <c:scatterStyle val="lineMarker"/>
        <c:varyColors val="0"/>
        <c:ser>
          <c:idx val="0"/>
          <c:order val="0"/>
          <c:tx>
            <c:v>Hg</c:v>
          </c:tx>
          <c:spPr>
            <a:ln w="12688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Sayfa1!$C$5:$C$14</c:f>
              <c:numCache>
                <c:formatCode>General</c:formatCode>
                <c:ptCount val="10"/>
                <c:pt idx="0">
                  <c:v>2.2400000000000002</c:v>
                </c:pt>
                <c:pt idx="1">
                  <c:v>2.61</c:v>
                </c:pt>
                <c:pt idx="2">
                  <c:v>3.3</c:v>
                </c:pt>
                <c:pt idx="3">
                  <c:v>4.09</c:v>
                </c:pt>
                <c:pt idx="4">
                  <c:v>4.7</c:v>
                </c:pt>
                <c:pt idx="5">
                  <c:v>5.18</c:v>
                </c:pt>
                <c:pt idx="6">
                  <c:v>6.12</c:v>
                </c:pt>
                <c:pt idx="7">
                  <c:v>7</c:v>
                </c:pt>
                <c:pt idx="8">
                  <c:v>8</c:v>
                </c:pt>
                <c:pt idx="9">
                  <c:v>8.9</c:v>
                </c:pt>
              </c:numCache>
            </c:numRef>
          </c:xVal>
          <c:yVal>
            <c:numRef>
              <c:f>Sayfa1!$D$5:$D$14</c:f>
              <c:numCache>
                <c:formatCode>General</c:formatCode>
                <c:ptCount val="10"/>
                <c:pt idx="0">
                  <c:v>16</c:v>
                </c:pt>
                <c:pt idx="1">
                  <c:v>24</c:v>
                </c:pt>
                <c:pt idx="2">
                  <c:v>87</c:v>
                </c:pt>
                <c:pt idx="3">
                  <c:v>98.48</c:v>
                </c:pt>
                <c:pt idx="4">
                  <c:v>83.34</c:v>
                </c:pt>
                <c:pt idx="5">
                  <c:v>69.88</c:v>
                </c:pt>
                <c:pt idx="6">
                  <c:v>70.67</c:v>
                </c:pt>
                <c:pt idx="7">
                  <c:v>71.47</c:v>
                </c:pt>
                <c:pt idx="8">
                  <c:v>68.02</c:v>
                </c:pt>
                <c:pt idx="9">
                  <c:v>49</c:v>
                </c:pt>
              </c:numCache>
            </c:numRef>
          </c:yVal>
          <c:smooth val="0"/>
        </c:ser>
        <c:ser>
          <c:idx val="1"/>
          <c:order val="1"/>
          <c:tx>
            <c:v>Cu</c:v>
          </c:tx>
          <c:spPr>
            <a:ln w="12688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xVal>
            <c:numRef>
              <c:f>Sayfa1!$G$5:$G$12</c:f>
              <c:numCache>
                <c:formatCode>General</c:formatCode>
                <c:ptCount val="8"/>
                <c:pt idx="0">
                  <c:v>2.5</c:v>
                </c:pt>
                <c:pt idx="1">
                  <c:v>3.24</c:v>
                </c:pt>
                <c:pt idx="2">
                  <c:v>4.3899999999999997</c:v>
                </c:pt>
                <c:pt idx="3">
                  <c:v>5.23</c:v>
                </c:pt>
                <c:pt idx="4">
                  <c:v>6.54</c:v>
                </c:pt>
                <c:pt idx="5">
                  <c:v>7.2</c:v>
                </c:pt>
                <c:pt idx="6">
                  <c:v>8.01</c:v>
                </c:pt>
                <c:pt idx="7">
                  <c:v>8.9700000000000006</c:v>
                </c:pt>
              </c:numCache>
            </c:numRef>
          </c:xVal>
          <c:yVal>
            <c:numRef>
              <c:f>Sayfa1!$H$5:$H$12</c:f>
              <c:numCache>
                <c:formatCode>General</c:formatCode>
                <c:ptCount val="8"/>
                <c:pt idx="0">
                  <c:v>53.12</c:v>
                </c:pt>
                <c:pt idx="1">
                  <c:v>87.2</c:v>
                </c:pt>
                <c:pt idx="2">
                  <c:v>116.1</c:v>
                </c:pt>
                <c:pt idx="3">
                  <c:v>132.30000000000001</c:v>
                </c:pt>
                <c:pt idx="4">
                  <c:v>74.349999999999994</c:v>
                </c:pt>
                <c:pt idx="5">
                  <c:v>64.22</c:v>
                </c:pt>
                <c:pt idx="6">
                  <c:v>47.75</c:v>
                </c:pt>
                <c:pt idx="7">
                  <c:v>44.61</c:v>
                </c:pt>
              </c:numCache>
            </c:numRef>
          </c:yVal>
          <c:smooth val="0"/>
        </c:ser>
        <c:ser>
          <c:idx val="2"/>
          <c:order val="2"/>
          <c:tx>
            <c:v>Pb</c:v>
          </c:tx>
          <c:spPr>
            <a:ln w="12688">
              <a:solidFill>
                <a:schemeClr val="tx1"/>
              </a:solidFill>
            </a:ln>
          </c:spPr>
          <c:marker>
            <c:symbol val="triang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xVal>
            <c:numRef>
              <c:f>Sayfa1!$E$5:$E$12</c:f>
              <c:numCache>
                <c:formatCode>General</c:formatCode>
                <c:ptCount val="8"/>
                <c:pt idx="0">
                  <c:v>2.25</c:v>
                </c:pt>
                <c:pt idx="1">
                  <c:v>2.86</c:v>
                </c:pt>
                <c:pt idx="2">
                  <c:v>3.09</c:v>
                </c:pt>
                <c:pt idx="3">
                  <c:v>4.5599999999999996</c:v>
                </c:pt>
                <c:pt idx="4">
                  <c:v>5.31</c:v>
                </c:pt>
                <c:pt idx="5">
                  <c:v>6.8</c:v>
                </c:pt>
                <c:pt idx="6">
                  <c:v>7</c:v>
                </c:pt>
                <c:pt idx="7">
                  <c:v>8.06</c:v>
                </c:pt>
              </c:numCache>
            </c:numRef>
          </c:xVal>
          <c:yVal>
            <c:numRef>
              <c:f>Sayfa1!$F$5:$F$12</c:f>
              <c:numCache>
                <c:formatCode>General</c:formatCode>
                <c:ptCount val="8"/>
                <c:pt idx="0">
                  <c:v>132.80000000000001</c:v>
                </c:pt>
                <c:pt idx="1">
                  <c:v>175.27</c:v>
                </c:pt>
                <c:pt idx="2">
                  <c:v>200.85</c:v>
                </c:pt>
                <c:pt idx="3">
                  <c:v>293.04000000000002</c:v>
                </c:pt>
                <c:pt idx="4">
                  <c:v>278.02999999999997</c:v>
                </c:pt>
                <c:pt idx="5">
                  <c:v>243.8</c:v>
                </c:pt>
                <c:pt idx="6">
                  <c:v>199.95</c:v>
                </c:pt>
                <c:pt idx="7">
                  <c:v>66.430000000000007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194240"/>
        <c:axId val="147196544"/>
      </c:scatterChart>
      <c:valAx>
        <c:axId val="147194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tr-TR"/>
                  <a:t>pH</a:t>
                </a:r>
              </a:p>
            </c:rich>
          </c:tx>
          <c:layout>
            <c:manualLayout>
              <c:xMode val="edge"/>
              <c:yMode val="edge"/>
              <c:x val="0.50569302238621872"/>
              <c:y val="0.888364275959460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a-ES"/>
          </a:p>
        </c:txPr>
        <c:crossAx val="147196544"/>
        <c:crosses val="autoZero"/>
        <c:crossBetween val="midCat"/>
        <c:majorUnit val="2"/>
      </c:valAx>
      <c:valAx>
        <c:axId val="1471965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1199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Peak height (</a:t>
                </a:r>
                <a:r>
                  <a:rPr lang="tr-TR" sz="1199" b="1" i="0" u="none" strike="noStrike" baseline="0">
                    <a:solidFill>
                      <a:srgbClr val="000000"/>
                    </a:solidFill>
                    <a:latin typeface="Symbol"/>
                    <a:cs typeface="Times New Roman"/>
                  </a:rPr>
                  <a:t>m</a:t>
                </a:r>
                <a:r>
                  <a:rPr lang="tr-TR" sz="1199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Acm</a:t>
                </a:r>
                <a:r>
                  <a:rPr lang="tr-TR" sz="1199" b="1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-2</a:t>
                </a:r>
                <a:r>
                  <a:rPr lang="tr-TR" sz="1199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878253350402361E-2"/>
              <c:y val="0.106059286381721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ca-ES"/>
          </a:p>
        </c:txPr>
        <c:crossAx val="147194240"/>
        <c:crosses val="autoZero"/>
        <c:crossBetween val="midCat"/>
      </c:valAx>
      <c:spPr>
        <a:ln w="12688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21329199792054979"/>
          <c:y val="8.7387045369328814E-2"/>
          <c:w val="0.1649587279850887"/>
          <c:h val="0.28315944881889765"/>
        </c:manualLayout>
      </c:layout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ca-E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701684164479443"/>
          <c:y val="5.5092592592592603E-2"/>
          <c:w val="0.72742760279965002"/>
          <c:h val="0.67333333333333345"/>
        </c:manualLayout>
      </c:layout>
      <c:scatterChart>
        <c:scatterStyle val="lineMarker"/>
        <c:varyColors val="0"/>
        <c:ser>
          <c:idx val="0"/>
          <c:order val="0"/>
          <c:tx>
            <c:v>Pb</c:v>
          </c:tx>
          <c:spPr>
            <a:ln>
              <a:noFill/>
            </a:ln>
          </c:spPr>
          <c:marker>
            <c:symbol val="triangle"/>
            <c:size val="7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trendline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Sayfa1!$F$3:$F$6</c:f>
                <c:numCache>
                  <c:formatCode>General</c:formatCode>
                  <c:ptCount val="4"/>
                  <c:pt idx="0">
                    <c:v>12</c:v>
                  </c:pt>
                  <c:pt idx="1">
                    <c:v>17</c:v>
                  </c:pt>
                  <c:pt idx="2">
                    <c:v>15</c:v>
                  </c:pt>
                  <c:pt idx="3">
                    <c:v>22</c:v>
                  </c:pt>
                </c:numCache>
              </c:numRef>
            </c:plus>
            <c:minus>
              <c:numRef>
                <c:f>Sayfa1!$F$3:$F$6</c:f>
                <c:numCache>
                  <c:formatCode>General</c:formatCode>
                  <c:ptCount val="4"/>
                  <c:pt idx="0">
                    <c:v>12</c:v>
                  </c:pt>
                  <c:pt idx="1">
                    <c:v>17</c:v>
                  </c:pt>
                  <c:pt idx="2">
                    <c:v>15</c:v>
                  </c:pt>
                  <c:pt idx="3">
                    <c:v>22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0"/>
          </c:errBars>
          <c:xVal>
            <c:numRef>
              <c:f>Sayfa1!$B$3:$B$6</c:f>
              <c:numCache>
                <c:formatCode>General</c:formatCode>
                <c:ptCount val="4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400</c:v>
                </c:pt>
              </c:numCache>
            </c:numRef>
          </c:xVal>
          <c:yVal>
            <c:numRef>
              <c:f>Sayfa1!$C$3:$C$6</c:f>
              <c:numCache>
                <c:formatCode>General</c:formatCode>
                <c:ptCount val="4"/>
                <c:pt idx="0">
                  <c:v>59.09</c:v>
                </c:pt>
                <c:pt idx="1">
                  <c:v>90.29</c:v>
                </c:pt>
                <c:pt idx="2">
                  <c:v>176</c:v>
                </c:pt>
                <c:pt idx="3">
                  <c:v>280</c:v>
                </c:pt>
              </c:numCache>
            </c:numRef>
          </c:yVal>
          <c:smooth val="0"/>
        </c:ser>
        <c:ser>
          <c:idx val="1"/>
          <c:order val="1"/>
          <c:tx>
            <c:v>Cu</c:v>
          </c:tx>
          <c:spPr>
            <a:ln>
              <a:noFill/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trendline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Sayfa1!$G$3:$G$6</c:f>
                <c:numCache>
                  <c:formatCode>General</c:formatCode>
                  <c:ptCount val="4"/>
                  <c:pt idx="0">
                    <c:v>9</c:v>
                  </c:pt>
                  <c:pt idx="1">
                    <c:v>16</c:v>
                  </c:pt>
                  <c:pt idx="2">
                    <c:v>21</c:v>
                  </c:pt>
                  <c:pt idx="3">
                    <c:v>25</c:v>
                  </c:pt>
                </c:numCache>
              </c:numRef>
            </c:plus>
            <c:minus>
              <c:numRef>
                <c:f>Sayfa1!$G$3:$G$6</c:f>
                <c:numCache>
                  <c:formatCode>General</c:formatCode>
                  <c:ptCount val="4"/>
                  <c:pt idx="0">
                    <c:v>9</c:v>
                  </c:pt>
                  <c:pt idx="1">
                    <c:v>16</c:v>
                  </c:pt>
                  <c:pt idx="2">
                    <c:v>21</c:v>
                  </c:pt>
                  <c:pt idx="3">
                    <c:v>25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0"/>
          </c:errBars>
          <c:xVal>
            <c:numRef>
              <c:f>Sayfa1!$B$3:$B$6</c:f>
              <c:numCache>
                <c:formatCode>General</c:formatCode>
                <c:ptCount val="4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400</c:v>
                </c:pt>
              </c:numCache>
            </c:numRef>
          </c:xVal>
          <c:yVal>
            <c:numRef>
              <c:f>Sayfa1!$D$3:$D$6</c:f>
              <c:numCache>
                <c:formatCode>General</c:formatCode>
                <c:ptCount val="4"/>
                <c:pt idx="0">
                  <c:v>46.29</c:v>
                </c:pt>
                <c:pt idx="1">
                  <c:v>62.05</c:v>
                </c:pt>
                <c:pt idx="2">
                  <c:v>88.83</c:v>
                </c:pt>
                <c:pt idx="3">
                  <c:v>166.7</c:v>
                </c:pt>
              </c:numCache>
            </c:numRef>
          </c:yVal>
          <c:smooth val="0"/>
        </c:ser>
        <c:ser>
          <c:idx val="2"/>
          <c:order val="2"/>
          <c:tx>
            <c:v>Hg</c:v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trendline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Sayfa1!$H$3:$H$6</c:f>
                <c:numCache>
                  <c:formatCode>General</c:formatCode>
                  <c:ptCount val="4"/>
                  <c:pt idx="0">
                    <c:v>6</c:v>
                  </c:pt>
                  <c:pt idx="1">
                    <c:v>5</c:v>
                  </c:pt>
                  <c:pt idx="2">
                    <c:v>13</c:v>
                  </c:pt>
                  <c:pt idx="3">
                    <c:v>18</c:v>
                  </c:pt>
                </c:numCache>
              </c:numRef>
            </c:plus>
            <c:minus>
              <c:numRef>
                <c:f>Sayfa1!$H$3:$H$6</c:f>
                <c:numCache>
                  <c:formatCode>General</c:formatCode>
                  <c:ptCount val="4"/>
                  <c:pt idx="0">
                    <c:v>6</c:v>
                  </c:pt>
                  <c:pt idx="1">
                    <c:v>5</c:v>
                  </c:pt>
                  <c:pt idx="2">
                    <c:v>13</c:v>
                  </c:pt>
                  <c:pt idx="3">
                    <c:v>18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0"/>
          </c:errBars>
          <c:xVal>
            <c:numRef>
              <c:f>Sayfa1!$B$3:$B$6</c:f>
              <c:numCache>
                <c:formatCode>General</c:formatCode>
                <c:ptCount val="4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400</c:v>
                </c:pt>
              </c:numCache>
            </c:numRef>
          </c:xVal>
          <c:yVal>
            <c:numRef>
              <c:f>Sayfa1!$E$3:$E$6</c:f>
              <c:numCache>
                <c:formatCode>General</c:formatCode>
                <c:ptCount val="4"/>
                <c:pt idx="0">
                  <c:v>20.93</c:v>
                </c:pt>
                <c:pt idx="1">
                  <c:v>26.1</c:v>
                </c:pt>
                <c:pt idx="2">
                  <c:v>51.31</c:v>
                </c:pt>
                <c:pt idx="3">
                  <c:v>92.2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4221056"/>
        <c:axId val="244222976"/>
      </c:scatterChart>
      <c:valAx>
        <c:axId val="244221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Scan rate </a:t>
                </a:r>
                <a:r>
                  <a:rPr lang="tr-TR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mVs</a:t>
                </a:r>
                <a:r>
                  <a:rPr lang="en-US" sz="120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-1</a:t>
                </a: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ca-ES"/>
          </a:p>
        </c:txPr>
        <c:crossAx val="244222976"/>
        <c:crosses val="autoZero"/>
        <c:crossBetween val="midCat"/>
      </c:valAx>
      <c:valAx>
        <c:axId val="2442229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Peak height (</a:t>
                </a:r>
                <a:r>
                  <a:rPr lang="en-US" sz="1200">
                    <a:latin typeface="Symbol" panose="05050102010706020507" pitchFamily="18" charset="2"/>
                    <a:cs typeface="Times New Roman" panose="02020603050405020304" pitchFamily="18" charset="0"/>
                  </a:rPr>
                  <a:t>m</a:t>
                </a: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Acm</a:t>
                </a:r>
                <a:r>
                  <a:rPr lang="en-US" sz="120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-2</a:t>
                </a: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5.4516841644794423E-2"/>
              <c:y val="0.155867964421114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ca-ES"/>
          </a:p>
        </c:txPr>
        <c:crossAx val="244221056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l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5"/>
          <c:y val="8.7386993292505086E-2"/>
          <c:w val="9.0627952755905558E-2"/>
          <c:h val="0.2660706474190726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a-E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2018-08-17T10:36:00Z</dcterms:created>
  <dcterms:modified xsi:type="dcterms:W3CDTF">2018-08-17T10:38:00Z</dcterms:modified>
</cp:coreProperties>
</file>