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807C" w14:textId="7D6CFA92" w:rsidR="00FC43A5" w:rsidRDefault="00FC43A5" w:rsidP="000130A4">
      <w:pPr>
        <w:pStyle w:val="Heading1"/>
      </w:pPr>
      <w:r>
        <w:t>Supplemental Materials</w:t>
      </w:r>
    </w:p>
    <w:p w14:paraId="58D5B124" w14:textId="4D5632F8" w:rsidR="00FC43A5" w:rsidRPr="00FC43A5" w:rsidRDefault="00FC43A5" w:rsidP="00904A4F">
      <w:pPr>
        <w:pStyle w:val="Heading2"/>
      </w:pPr>
      <w:r>
        <w:t>Activity Budgets</w:t>
      </w:r>
    </w:p>
    <w:p w14:paraId="5FF45BA4" w14:textId="2EAC2CE7" w:rsidR="00C527B6" w:rsidRDefault="00763F91" w:rsidP="00904A4F">
      <w:pPr>
        <w:pStyle w:val="Paragraph"/>
      </w:pPr>
      <w:r>
        <w:t xml:space="preserve">Here, we provide the activity budgets for </w:t>
      </w:r>
      <w:r w:rsidR="008973F2">
        <w:t>one southern rockhopper (</w:t>
      </w:r>
      <w:r w:rsidR="008973F2" w:rsidRPr="00672935">
        <w:rPr>
          <w:i/>
        </w:rPr>
        <w:t>Eudyptes chrysocome</w:t>
      </w:r>
      <w:r w:rsidR="008973F2">
        <w:t xml:space="preserve">) and </w:t>
      </w:r>
      <w:r>
        <w:t>three macaroni (</w:t>
      </w:r>
      <w:r w:rsidRPr="00672935">
        <w:rPr>
          <w:i/>
        </w:rPr>
        <w:t>Eudyptes chrysolophus</w:t>
      </w:r>
      <w:r>
        <w:t>) geriatric penguins before and after cataract surgery</w:t>
      </w:r>
      <w:r w:rsidR="005E445A">
        <w:t>, and one year later</w:t>
      </w:r>
      <w:r>
        <w:t xml:space="preserve">. </w:t>
      </w:r>
      <w:r w:rsidR="008973F2">
        <w:t>A</w:t>
      </w:r>
      <w:r w:rsidR="00FC43A5">
        <w:t xml:space="preserve">ll of the penguins </w:t>
      </w:r>
      <w:r w:rsidR="005E445A">
        <w:t xml:space="preserve">showed different behavioral responses </w:t>
      </w:r>
      <w:r w:rsidR="00FC43A5">
        <w:t xml:space="preserve">to the </w:t>
      </w:r>
      <w:r w:rsidR="00687F30">
        <w:t>cataract surgery</w:t>
      </w:r>
      <w:r w:rsidR="005E445A">
        <w:t xml:space="preserve"> (Figures S1-S4).</w:t>
      </w:r>
      <w:r w:rsidR="00687F30">
        <w:t xml:space="preserve"> Additionally, Tom</w:t>
      </w:r>
      <w:r w:rsidR="00C527B6">
        <w:t xml:space="preserve"> greatly modified his </w:t>
      </w:r>
      <w:r w:rsidR="00B238A4">
        <w:t xml:space="preserve">habitat </w:t>
      </w:r>
      <w:r w:rsidR="00C527B6">
        <w:t xml:space="preserve">and substrate use after the surgery (Figures S5-S6). </w:t>
      </w:r>
    </w:p>
    <w:p w14:paraId="5859D70F" w14:textId="6E993ABB" w:rsidR="00AF1746" w:rsidRDefault="000130A4" w:rsidP="000130A4">
      <w:pPr>
        <w:pStyle w:val="Heading1"/>
      </w:pPr>
      <w:r>
        <w:t>Figures</w:t>
      </w:r>
    </w:p>
    <w:p w14:paraId="3AE49529" w14:textId="1F558207" w:rsidR="000130A4" w:rsidRPr="00B40676" w:rsidRDefault="000130A4"/>
    <w:p w14:paraId="6334E339" w14:textId="20474A16" w:rsidR="00F84538" w:rsidRDefault="00F84538" w:rsidP="00017FF1">
      <w:r>
        <w:rPr>
          <w:noProof/>
          <w:lang w:eastAsia="en-US"/>
        </w:rPr>
        <w:drawing>
          <wp:inline distT="0" distB="0" distL="0" distR="0" wp14:anchorId="69A1DDBA" wp14:editId="5D2F591D">
            <wp:extent cx="5295900" cy="32480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49E099A" w14:textId="4B6ED728" w:rsidR="00F84538" w:rsidRDefault="00F84538" w:rsidP="00017FF1">
      <w:r>
        <w:rPr>
          <w:noProof/>
          <w:lang w:eastAsia="en-US"/>
        </w:rPr>
        <w:lastRenderedPageBreak/>
        <w:drawing>
          <wp:inline distT="0" distB="0" distL="0" distR="0" wp14:anchorId="7641007B" wp14:editId="5837AC0F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BC9452" w14:textId="74971C6E" w:rsidR="008E7231" w:rsidRDefault="00017FF1" w:rsidP="00DB5DBC">
      <w:pPr>
        <w:pStyle w:val="Figurecaption"/>
      </w:pPr>
      <w:r w:rsidRPr="00B40676">
        <w:t xml:space="preserve">Figure </w:t>
      </w:r>
      <w:r w:rsidR="00FC43A5">
        <w:t>S</w:t>
      </w:r>
      <w:r w:rsidRPr="00B40676">
        <w:t>1. Activity budget (mean ± standard error)</w:t>
      </w:r>
      <w:r w:rsidR="00F84538">
        <w:t xml:space="preserve"> </w:t>
      </w:r>
      <w:r w:rsidR="00B40676">
        <w:t>for Bruno</w:t>
      </w:r>
      <w:r w:rsidR="00E42DBB">
        <w:t xml:space="preserve"> (macaroni penguin)</w:t>
      </w:r>
      <w:r w:rsidRPr="00B40676">
        <w:t xml:space="preserve"> </w:t>
      </w:r>
      <w:r w:rsidR="00DF1ABA">
        <w:t xml:space="preserve">immediately </w:t>
      </w:r>
      <w:r w:rsidRPr="00B40676">
        <w:t>before and after cataract surgery</w:t>
      </w:r>
      <w:r w:rsidR="00E91A2C">
        <w:t xml:space="preserve"> and one year-later</w:t>
      </w:r>
      <w:r w:rsidRPr="00B40676">
        <w:t>. * Indicate</w:t>
      </w:r>
      <w:r w:rsidR="00B40676">
        <w:t xml:space="preserve">s a </w:t>
      </w:r>
      <w:r w:rsidRPr="00B40676">
        <w:t>trend (0.0</w:t>
      </w:r>
      <w:r w:rsidR="00F123E7">
        <w:t>1</w:t>
      </w:r>
      <w:r w:rsidR="006425B2">
        <w:t>&lt;</w:t>
      </w:r>
      <w:r w:rsidRPr="00B40676">
        <w:t>p</w:t>
      </w:r>
      <w:r w:rsidR="006425B2">
        <w:t>≤</w:t>
      </w:r>
      <w:r w:rsidRPr="00B40676">
        <w:t>0.</w:t>
      </w:r>
      <w:r w:rsidR="00E91A2C">
        <w:t>0</w:t>
      </w:r>
      <w:r w:rsidR="00F123E7">
        <w:t>5</w:t>
      </w:r>
      <w:r w:rsidRPr="00B40676">
        <w:t>) and ** in</w:t>
      </w:r>
      <w:r w:rsidR="00B40676" w:rsidRPr="00B40676">
        <w:t>dicate</w:t>
      </w:r>
      <w:r w:rsidR="00B40676">
        <w:t>s a</w:t>
      </w:r>
      <w:r w:rsidR="00B40676" w:rsidRPr="00B40676">
        <w:t xml:space="preserve"> significant difference (p</w:t>
      </w:r>
      <w:r w:rsidR="006425B2">
        <w:t>≤</w:t>
      </w:r>
      <w:r w:rsidR="00B40676" w:rsidRPr="00B40676">
        <w:t>0.01) for</w:t>
      </w:r>
      <w:r w:rsidRPr="00B40676">
        <w:t xml:space="preserve"> </w:t>
      </w:r>
      <w:r w:rsidR="00B40676" w:rsidRPr="00B40676">
        <w:t>Wilcoxon signed-rank test</w:t>
      </w:r>
      <w:r w:rsidR="00DF1ABA">
        <w:t>s</w:t>
      </w:r>
      <w:r w:rsidR="00B40676" w:rsidRPr="00B40676">
        <w:t xml:space="preserve">. </w:t>
      </w:r>
      <w:r w:rsidR="00F84538">
        <w:t xml:space="preserve">A- </w:t>
      </w:r>
      <w:r w:rsidR="006425B2">
        <w:t>Activity</w:t>
      </w:r>
      <w:r w:rsidR="00F84538">
        <w:t xml:space="preserve"> budget summary without standing to focus on less common behaviors. B- Standing percentage. </w:t>
      </w:r>
    </w:p>
    <w:p w14:paraId="01C1E036" w14:textId="77777777" w:rsidR="008E7231" w:rsidRPr="00B40676" w:rsidRDefault="008E7231" w:rsidP="00017FF1"/>
    <w:p w14:paraId="3F8CFAF1" w14:textId="23DFBC26" w:rsidR="00DC2E88" w:rsidRPr="00DD5A4E" w:rsidRDefault="005D143E" w:rsidP="00DD5A4E">
      <w:r>
        <w:rPr>
          <w:noProof/>
          <w:lang w:eastAsia="en-US"/>
        </w:rPr>
        <w:drawing>
          <wp:inline distT="0" distB="0" distL="0" distR="0" wp14:anchorId="5941CCEE" wp14:editId="7D00CDB8">
            <wp:extent cx="5343525" cy="32575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128F8F" w14:textId="384B78D1" w:rsidR="00F73AAC" w:rsidRPr="00B40676" w:rsidRDefault="005D143E">
      <w:r>
        <w:rPr>
          <w:noProof/>
          <w:lang w:eastAsia="en-US"/>
        </w:rPr>
        <w:lastRenderedPageBreak/>
        <w:drawing>
          <wp:inline distT="0" distB="0" distL="0" distR="0" wp14:anchorId="4266BF58" wp14:editId="2D04AC65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5BCCE8" w14:textId="21A85CA7" w:rsidR="005D143E" w:rsidRPr="00B40676" w:rsidRDefault="00B40676" w:rsidP="00DB5DBC">
      <w:pPr>
        <w:pStyle w:val="Figurecaption"/>
      </w:pPr>
      <w:r w:rsidRPr="00B40676">
        <w:t xml:space="preserve">Figure </w:t>
      </w:r>
      <w:r w:rsidR="00FC43A5">
        <w:t>S</w:t>
      </w:r>
      <w:r>
        <w:t>2</w:t>
      </w:r>
      <w:r w:rsidRPr="00B40676">
        <w:t>. Activity budget (mean ± standard error)</w:t>
      </w:r>
      <w:r>
        <w:t xml:space="preserve"> for Jaws</w:t>
      </w:r>
      <w:r w:rsidR="00E42DBB">
        <w:t xml:space="preserve"> (macaroni penguin)</w:t>
      </w:r>
      <w:r w:rsidRPr="00B40676">
        <w:t xml:space="preserve"> </w:t>
      </w:r>
      <w:r w:rsidR="00DF1ABA">
        <w:t xml:space="preserve">immediately </w:t>
      </w:r>
      <w:r w:rsidRPr="00B40676">
        <w:t>before and after cataract surgery. * Indicate</w:t>
      </w:r>
      <w:r>
        <w:t xml:space="preserve">s a </w:t>
      </w:r>
      <w:r w:rsidRPr="00B40676">
        <w:t>trend (0.0</w:t>
      </w:r>
      <w:r w:rsidR="00F123E7">
        <w:t>1</w:t>
      </w:r>
      <w:r w:rsidR="006425B2">
        <w:t>&lt;</w:t>
      </w:r>
      <w:r w:rsidRPr="00B40676">
        <w:t>p</w:t>
      </w:r>
      <w:r w:rsidR="006425B2">
        <w:t>≤</w:t>
      </w:r>
      <w:r w:rsidRPr="00B40676">
        <w:t>0.</w:t>
      </w:r>
      <w:r w:rsidR="00F123E7">
        <w:t>05</w:t>
      </w:r>
      <w:r w:rsidRPr="00B40676">
        <w:t>) and ** indicate</w:t>
      </w:r>
      <w:r>
        <w:t>s a</w:t>
      </w:r>
      <w:r w:rsidRPr="00B40676">
        <w:t xml:space="preserve"> significant difference (p</w:t>
      </w:r>
      <w:r w:rsidR="006425B2">
        <w:t>≤</w:t>
      </w:r>
      <w:r w:rsidRPr="00B40676">
        <w:t>0.01) for Wilcoxon signed-rank test</w:t>
      </w:r>
      <w:r w:rsidR="00DF1ABA">
        <w:t>s</w:t>
      </w:r>
      <w:r w:rsidRPr="00B40676">
        <w:t xml:space="preserve">. </w:t>
      </w:r>
      <w:r w:rsidR="005D143E" w:rsidRPr="005D143E">
        <w:t xml:space="preserve">A- </w:t>
      </w:r>
      <w:r w:rsidR="00354C2C" w:rsidRPr="005D143E">
        <w:t>Activity</w:t>
      </w:r>
      <w:r w:rsidR="005D143E" w:rsidRPr="005D143E">
        <w:t xml:space="preserve"> budget summary without standing to focus on less common behaviors. B- Standing percentage.</w:t>
      </w:r>
      <w:r w:rsidR="00E42DBB">
        <w:t xml:space="preserve"> Data for this individual one year later were not available. </w:t>
      </w:r>
    </w:p>
    <w:p w14:paraId="2DFD8F52" w14:textId="77777777" w:rsidR="005F5799" w:rsidRPr="00B40676" w:rsidRDefault="005F5799"/>
    <w:p w14:paraId="64769110" w14:textId="02538CDB" w:rsidR="005D143E" w:rsidRDefault="005D143E" w:rsidP="00B40676">
      <w:r w:rsidRPr="00B238A4">
        <w:rPr>
          <w:noProof/>
          <w:lang w:eastAsia="en-US"/>
        </w:rPr>
        <w:drawing>
          <wp:inline distT="0" distB="0" distL="0" distR="0" wp14:anchorId="092774F2" wp14:editId="73177681">
            <wp:extent cx="6067425" cy="324802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A72366" w14:textId="6AF934EC" w:rsidR="005D143E" w:rsidRDefault="005D143E" w:rsidP="00B40676">
      <w:r>
        <w:rPr>
          <w:noProof/>
          <w:lang w:eastAsia="en-US"/>
        </w:rPr>
        <w:lastRenderedPageBreak/>
        <w:drawing>
          <wp:inline distT="0" distB="0" distL="0" distR="0" wp14:anchorId="75702E27" wp14:editId="553A903B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858BA3" w14:textId="41D0A188" w:rsidR="00B40676" w:rsidRPr="00B40676" w:rsidRDefault="00B40676" w:rsidP="000130A4">
      <w:pPr>
        <w:pStyle w:val="Figurecaption"/>
      </w:pPr>
      <w:r w:rsidRPr="00B40676">
        <w:t xml:space="preserve">Figure </w:t>
      </w:r>
      <w:r w:rsidR="00FC43A5">
        <w:t>S</w:t>
      </w:r>
      <w:r>
        <w:t>3</w:t>
      </w:r>
      <w:r w:rsidRPr="00B40676">
        <w:t>. Activity budget (mean ± standard error)</w:t>
      </w:r>
      <w:r>
        <w:t xml:space="preserve"> for Needles</w:t>
      </w:r>
      <w:r w:rsidR="00E42DBB">
        <w:t xml:space="preserve"> (macaroni penguin)</w:t>
      </w:r>
      <w:r w:rsidRPr="00B40676">
        <w:t xml:space="preserve"> </w:t>
      </w:r>
      <w:r w:rsidR="00DF1ABA">
        <w:t xml:space="preserve">immediately </w:t>
      </w:r>
      <w:r w:rsidRPr="00B40676">
        <w:t>before and after cataract surgery</w:t>
      </w:r>
      <w:r w:rsidR="00DF1ABA">
        <w:t xml:space="preserve"> and one year later</w:t>
      </w:r>
      <w:r w:rsidRPr="00B40676">
        <w:t>. * Indicate</w:t>
      </w:r>
      <w:r>
        <w:t xml:space="preserve">s a </w:t>
      </w:r>
      <w:r w:rsidRPr="00B40676">
        <w:t>trend (0.0</w:t>
      </w:r>
      <w:r w:rsidR="00F123E7">
        <w:t>1</w:t>
      </w:r>
      <w:r w:rsidR="00354C2C">
        <w:t>&lt;</w:t>
      </w:r>
      <w:r w:rsidRPr="00B40676">
        <w:t>p</w:t>
      </w:r>
      <w:r w:rsidR="00354C2C">
        <w:t>≤</w:t>
      </w:r>
      <w:r w:rsidRPr="00B40676">
        <w:t>0.</w:t>
      </w:r>
      <w:r w:rsidR="00E91A2C">
        <w:t>0</w:t>
      </w:r>
      <w:r w:rsidR="00F123E7">
        <w:t>5</w:t>
      </w:r>
      <w:r w:rsidRPr="00B40676">
        <w:t>) and ** indicate</w:t>
      </w:r>
      <w:r>
        <w:t>s a</w:t>
      </w:r>
      <w:r w:rsidRPr="00B40676">
        <w:t xml:space="preserve"> significant difference (p</w:t>
      </w:r>
      <w:r w:rsidR="00354C2C">
        <w:t>≤</w:t>
      </w:r>
      <w:r w:rsidRPr="00B40676">
        <w:t>0.01) for Wilcoxon signed-rank test</w:t>
      </w:r>
      <w:r w:rsidR="00DF1ABA">
        <w:t>s</w:t>
      </w:r>
      <w:r w:rsidRPr="00B40676">
        <w:t xml:space="preserve">. </w:t>
      </w:r>
      <w:r w:rsidR="005D143E" w:rsidRPr="005D143E">
        <w:t xml:space="preserve">A- </w:t>
      </w:r>
      <w:r w:rsidR="00354C2C" w:rsidRPr="005D143E">
        <w:t>Activity</w:t>
      </w:r>
      <w:r w:rsidR="005D143E" w:rsidRPr="005D143E">
        <w:t xml:space="preserve"> budget summary without standing to focus on less common behaviors. B- Standing percentage.</w:t>
      </w:r>
    </w:p>
    <w:p w14:paraId="4F304BB6" w14:textId="4C92E838" w:rsidR="00F73AAC" w:rsidRDefault="00F73AAC">
      <w:pPr>
        <w:rPr>
          <w:noProof/>
        </w:rPr>
      </w:pPr>
    </w:p>
    <w:p w14:paraId="0AD56AF3" w14:textId="47136A39" w:rsidR="002177C4" w:rsidRDefault="005D143E">
      <w:r>
        <w:rPr>
          <w:noProof/>
          <w:lang w:eastAsia="en-US"/>
        </w:rPr>
        <w:drawing>
          <wp:inline distT="0" distB="0" distL="0" distR="0" wp14:anchorId="7E119052" wp14:editId="5CE147F6">
            <wp:extent cx="5838825" cy="34099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A0323C" w14:textId="00D07E83" w:rsidR="005D143E" w:rsidRDefault="005D143E">
      <w:r>
        <w:rPr>
          <w:noProof/>
          <w:lang w:eastAsia="en-US"/>
        </w:rPr>
        <w:lastRenderedPageBreak/>
        <w:drawing>
          <wp:inline distT="0" distB="0" distL="0" distR="0" wp14:anchorId="59920EC7" wp14:editId="7AF2BBE5">
            <wp:extent cx="457200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442ABE" w14:textId="474BA8A2" w:rsidR="001A050A" w:rsidRDefault="002177C4" w:rsidP="00DB5DBC">
      <w:pPr>
        <w:pStyle w:val="Figurecaption"/>
      </w:pPr>
      <w:r w:rsidRPr="00B40676">
        <w:t>Figure</w:t>
      </w:r>
      <w:r w:rsidR="001A050A">
        <w:t xml:space="preserve"> </w:t>
      </w:r>
      <w:r w:rsidR="00FC43A5">
        <w:t>S</w:t>
      </w:r>
      <w:r w:rsidR="005D143E">
        <w:t>4</w:t>
      </w:r>
      <w:r w:rsidRPr="00B40676">
        <w:t>. Activity budget (mean ± standard error)</w:t>
      </w:r>
      <w:r>
        <w:t xml:space="preserve"> for Tom</w:t>
      </w:r>
      <w:r w:rsidR="00E42DBB">
        <w:t xml:space="preserve"> (rockhopper penguin)</w:t>
      </w:r>
      <w:r w:rsidRPr="00B40676">
        <w:t xml:space="preserve"> </w:t>
      </w:r>
      <w:r w:rsidR="00DF1ABA">
        <w:t xml:space="preserve">immediately </w:t>
      </w:r>
      <w:r w:rsidRPr="00B40676">
        <w:t>before and after cataract surgery</w:t>
      </w:r>
      <w:r w:rsidR="00DF1ABA">
        <w:t xml:space="preserve"> and one year later</w:t>
      </w:r>
      <w:r w:rsidRPr="00B40676">
        <w:t>. * Indicate</w:t>
      </w:r>
      <w:r>
        <w:t xml:space="preserve">s a </w:t>
      </w:r>
      <w:r w:rsidRPr="00B40676">
        <w:t>trend (0.0</w:t>
      </w:r>
      <w:r w:rsidR="00F123E7">
        <w:t>1</w:t>
      </w:r>
      <w:r w:rsidR="00354C2C">
        <w:t>&lt;</w:t>
      </w:r>
      <w:r w:rsidRPr="00B40676">
        <w:t>p</w:t>
      </w:r>
      <w:r w:rsidR="00354C2C">
        <w:t>≤</w:t>
      </w:r>
      <w:r w:rsidRPr="00B40676">
        <w:t>0.</w:t>
      </w:r>
      <w:r w:rsidR="00F123E7">
        <w:t>05</w:t>
      </w:r>
      <w:r w:rsidRPr="00B40676">
        <w:t>) and ** indicate</w:t>
      </w:r>
      <w:r>
        <w:t>s a</w:t>
      </w:r>
      <w:r w:rsidRPr="00B40676">
        <w:t xml:space="preserve"> significant difference (p</w:t>
      </w:r>
      <w:r w:rsidR="00354C2C">
        <w:t>≤</w:t>
      </w:r>
      <w:r w:rsidRPr="00B40676">
        <w:t>0.01) for Wilcoxon signed-rank test</w:t>
      </w:r>
      <w:r w:rsidR="009F1091">
        <w:t>s</w:t>
      </w:r>
      <w:r w:rsidRPr="00B40676">
        <w:t>.</w:t>
      </w:r>
      <w:r w:rsidR="005D143E">
        <w:t xml:space="preserve"> </w:t>
      </w:r>
      <w:r w:rsidR="005D143E" w:rsidRPr="005D143E">
        <w:t xml:space="preserve">A- </w:t>
      </w:r>
      <w:r w:rsidR="00354C2C" w:rsidRPr="005D143E">
        <w:t>Activity</w:t>
      </w:r>
      <w:r w:rsidR="005D143E" w:rsidRPr="005D143E">
        <w:t xml:space="preserve"> budget summary without standing to focus on less common behaviors. B- Standing percentage.</w:t>
      </w:r>
    </w:p>
    <w:p w14:paraId="0E289ED5" w14:textId="322AC6E1" w:rsidR="001A050A" w:rsidRDefault="001A050A" w:rsidP="002177C4"/>
    <w:p w14:paraId="476202C2" w14:textId="2C757826" w:rsidR="001A050A" w:rsidRDefault="00866DDD" w:rsidP="002177C4">
      <w:r>
        <w:rPr>
          <w:noProof/>
          <w:lang w:eastAsia="en-US"/>
        </w:rPr>
        <w:drawing>
          <wp:inline distT="0" distB="0" distL="0" distR="0" wp14:anchorId="7475CB08" wp14:editId="705DF222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109ADB" w14:textId="3748F273" w:rsidR="001A050A" w:rsidRDefault="001A050A" w:rsidP="000130A4">
      <w:pPr>
        <w:pStyle w:val="Figurecaption"/>
      </w:pPr>
      <w:r w:rsidRPr="00B40676">
        <w:lastRenderedPageBreak/>
        <w:t>Figure</w:t>
      </w:r>
      <w:r w:rsidR="00FC43A5">
        <w:t xml:space="preserve"> S</w:t>
      </w:r>
      <w:r w:rsidR="00D53208">
        <w:t>5</w:t>
      </w:r>
      <w:r w:rsidRPr="00B40676">
        <w:t xml:space="preserve">. </w:t>
      </w:r>
      <w:r w:rsidR="00B238A4">
        <w:t>Habitat</w:t>
      </w:r>
      <w:r>
        <w:t xml:space="preserve"> use</w:t>
      </w:r>
      <w:r w:rsidRPr="00B40676">
        <w:t xml:space="preserve"> (mean ± standard error)</w:t>
      </w:r>
      <w:r>
        <w:t xml:space="preserve"> for Tom</w:t>
      </w:r>
      <w:r w:rsidR="00E42DBB">
        <w:t xml:space="preserve"> (rockhopper penguin)</w:t>
      </w:r>
      <w:r w:rsidRPr="00B40676">
        <w:t xml:space="preserve"> </w:t>
      </w:r>
      <w:r w:rsidR="00DA0568">
        <w:t xml:space="preserve">immediately </w:t>
      </w:r>
      <w:r w:rsidRPr="00B40676">
        <w:t>before and after cataract surgery</w:t>
      </w:r>
      <w:r w:rsidR="00DA0568">
        <w:t xml:space="preserve"> and one year later</w:t>
      </w:r>
      <w:r w:rsidRPr="00B40676">
        <w:t>. * Indicate</w:t>
      </w:r>
      <w:r>
        <w:t xml:space="preserve">s a </w:t>
      </w:r>
      <w:r w:rsidRPr="00B40676">
        <w:t>trend (0.0</w:t>
      </w:r>
      <w:r w:rsidR="00F123E7">
        <w:t>1</w:t>
      </w:r>
      <w:r w:rsidR="00354C2C">
        <w:t>&lt;</w:t>
      </w:r>
      <w:r w:rsidRPr="00B40676">
        <w:t>p</w:t>
      </w:r>
      <w:r w:rsidR="00354C2C">
        <w:t>≤</w:t>
      </w:r>
      <w:r w:rsidRPr="00B40676">
        <w:t>0.0</w:t>
      </w:r>
      <w:r w:rsidR="00F123E7">
        <w:t>5</w:t>
      </w:r>
      <w:r w:rsidRPr="00B40676">
        <w:t>) and ** indicate</w:t>
      </w:r>
      <w:r>
        <w:t>s a</w:t>
      </w:r>
      <w:r w:rsidRPr="00B40676">
        <w:t xml:space="preserve"> significant difference (p</w:t>
      </w:r>
      <w:r w:rsidR="00354C2C">
        <w:t>≤</w:t>
      </w:r>
      <w:r w:rsidRPr="00B40676">
        <w:t>0.01) for Wilcoxon signed-rank test</w:t>
      </w:r>
      <w:r w:rsidR="00DA0568">
        <w:t>s</w:t>
      </w:r>
      <w:r w:rsidRPr="00B40676">
        <w:t>.</w:t>
      </w:r>
    </w:p>
    <w:p w14:paraId="73736F72" w14:textId="5A14840E" w:rsidR="008E5490" w:rsidRDefault="008E5490" w:rsidP="000A2CB2"/>
    <w:p w14:paraId="1BFBE4C4" w14:textId="3AD261B6" w:rsidR="008E5490" w:rsidRDefault="008E5490" w:rsidP="000A2CB2">
      <w:bookmarkStart w:id="0" w:name="_GoBack"/>
      <w:r>
        <w:rPr>
          <w:noProof/>
          <w:lang w:eastAsia="en-US"/>
        </w:rPr>
        <w:drawing>
          <wp:inline distT="0" distB="0" distL="0" distR="0" wp14:anchorId="33FB473A" wp14:editId="4710925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bookmarkEnd w:id="0"/>
    <w:p w14:paraId="42DD9636" w14:textId="23988095" w:rsidR="00D53208" w:rsidRDefault="000A2CB2" w:rsidP="00FC43A5">
      <w:pPr>
        <w:pStyle w:val="Figurecaption"/>
      </w:pPr>
      <w:r w:rsidRPr="00B40676">
        <w:t>Figure</w:t>
      </w:r>
      <w:r w:rsidR="00FC43A5">
        <w:t xml:space="preserve"> S</w:t>
      </w:r>
      <w:r w:rsidR="00D53208">
        <w:t>6</w:t>
      </w:r>
      <w:r w:rsidRPr="00B40676">
        <w:t xml:space="preserve">. </w:t>
      </w:r>
      <w:r>
        <w:t>Substrate use</w:t>
      </w:r>
      <w:r w:rsidRPr="00B40676">
        <w:t xml:space="preserve"> (mean ± standard error)</w:t>
      </w:r>
      <w:r>
        <w:t xml:space="preserve"> for Tom</w:t>
      </w:r>
      <w:r w:rsidR="00E42DBB">
        <w:t xml:space="preserve"> (rockhopper penguin)</w:t>
      </w:r>
      <w:r w:rsidRPr="00B40676">
        <w:t xml:space="preserve"> </w:t>
      </w:r>
      <w:r w:rsidR="00DA0568">
        <w:t xml:space="preserve">immediately </w:t>
      </w:r>
      <w:r w:rsidRPr="00B40676">
        <w:t>before and after cataract surgery</w:t>
      </w:r>
      <w:r w:rsidR="00DA0568">
        <w:t xml:space="preserve"> and one year later</w:t>
      </w:r>
      <w:r w:rsidRPr="00B40676">
        <w:t>. * Indicate</w:t>
      </w:r>
      <w:r>
        <w:t xml:space="preserve">s a </w:t>
      </w:r>
      <w:r w:rsidRPr="00B40676">
        <w:t>trend (0.0</w:t>
      </w:r>
      <w:r w:rsidR="00F123E7">
        <w:t>1</w:t>
      </w:r>
      <w:r w:rsidR="00354C2C">
        <w:t>&lt;</w:t>
      </w:r>
      <w:r w:rsidRPr="00B40676">
        <w:t>p</w:t>
      </w:r>
      <w:r w:rsidR="00354C2C">
        <w:t>≤</w:t>
      </w:r>
      <w:r w:rsidRPr="00B40676">
        <w:t>0.0</w:t>
      </w:r>
      <w:r w:rsidR="00F123E7">
        <w:t>5</w:t>
      </w:r>
      <w:r w:rsidRPr="00B40676">
        <w:t>) and ** indicate</w:t>
      </w:r>
      <w:r>
        <w:t>s a</w:t>
      </w:r>
      <w:r w:rsidRPr="00B40676">
        <w:t xml:space="preserve"> significant difference (p</w:t>
      </w:r>
      <w:r w:rsidR="00354C2C">
        <w:t>≤</w:t>
      </w:r>
      <w:r w:rsidRPr="00B40676">
        <w:t>0.01) for Wilcoxon signed-rank test</w:t>
      </w:r>
      <w:r w:rsidR="00DA0568">
        <w:t>s</w:t>
      </w:r>
      <w:r w:rsidRPr="00B40676">
        <w:t>.</w:t>
      </w:r>
    </w:p>
    <w:sectPr w:rsidR="00D53208" w:rsidSect="00DB5DB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F"/>
    <w:rsid w:val="000130A4"/>
    <w:rsid w:val="00017FF1"/>
    <w:rsid w:val="000A2CB2"/>
    <w:rsid w:val="00140DF3"/>
    <w:rsid w:val="001A050A"/>
    <w:rsid w:val="0020057F"/>
    <w:rsid w:val="00202360"/>
    <w:rsid w:val="002177C4"/>
    <w:rsid w:val="0026286B"/>
    <w:rsid w:val="00277A3D"/>
    <w:rsid w:val="00282D60"/>
    <w:rsid w:val="003074C6"/>
    <w:rsid w:val="00354C2C"/>
    <w:rsid w:val="00442E74"/>
    <w:rsid w:val="004F6F29"/>
    <w:rsid w:val="005043E0"/>
    <w:rsid w:val="005402BC"/>
    <w:rsid w:val="00587226"/>
    <w:rsid w:val="005D143E"/>
    <w:rsid w:val="005E445A"/>
    <w:rsid w:val="005F5799"/>
    <w:rsid w:val="006425B2"/>
    <w:rsid w:val="00687F30"/>
    <w:rsid w:val="00763F91"/>
    <w:rsid w:val="007A7C78"/>
    <w:rsid w:val="00866DDD"/>
    <w:rsid w:val="008973F2"/>
    <w:rsid w:val="008A44C7"/>
    <w:rsid w:val="008E5490"/>
    <w:rsid w:val="008E7231"/>
    <w:rsid w:val="00904A4F"/>
    <w:rsid w:val="009228EA"/>
    <w:rsid w:val="009E7901"/>
    <w:rsid w:val="009F1091"/>
    <w:rsid w:val="00A01B96"/>
    <w:rsid w:val="00A15573"/>
    <w:rsid w:val="00A620C6"/>
    <w:rsid w:val="00A70DCE"/>
    <w:rsid w:val="00A86935"/>
    <w:rsid w:val="00AF1746"/>
    <w:rsid w:val="00B238A4"/>
    <w:rsid w:val="00B40676"/>
    <w:rsid w:val="00C17672"/>
    <w:rsid w:val="00C527B6"/>
    <w:rsid w:val="00C72F97"/>
    <w:rsid w:val="00CA2433"/>
    <w:rsid w:val="00D53208"/>
    <w:rsid w:val="00DA0568"/>
    <w:rsid w:val="00DB5DBC"/>
    <w:rsid w:val="00DC2E88"/>
    <w:rsid w:val="00DD5A4E"/>
    <w:rsid w:val="00DF1ABA"/>
    <w:rsid w:val="00E30850"/>
    <w:rsid w:val="00E42DBB"/>
    <w:rsid w:val="00E73882"/>
    <w:rsid w:val="00E91A2C"/>
    <w:rsid w:val="00EE60D9"/>
    <w:rsid w:val="00F123E7"/>
    <w:rsid w:val="00F50B0A"/>
    <w:rsid w:val="00F60ED4"/>
    <w:rsid w:val="00F73AAC"/>
    <w:rsid w:val="00F84538"/>
    <w:rsid w:val="00F91A70"/>
    <w:rsid w:val="00F944EF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F047A"/>
  <w15:docId w15:val="{7A2E2749-E88E-4EC1-8E24-5F384FA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B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qFormat/>
    <w:rsid w:val="006425B2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6425B2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6425B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6425B2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6425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25B2"/>
  </w:style>
  <w:style w:type="character" w:styleId="CommentReference">
    <w:name w:val="annotation reference"/>
    <w:basedOn w:val="DefaultParagraphFont"/>
    <w:uiPriority w:val="99"/>
    <w:semiHidden/>
    <w:unhideWhenUsed/>
    <w:rsid w:val="00DC2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8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8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88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B40676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6425B2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425B2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425B2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6425B2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paragraph" w:customStyle="1" w:styleId="Articletitle">
    <w:name w:val="Article title"/>
    <w:basedOn w:val="Normal"/>
    <w:next w:val="Normal"/>
    <w:qFormat/>
    <w:rsid w:val="006425B2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6425B2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6425B2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6425B2"/>
  </w:style>
  <w:style w:type="paragraph" w:customStyle="1" w:styleId="Abstract">
    <w:name w:val="Abstract"/>
    <w:basedOn w:val="Normal"/>
    <w:next w:val="Keywords"/>
    <w:qFormat/>
    <w:rsid w:val="006425B2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6425B2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6425B2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6425B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6425B2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6425B2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6425B2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6425B2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6425B2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425B2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6425B2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6425B2"/>
  </w:style>
  <w:style w:type="paragraph" w:customStyle="1" w:styleId="Paragraph">
    <w:name w:val="Paragraph"/>
    <w:basedOn w:val="Normal"/>
    <w:next w:val="Newparagraph"/>
    <w:qFormat/>
    <w:rsid w:val="006425B2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6425B2"/>
    <w:pPr>
      <w:ind w:firstLine="720"/>
    </w:pPr>
  </w:style>
  <w:style w:type="paragraph" w:styleId="NormalIndent">
    <w:name w:val="Normal Indent"/>
    <w:basedOn w:val="Normal"/>
    <w:rsid w:val="006425B2"/>
    <w:pPr>
      <w:ind w:left="720"/>
    </w:pPr>
  </w:style>
  <w:style w:type="paragraph" w:customStyle="1" w:styleId="References">
    <w:name w:val="References"/>
    <w:basedOn w:val="Normal"/>
    <w:qFormat/>
    <w:rsid w:val="006425B2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6425B2"/>
  </w:style>
  <w:style w:type="paragraph" w:customStyle="1" w:styleId="Bulletedlist">
    <w:name w:val="Bulleted list"/>
    <w:basedOn w:val="Paragraph"/>
    <w:next w:val="Paragraph"/>
    <w:qFormat/>
    <w:rsid w:val="006425B2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425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5B2"/>
    <w:rPr>
      <w:rFonts w:ascii="Times New Roman" w:eastAsia="Times New Roman" w:hAnsi="Times New Roman" w:cs="Times New Roman"/>
      <w:szCs w:val="20"/>
      <w:lang w:eastAsia="en-GB"/>
    </w:rPr>
  </w:style>
  <w:style w:type="character" w:styleId="FootnoteReference">
    <w:name w:val="footnote reference"/>
    <w:basedOn w:val="DefaultParagraphFont"/>
    <w:rsid w:val="006425B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425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425B2"/>
    <w:rPr>
      <w:rFonts w:ascii="Times New Roman" w:eastAsia="Times New Roman" w:hAnsi="Times New Roman" w:cs="Times New Roman"/>
      <w:szCs w:val="20"/>
      <w:lang w:eastAsia="en-GB"/>
    </w:rPr>
  </w:style>
  <w:style w:type="character" w:styleId="EndnoteReference">
    <w:name w:val="endnote reference"/>
    <w:basedOn w:val="DefaultParagraphFont"/>
    <w:rsid w:val="006425B2"/>
    <w:rPr>
      <w:vertAlign w:val="superscript"/>
    </w:rPr>
  </w:style>
  <w:style w:type="paragraph" w:styleId="Header">
    <w:name w:val="header"/>
    <w:basedOn w:val="Normal"/>
    <w:link w:val="HeaderChar"/>
    <w:rsid w:val="006425B2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642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425B2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642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4Paragraph">
    <w:name w:val="Heading 4 + Paragraph"/>
    <w:basedOn w:val="Paragraph"/>
    <w:next w:val="Newparagraph"/>
    <w:qFormat/>
    <w:rsid w:val="006425B2"/>
    <w:pPr>
      <w:widowControl/>
      <w:spacing w:before="360"/>
    </w:pPr>
  </w:style>
  <w:style w:type="character" w:styleId="LineNumber">
    <w:name w:val="line number"/>
    <w:basedOn w:val="DefaultParagraphFont"/>
    <w:uiPriority w:val="99"/>
    <w:semiHidden/>
    <w:unhideWhenUsed/>
    <w:rsid w:val="00DB5DBC"/>
  </w:style>
  <w:style w:type="paragraph" w:styleId="Revision">
    <w:name w:val="Revision"/>
    <w:hidden/>
    <w:uiPriority w:val="99"/>
    <w:semiHidden/>
    <w:rsid w:val="008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intz\Downloads\TF_Template_Word_Windows_2016\TF_Template_Word_Windows_2016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DZS-FILESRV\LifeSci$\CZAW\Projects\Penguins\Cataracts\Cataract%20submission\Resubmission\descriptive%20stats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ZS-FILESRV\LifeSci$\CZAW\Projects\Penguins\Cataracts\Cataract%20submission\Resubmission\Cataract%20manuscript%20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Average!$C$3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Average!$D$4:$D$16</c:f>
                <c:numCache>
                  <c:formatCode>General</c:formatCode>
                  <c:ptCount val="13"/>
                  <c:pt idx="0">
                    <c:v>1.4860777262778115</c:v>
                  </c:pt>
                  <c:pt idx="1">
                    <c:v>0.30400256468700054</c:v>
                  </c:pt>
                  <c:pt idx="2">
                    <c:v>0</c:v>
                  </c:pt>
                  <c:pt idx="3">
                    <c:v>0.21739130434782611</c:v>
                  </c:pt>
                  <c:pt idx="4">
                    <c:v>0.36807029273044334</c:v>
                  </c:pt>
                  <c:pt idx="5">
                    <c:v>0</c:v>
                  </c:pt>
                  <c:pt idx="6">
                    <c:v>2.2448727786930096</c:v>
                  </c:pt>
                  <c:pt idx="7">
                    <c:v>0</c:v>
                  </c:pt>
                  <c:pt idx="8">
                    <c:v>0.79357210813403123</c:v>
                  </c:pt>
                  <c:pt idx="9">
                    <c:v>0.71073622233270894</c:v>
                  </c:pt>
                  <c:pt idx="10">
                    <c:v>1.0850224338692633</c:v>
                  </c:pt>
                  <c:pt idx="11">
                    <c:v>0.30400256468700054</c:v>
                  </c:pt>
                  <c:pt idx="12">
                    <c:v>0.85801507916612663</c:v>
                  </c:pt>
                </c:numCache>
              </c:numRef>
            </c:plus>
            <c:minus>
              <c:numRef>
                <c:f>Average!$D$4:$D$16</c:f>
                <c:numCache>
                  <c:formatCode>General</c:formatCode>
                  <c:ptCount val="13"/>
                  <c:pt idx="0">
                    <c:v>1.4860777262778115</c:v>
                  </c:pt>
                  <c:pt idx="1">
                    <c:v>0.30400256468700054</c:v>
                  </c:pt>
                  <c:pt idx="2">
                    <c:v>0</c:v>
                  </c:pt>
                  <c:pt idx="3">
                    <c:v>0.21739130434782611</c:v>
                  </c:pt>
                  <c:pt idx="4">
                    <c:v>0.36807029273044334</c:v>
                  </c:pt>
                  <c:pt idx="5">
                    <c:v>0</c:v>
                  </c:pt>
                  <c:pt idx="6">
                    <c:v>2.2448727786930096</c:v>
                  </c:pt>
                  <c:pt idx="7">
                    <c:v>0</c:v>
                  </c:pt>
                  <c:pt idx="8">
                    <c:v>0.79357210813403123</c:v>
                  </c:pt>
                  <c:pt idx="9">
                    <c:v>0.71073622233270894</c:v>
                  </c:pt>
                  <c:pt idx="10">
                    <c:v>1.0850224338692633</c:v>
                  </c:pt>
                  <c:pt idx="11">
                    <c:v>0.30400256468700054</c:v>
                  </c:pt>
                  <c:pt idx="12">
                    <c:v>0.85801507916612663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Average!$C$4:$C$16</c:f>
              <c:numCache>
                <c:formatCode>General</c:formatCode>
                <c:ptCount val="13"/>
                <c:pt idx="0">
                  <c:v>5.2657004830917877</c:v>
                </c:pt>
                <c:pt idx="1">
                  <c:v>0.43478260869565222</c:v>
                </c:pt>
                <c:pt idx="2">
                  <c:v>0</c:v>
                </c:pt>
                <c:pt idx="3">
                  <c:v>0.21739130434782614</c:v>
                </c:pt>
                <c:pt idx="4">
                  <c:v>0.65217391304347838</c:v>
                </c:pt>
                <c:pt idx="5">
                  <c:v>0</c:v>
                </c:pt>
                <c:pt idx="6">
                  <c:v>8.7922705314009661</c:v>
                </c:pt>
                <c:pt idx="7">
                  <c:v>0</c:v>
                </c:pt>
                <c:pt idx="8">
                  <c:v>2.270531400966183</c:v>
                </c:pt>
                <c:pt idx="9">
                  <c:v>1.0869565217391306</c:v>
                </c:pt>
                <c:pt idx="10">
                  <c:v>2.3913043478260869</c:v>
                </c:pt>
                <c:pt idx="11">
                  <c:v>0.43478260869565227</c:v>
                </c:pt>
                <c:pt idx="12">
                  <c:v>1.9565217391304348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5-4E21-9473-1094EA149D01}"/>
            </c:ext>
          </c:extLst>
        </c:ser>
        <c:ser>
          <c:idx val="1"/>
          <c:order val="1"/>
          <c:tx>
            <c:strRef>
              <c:f>Average!$E$3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Average!$F$4:$F$16</c:f>
                <c:numCache>
                  <c:formatCode>General</c:formatCode>
                  <c:ptCount val="13"/>
                  <c:pt idx="0">
                    <c:v>0.75584955422639388</c:v>
                  </c:pt>
                  <c:pt idx="1">
                    <c:v>0.21739130434782614</c:v>
                  </c:pt>
                  <c:pt idx="2">
                    <c:v>0.88215523440772181</c:v>
                  </c:pt>
                  <c:pt idx="3">
                    <c:v>0</c:v>
                  </c:pt>
                  <c:pt idx="4">
                    <c:v>0.43478260869565222</c:v>
                  </c:pt>
                  <c:pt idx="5">
                    <c:v>0</c:v>
                  </c:pt>
                  <c:pt idx="6">
                    <c:v>2.0426558114682916</c:v>
                  </c:pt>
                  <c:pt idx="7">
                    <c:v>0</c:v>
                  </c:pt>
                  <c:pt idx="8">
                    <c:v>1.4555119435626054</c:v>
                  </c:pt>
                  <c:pt idx="9">
                    <c:v>0</c:v>
                  </c:pt>
                  <c:pt idx="10">
                    <c:v>1.3063591577768077</c:v>
                  </c:pt>
                  <c:pt idx="11">
                    <c:v>0</c:v>
                  </c:pt>
                  <c:pt idx="12">
                    <c:v>0.46399450995890212</c:v>
                  </c:pt>
                </c:numCache>
              </c:numRef>
            </c:plus>
            <c:minus>
              <c:numRef>
                <c:f>Average!$F$4:$F$16</c:f>
                <c:numCache>
                  <c:formatCode>General</c:formatCode>
                  <c:ptCount val="13"/>
                  <c:pt idx="0">
                    <c:v>0.75584955422639388</c:v>
                  </c:pt>
                  <c:pt idx="1">
                    <c:v>0.21739130434782614</c:v>
                  </c:pt>
                  <c:pt idx="2">
                    <c:v>0.88215523440772181</c:v>
                  </c:pt>
                  <c:pt idx="3">
                    <c:v>0</c:v>
                  </c:pt>
                  <c:pt idx="4">
                    <c:v>0.43478260869565222</c:v>
                  </c:pt>
                  <c:pt idx="5">
                    <c:v>0</c:v>
                  </c:pt>
                  <c:pt idx="6">
                    <c:v>2.0426558114682916</c:v>
                  </c:pt>
                  <c:pt idx="7">
                    <c:v>0</c:v>
                  </c:pt>
                  <c:pt idx="8">
                    <c:v>1.4555119435626054</c:v>
                  </c:pt>
                  <c:pt idx="9">
                    <c:v>0</c:v>
                  </c:pt>
                  <c:pt idx="10">
                    <c:v>1.3063591577768077</c:v>
                  </c:pt>
                  <c:pt idx="11">
                    <c:v>0</c:v>
                  </c:pt>
                  <c:pt idx="12">
                    <c:v>0.46399450995890212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Average!$E$4:$E$16</c:f>
              <c:numCache>
                <c:formatCode>General</c:formatCode>
                <c:ptCount val="13"/>
                <c:pt idx="0">
                  <c:v>2.1739130434782608</c:v>
                </c:pt>
                <c:pt idx="1">
                  <c:v>0.21739130434782614</c:v>
                </c:pt>
                <c:pt idx="2">
                  <c:v>1.7391304347826091</c:v>
                </c:pt>
                <c:pt idx="3">
                  <c:v>0</c:v>
                </c:pt>
                <c:pt idx="4">
                  <c:v>0.43478260869565227</c:v>
                </c:pt>
                <c:pt idx="5">
                  <c:v>0</c:v>
                </c:pt>
                <c:pt idx="6">
                  <c:v>7.6086956521739122</c:v>
                </c:pt>
                <c:pt idx="7">
                  <c:v>0</c:v>
                </c:pt>
                <c:pt idx="8">
                  <c:v>3.9492753623188399</c:v>
                </c:pt>
                <c:pt idx="9">
                  <c:v>0</c:v>
                </c:pt>
                <c:pt idx="10">
                  <c:v>2.8260869565217384</c:v>
                </c:pt>
                <c:pt idx="11">
                  <c:v>0</c:v>
                </c:pt>
                <c:pt idx="12">
                  <c:v>1.0869565217391304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5-4E21-9473-1094EA149D01}"/>
            </c:ext>
          </c:extLst>
        </c:ser>
        <c:ser>
          <c:idx val="2"/>
          <c:order val="2"/>
          <c:tx>
            <c:strRef>
              <c:f>Average!$G$3</c:f>
              <c:strCache>
                <c:ptCount val="1"/>
                <c:pt idx="0">
                  <c:v>1 year later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Average!$H$4:$H$16</c:f>
                <c:numCache>
                  <c:formatCode>General</c:formatCode>
                  <c:ptCount val="13"/>
                  <c:pt idx="0">
                    <c:v>0.96545866525494162</c:v>
                  </c:pt>
                  <c:pt idx="1">
                    <c:v>0.42003990568665039</c:v>
                  </c:pt>
                  <c:pt idx="2">
                    <c:v>0</c:v>
                  </c:pt>
                  <c:pt idx="3">
                    <c:v>0</c:v>
                  </c:pt>
                  <c:pt idx="4">
                    <c:v>0.55848837298544041</c:v>
                  </c:pt>
                  <c:pt idx="5">
                    <c:v>2.1739130434782608</c:v>
                  </c:pt>
                  <c:pt idx="6">
                    <c:v>3.7780897359366712</c:v>
                  </c:pt>
                  <c:pt idx="7">
                    <c:v>0</c:v>
                  </c:pt>
                  <c:pt idx="8">
                    <c:v>1.1043693811532016</c:v>
                  </c:pt>
                  <c:pt idx="9">
                    <c:v>0</c:v>
                  </c:pt>
                  <c:pt idx="10">
                    <c:v>0.91762010207410749</c:v>
                  </c:pt>
                  <c:pt idx="11">
                    <c:v>0.21739130434782614</c:v>
                  </c:pt>
                  <c:pt idx="12">
                    <c:v>0</c:v>
                  </c:pt>
                </c:numCache>
              </c:numRef>
            </c:plus>
            <c:minus>
              <c:numRef>
                <c:f>Average!$H$4:$H$16</c:f>
                <c:numCache>
                  <c:formatCode>General</c:formatCode>
                  <c:ptCount val="13"/>
                  <c:pt idx="0">
                    <c:v>0.96545866525494162</c:v>
                  </c:pt>
                  <c:pt idx="1">
                    <c:v>0.42003990568665039</c:v>
                  </c:pt>
                  <c:pt idx="2">
                    <c:v>0</c:v>
                  </c:pt>
                  <c:pt idx="3">
                    <c:v>0</c:v>
                  </c:pt>
                  <c:pt idx="4">
                    <c:v>0.55848837298544041</c:v>
                  </c:pt>
                  <c:pt idx="5">
                    <c:v>2.1739130434782608</c:v>
                  </c:pt>
                  <c:pt idx="6">
                    <c:v>3.7780897359366712</c:v>
                  </c:pt>
                  <c:pt idx="7">
                    <c:v>0</c:v>
                  </c:pt>
                  <c:pt idx="8">
                    <c:v>1.1043693811532016</c:v>
                  </c:pt>
                  <c:pt idx="9">
                    <c:v>0</c:v>
                  </c:pt>
                  <c:pt idx="10">
                    <c:v>0.91762010207410749</c:v>
                  </c:pt>
                  <c:pt idx="11">
                    <c:v>0.21739130434782614</c:v>
                  </c:pt>
                  <c:pt idx="1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Average!$G$4:$G$16</c:f>
              <c:numCache>
                <c:formatCode>General</c:formatCode>
                <c:ptCount val="13"/>
                <c:pt idx="0">
                  <c:v>4.1545893719806752</c:v>
                </c:pt>
                <c:pt idx="1">
                  <c:v>0.86956521739130455</c:v>
                </c:pt>
                <c:pt idx="2">
                  <c:v>0</c:v>
                </c:pt>
                <c:pt idx="3">
                  <c:v>0</c:v>
                </c:pt>
                <c:pt idx="4">
                  <c:v>1.0869565217391304</c:v>
                </c:pt>
                <c:pt idx="5">
                  <c:v>2.1739130434782608</c:v>
                </c:pt>
                <c:pt idx="6">
                  <c:v>22.681159420289852</c:v>
                </c:pt>
                <c:pt idx="7">
                  <c:v>0</c:v>
                </c:pt>
                <c:pt idx="8">
                  <c:v>2.8985507246376807</c:v>
                </c:pt>
                <c:pt idx="9">
                  <c:v>0</c:v>
                </c:pt>
                <c:pt idx="10">
                  <c:v>1.980676328502416</c:v>
                </c:pt>
                <c:pt idx="11">
                  <c:v>0.21739130434782614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85-4E21-9473-1094EA149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(a)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  <c:userShapes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7462817147858"/>
          <c:y val="8.8437591134441523E-2"/>
          <c:w val="0.59451181102362205"/>
          <c:h val="0.795582531350247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Tom!$Q$20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Tom!$U$20:$U$22</c:f>
                <c:numCache>
                  <c:formatCode>General</c:formatCode>
                  <c:ptCount val="3"/>
                  <c:pt idx="0">
                    <c:v>3.00483965545431</c:v>
                  </c:pt>
                  <c:pt idx="1">
                    <c:v>0.87096053511523031</c:v>
                  </c:pt>
                  <c:pt idx="2">
                    <c:v>3.2575280257625203</c:v>
                  </c:pt>
                </c:numCache>
              </c:numRef>
            </c:plus>
            <c:minus>
              <c:numRef>
                <c:f>Tom!$U$20:$U$22</c:f>
                <c:numCache>
                  <c:formatCode>General</c:formatCode>
                  <c:ptCount val="3"/>
                  <c:pt idx="0">
                    <c:v>3.00483965545431</c:v>
                  </c:pt>
                  <c:pt idx="1">
                    <c:v>0.87096053511523031</c:v>
                  </c:pt>
                  <c:pt idx="2">
                    <c:v>3.2575280257625203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Tom!$S$20:$S$22</c:f>
              <c:strCache>
                <c:ptCount val="3"/>
                <c:pt idx="0">
                  <c:v>Ground</c:v>
                </c:pt>
                <c:pt idx="1">
                  <c:v>Rocks</c:v>
                </c:pt>
                <c:pt idx="2">
                  <c:v>Nest</c:v>
                </c:pt>
              </c:strCache>
            </c:strRef>
          </c:cat>
          <c:val>
            <c:numRef>
              <c:f>Tom!$T$20:$T$22</c:f>
              <c:numCache>
                <c:formatCode>General</c:formatCode>
                <c:ptCount val="3"/>
                <c:pt idx="0">
                  <c:v>7.4033816425120778</c:v>
                </c:pt>
                <c:pt idx="1">
                  <c:v>2.0108695652173916</c:v>
                </c:pt>
                <c:pt idx="2">
                  <c:v>90.585700000000003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2-4DC2-A945-8873F61EA934}"/>
            </c:ext>
          </c:extLst>
        </c:ser>
        <c:ser>
          <c:idx val="1"/>
          <c:order val="1"/>
          <c:tx>
            <c:strRef>
              <c:f>Tom!$Q$23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Tom!$U$23:$U$25</c:f>
                <c:numCache>
                  <c:formatCode>General</c:formatCode>
                  <c:ptCount val="3"/>
                  <c:pt idx="0">
                    <c:v>6.6758906107711597</c:v>
                  </c:pt>
                  <c:pt idx="1">
                    <c:v>6.4926861722035456</c:v>
                  </c:pt>
                  <c:pt idx="2">
                    <c:v>1.5217395829573241</c:v>
                  </c:pt>
                </c:numCache>
              </c:numRef>
            </c:plus>
            <c:minus>
              <c:numRef>
                <c:f>Tom!$U$23:$U$25</c:f>
                <c:numCache>
                  <c:formatCode>General</c:formatCode>
                  <c:ptCount val="3"/>
                  <c:pt idx="0">
                    <c:v>6.6758906107711597</c:v>
                  </c:pt>
                  <c:pt idx="1">
                    <c:v>6.4926861722035456</c:v>
                  </c:pt>
                  <c:pt idx="2">
                    <c:v>1.5217395829573241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Tom!$T$23:$T$25</c:f>
              <c:numCache>
                <c:formatCode>General</c:formatCode>
                <c:ptCount val="3"/>
                <c:pt idx="0">
                  <c:v>69.910282953761225</c:v>
                </c:pt>
                <c:pt idx="1">
                  <c:v>28.567977915804011</c:v>
                </c:pt>
                <c:pt idx="2">
                  <c:v>1.5217000000000001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E2-4DC2-A945-8873F61EA934}"/>
            </c:ext>
          </c:extLst>
        </c:ser>
        <c:ser>
          <c:idx val="2"/>
          <c:order val="2"/>
          <c:tx>
            <c:strRef>
              <c:f>Tom!$Q$26</c:f>
              <c:strCache>
                <c:ptCount val="1"/>
                <c:pt idx="0">
                  <c:v>1 year later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Tom!$U$26:$U$28</c:f>
                <c:numCache>
                  <c:formatCode>General</c:formatCode>
                  <c:ptCount val="3"/>
                  <c:pt idx="0">
                    <c:v>5.4788151829573257</c:v>
                  </c:pt>
                  <c:pt idx="1">
                    <c:v>2.2503033705256903</c:v>
                  </c:pt>
                  <c:pt idx="2">
                    <c:v>6.2129533810419018</c:v>
                  </c:pt>
                </c:numCache>
              </c:numRef>
            </c:plus>
            <c:minus>
              <c:numRef>
                <c:f>Tom!$U$26:$U$28</c:f>
                <c:numCache>
                  <c:formatCode>General</c:formatCode>
                  <c:ptCount val="3"/>
                  <c:pt idx="0">
                    <c:v>5.4788151829573257</c:v>
                  </c:pt>
                  <c:pt idx="1">
                    <c:v>2.2503033705256903</c:v>
                  </c:pt>
                  <c:pt idx="2">
                    <c:v>6.2129533810419018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Tom!$T$26:$T$28</c:f>
              <c:numCache>
                <c:formatCode>General</c:formatCode>
                <c:ptCount val="3"/>
                <c:pt idx="0">
                  <c:v>19.963768115942027</c:v>
                </c:pt>
                <c:pt idx="1">
                  <c:v>3.5326086956521738</c:v>
                </c:pt>
                <c:pt idx="2">
                  <c:v>74.275400000000005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E2-4DC2-A945-8873F61EA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4494992"/>
        <c:axId val="544494664"/>
      </c:barChart>
      <c:catAx>
        <c:axId val="54449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494664"/>
        <c:crosses val="autoZero"/>
        <c:auto val="1"/>
        <c:lblAlgn val="ctr"/>
        <c:lblOffset val="100"/>
        <c:noMultiLvlLbl val="0"/>
      </c:catAx>
      <c:valAx>
        <c:axId val="54449466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49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Average!$C$3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Average!$D$18</c:f>
                <c:numCache>
                  <c:formatCode>General</c:formatCode>
                  <c:ptCount val="1"/>
                  <c:pt idx="0">
                    <c:v>3.2315053290477498</c:v>
                  </c:pt>
                </c:numCache>
              </c:numRef>
            </c:plus>
            <c:minus>
              <c:numRef>
                <c:f>Average!$D$18</c:f>
                <c:numCache>
                  <c:formatCode>General</c:formatCode>
                  <c:ptCount val="1"/>
                  <c:pt idx="0">
                    <c:v>3.2315053290477498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Average!$C$18</c:f>
              <c:numCache>
                <c:formatCode>General</c:formatCode>
                <c:ptCount val="1"/>
                <c:pt idx="0">
                  <c:v>78.23671497584543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6-49D7-BE20-7779B30203FF}"/>
            </c:ext>
          </c:extLst>
        </c:ser>
        <c:ser>
          <c:idx val="1"/>
          <c:order val="1"/>
          <c:tx>
            <c:strRef>
              <c:f>Average!$E$3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Average!$F$18</c:f>
                <c:numCache>
                  <c:formatCode>General</c:formatCode>
                  <c:ptCount val="1"/>
                  <c:pt idx="0">
                    <c:v>3.1877332404406618</c:v>
                  </c:pt>
                </c:numCache>
              </c:numRef>
            </c:plus>
            <c:minus>
              <c:numRef>
                <c:f>Average!$F$18</c:f>
                <c:numCache>
                  <c:formatCode>General</c:formatCode>
                  <c:ptCount val="1"/>
                  <c:pt idx="0">
                    <c:v>3.1877332404406618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Average!$E$18</c:f>
              <c:numCache>
                <c:formatCode>General</c:formatCode>
                <c:ptCount val="1"/>
                <c:pt idx="0">
                  <c:v>80.181159420289859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16-49D7-BE20-7779B30203FF}"/>
            </c:ext>
          </c:extLst>
        </c:ser>
        <c:ser>
          <c:idx val="2"/>
          <c:order val="2"/>
          <c:tx>
            <c:strRef>
              <c:f>Average!$G$3</c:f>
              <c:strCache>
                <c:ptCount val="1"/>
                <c:pt idx="0">
                  <c:v>1 year later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Average!$H$18</c:f>
                <c:numCache>
                  <c:formatCode>General</c:formatCode>
                  <c:ptCount val="1"/>
                  <c:pt idx="0">
                    <c:v>3.9211082343615278</c:v>
                  </c:pt>
                </c:numCache>
              </c:numRef>
            </c:plus>
            <c:minus>
              <c:numRef>
                <c:f>Average!$H$18</c:f>
                <c:numCache>
                  <c:formatCode>General</c:formatCode>
                  <c:ptCount val="1"/>
                  <c:pt idx="0">
                    <c:v>3.9211082343615278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Average!$G$18</c:f>
              <c:numCache>
                <c:formatCode>General</c:formatCode>
                <c:ptCount val="1"/>
                <c:pt idx="0">
                  <c:v>63.937198067632863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16-49D7-BE20-7779B3020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(b)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Average!$I$3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Average!$J$4:$J$16</c:f>
                <c:numCache>
                  <c:formatCode>General</c:formatCode>
                  <c:ptCount val="13"/>
                  <c:pt idx="0">
                    <c:v>1.2948453621003579</c:v>
                  </c:pt>
                  <c:pt idx="1">
                    <c:v>0.33416058330696524</c:v>
                  </c:pt>
                  <c:pt idx="2">
                    <c:v>0.24703256183295352</c:v>
                  </c:pt>
                  <c:pt idx="3">
                    <c:v>0</c:v>
                  </c:pt>
                  <c:pt idx="4">
                    <c:v>0.65370093618985625</c:v>
                  </c:pt>
                  <c:pt idx="5">
                    <c:v>0</c:v>
                  </c:pt>
                  <c:pt idx="6">
                    <c:v>2.7305452873380425</c:v>
                  </c:pt>
                  <c:pt idx="7">
                    <c:v>0</c:v>
                  </c:pt>
                  <c:pt idx="8">
                    <c:v>1.6089787670820521</c:v>
                  </c:pt>
                  <c:pt idx="9">
                    <c:v>0.28374015326751195</c:v>
                  </c:pt>
                  <c:pt idx="10">
                    <c:v>0.16666666666666666</c:v>
                  </c:pt>
                  <c:pt idx="11">
                    <c:v>0.37014274235423572</c:v>
                  </c:pt>
                  <c:pt idx="12">
                    <c:v>1.0243824804159183</c:v>
                  </c:pt>
                </c:numCache>
              </c:numRef>
            </c:plus>
            <c:minus>
              <c:numRef>
                <c:f>Average!$J$4:$J$16</c:f>
                <c:numCache>
                  <c:formatCode>General</c:formatCode>
                  <c:ptCount val="13"/>
                  <c:pt idx="0">
                    <c:v>1.2948453621003579</c:v>
                  </c:pt>
                  <c:pt idx="1">
                    <c:v>0.33416058330696524</c:v>
                  </c:pt>
                  <c:pt idx="2">
                    <c:v>0.24703256183295352</c:v>
                  </c:pt>
                  <c:pt idx="3">
                    <c:v>0</c:v>
                  </c:pt>
                  <c:pt idx="4">
                    <c:v>0.65370093618985625</c:v>
                  </c:pt>
                  <c:pt idx="5">
                    <c:v>0</c:v>
                  </c:pt>
                  <c:pt idx="6">
                    <c:v>2.7305452873380425</c:v>
                  </c:pt>
                  <c:pt idx="7">
                    <c:v>0</c:v>
                  </c:pt>
                  <c:pt idx="8">
                    <c:v>1.6089787670820521</c:v>
                  </c:pt>
                  <c:pt idx="9">
                    <c:v>0.28374015326751195</c:v>
                  </c:pt>
                  <c:pt idx="10">
                    <c:v>0.16666666666666666</c:v>
                  </c:pt>
                  <c:pt idx="11">
                    <c:v>0.37014274235423572</c:v>
                  </c:pt>
                  <c:pt idx="12">
                    <c:v>1.0243824804159183</c:v>
                  </c:pt>
                </c:numCache>
              </c:numRef>
            </c:minus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Average!$I$4:$I$16</c:f>
              <c:numCache>
                <c:formatCode>0.00</c:formatCode>
                <c:ptCount val="13"/>
                <c:pt idx="0" formatCode="General">
                  <c:v>6.6527777777777777</c:v>
                </c:pt>
                <c:pt idx="1">
                  <c:v>0.68518518518518523</c:v>
                </c:pt>
                <c:pt idx="2" formatCode="General">
                  <c:v>0.35185185185185186</c:v>
                </c:pt>
                <c:pt idx="3">
                  <c:v>0</c:v>
                </c:pt>
                <c:pt idx="4" formatCode="General">
                  <c:v>1.300925925925926</c:v>
                </c:pt>
                <c:pt idx="5" formatCode="General">
                  <c:v>0</c:v>
                </c:pt>
                <c:pt idx="6" formatCode="General">
                  <c:v>10.351851851851851</c:v>
                </c:pt>
                <c:pt idx="7" formatCode="General">
                  <c:v>0</c:v>
                </c:pt>
                <c:pt idx="8" formatCode="General">
                  <c:v>6.5509259259259256</c:v>
                </c:pt>
                <c:pt idx="9">
                  <c:v>0.5</c:v>
                </c:pt>
                <c:pt idx="10" formatCode="General">
                  <c:v>0.16666666666666666</c:v>
                </c:pt>
                <c:pt idx="11" formatCode="General">
                  <c:v>0.5</c:v>
                </c:pt>
                <c:pt idx="12" formatCode="General">
                  <c:v>3.1851851851851851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9-414A-909B-047CA93722DA}"/>
            </c:ext>
          </c:extLst>
        </c:ser>
        <c:ser>
          <c:idx val="4"/>
          <c:order val="1"/>
          <c:tx>
            <c:strRef>
              <c:f>Average!$K$3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Average!$L$4:$L$16</c:f>
                <c:numCache>
                  <c:formatCode>General</c:formatCode>
                  <c:ptCount val="13"/>
                  <c:pt idx="0">
                    <c:v>0.89766993047834776</c:v>
                  </c:pt>
                  <c:pt idx="1">
                    <c:v>0</c:v>
                  </c:pt>
                  <c:pt idx="2">
                    <c:v>0.16666666666666666</c:v>
                  </c:pt>
                  <c:pt idx="3">
                    <c:v>0.24703256183295352</c:v>
                  </c:pt>
                  <c:pt idx="4">
                    <c:v>0.35218208971313431</c:v>
                  </c:pt>
                  <c:pt idx="5">
                    <c:v>2.415716742976616</c:v>
                  </c:pt>
                  <c:pt idx="6">
                    <c:v>1.3179939108847551</c:v>
                  </c:pt>
                  <c:pt idx="7">
                    <c:v>0</c:v>
                  </c:pt>
                  <c:pt idx="8">
                    <c:v>1.1862388687077241</c:v>
                  </c:pt>
                  <c:pt idx="9">
                    <c:v>0.16666666666666666</c:v>
                  </c:pt>
                  <c:pt idx="10">
                    <c:v>0</c:v>
                  </c:pt>
                  <c:pt idx="11">
                    <c:v>0.30929381627091657</c:v>
                  </c:pt>
                  <c:pt idx="12">
                    <c:v>0.29464385419306699</c:v>
                  </c:pt>
                </c:numCache>
              </c:numRef>
            </c:plus>
            <c:minus>
              <c:numRef>
                <c:f>Average!$L$4:$L$16</c:f>
                <c:numCache>
                  <c:formatCode>General</c:formatCode>
                  <c:ptCount val="13"/>
                  <c:pt idx="0">
                    <c:v>0.89766993047834776</c:v>
                  </c:pt>
                  <c:pt idx="1">
                    <c:v>0</c:v>
                  </c:pt>
                  <c:pt idx="2">
                    <c:v>0.16666666666666666</c:v>
                  </c:pt>
                  <c:pt idx="3">
                    <c:v>0.24703256183295352</c:v>
                  </c:pt>
                  <c:pt idx="4">
                    <c:v>0.35218208971313431</c:v>
                  </c:pt>
                  <c:pt idx="5">
                    <c:v>2.415716742976616</c:v>
                  </c:pt>
                  <c:pt idx="6">
                    <c:v>1.3179939108847551</c:v>
                  </c:pt>
                  <c:pt idx="7">
                    <c:v>0</c:v>
                  </c:pt>
                  <c:pt idx="8">
                    <c:v>1.1862388687077241</c:v>
                  </c:pt>
                  <c:pt idx="9">
                    <c:v>0.16666666666666666</c:v>
                  </c:pt>
                  <c:pt idx="10">
                    <c:v>0</c:v>
                  </c:pt>
                  <c:pt idx="11">
                    <c:v>0.30929381627091657</c:v>
                  </c:pt>
                  <c:pt idx="12">
                    <c:v>0.29464385419306699</c:v>
                  </c:pt>
                </c:numCache>
              </c:numRef>
            </c:minus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Average!$K$4:$K$16</c:f>
              <c:numCache>
                <c:formatCode>0.00</c:formatCode>
                <c:ptCount val="13"/>
                <c:pt idx="0" formatCode="General">
                  <c:v>2.8703703703703707</c:v>
                </c:pt>
                <c:pt idx="1">
                  <c:v>0</c:v>
                </c:pt>
                <c:pt idx="2" formatCode="General">
                  <c:v>0.16666666666666666</c:v>
                </c:pt>
                <c:pt idx="3">
                  <c:v>0.35185185185185186</c:v>
                </c:pt>
                <c:pt idx="4" formatCode="General">
                  <c:v>0.7222222222222221</c:v>
                </c:pt>
                <c:pt idx="5" formatCode="General">
                  <c:v>4.166666666666667</c:v>
                </c:pt>
                <c:pt idx="6" formatCode="General">
                  <c:v>3.3518518518518521</c:v>
                </c:pt>
                <c:pt idx="7" formatCode="General">
                  <c:v>0</c:v>
                </c:pt>
                <c:pt idx="8" formatCode="General">
                  <c:v>5.4649470899470902</c:v>
                </c:pt>
                <c:pt idx="9">
                  <c:v>0.16666666666666666</c:v>
                </c:pt>
                <c:pt idx="10" formatCode="General">
                  <c:v>0</c:v>
                </c:pt>
                <c:pt idx="11" formatCode="General">
                  <c:v>0.54166666666666663</c:v>
                </c:pt>
                <c:pt idx="12" formatCode="General">
                  <c:v>0.51851851851851849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9-414A-909B-047CA9372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(a)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  <c:max val="3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20011952"/>
        <c:crosses val="autoZero"/>
        <c:crossBetween val="between"/>
      </c:valAx>
    </c:plotArea>
    <c:legend>
      <c:legendPos val="r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Average!$I$3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Average!$J$18</c:f>
                <c:numCache>
                  <c:formatCode>General</c:formatCode>
                  <c:ptCount val="1"/>
                  <c:pt idx="0">
                    <c:v>3.8878411492521341</c:v>
                  </c:pt>
                </c:numCache>
              </c:numRef>
            </c:plus>
            <c:minus>
              <c:numRef>
                <c:f>Average!$J$18</c:f>
                <c:numCache>
                  <c:formatCode>General</c:formatCode>
                  <c:ptCount val="1"/>
                  <c:pt idx="0">
                    <c:v>3.8878411492521341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Average!$I$18</c:f>
              <c:numCache>
                <c:formatCode>General</c:formatCode>
                <c:ptCount val="1"/>
                <c:pt idx="0">
                  <c:v>70.93981481481481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5-4A8B-8985-58DD7780244F}"/>
            </c:ext>
          </c:extLst>
        </c:ser>
        <c:ser>
          <c:idx val="1"/>
          <c:order val="1"/>
          <c:tx>
            <c:strRef>
              <c:f>Average!$K$3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Average!$L$18</c:f>
                <c:numCache>
                  <c:formatCode>General</c:formatCode>
                  <c:ptCount val="1"/>
                  <c:pt idx="0">
                    <c:v>2.9943564162041367</c:v>
                  </c:pt>
                </c:numCache>
              </c:numRef>
            </c:plus>
            <c:minus>
              <c:numRef>
                <c:f>Average!$L$18</c:f>
                <c:numCache>
                  <c:formatCode>General</c:formatCode>
                  <c:ptCount val="1"/>
                  <c:pt idx="0">
                    <c:v>2.9943564162041367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Average!$K$18</c:f>
              <c:numCache>
                <c:formatCode>General</c:formatCode>
                <c:ptCount val="1"/>
                <c:pt idx="0">
                  <c:v>82.19708994708995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75-4A8B-8985-58DD77802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(b)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Average!$M$3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Average!$N$4:$N$16</c:f>
                <c:numCache>
                  <c:formatCode>General</c:formatCode>
                  <c:ptCount val="13"/>
                  <c:pt idx="0">
                    <c:v>1.5743160132174228</c:v>
                  </c:pt>
                  <c:pt idx="1">
                    <c:v>0.48176145329259884</c:v>
                  </c:pt>
                  <c:pt idx="2">
                    <c:v>0</c:v>
                  </c:pt>
                  <c:pt idx="3">
                    <c:v>0</c:v>
                  </c:pt>
                  <c:pt idx="4">
                    <c:v>0.43478260869565222</c:v>
                  </c:pt>
                  <c:pt idx="5">
                    <c:v>0</c:v>
                  </c:pt>
                  <c:pt idx="6">
                    <c:v>2.4259674792667747</c:v>
                  </c:pt>
                  <c:pt idx="7">
                    <c:v>0</c:v>
                  </c:pt>
                  <c:pt idx="8">
                    <c:v>0.59047967499893816</c:v>
                  </c:pt>
                  <c:pt idx="9">
                    <c:v>0.21739130434782608</c:v>
                  </c:pt>
                  <c:pt idx="10">
                    <c:v>0</c:v>
                  </c:pt>
                  <c:pt idx="11">
                    <c:v>0.21739130434782611</c:v>
                  </c:pt>
                  <c:pt idx="12">
                    <c:v>0.64488682496484029</c:v>
                  </c:pt>
                </c:numCache>
              </c:numRef>
            </c:plus>
            <c:minus>
              <c:numRef>
                <c:f>Average!$N$4:$N$15</c:f>
                <c:numCache>
                  <c:formatCode>General</c:formatCode>
                  <c:ptCount val="12"/>
                  <c:pt idx="0">
                    <c:v>1.5743160132174228</c:v>
                  </c:pt>
                  <c:pt idx="1">
                    <c:v>0.48176145329259884</c:v>
                  </c:pt>
                  <c:pt idx="2">
                    <c:v>0</c:v>
                  </c:pt>
                  <c:pt idx="3">
                    <c:v>0</c:v>
                  </c:pt>
                  <c:pt idx="4">
                    <c:v>0.43478260869565222</c:v>
                  </c:pt>
                  <c:pt idx="5">
                    <c:v>0</c:v>
                  </c:pt>
                  <c:pt idx="6">
                    <c:v>2.4259674792667747</c:v>
                  </c:pt>
                  <c:pt idx="7">
                    <c:v>0</c:v>
                  </c:pt>
                  <c:pt idx="8">
                    <c:v>0.59047967499893816</c:v>
                  </c:pt>
                  <c:pt idx="9">
                    <c:v>0.21739130434782608</c:v>
                  </c:pt>
                  <c:pt idx="10">
                    <c:v>0</c:v>
                  </c:pt>
                  <c:pt idx="11">
                    <c:v>0.21739130434782611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Average!$M$4:$M$16</c:f>
              <c:numCache>
                <c:formatCode>General</c:formatCode>
                <c:ptCount val="13"/>
                <c:pt idx="0">
                  <c:v>4.3478260869565215</c:v>
                </c:pt>
                <c:pt idx="1">
                  <c:v>0.65217391304347794</c:v>
                </c:pt>
                <c:pt idx="2">
                  <c:v>0</c:v>
                </c:pt>
                <c:pt idx="3">
                  <c:v>0</c:v>
                </c:pt>
                <c:pt idx="4">
                  <c:v>0.43478260869565227</c:v>
                </c:pt>
                <c:pt idx="5">
                  <c:v>0</c:v>
                </c:pt>
                <c:pt idx="6">
                  <c:v>7.8260869565217401</c:v>
                </c:pt>
                <c:pt idx="7">
                  <c:v>0</c:v>
                </c:pt>
                <c:pt idx="8">
                  <c:v>1.3043478260869568</c:v>
                </c:pt>
                <c:pt idx="9">
                  <c:v>0.21739130434782608</c:v>
                </c:pt>
                <c:pt idx="10">
                  <c:v>0</c:v>
                </c:pt>
                <c:pt idx="11">
                  <c:v>0.21739130434782614</c:v>
                </c:pt>
                <c:pt idx="12">
                  <c:v>1.7391304347826082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36-416E-86C1-D29776ECABD0}"/>
            </c:ext>
          </c:extLst>
        </c:ser>
        <c:ser>
          <c:idx val="1"/>
          <c:order val="1"/>
          <c:tx>
            <c:strRef>
              <c:f>Average!$O$3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Average!$P$4:$P$16</c:f>
                <c:numCache>
                  <c:formatCode>General</c:formatCode>
                  <c:ptCount val="13"/>
                  <c:pt idx="0">
                    <c:v>0.86370813266421309</c:v>
                  </c:pt>
                  <c:pt idx="1">
                    <c:v>0.21739130434782611</c:v>
                  </c:pt>
                  <c:pt idx="2">
                    <c:v>0</c:v>
                  </c:pt>
                  <c:pt idx="3">
                    <c:v>0.21739130434782614</c:v>
                  </c:pt>
                  <c:pt idx="4">
                    <c:v>0.48176145329259884</c:v>
                  </c:pt>
                  <c:pt idx="5">
                    <c:v>3.0400256468700038</c:v>
                  </c:pt>
                  <c:pt idx="6">
                    <c:v>2.8966378551228624</c:v>
                  </c:pt>
                  <c:pt idx="7">
                    <c:v>0</c:v>
                  </c:pt>
                  <c:pt idx="8">
                    <c:v>0.9640319135338371</c:v>
                  </c:pt>
                  <c:pt idx="9">
                    <c:v>0.43478260869565216</c:v>
                  </c:pt>
                  <c:pt idx="10">
                    <c:v>0.43478260869565222</c:v>
                  </c:pt>
                  <c:pt idx="11">
                    <c:v>0.30400256468700054</c:v>
                  </c:pt>
                  <c:pt idx="12">
                    <c:v>0.72246049742692853</c:v>
                  </c:pt>
                </c:numCache>
              </c:numRef>
            </c:plus>
            <c:minus>
              <c:numRef>
                <c:f>Average!$P$4:$P$16</c:f>
                <c:numCache>
                  <c:formatCode>General</c:formatCode>
                  <c:ptCount val="13"/>
                  <c:pt idx="0">
                    <c:v>0.86370813266421309</c:v>
                  </c:pt>
                  <c:pt idx="1">
                    <c:v>0.21739130434782611</c:v>
                  </c:pt>
                  <c:pt idx="2">
                    <c:v>0</c:v>
                  </c:pt>
                  <c:pt idx="3">
                    <c:v>0.21739130434782614</c:v>
                  </c:pt>
                  <c:pt idx="4">
                    <c:v>0.48176145329259884</c:v>
                  </c:pt>
                  <c:pt idx="5">
                    <c:v>3.0400256468700038</c:v>
                  </c:pt>
                  <c:pt idx="6">
                    <c:v>2.8966378551228624</c:v>
                  </c:pt>
                  <c:pt idx="7">
                    <c:v>0</c:v>
                  </c:pt>
                  <c:pt idx="8">
                    <c:v>0.9640319135338371</c:v>
                  </c:pt>
                  <c:pt idx="9">
                    <c:v>0.43478260869565216</c:v>
                  </c:pt>
                  <c:pt idx="10">
                    <c:v>0.43478260869565222</c:v>
                  </c:pt>
                  <c:pt idx="11">
                    <c:v>0.30400256468700054</c:v>
                  </c:pt>
                  <c:pt idx="12">
                    <c:v>0.72246049742692853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Average!$O$4:$O$16</c:f>
              <c:numCache>
                <c:formatCode>General</c:formatCode>
                <c:ptCount val="13"/>
                <c:pt idx="0">
                  <c:v>4.3719806763285023</c:v>
                </c:pt>
                <c:pt idx="1">
                  <c:v>0.21739130434782614</c:v>
                </c:pt>
                <c:pt idx="2">
                  <c:v>0</c:v>
                </c:pt>
                <c:pt idx="3">
                  <c:v>0.21739130434782614</c:v>
                </c:pt>
                <c:pt idx="4">
                  <c:v>0.65217391304347827</c:v>
                </c:pt>
                <c:pt idx="5">
                  <c:v>4.3478260869565215</c:v>
                </c:pt>
                <c:pt idx="6">
                  <c:v>9.1545893719806752</c:v>
                </c:pt>
                <c:pt idx="7">
                  <c:v>0</c:v>
                </c:pt>
                <c:pt idx="8">
                  <c:v>2.1670117322291231</c:v>
                </c:pt>
                <c:pt idx="9">
                  <c:v>0.43478260869565216</c:v>
                </c:pt>
                <c:pt idx="10">
                  <c:v>0.43478260869565227</c:v>
                </c:pt>
                <c:pt idx="11">
                  <c:v>0.43478260869565227</c:v>
                </c:pt>
                <c:pt idx="12">
                  <c:v>1.5700483091787436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36-416E-86C1-D29776ECABD0}"/>
            </c:ext>
          </c:extLst>
        </c:ser>
        <c:ser>
          <c:idx val="2"/>
          <c:order val="2"/>
          <c:tx>
            <c:strRef>
              <c:f>Average!$Q$3</c:f>
              <c:strCache>
                <c:ptCount val="1"/>
                <c:pt idx="0">
                  <c:v>1 year later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Average!$R$4:$R$16</c:f>
                <c:numCache>
                  <c:formatCode>General</c:formatCode>
                  <c:ptCount val="13"/>
                  <c:pt idx="0">
                    <c:v>0.84402923718145662</c:v>
                  </c:pt>
                  <c:pt idx="1">
                    <c:v>0</c:v>
                  </c:pt>
                  <c:pt idx="2">
                    <c:v>0</c:v>
                  </c:pt>
                  <c:pt idx="3">
                    <c:v>0.21739130434782608</c:v>
                  </c:pt>
                  <c:pt idx="4">
                    <c:v>0</c:v>
                  </c:pt>
                  <c:pt idx="5">
                    <c:v>0.86956521739130443</c:v>
                  </c:pt>
                  <c:pt idx="6">
                    <c:v>2.5095909285896543</c:v>
                  </c:pt>
                  <c:pt idx="7">
                    <c:v>2.195943125761731</c:v>
                  </c:pt>
                  <c:pt idx="8">
                    <c:v>0.36807029273044328</c:v>
                  </c:pt>
                  <c:pt idx="9">
                    <c:v>0.21739130434782608</c:v>
                  </c:pt>
                  <c:pt idx="10">
                    <c:v>1.7224441049282198</c:v>
                  </c:pt>
                  <c:pt idx="11">
                    <c:v>0</c:v>
                  </c:pt>
                  <c:pt idx="12">
                    <c:v>0.3623188405797102</c:v>
                  </c:pt>
                </c:numCache>
              </c:numRef>
            </c:plus>
            <c:minus>
              <c:numRef>
                <c:f>Average!$R$4:$R$16</c:f>
                <c:numCache>
                  <c:formatCode>General</c:formatCode>
                  <c:ptCount val="13"/>
                  <c:pt idx="0">
                    <c:v>0.84402923718145662</c:v>
                  </c:pt>
                  <c:pt idx="1">
                    <c:v>0</c:v>
                  </c:pt>
                  <c:pt idx="2">
                    <c:v>0</c:v>
                  </c:pt>
                  <c:pt idx="3">
                    <c:v>0.21739130434782608</c:v>
                  </c:pt>
                  <c:pt idx="4">
                    <c:v>0</c:v>
                  </c:pt>
                  <c:pt idx="5">
                    <c:v>0.86956521739130443</c:v>
                  </c:pt>
                  <c:pt idx="6">
                    <c:v>2.5095909285896543</c:v>
                  </c:pt>
                  <c:pt idx="7">
                    <c:v>2.195943125761731</c:v>
                  </c:pt>
                  <c:pt idx="8">
                    <c:v>0.36807029273044328</c:v>
                  </c:pt>
                  <c:pt idx="9">
                    <c:v>0.21739130434782608</c:v>
                  </c:pt>
                  <c:pt idx="10">
                    <c:v>1.7224441049282198</c:v>
                  </c:pt>
                  <c:pt idx="11">
                    <c:v>0</c:v>
                  </c:pt>
                  <c:pt idx="12">
                    <c:v>0.3623188405797102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Average!$Q$4:$Q$16</c:f>
              <c:numCache>
                <c:formatCode>General</c:formatCode>
                <c:ptCount val="13"/>
                <c:pt idx="0">
                  <c:v>2.1014492753623188</c:v>
                </c:pt>
                <c:pt idx="1">
                  <c:v>0</c:v>
                </c:pt>
                <c:pt idx="2">
                  <c:v>0</c:v>
                </c:pt>
                <c:pt idx="3">
                  <c:v>0.21739130434782608</c:v>
                </c:pt>
                <c:pt idx="4">
                  <c:v>0</c:v>
                </c:pt>
                <c:pt idx="5">
                  <c:v>0.86956521739130455</c:v>
                </c:pt>
                <c:pt idx="6">
                  <c:v>12.391304347826086</c:v>
                </c:pt>
                <c:pt idx="7">
                  <c:v>2.5362318840579712</c:v>
                </c:pt>
                <c:pt idx="8">
                  <c:v>0.65217391304347794</c:v>
                </c:pt>
                <c:pt idx="9">
                  <c:v>0.21739130434782608</c:v>
                </c:pt>
                <c:pt idx="10">
                  <c:v>5.4347826086956523</c:v>
                </c:pt>
                <c:pt idx="11">
                  <c:v>0</c:v>
                </c:pt>
                <c:pt idx="12">
                  <c:v>0.36231884057971009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36-416E-86C1-D29776ECA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(a)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Average!$M$3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Average!$N$18</c:f>
                <c:numCache>
                  <c:formatCode>General</c:formatCode>
                  <c:ptCount val="1"/>
                  <c:pt idx="0">
                    <c:v>3.253776504570177</c:v>
                  </c:pt>
                </c:numCache>
              </c:numRef>
            </c:plus>
            <c:minus>
              <c:numRef>
                <c:f>Average!$N$18</c:f>
                <c:numCache>
                  <c:formatCode>General</c:formatCode>
                  <c:ptCount val="1"/>
                  <c:pt idx="0">
                    <c:v>3.253776504570177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Average!$M$18</c:f>
              <c:numCache>
                <c:formatCode>General</c:formatCode>
                <c:ptCount val="1"/>
                <c:pt idx="0">
                  <c:v>84.130434782608702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B-4222-9DA0-A52086708A24}"/>
            </c:ext>
          </c:extLst>
        </c:ser>
        <c:ser>
          <c:idx val="1"/>
          <c:order val="1"/>
          <c:tx>
            <c:strRef>
              <c:f>Average!$U$3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Average!$P$18</c:f>
                <c:numCache>
                  <c:formatCode>General</c:formatCode>
                  <c:ptCount val="1"/>
                  <c:pt idx="0">
                    <c:v>4.2508656377228267</c:v>
                  </c:pt>
                </c:numCache>
              </c:numRef>
            </c:plus>
            <c:minus>
              <c:numRef>
                <c:f>Average!$P$18</c:f>
                <c:numCache>
                  <c:formatCode>General</c:formatCode>
                  <c:ptCount val="1"/>
                  <c:pt idx="0">
                    <c:v>4.2508656377228267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Average!$U$18</c:f>
              <c:numCache>
                <c:formatCode>General</c:formatCode>
                <c:ptCount val="1"/>
                <c:pt idx="0">
                  <c:v>79.344375431331983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B-4222-9DA0-A52086708A24}"/>
            </c:ext>
          </c:extLst>
        </c:ser>
        <c:ser>
          <c:idx val="2"/>
          <c:order val="2"/>
          <c:tx>
            <c:strRef>
              <c:f>Average!$W$3</c:f>
              <c:strCache>
                <c:ptCount val="1"/>
                <c:pt idx="0">
                  <c:v>1 year later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Average!$R$18</c:f>
                <c:numCache>
                  <c:formatCode>General</c:formatCode>
                  <c:ptCount val="1"/>
                  <c:pt idx="0">
                    <c:v>4.2589959402210722</c:v>
                  </c:pt>
                </c:numCache>
              </c:numRef>
            </c:plus>
            <c:minus>
              <c:numRef>
                <c:f>Average!$R$18</c:f>
                <c:numCache>
                  <c:formatCode>General</c:formatCode>
                  <c:ptCount val="1"/>
                  <c:pt idx="0">
                    <c:v>4.2589959402210722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Average!$W$18</c:f>
              <c:numCache>
                <c:formatCode>General</c:formatCode>
                <c:ptCount val="1"/>
                <c:pt idx="0">
                  <c:v>80.269151138716353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CB-4222-9DA0-A52086708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(b)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Average!$S$3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Average!$T$4:$T$16</c:f>
                <c:numCache>
                  <c:formatCode>General</c:formatCode>
                  <c:ptCount val="13"/>
                  <c:pt idx="0">
                    <c:v>1.0719202881541408</c:v>
                  </c:pt>
                  <c:pt idx="1">
                    <c:v>0.21739130434782608</c:v>
                  </c:pt>
                  <c:pt idx="2">
                    <c:v>0</c:v>
                  </c:pt>
                  <c:pt idx="3">
                    <c:v>0.21739130434782611</c:v>
                  </c:pt>
                  <c:pt idx="4">
                    <c:v>0.48966690923481843</c:v>
                  </c:pt>
                  <c:pt idx="5">
                    <c:v>0</c:v>
                  </c:pt>
                  <c:pt idx="6">
                    <c:v>3.2528585170309889</c:v>
                  </c:pt>
                  <c:pt idx="7">
                    <c:v>0</c:v>
                  </c:pt>
                  <c:pt idx="8">
                    <c:v>1.6288823845477653</c:v>
                  </c:pt>
                  <c:pt idx="9">
                    <c:v>0.30400256468700054</c:v>
                  </c:pt>
                  <c:pt idx="10">
                    <c:v>2.8357323325366486</c:v>
                  </c:pt>
                  <c:pt idx="11">
                    <c:v>0.24154589371980678</c:v>
                  </c:pt>
                  <c:pt idx="12">
                    <c:v>0.88926950473289545</c:v>
                  </c:pt>
                </c:numCache>
              </c:numRef>
            </c:plus>
            <c:minus>
              <c:numRef>
                <c:f>Average!$T$4:$T$16</c:f>
                <c:numCache>
                  <c:formatCode>General</c:formatCode>
                  <c:ptCount val="13"/>
                  <c:pt idx="0">
                    <c:v>1.0719202881541408</c:v>
                  </c:pt>
                  <c:pt idx="1">
                    <c:v>0.21739130434782608</c:v>
                  </c:pt>
                  <c:pt idx="2">
                    <c:v>0</c:v>
                  </c:pt>
                  <c:pt idx="3">
                    <c:v>0.21739130434782611</c:v>
                  </c:pt>
                  <c:pt idx="4">
                    <c:v>0.48966690923481843</c:v>
                  </c:pt>
                  <c:pt idx="5">
                    <c:v>0</c:v>
                  </c:pt>
                  <c:pt idx="6">
                    <c:v>3.2528585170309889</c:v>
                  </c:pt>
                  <c:pt idx="7">
                    <c:v>0</c:v>
                  </c:pt>
                  <c:pt idx="8">
                    <c:v>1.6288823845477653</c:v>
                  </c:pt>
                  <c:pt idx="9">
                    <c:v>0.30400256468700054</c:v>
                  </c:pt>
                  <c:pt idx="10">
                    <c:v>2.8357323325366486</c:v>
                  </c:pt>
                  <c:pt idx="11">
                    <c:v>0.24154589371980678</c:v>
                  </c:pt>
                  <c:pt idx="12">
                    <c:v>0.88926950473289545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Average!$S$4:$S$16</c:f>
              <c:numCache>
                <c:formatCode>General</c:formatCode>
                <c:ptCount val="13"/>
                <c:pt idx="0">
                  <c:v>4.4263285024154593</c:v>
                </c:pt>
                <c:pt idx="1">
                  <c:v>0.21739130434782608</c:v>
                </c:pt>
                <c:pt idx="2">
                  <c:v>0</c:v>
                </c:pt>
                <c:pt idx="3">
                  <c:v>0.21739130434782614</c:v>
                </c:pt>
                <c:pt idx="4">
                  <c:v>1.1413043478260869</c:v>
                </c:pt>
                <c:pt idx="5">
                  <c:v>0</c:v>
                </c:pt>
                <c:pt idx="6">
                  <c:v>10.271739130434781</c:v>
                </c:pt>
                <c:pt idx="7">
                  <c:v>0</c:v>
                </c:pt>
                <c:pt idx="8">
                  <c:v>5.1449275362318865</c:v>
                </c:pt>
                <c:pt idx="9">
                  <c:v>0.43478260869565216</c:v>
                </c:pt>
                <c:pt idx="10">
                  <c:v>8.9130434782608656</c:v>
                </c:pt>
                <c:pt idx="11">
                  <c:v>0.24154589371980673</c:v>
                </c:pt>
                <c:pt idx="12">
                  <c:v>2.3913043478260869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50-4CE2-9414-F8E4886EFC47}"/>
            </c:ext>
          </c:extLst>
        </c:ser>
        <c:ser>
          <c:idx val="1"/>
          <c:order val="1"/>
          <c:tx>
            <c:strRef>
              <c:f>Average!$U$3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Average!$V$4:$V$16</c:f>
                <c:numCache>
                  <c:formatCode>General</c:formatCode>
                  <c:ptCount val="13"/>
                  <c:pt idx="0">
                    <c:v>1.4216627888478897</c:v>
                  </c:pt>
                  <c:pt idx="1">
                    <c:v>0</c:v>
                  </c:pt>
                  <c:pt idx="2">
                    <c:v>0.67557324980420275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2.5660263215851247</c:v>
                  </c:pt>
                  <c:pt idx="7">
                    <c:v>0</c:v>
                  </c:pt>
                  <c:pt idx="8">
                    <c:v>1.2464675129932254</c:v>
                  </c:pt>
                  <c:pt idx="9">
                    <c:v>0</c:v>
                  </c:pt>
                  <c:pt idx="10">
                    <c:v>1.6112396648912808</c:v>
                  </c:pt>
                  <c:pt idx="11">
                    <c:v>0.21739130434782611</c:v>
                  </c:pt>
                  <c:pt idx="12">
                    <c:v>0.36807029273044328</c:v>
                  </c:pt>
                </c:numCache>
              </c:numRef>
            </c:plus>
            <c:minus>
              <c:numRef>
                <c:f>Average!$V$4:$V$16</c:f>
                <c:numCache>
                  <c:formatCode>General</c:formatCode>
                  <c:ptCount val="13"/>
                  <c:pt idx="0">
                    <c:v>1.4216627888478897</c:v>
                  </c:pt>
                  <c:pt idx="1">
                    <c:v>0</c:v>
                  </c:pt>
                  <c:pt idx="2">
                    <c:v>0.67557324980420275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2.5660263215851247</c:v>
                  </c:pt>
                  <c:pt idx="7">
                    <c:v>0</c:v>
                  </c:pt>
                  <c:pt idx="8">
                    <c:v>1.2464675129932254</c:v>
                  </c:pt>
                  <c:pt idx="9">
                    <c:v>0</c:v>
                  </c:pt>
                  <c:pt idx="10">
                    <c:v>1.6112396648912808</c:v>
                  </c:pt>
                  <c:pt idx="11">
                    <c:v>0.21739130434782611</c:v>
                  </c:pt>
                  <c:pt idx="12">
                    <c:v>0.36807029273044328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Average!$U$4:$U$16</c:f>
              <c:numCache>
                <c:formatCode>General</c:formatCode>
                <c:ptCount val="13"/>
                <c:pt idx="0">
                  <c:v>4.7670807453416151</c:v>
                </c:pt>
                <c:pt idx="1">
                  <c:v>0</c:v>
                </c:pt>
                <c:pt idx="2">
                  <c:v>1.1231884057971016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6.765873015873014</c:v>
                </c:pt>
                <c:pt idx="7">
                  <c:v>0</c:v>
                </c:pt>
                <c:pt idx="8">
                  <c:v>4.0864389233954448</c:v>
                </c:pt>
                <c:pt idx="9">
                  <c:v>0</c:v>
                </c:pt>
                <c:pt idx="10">
                  <c:v>3.043478260869565</c:v>
                </c:pt>
                <c:pt idx="11">
                  <c:v>0.21739130434782614</c:v>
                </c:pt>
                <c:pt idx="12">
                  <c:v>0.65217391304347849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50-4CE2-9414-F8E4886EFC47}"/>
            </c:ext>
          </c:extLst>
        </c:ser>
        <c:ser>
          <c:idx val="2"/>
          <c:order val="2"/>
          <c:tx>
            <c:strRef>
              <c:f>Average!$W$3</c:f>
              <c:strCache>
                <c:ptCount val="1"/>
                <c:pt idx="0">
                  <c:v>1 year later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Average!$X$4:$X$16</c:f>
                <c:numCache>
                  <c:formatCode>General</c:formatCode>
                  <c:ptCount val="13"/>
                  <c:pt idx="0">
                    <c:v>1.0040874246776101</c:v>
                  </c:pt>
                  <c:pt idx="1">
                    <c:v>0.36807029273044334</c:v>
                  </c:pt>
                  <c:pt idx="2">
                    <c:v>0.88115018349468444</c:v>
                  </c:pt>
                  <c:pt idx="3">
                    <c:v>0</c:v>
                  </c:pt>
                  <c:pt idx="4">
                    <c:v>0.36807029273044328</c:v>
                  </c:pt>
                  <c:pt idx="5">
                    <c:v>0</c:v>
                  </c:pt>
                  <c:pt idx="6">
                    <c:v>2.8305891303078017</c:v>
                  </c:pt>
                  <c:pt idx="7">
                    <c:v>0.54347826086956508</c:v>
                  </c:pt>
                  <c:pt idx="8">
                    <c:v>1.3909693512762515</c:v>
                  </c:pt>
                  <c:pt idx="9">
                    <c:v>0.21739130434782611</c:v>
                  </c:pt>
                  <c:pt idx="10">
                    <c:v>1.2173578536551624</c:v>
                  </c:pt>
                  <c:pt idx="11">
                    <c:v>0</c:v>
                  </c:pt>
                  <c:pt idx="12">
                    <c:v>0.30400256468700054</c:v>
                  </c:pt>
                </c:numCache>
              </c:numRef>
            </c:plus>
            <c:minus>
              <c:numRef>
                <c:f>Average!$X$4:$X$16</c:f>
                <c:numCache>
                  <c:formatCode>General</c:formatCode>
                  <c:ptCount val="13"/>
                  <c:pt idx="0">
                    <c:v>1.0040874246776101</c:v>
                  </c:pt>
                  <c:pt idx="1">
                    <c:v>0.36807029273044334</c:v>
                  </c:pt>
                  <c:pt idx="2">
                    <c:v>0.88115018349468444</c:v>
                  </c:pt>
                  <c:pt idx="3">
                    <c:v>0</c:v>
                  </c:pt>
                  <c:pt idx="4">
                    <c:v>0.36807029273044328</c:v>
                  </c:pt>
                  <c:pt idx="5">
                    <c:v>0</c:v>
                  </c:pt>
                  <c:pt idx="6">
                    <c:v>2.8305891303078017</c:v>
                  </c:pt>
                  <c:pt idx="7">
                    <c:v>0.54347826086956508</c:v>
                  </c:pt>
                  <c:pt idx="8">
                    <c:v>1.3909693512762515</c:v>
                  </c:pt>
                  <c:pt idx="9">
                    <c:v>0.21739130434782611</c:v>
                  </c:pt>
                  <c:pt idx="10">
                    <c:v>1.2173578536551624</c:v>
                  </c:pt>
                  <c:pt idx="11">
                    <c:v>0</c:v>
                  </c:pt>
                  <c:pt idx="12">
                    <c:v>0.30400256468700054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Average!$B$4:$B$16</c:f>
              <c:strCache>
                <c:ptCount val="13"/>
                <c:pt idx="0">
                  <c:v>Adjust</c:v>
                </c:pt>
                <c:pt idx="1">
                  <c:v>Display</c:v>
                </c:pt>
                <c:pt idx="2">
                  <c:v>Feed</c:v>
                </c:pt>
                <c:pt idx="3">
                  <c:v>Investigate</c:v>
                </c:pt>
                <c:pt idx="4">
                  <c:v>Keeper-directed</c:v>
                </c:pt>
                <c:pt idx="5">
                  <c:v>Lay</c:v>
                </c:pt>
                <c:pt idx="6">
                  <c:v>Preen</c:v>
                </c:pt>
                <c:pt idx="7">
                  <c:v>Swimming</c:v>
                </c:pt>
                <c:pt idx="8">
                  <c:v>Terrestrial movement</c:v>
                </c:pt>
                <c:pt idx="9">
                  <c:v>Vocalize</c:v>
                </c:pt>
                <c:pt idx="10">
                  <c:v>Allopreen</c:v>
                </c:pt>
                <c:pt idx="11">
                  <c:v>Agonistic</c:v>
                </c:pt>
                <c:pt idx="12">
                  <c:v>Other</c:v>
                </c:pt>
              </c:strCache>
            </c:strRef>
          </c:cat>
          <c:val>
            <c:numRef>
              <c:f>Average!$W$4:$W$16</c:f>
              <c:numCache>
                <c:formatCode>General</c:formatCode>
                <c:ptCount val="13"/>
                <c:pt idx="0">
                  <c:v>2.6086956521739126</c:v>
                </c:pt>
                <c:pt idx="1">
                  <c:v>0.65217391304347816</c:v>
                </c:pt>
                <c:pt idx="2">
                  <c:v>1.4673913043478259</c:v>
                </c:pt>
                <c:pt idx="3">
                  <c:v>0</c:v>
                </c:pt>
                <c:pt idx="4">
                  <c:v>0.65217391304347849</c:v>
                </c:pt>
                <c:pt idx="5">
                  <c:v>0</c:v>
                </c:pt>
                <c:pt idx="6">
                  <c:v>7.7173913043478262</c:v>
                </c:pt>
                <c:pt idx="7">
                  <c:v>0.54347826086956519</c:v>
                </c:pt>
                <c:pt idx="8">
                  <c:v>3.170289855072463</c:v>
                </c:pt>
                <c:pt idx="9">
                  <c:v>0.21739130434782614</c:v>
                </c:pt>
                <c:pt idx="10">
                  <c:v>2.2670807453416151</c:v>
                </c:pt>
                <c:pt idx="11">
                  <c:v>0</c:v>
                </c:pt>
                <c:pt idx="12">
                  <c:v>0.43478260869565227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50-4CE2-9414-F8E4886EF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(a)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Average!$S$3</c:f>
              <c:strCache>
                <c:ptCount val="1"/>
                <c:pt idx="0">
                  <c:v>Before surgery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Average!$T$18</c:f>
                <c:numCache>
                  <c:formatCode>General</c:formatCode>
                  <c:ptCount val="1"/>
                  <c:pt idx="0">
                    <c:v>4.2939515877259335</c:v>
                  </c:pt>
                </c:numCache>
              </c:numRef>
            </c:plus>
            <c:minus>
              <c:numRef>
                <c:f>Average!$T$18</c:f>
                <c:numCache>
                  <c:formatCode>General</c:formatCode>
                  <c:ptCount val="1"/>
                  <c:pt idx="0">
                    <c:v>4.2939515877259335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Average!$S$18</c:f>
              <c:numCache>
                <c:formatCode>General</c:formatCode>
                <c:ptCount val="1"/>
                <c:pt idx="0">
                  <c:v>67.469806763285021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C-4823-BC34-8FB71A9EC7FC}"/>
            </c:ext>
          </c:extLst>
        </c:ser>
        <c:ser>
          <c:idx val="1"/>
          <c:order val="1"/>
          <c:tx>
            <c:strRef>
              <c:f>Average!$O$3</c:f>
              <c:strCache>
                <c:ptCount val="1"/>
                <c:pt idx="0">
                  <c:v>After surgery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Average!$V$18</c:f>
                <c:numCache>
                  <c:formatCode>General</c:formatCode>
                  <c:ptCount val="1"/>
                  <c:pt idx="0">
                    <c:v>3.2911437810448971</c:v>
                  </c:pt>
                </c:numCache>
              </c:numRef>
            </c:plus>
            <c:minus>
              <c:numRef>
                <c:f>Average!$V$18</c:f>
                <c:numCache>
                  <c:formatCode>General</c:formatCode>
                  <c:ptCount val="1"/>
                  <c:pt idx="0">
                    <c:v>3.2911437810448971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Average!$O$18</c:f>
              <c:numCache>
                <c:formatCode>General</c:formatCode>
                <c:ptCount val="1"/>
                <c:pt idx="0">
                  <c:v>76.866804692891677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DC-4823-BC34-8FB71A9EC7FC}"/>
            </c:ext>
          </c:extLst>
        </c:ser>
        <c:ser>
          <c:idx val="2"/>
          <c:order val="2"/>
          <c:tx>
            <c:strRef>
              <c:f>Average!$Q$3</c:f>
              <c:strCache>
                <c:ptCount val="1"/>
                <c:pt idx="0">
                  <c:v>1 year later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Average!$X$18</c:f>
                <c:numCache>
                  <c:formatCode>General</c:formatCode>
                  <c:ptCount val="1"/>
                  <c:pt idx="0">
                    <c:v>4.2510071833887171</c:v>
                  </c:pt>
                </c:numCache>
              </c:numRef>
            </c:plus>
            <c:minus>
              <c:numRef>
                <c:f>Average!$X$18</c:f>
                <c:numCache>
                  <c:formatCode>General</c:formatCode>
                  <c:ptCount val="1"/>
                  <c:pt idx="0">
                    <c:v>4.2510071833887171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Average!$B$18</c:f>
              <c:strCache>
                <c:ptCount val="1"/>
                <c:pt idx="0">
                  <c:v>Stand</c:v>
                </c:pt>
              </c:strCache>
            </c:strRef>
          </c:cat>
          <c:val>
            <c:numRef>
              <c:f>Average!$Q$18</c:f>
              <c:numCache>
                <c:formatCode>General</c:formatCode>
                <c:ptCount val="1"/>
                <c:pt idx="0">
                  <c:v>75.217391304347828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DC-4823-BC34-8FB71A9EC7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1952"/>
        <c:axId val="520011624"/>
      </c:barChart>
      <c:catAx>
        <c:axId val="52001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(b)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624"/>
        <c:crosses val="autoZero"/>
        <c:auto val="1"/>
        <c:lblAlgn val="ctr"/>
        <c:lblOffset val="100"/>
        <c:noMultiLvlLbl val="0"/>
      </c:catAx>
      <c:valAx>
        <c:axId val="520011624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7462817147858"/>
          <c:y val="0.13010425780110818"/>
          <c:w val="0.59451181102362205"/>
          <c:h val="0.75391586468358129"/>
        </c:manualLayout>
      </c:layout>
      <c:barChart>
        <c:barDir val="col"/>
        <c:grouping val="clustered"/>
        <c:varyColors val="0"/>
        <c:ser>
          <c:idx val="0"/>
          <c:order val="0"/>
          <c:tx>
            <c:v>Before surgery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Area!$E$64:$E$66</c:f>
                <c:numCache>
                  <c:formatCode>General</c:formatCode>
                  <c:ptCount val="3"/>
                  <c:pt idx="0">
                    <c:v>0.88888888888888895</c:v>
                  </c:pt>
                  <c:pt idx="1">
                    <c:v>1.2985977112154952</c:v>
                  </c:pt>
                  <c:pt idx="2">
                    <c:v>1.8991563845692423</c:v>
                  </c:pt>
                </c:numCache>
              </c:numRef>
            </c:plus>
            <c:minus>
              <c:numRef>
                <c:f>Area!$E$64:$E$66</c:f>
                <c:numCache>
                  <c:formatCode>General</c:formatCode>
                  <c:ptCount val="3"/>
                  <c:pt idx="0">
                    <c:v>0.88888888888888895</c:v>
                  </c:pt>
                  <c:pt idx="1">
                    <c:v>1.2985977112154952</c:v>
                  </c:pt>
                  <c:pt idx="2">
                    <c:v>1.8991563845692423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Area!$B$28:$B$30</c:f>
              <c:strCache>
                <c:ptCount val="3"/>
                <c:pt idx="0">
                  <c:v>East</c:v>
                </c:pt>
                <c:pt idx="1">
                  <c:v>North</c:v>
                </c:pt>
                <c:pt idx="2">
                  <c:v>West</c:v>
                </c:pt>
              </c:strCache>
            </c:strRef>
          </c:cat>
          <c:val>
            <c:numRef>
              <c:f>Area!$D$64:$D$66</c:f>
              <c:numCache>
                <c:formatCode>###0.000000000000000</c:formatCode>
                <c:ptCount val="3"/>
                <c:pt idx="0" formatCode="####.000000000000000">
                  <c:v>0.88888888888888906</c:v>
                </c:pt>
                <c:pt idx="1">
                  <c:v>2.024691358024691</c:v>
                </c:pt>
                <c:pt idx="2">
                  <c:v>97.086419753086403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D-4858-B0C2-CBABF0CBEA97}"/>
            </c:ext>
          </c:extLst>
        </c:ser>
        <c:ser>
          <c:idx val="1"/>
          <c:order val="1"/>
          <c:tx>
            <c:v>After surgery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Area!$E$67:$E$69</c:f>
                <c:numCache>
                  <c:formatCode>General</c:formatCode>
                  <c:ptCount val="3"/>
                  <c:pt idx="0">
                    <c:v>6.74699983412766</c:v>
                  </c:pt>
                  <c:pt idx="1">
                    <c:v>6.7962425239286794</c:v>
                  </c:pt>
                  <c:pt idx="2">
                    <c:v>7.0054311695521898</c:v>
                  </c:pt>
                </c:numCache>
              </c:numRef>
            </c:plus>
            <c:minus>
              <c:numRef>
                <c:f>Area!$E$67:$E$69</c:f>
                <c:numCache>
                  <c:formatCode>General</c:formatCode>
                  <c:ptCount val="3"/>
                  <c:pt idx="0">
                    <c:v>6.74699983412766</c:v>
                  </c:pt>
                  <c:pt idx="1">
                    <c:v>6.7962425239286794</c:v>
                  </c:pt>
                  <c:pt idx="2">
                    <c:v>7.0054311695521898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Area!$B$28:$B$30</c:f>
              <c:strCache>
                <c:ptCount val="3"/>
                <c:pt idx="0">
                  <c:v>East</c:v>
                </c:pt>
                <c:pt idx="1">
                  <c:v>North</c:v>
                </c:pt>
                <c:pt idx="2">
                  <c:v>West</c:v>
                </c:pt>
              </c:strCache>
            </c:strRef>
          </c:cat>
          <c:val>
            <c:numRef>
              <c:f>Area!$D$67:$D$69</c:f>
              <c:numCache>
                <c:formatCode>###0.000000000000000</c:formatCode>
                <c:ptCount val="3"/>
                <c:pt idx="0">
                  <c:v>32.932098765432102</c:v>
                </c:pt>
                <c:pt idx="1">
                  <c:v>30.246913580246922</c:v>
                </c:pt>
                <c:pt idx="2">
                  <c:v>36.820987654320994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AD-4858-B0C2-CBABF0CBEA97}"/>
            </c:ext>
          </c:extLst>
        </c:ser>
        <c:ser>
          <c:idx val="2"/>
          <c:order val="2"/>
          <c:tx>
            <c:v>1 year later</c:v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Area!$E$70:$E$72</c:f>
                <c:numCache>
                  <c:formatCode>General</c:formatCode>
                  <c:ptCount val="3"/>
                  <c:pt idx="0">
                    <c:v>4.3588592086091342</c:v>
                  </c:pt>
                  <c:pt idx="1">
                    <c:v>3.4076676489373852</c:v>
                  </c:pt>
                  <c:pt idx="2">
                    <c:v>5.3434247961572865</c:v>
                  </c:pt>
                </c:numCache>
              </c:numRef>
            </c:plus>
            <c:minus>
              <c:numRef>
                <c:f>Area!$E$70:$E$72</c:f>
                <c:numCache>
                  <c:formatCode>General</c:formatCode>
                  <c:ptCount val="3"/>
                  <c:pt idx="0">
                    <c:v>4.3588592086091342</c:v>
                  </c:pt>
                  <c:pt idx="1">
                    <c:v>3.4076676489373852</c:v>
                  </c:pt>
                  <c:pt idx="2">
                    <c:v>5.3434247961572865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Area!$B$28:$B$30</c:f>
              <c:strCache>
                <c:ptCount val="3"/>
                <c:pt idx="0">
                  <c:v>East</c:v>
                </c:pt>
                <c:pt idx="1">
                  <c:v>North</c:v>
                </c:pt>
                <c:pt idx="2">
                  <c:v>West</c:v>
                </c:pt>
              </c:strCache>
            </c:strRef>
          </c:cat>
          <c:val>
            <c:numRef>
              <c:f>Area!$D$70:$D$72</c:f>
              <c:numCache>
                <c:formatCode>###0.000000000000000</c:formatCode>
                <c:ptCount val="3"/>
                <c:pt idx="0">
                  <c:v>10.76543209876543</c:v>
                </c:pt>
                <c:pt idx="1">
                  <c:v>7.0123456790123457</c:v>
                </c:pt>
                <c:pt idx="2">
                  <c:v>82.222222222222214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AD-4858-B0C2-CBABF0CBE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939072"/>
        <c:axId val="209957248"/>
      </c:barChart>
      <c:catAx>
        <c:axId val="20993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9957248"/>
        <c:crosses val="autoZero"/>
        <c:auto val="1"/>
        <c:lblAlgn val="ctr"/>
        <c:lblOffset val="100"/>
        <c:noMultiLvlLbl val="0"/>
      </c:catAx>
      <c:valAx>
        <c:axId val="209957248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99390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0.40523</cdr:x>
      <cdr:y>0.03133</cdr:y>
    </cdr:from>
    <cdr:to>
      <cdr:x>0.48857</cdr:x>
      <cdr:y>0.15633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146065" y="101745"/>
          <a:ext cx="441360" cy="406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** </a:t>
          </a:r>
          <a:r>
            <a:rPr lang="en-US" sz="1100" u="sng" baseline="0"/>
            <a:t> </a:t>
          </a:r>
          <a:endParaRPr lang="en-US" sz="1100" u="sng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0.29861</cdr:x>
      <cdr:y>0.05671</cdr:y>
    </cdr:from>
    <cdr:to>
      <cdr:x>0.38194</cdr:x>
      <cdr:y>0.18171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65250" y="155575"/>
          <a:ext cx="3810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             **                  </a:t>
          </a:r>
          <a:r>
            <a:rPr lang="en-US" sz="1100" u="sng" baseline="0"/>
            <a:t>  </a:t>
          </a:r>
          <a:endParaRPr lang="en-US" sz="1100" u="sng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0.41942</cdr:x>
      <cdr:y>0.28168</cdr:y>
    </cdr:from>
    <cdr:to>
      <cdr:x>0.50276</cdr:x>
      <cdr:y>0.40668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1169" y="917573"/>
          <a:ext cx="445329" cy="40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*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0.32153</cdr:x>
      <cdr:y>0.04282</cdr:y>
    </cdr:from>
    <cdr:to>
      <cdr:x>0.60833</cdr:x>
      <cdr:y>0.17014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70024" y="117475"/>
          <a:ext cx="1311275" cy="349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        *</a:t>
          </a:r>
          <a:r>
            <a:rPr lang="en-US" sz="1100" u="sng" baseline="0"/>
            <a:t>                </a:t>
          </a:r>
          <a:endParaRPr lang="en-US" sz="1100" u="sng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0.64887</cdr:x>
      <cdr:y>0.40541</cdr:y>
    </cdr:from>
    <cdr:to>
      <cdr:x>0.7322</cdr:x>
      <cdr:y>0.53041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0" y="1316778"/>
          <a:ext cx="505598" cy="406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**</a:t>
          </a:r>
          <a:r>
            <a:rPr lang="en-US" sz="1100" u="sng" baseline="0"/>
            <a:t> </a:t>
          </a:r>
          <a:endParaRPr lang="en-US" sz="1100" u="sng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0.63804</cdr:x>
      <cdr:y>0.28316</cdr:y>
    </cdr:from>
    <cdr:to>
      <cdr:x>0.72137</cdr:x>
      <cdr:y>0.40816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25386" y="965572"/>
          <a:ext cx="486550" cy="426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* </a:t>
          </a:r>
          <a:r>
            <a:rPr lang="en-US" sz="1100" u="sng" baseline="0"/>
            <a:t> </a:t>
          </a:r>
          <a:endParaRPr lang="en-US" sz="1100" u="sng"/>
        </a:p>
      </cdr:txBody>
    </cdr:sp>
  </cdr:relSizeAnchor>
  <cdr:relSizeAnchor xmlns:cdr="http://schemas.openxmlformats.org/drawingml/2006/chartDrawing">
    <cdr:from>
      <cdr:x>0.63641</cdr:x>
      <cdr:y>0.32686</cdr:y>
    </cdr:from>
    <cdr:to>
      <cdr:x>0.71974</cdr:x>
      <cdr:y>0.45186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715861" y="1114587"/>
          <a:ext cx="486550" cy="426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*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0.28403</cdr:x>
      <cdr:y>0.08796</cdr:y>
    </cdr:from>
    <cdr:to>
      <cdr:x>0.5125</cdr:x>
      <cdr:y>0.20486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8574" y="241300"/>
          <a:ext cx="1044575" cy="320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      *           </a:t>
          </a:r>
        </a:p>
      </cdr:txBody>
    </cdr:sp>
  </cdr:relSizeAnchor>
  <cdr:relSizeAnchor xmlns:cdr="http://schemas.openxmlformats.org/drawingml/2006/chartDrawing">
    <cdr:from>
      <cdr:x>0.28194</cdr:x>
      <cdr:y>0</cdr:y>
    </cdr:from>
    <cdr:to>
      <cdr:x>0.60208</cdr:x>
      <cdr:y>0.11458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289050" y="0"/>
          <a:ext cx="14636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      *                         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0.16111</cdr:x>
      <cdr:y>0.45254</cdr:y>
    </cdr:from>
    <cdr:to>
      <cdr:x>0.38958</cdr:x>
      <cdr:y>0.56944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36610" y="1241417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**   </a:t>
          </a:r>
        </a:p>
      </cdr:txBody>
    </cdr:sp>
  </cdr:relSizeAnchor>
  <cdr:relSizeAnchor xmlns:cdr="http://schemas.openxmlformats.org/drawingml/2006/chartDrawing">
    <cdr:from>
      <cdr:x>0.15625</cdr:x>
      <cdr:y>0.37152</cdr:y>
    </cdr:from>
    <cdr:to>
      <cdr:x>0.38472</cdr:x>
      <cdr:y>0.48842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714385" y="1019167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*       </a:t>
          </a:r>
        </a:p>
      </cdr:txBody>
    </cdr:sp>
  </cdr:relSizeAnchor>
  <cdr:relSizeAnchor xmlns:cdr="http://schemas.openxmlformats.org/drawingml/2006/chartDrawing">
    <cdr:from>
      <cdr:x>0.37847</cdr:x>
      <cdr:y>0.46065</cdr:y>
    </cdr:from>
    <cdr:to>
      <cdr:x>0.60694</cdr:x>
      <cdr:y>0.57755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730385" y="1263642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**  </a:t>
          </a:r>
        </a:p>
      </cdr:txBody>
    </cdr:sp>
  </cdr:relSizeAnchor>
  <cdr:relSizeAnchor xmlns:cdr="http://schemas.openxmlformats.org/drawingml/2006/chartDrawing">
    <cdr:from>
      <cdr:x>0.55972</cdr:x>
      <cdr:y>0.04977</cdr:y>
    </cdr:from>
    <cdr:to>
      <cdr:x>0.78819</cdr:x>
      <cdr:y>0.16667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559060" y="136525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**   </a:t>
          </a:r>
        </a:p>
      </cdr:txBody>
    </cdr:sp>
  </cdr:relSizeAnchor>
  <cdr:relSizeAnchor xmlns:cdr="http://schemas.openxmlformats.org/drawingml/2006/chartDrawing">
    <cdr:from>
      <cdr:x>0.55903</cdr:x>
      <cdr:y>0</cdr:y>
    </cdr:from>
    <cdr:to>
      <cdr:x>0.7875</cdr:x>
      <cdr:y>0.1169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555885" y="-2790825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*      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0.16597</cdr:x>
      <cdr:y>0.07523</cdr:y>
    </cdr:from>
    <cdr:to>
      <cdr:x>0.39444</cdr:x>
      <cdr:y>0.19213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58835" y="206367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*       </a:t>
          </a:r>
        </a:p>
      </cdr:txBody>
    </cdr:sp>
  </cdr:relSizeAnchor>
  <cdr:relSizeAnchor xmlns:cdr="http://schemas.openxmlformats.org/drawingml/2006/chartDrawing">
    <cdr:from>
      <cdr:x>0.16667</cdr:x>
      <cdr:y>0.1493</cdr:y>
    </cdr:from>
    <cdr:to>
      <cdr:x>0.39514</cdr:x>
      <cdr:y>0.2662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62010" y="409567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**   </a:t>
          </a:r>
        </a:p>
      </cdr:txBody>
    </cdr:sp>
  </cdr:relSizeAnchor>
  <cdr:relSizeAnchor xmlns:cdr="http://schemas.openxmlformats.org/drawingml/2006/chartDrawing">
    <cdr:from>
      <cdr:x>0.36945</cdr:x>
      <cdr:y>0.49768</cdr:y>
    </cdr:from>
    <cdr:to>
      <cdr:x>0.59792</cdr:x>
      <cdr:y>0.61458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689110" y="1365242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**  </a:t>
          </a:r>
        </a:p>
      </cdr:txBody>
    </cdr:sp>
  </cdr:relSizeAnchor>
  <cdr:relSizeAnchor xmlns:cdr="http://schemas.openxmlformats.org/drawingml/2006/chartDrawing">
    <cdr:from>
      <cdr:x>0.56528</cdr:x>
      <cdr:y>0.05208</cdr:y>
    </cdr:from>
    <cdr:to>
      <cdr:x>0.79375</cdr:x>
      <cdr:y>0.16898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584460" y="142875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**   </a:t>
          </a:r>
        </a:p>
      </cdr:txBody>
    </cdr:sp>
  </cdr:relSizeAnchor>
  <cdr:relSizeAnchor xmlns:cdr="http://schemas.openxmlformats.org/drawingml/2006/chartDrawing">
    <cdr:from>
      <cdr:x>0.56042</cdr:x>
      <cdr:y>0</cdr:y>
    </cdr:from>
    <cdr:to>
      <cdr:x>0.78889</cdr:x>
      <cdr:y>0.1169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562235" y="0"/>
          <a:ext cx="1044565" cy="32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sng"/>
            <a:t>     *      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334D-A829-4D05-9CA8-C557E4A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33</TotalTime>
  <Pages>6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Zoological Society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Heintz</dc:creator>
  <cp:keywords/>
  <dc:description/>
  <cp:lastModifiedBy>Matthew Heintz</cp:lastModifiedBy>
  <cp:revision>7</cp:revision>
  <dcterms:created xsi:type="dcterms:W3CDTF">2018-04-04T14:35:00Z</dcterms:created>
  <dcterms:modified xsi:type="dcterms:W3CDTF">2018-04-13T13:12:00Z</dcterms:modified>
</cp:coreProperties>
</file>