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B0" w:rsidRDefault="00556FB0" w:rsidP="00556FB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Table to the manuscript</w:t>
      </w:r>
      <w:r w:rsidR="0078186D">
        <w:rPr>
          <w:rFonts w:ascii="Arial" w:hAnsi="Arial" w:cs="Arial"/>
          <w:b/>
        </w:rPr>
        <w:t>:</w:t>
      </w:r>
    </w:p>
    <w:p w:rsidR="00556FB0" w:rsidRPr="0052338F" w:rsidRDefault="00556FB0" w:rsidP="00556FB0">
      <w:pPr>
        <w:spacing w:line="360" w:lineRule="auto"/>
        <w:rPr>
          <w:rFonts w:ascii="Arial" w:hAnsi="Arial" w:cs="Arial"/>
          <w:b/>
        </w:rPr>
      </w:pPr>
      <w:r w:rsidRPr="0052338F">
        <w:rPr>
          <w:rFonts w:ascii="Arial" w:hAnsi="Arial" w:cs="Arial"/>
          <w:b/>
        </w:rPr>
        <w:t xml:space="preserve">A novel germline mutation in </w:t>
      </w:r>
      <w:r w:rsidRPr="0052338F">
        <w:rPr>
          <w:rFonts w:ascii="Arial" w:hAnsi="Arial" w:cs="Arial"/>
          <w:b/>
          <w:i/>
        </w:rPr>
        <w:t>GP1BA</w:t>
      </w:r>
      <w:r w:rsidRPr="0052338F">
        <w:rPr>
          <w:rFonts w:ascii="Arial" w:hAnsi="Arial" w:cs="Arial"/>
          <w:b/>
        </w:rPr>
        <w:t xml:space="preserve"> gene N-terminal domain in monoallelic Bernard-</w:t>
      </w:r>
      <w:proofErr w:type="spellStart"/>
      <w:r>
        <w:rPr>
          <w:rFonts w:ascii="Arial" w:hAnsi="Arial" w:cs="Arial"/>
          <w:b/>
        </w:rPr>
        <w:t>S</w:t>
      </w:r>
      <w:r w:rsidRPr="0052338F">
        <w:rPr>
          <w:rFonts w:ascii="Arial" w:hAnsi="Arial" w:cs="Arial"/>
          <w:b/>
        </w:rPr>
        <w:t>oulier</w:t>
      </w:r>
      <w:proofErr w:type="spellEnd"/>
      <w:r w:rsidRPr="0052338F">
        <w:rPr>
          <w:rFonts w:ascii="Arial" w:hAnsi="Arial" w:cs="Arial"/>
          <w:b/>
        </w:rPr>
        <w:t xml:space="preserve"> syndrome</w:t>
      </w:r>
    </w:p>
    <w:p w:rsidR="00556FB0" w:rsidRPr="0052338F" w:rsidRDefault="00556FB0" w:rsidP="00556FB0">
      <w:pPr>
        <w:spacing w:line="360" w:lineRule="auto"/>
        <w:rPr>
          <w:rFonts w:ascii="Arial" w:hAnsi="Arial" w:cs="Arial"/>
        </w:rPr>
      </w:pPr>
      <w:r w:rsidRPr="0052338F">
        <w:rPr>
          <w:rFonts w:ascii="Arial" w:hAnsi="Arial" w:cs="Arial"/>
        </w:rPr>
        <w:t>Jakub Trizuljak</w:t>
      </w:r>
      <w:r w:rsidRPr="0052338F">
        <w:rPr>
          <w:rFonts w:ascii="Arial" w:hAnsi="Arial" w:cs="Arial"/>
          <w:vertAlign w:val="superscript"/>
        </w:rPr>
        <w:t>1,2 ‡</w:t>
      </w:r>
      <w:r w:rsidRPr="0052338F">
        <w:rPr>
          <w:rFonts w:ascii="Arial" w:hAnsi="Arial" w:cs="Arial"/>
        </w:rPr>
        <w:t xml:space="preserve">, </w:t>
      </w:r>
      <w:proofErr w:type="spellStart"/>
      <w:r w:rsidRPr="0052338F">
        <w:rPr>
          <w:rFonts w:ascii="Arial" w:hAnsi="Arial" w:cs="Arial"/>
        </w:rPr>
        <w:t>Kateřina</w:t>
      </w:r>
      <w:proofErr w:type="spellEnd"/>
      <w:r w:rsidRPr="0052338F">
        <w:rPr>
          <w:rFonts w:ascii="Arial" w:hAnsi="Arial" w:cs="Arial"/>
        </w:rPr>
        <w:t xml:space="preserve"> </w:t>
      </w:r>
      <w:proofErr w:type="spellStart"/>
      <w:r w:rsidRPr="0052338F">
        <w:rPr>
          <w:rFonts w:ascii="Arial" w:hAnsi="Arial" w:cs="Arial"/>
        </w:rPr>
        <w:t>Staňo</w:t>
      </w:r>
      <w:proofErr w:type="spellEnd"/>
      <w:r w:rsidRPr="0052338F">
        <w:rPr>
          <w:rFonts w:ascii="Arial" w:hAnsi="Arial" w:cs="Arial"/>
        </w:rPr>
        <w:t xml:space="preserve"> Kozubík</w:t>
      </w:r>
      <w:r w:rsidRPr="0052338F">
        <w:rPr>
          <w:rFonts w:ascii="Arial" w:hAnsi="Arial" w:cs="Arial"/>
          <w:vertAlign w:val="superscript"/>
        </w:rPr>
        <w:t>1,2 ‡</w:t>
      </w:r>
      <w:r w:rsidRPr="0052338F">
        <w:rPr>
          <w:rFonts w:ascii="Arial" w:hAnsi="Arial" w:cs="Arial"/>
        </w:rPr>
        <w:t xml:space="preserve">, </w:t>
      </w:r>
      <w:proofErr w:type="spellStart"/>
      <w:r w:rsidRPr="0052338F">
        <w:rPr>
          <w:rFonts w:ascii="Arial" w:hAnsi="Arial" w:cs="Arial"/>
        </w:rPr>
        <w:t>Lenka</w:t>
      </w:r>
      <w:proofErr w:type="spellEnd"/>
      <w:r w:rsidRPr="0052338F">
        <w:rPr>
          <w:rFonts w:ascii="Arial" w:hAnsi="Arial" w:cs="Arial"/>
        </w:rPr>
        <w:t xml:space="preserve"> Radová</w:t>
      </w:r>
      <w:r w:rsidRPr="0052338F">
        <w:rPr>
          <w:rFonts w:ascii="Arial" w:hAnsi="Arial" w:cs="Arial"/>
          <w:vertAlign w:val="superscript"/>
        </w:rPr>
        <w:t>2</w:t>
      </w:r>
      <w:r w:rsidRPr="0052338F">
        <w:rPr>
          <w:rFonts w:ascii="Arial" w:hAnsi="Arial" w:cs="Arial"/>
        </w:rPr>
        <w:t>, Michaela Pešová</w:t>
      </w:r>
      <w:r w:rsidRPr="0052338F">
        <w:rPr>
          <w:rFonts w:ascii="Arial" w:hAnsi="Arial" w:cs="Arial"/>
          <w:vertAlign w:val="superscript"/>
        </w:rPr>
        <w:t>2</w:t>
      </w:r>
      <w:r w:rsidRPr="0052338F">
        <w:rPr>
          <w:rFonts w:ascii="Arial" w:hAnsi="Arial" w:cs="Arial"/>
        </w:rPr>
        <w:t>, Karol Pál</w:t>
      </w:r>
      <w:r w:rsidRPr="0052338F">
        <w:rPr>
          <w:rFonts w:ascii="Arial" w:hAnsi="Arial" w:cs="Arial"/>
          <w:vertAlign w:val="superscript"/>
        </w:rPr>
        <w:t>2</w:t>
      </w:r>
      <w:r w:rsidRPr="0052338F">
        <w:rPr>
          <w:rFonts w:ascii="Arial" w:hAnsi="Arial" w:cs="Arial"/>
        </w:rPr>
        <w:t>, Kamila Réblová</w:t>
      </w:r>
      <w:r w:rsidRPr="0052338F">
        <w:rPr>
          <w:rFonts w:ascii="Arial" w:hAnsi="Arial" w:cs="Arial"/>
          <w:vertAlign w:val="superscript"/>
        </w:rPr>
        <w:t>2</w:t>
      </w:r>
      <w:r w:rsidRPr="0052338F">
        <w:rPr>
          <w:rFonts w:ascii="Arial" w:hAnsi="Arial" w:cs="Arial"/>
        </w:rPr>
        <w:t>, Olga Stehlíková</w:t>
      </w:r>
      <w:r w:rsidRPr="0052338F">
        <w:rPr>
          <w:rFonts w:ascii="Arial" w:hAnsi="Arial" w:cs="Arial"/>
          <w:vertAlign w:val="superscript"/>
        </w:rPr>
        <w:t>1</w:t>
      </w:r>
      <w:r w:rsidRPr="0052338F">
        <w:rPr>
          <w:rFonts w:ascii="Arial" w:hAnsi="Arial" w:cs="Arial"/>
        </w:rPr>
        <w:t>, Petr Smejkal</w:t>
      </w:r>
      <w:r w:rsidRPr="0052338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,4</w:t>
      </w:r>
      <w:r w:rsidRPr="0052338F">
        <w:rPr>
          <w:rFonts w:ascii="Arial" w:hAnsi="Arial" w:cs="Arial"/>
        </w:rPr>
        <w:t xml:space="preserve">, </w:t>
      </w:r>
      <w:proofErr w:type="spellStart"/>
      <w:r w:rsidRPr="0052338F">
        <w:rPr>
          <w:rFonts w:ascii="Arial" w:hAnsi="Arial" w:cs="Arial"/>
        </w:rPr>
        <w:t>Jiřina</w:t>
      </w:r>
      <w:proofErr w:type="spellEnd"/>
      <w:r w:rsidRPr="0052338F">
        <w:rPr>
          <w:rFonts w:ascii="Arial" w:hAnsi="Arial" w:cs="Arial"/>
        </w:rPr>
        <w:t xml:space="preserve"> Zavřelová</w:t>
      </w:r>
      <w:r w:rsidRPr="0052338F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vertAlign w:val="superscript"/>
        </w:rPr>
        <w:t>,4</w:t>
      </w:r>
      <w:r w:rsidRPr="0052338F">
        <w:rPr>
          <w:rFonts w:ascii="Arial" w:hAnsi="Arial" w:cs="Arial"/>
        </w:rPr>
        <w:t>, Milan Pacejka</w:t>
      </w:r>
      <w:r>
        <w:rPr>
          <w:rFonts w:ascii="Arial" w:hAnsi="Arial" w:cs="Arial"/>
          <w:vertAlign w:val="superscript"/>
        </w:rPr>
        <w:t>5</w:t>
      </w:r>
      <w:r w:rsidRPr="0052338F">
        <w:rPr>
          <w:rFonts w:ascii="Arial" w:hAnsi="Arial" w:cs="Arial"/>
        </w:rPr>
        <w:t xml:space="preserve">, </w:t>
      </w:r>
      <w:proofErr w:type="spellStart"/>
      <w:r w:rsidRPr="0052338F">
        <w:rPr>
          <w:rFonts w:ascii="Arial" w:hAnsi="Arial" w:cs="Arial"/>
        </w:rPr>
        <w:t>Jiří</w:t>
      </w:r>
      <w:proofErr w:type="spellEnd"/>
      <w:r w:rsidRPr="0052338F">
        <w:rPr>
          <w:rFonts w:ascii="Arial" w:hAnsi="Arial" w:cs="Arial"/>
        </w:rPr>
        <w:t xml:space="preserve"> Mayer</w:t>
      </w:r>
      <w:r w:rsidRPr="0052338F">
        <w:rPr>
          <w:rFonts w:ascii="Arial" w:hAnsi="Arial" w:cs="Arial"/>
          <w:vertAlign w:val="superscript"/>
        </w:rPr>
        <w:t>1,2</w:t>
      </w:r>
      <w:r w:rsidRPr="0052338F">
        <w:rPr>
          <w:rFonts w:ascii="Arial" w:hAnsi="Arial" w:cs="Arial"/>
        </w:rPr>
        <w:t xml:space="preserve">, </w:t>
      </w:r>
      <w:proofErr w:type="spellStart"/>
      <w:r w:rsidRPr="0052338F">
        <w:rPr>
          <w:rFonts w:ascii="Arial" w:hAnsi="Arial" w:cs="Arial"/>
        </w:rPr>
        <w:t>Šárka</w:t>
      </w:r>
      <w:proofErr w:type="spellEnd"/>
      <w:r w:rsidRPr="0052338F">
        <w:rPr>
          <w:rFonts w:ascii="Arial" w:hAnsi="Arial" w:cs="Arial"/>
        </w:rPr>
        <w:t xml:space="preserve"> Pospíšilová</w:t>
      </w:r>
      <w:r w:rsidRPr="0052338F">
        <w:rPr>
          <w:rFonts w:ascii="Arial" w:hAnsi="Arial" w:cs="Arial"/>
          <w:vertAlign w:val="superscript"/>
        </w:rPr>
        <w:t>1,2</w:t>
      </w:r>
      <w:r w:rsidRPr="0052338F">
        <w:rPr>
          <w:rFonts w:ascii="Arial" w:hAnsi="Arial" w:cs="Arial"/>
        </w:rPr>
        <w:t>, Michael Doubek</w:t>
      </w:r>
      <w:r w:rsidRPr="0052338F">
        <w:rPr>
          <w:rFonts w:ascii="Arial" w:hAnsi="Arial" w:cs="Arial"/>
          <w:vertAlign w:val="superscript"/>
        </w:rPr>
        <w:t>1,2</w:t>
      </w:r>
    </w:p>
    <w:p w:rsidR="00556FB0" w:rsidRDefault="00556FB0" w:rsidP="00556FB0">
      <w:pPr>
        <w:spacing w:line="360" w:lineRule="auto"/>
        <w:rPr>
          <w:rFonts w:ascii="Arial" w:hAnsi="Arial" w:cs="Arial"/>
          <w:bCs/>
        </w:rPr>
      </w:pPr>
      <w:r w:rsidRPr="0052338F">
        <w:rPr>
          <w:rFonts w:ascii="Arial" w:hAnsi="Arial" w:cs="Arial"/>
          <w:vertAlign w:val="superscript"/>
        </w:rPr>
        <w:t>1</w:t>
      </w:r>
      <w:r w:rsidRPr="0052338F">
        <w:rPr>
          <w:rFonts w:ascii="Arial" w:hAnsi="Arial" w:cs="Arial"/>
        </w:rPr>
        <w:t xml:space="preserve"> Department of Internal Medicine</w:t>
      </w:r>
      <w:r>
        <w:rPr>
          <w:rFonts w:ascii="Arial" w:hAnsi="Arial" w:cs="Arial"/>
        </w:rPr>
        <w:t>-</w:t>
      </w:r>
      <w:r w:rsidRPr="0052338F">
        <w:rPr>
          <w:rFonts w:ascii="Arial" w:hAnsi="Arial" w:cs="Arial"/>
        </w:rPr>
        <w:t xml:space="preserve"> Hematology and Oncology, University Hospital </w:t>
      </w:r>
      <w:r>
        <w:rPr>
          <w:rFonts w:ascii="Arial" w:hAnsi="Arial" w:cs="Arial"/>
        </w:rPr>
        <w:t xml:space="preserve">Brno </w:t>
      </w:r>
      <w:r w:rsidRPr="0052338F">
        <w:rPr>
          <w:rFonts w:ascii="Arial" w:hAnsi="Arial" w:cs="Arial"/>
        </w:rPr>
        <w:t xml:space="preserve">and Faculty of Medicine, </w:t>
      </w:r>
      <w:r>
        <w:rPr>
          <w:rFonts w:ascii="Arial" w:hAnsi="Arial" w:cs="Arial"/>
        </w:rPr>
        <w:t xml:space="preserve">Masaryk University, </w:t>
      </w:r>
      <w:r w:rsidRPr="0052338F">
        <w:rPr>
          <w:rFonts w:ascii="Arial" w:hAnsi="Arial" w:cs="Arial"/>
        </w:rPr>
        <w:t>Brno, Czech Republic</w:t>
      </w:r>
      <w:r w:rsidRPr="0052338F">
        <w:rPr>
          <w:rFonts w:ascii="Arial" w:hAnsi="Arial" w:cs="Arial"/>
        </w:rPr>
        <w:br/>
      </w:r>
      <w:r w:rsidRPr="0052338F">
        <w:rPr>
          <w:rFonts w:ascii="Arial" w:hAnsi="Arial" w:cs="Arial"/>
          <w:vertAlign w:val="superscript"/>
        </w:rPr>
        <w:t>2</w:t>
      </w:r>
      <w:r w:rsidRPr="0052338F">
        <w:rPr>
          <w:rFonts w:ascii="Arial" w:hAnsi="Arial" w:cs="Arial"/>
        </w:rPr>
        <w:t xml:space="preserve"> Central European Institute of Technology, Masaryk University, Brno, Czech Republic</w:t>
      </w:r>
      <w:r w:rsidRPr="0052338F">
        <w:rPr>
          <w:rFonts w:ascii="Arial" w:hAnsi="Arial" w:cs="Arial"/>
        </w:rPr>
        <w:br/>
      </w:r>
      <w:r w:rsidRPr="0052338F">
        <w:rPr>
          <w:rFonts w:ascii="Arial" w:hAnsi="Arial" w:cs="Arial"/>
          <w:vertAlign w:val="superscript"/>
        </w:rPr>
        <w:t>3</w:t>
      </w:r>
      <w:r w:rsidRPr="0052338F">
        <w:rPr>
          <w:rFonts w:ascii="Arial" w:hAnsi="Arial" w:cs="Arial"/>
        </w:rPr>
        <w:t xml:space="preserve"> Department of Clinical Hematology, University Hospital Brno, Czech Republic</w:t>
      </w:r>
      <w:r>
        <w:rPr>
          <w:rFonts w:ascii="Arial" w:hAnsi="Arial" w:cs="Arial"/>
        </w:rPr>
        <w:br/>
      </w:r>
      <w:r w:rsidRPr="00440ED7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Department of Laboratory Methods, Faculty of Medicine, Masaryk University, Brno</w:t>
      </w:r>
      <w:r w:rsidRPr="0052338F"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>5</w:t>
      </w:r>
      <w:r w:rsidRPr="0052338F">
        <w:rPr>
          <w:rFonts w:ascii="Arial" w:hAnsi="Arial" w:cs="Arial"/>
          <w:vertAlign w:val="superscript"/>
        </w:rPr>
        <w:t xml:space="preserve"> </w:t>
      </w:r>
      <w:r w:rsidRPr="0052338F">
        <w:rPr>
          <w:rFonts w:ascii="Arial" w:hAnsi="Arial" w:cs="Arial"/>
          <w:bCs/>
        </w:rPr>
        <w:t xml:space="preserve">Outpatient Ward for Hematology and Internal Medicine, </w:t>
      </w:r>
      <w:proofErr w:type="spellStart"/>
      <w:r w:rsidRPr="0052338F">
        <w:rPr>
          <w:rFonts w:ascii="Arial" w:hAnsi="Arial" w:cs="Arial"/>
          <w:bCs/>
        </w:rPr>
        <w:t>Zlín</w:t>
      </w:r>
      <w:proofErr w:type="spellEnd"/>
      <w:r w:rsidRPr="0052338F">
        <w:rPr>
          <w:rFonts w:ascii="Arial" w:hAnsi="Arial" w:cs="Arial"/>
          <w:bCs/>
        </w:rPr>
        <w:t>, Czech Republic</w:t>
      </w:r>
    </w:p>
    <w:p w:rsidR="00556FB0" w:rsidRDefault="00556FB0" w:rsidP="00556FB0">
      <w:pPr>
        <w:spacing w:line="360" w:lineRule="auto"/>
        <w:rPr>
          <w:rFonts w:ascii="Arial" w:hAnsi="Arial" w:cs="Arial"/>
        </w:rPr>
      </w:pPr>
    </w:p>
    <w:p w:rsidR="00572EBD" w:rsidRPr="004D6772" w:rsidRDefault="00556FB0" w:rsidP="00556FB0">
      <w:pPr>
        <w:spacing w:line="360" w:lineRule="auto"/>
        <w:rPr>
          <w:rFonts w:ascii="Arial" w:hAnsi="Arial" w:cs="Arial"/>
          <w:color w:val="FF0000"/>
        </w:rPr>
      </w:pPr>
      <w:r w:rsidRPr="004D6772">
        <w:rPr>
          <w:rFonts w:ascii="Arial" w:hAnsi="Arial" w:cs="Arial"/>
          <w:b/>
          <w:color w:val="FF0000"/>
        </w:rPr>
        <w:t>Table S1.</w:t>
      </w:r>
      <w:r w:rsidRPr="004D6772">
        <w:rPr>
          <w:rFonts w:ascii="Arial" w:hAnsi="Arial" w:cs="Arial"/>
          <w:color w:val="FF0000"/>
        </w:rPr>
        <w:t xml:space="preserve"> </w:t>
      </w:r>
      <w:bookmarkStart w:id="0" w:name="_Hlk519674878"/>
      <w:r w:rsidR="000C4B38" w:rsidRPr="004D6772">
        <w:rPr>
          <w:rFonts w:ascii="Arial" w:hAnsi="Arial" w:cs="Arial"/>
          <w:color w:val="FF0000"/>
        </w:rPr>
        <w:t xml:space="preserve">Blood count parameters and available coagulation parameters of family members with </w:t>
      </w:r>
      <w:r w:rsidR="00404B0C" w:rsidRPr="004D6772">
        <w:rPr>
          <w:rFonts w:ascii="Arial" w:hAnsi="Arial" w:cs="Arial"/>
          <w:color w:val="FF0000"/>
        </w:rPr>
        <w:t xml:space="preserve">and without </w:t>
      </w:r>
      <w:r w:rsidR="000C4B38" w:rsidRPr="004D6772">
        <w:rPr>
          <w:rFonts w:ascii="Arial" w:hAnsi="Arial" w:cs="Arial"/>
          <w:color w:val="FF0000"/>
        </w:rPr>
        <w:t>thrombocytopenia.</w:t>
      </w:r>
      <w:r w:rsidR="00404B0C" w:rsidRPr="004D6772">
        <w:rPr>
          <w:rFonts w:ascii="Arial" w:hAnsi="Arial" w:cs="Arial"/>
          <w:color w:val="FF0000"/>
        </w:rPr>
        <w:t xml:space="preserve"> </w:t>
      </w:r>
      <w:r w:rsidR="00F42CA2" w:rsidRPr="004D6772">
        <w:rPr>
          <w:rFonts w:ascii="Arial" w:hAnsi="Arial" w:cs="Arial"/>
          <w:color w:val="FF0000"/>
        </w:rPr>
        <w:t>Parameters taken at the time of molecular analysis.</w:t>
      </w:r>
      <w:r w:rsidR="00F42CA2" w:rsidRPr="004D6772">
        <w:rPr>
          <w:rFonts w:ascii="Arial" w:hAnsi="Arial" w:cs="Arial"/>
          <w:color w:val="FF0000"/>
        </w:rPr>
        <w:t xml:space="preserve"> </w:t>
      </w:r>
      <w:r w:rsidR="00404B0C" w:rsidRPr="004D6772">
        <w:rPr>
          <w:rFonts w:ascii="Arial" w:hAnsi="Arial" w:cs="Arial"/>
          <w:color w:val="FF0000"/>
        </w:rPr>
        <w:t xml:space="preserve">* - family members with </w:t>
      </w:r>
      <w:bookmarkEnd w:id="0"/>
      <w:r w:rsidR="00404B0C" w:rsidRPr="004D6772">
        <w:rPr>
          <w:rFonts w:ascii="Arial" w:hAnsi="Arial" w:cs="Arial"/>
          <w:i/>
          <w:color w:val="FF0000"/>
        </w:rPr>
        <w:t>GP1BA</w:t>
      </w:r>
      <w:r w:rsidR="00404B0C" w:rsidRPr="004D6772">
        <w:rPr>
          <w:rFonts w:ascii="Arial" w:hAnsi="Arial" w:cs="Arial"/>
          <w:color w:val="FF0000"/>
        </w:rPr>
        <w:t xml:space="preserve"> gene mutation. </w:t>
      </w:r>
    </w:p>
    <w:p w:rsidR="00556FB0" w:rsidRPr="004D6772" w:rsidRDefault="00572EBD" w:rsidP="00556FB0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4D6772">
        <w:rPr>
          <w:rFonts w:ascii="Arial" w:hAnsi="Arial" w:cs="Arial"/>
          <w:color w:val="FF0000"/>
          <w:sz w:val="18"/>
          <w:szCs w:val="18"/>
        </w:rPr>
        <w:t xml:space="preserve">ADP – adenosine diphosphate; </w:t>
      </w:r>
      <w:proofErr w:type="spellStart"/>
      <w:r w:rsidRPr="004D6772">
        <w:rPr>
          <w:rFonts w:ascii="Arial" w:hAnsi="Arial" w:cs="Arial"/>
          <w:color w:val="FF0000"/>
          <w:sz w:val="18"/>
          <w:szCs w:val="18"/>
        </w:rPr>
        <w:t>Ery</w:t>
      </w:r>
      <w:proofErr w:type="spellEnd"/>
      <w:r w:rsidRPr="004D6772">
        <w:rPr>
          <w:rFonts w:ascii="Arial" w:hAnsi="Arial" w:cs="Arial"/>
          <w:color w:val="FF0000"/>
          <w:sz w:val="18"/>
          <w:szCs w:val="18"/>
        </w:rPr>
        <w:t xml:space="preserve"> – </w:t>
      </w:r>
      <w:proofErr w:type="spellStart"/>
      <w:r w:rsidRPr="004D6772">
        <w:rPr>
          <w:rFonts w:ascii="Arial" w:hAnsi="Arial" w:cs="Arial"/>
          <w:color w:val="FF0000"/>
          <w:sz w:val="18"/>
          <w:szCs w:val="18"/>
        </w:rPr>
        <w:t>erytrhrocytes</w:t>
      </w:r>
      <w:proofErr w:type="spellEnd"/>
      <w:r w:rsidRPr="004D6772">
        <w:rPr>
          <w:rFonts w:ascii="Arial" w:hAnsi="Arial" w:cs="Arial"/>
          <w:color w:val="FF0000"/>
          <w:sz w:val="18"/>
          <w:szCs w:val="18"/>
        </w:rPr>
        <w:t xml:space="preserve">; F – factor; </w:t>
      </w:r>
      <w:r w:rsidRPr="004D6772">
        <w:rPr>
          <w:rFonts w:ascii="Arial" w:hAnsi="Arial" w:cs="Arial"/>
          <w:color w:val="FF0000"/>
          <w:sz w:val="18"/>
          <w:szCs w:val="18"/>
        </w:rPr>
        <w:t xml:space="preserve">HCT – hematocrit; </w:t>
      </w:r>
      <w:r w:rsidRPr="004D6772">
        <w:rPr>
          <w:rFonts w:ascii="Arial" w:hAnsi="Arial" w:cs="Arial"/>
          <w:color w:val="FF0000"/>
          <w:sz w:val="18"/>
          <w:szCs w:val="18"/>
        </w:rPr>
        <w:t xml:space="preserve">HGB – hemoglobin; ISTH BAT - </w:t>
      </w:r>
      <w:r w:rsidRPr="004D6772">
        <w:rPr>
          <w:rStyle w:val="Zdraznn"/>
          <w:rFonts w:ascii="Arial" w:hAnsi="Arial" w:cs="Arial"/>
          <w:bCs/>
          <w:i w:val="0"/>
          <w:iCs w:val="0"/>
          <w:color w:val="FF0000"/>
          <w:sz w:val="18"/>
          <w:szCs w:val="18"/>
          <w:shd w:val="clear" w:color="auto" w:fill="FFFFFF"/>
        </w:rPr>
        <w:t>ISTH bleeding assessment tool</w:t>
      </w:r>
      <w:r w:rsidRPr="004D6772">
        <w:rPr>
          <w:rFonts w:ascii="Arial" w:hAnsi="Arial" w:cs="Arial"/>
          <w:color w:val="FF0000"/>
          <w:sz w:val="18"/>
          <w:szCs w:val="18"/>
        </w:rPr>
        <w:t xml:space="preserve">; Leu – leukocytes; MCH – mean cell hemoglobin; MCHC – mean cell hemoglobin concentration; MCV – mean cell volume; MPV – mean platelet volume; PFA – platelet function assay; PLT – platelets; RDW – red blood cell distribution width; </w:t>
      </w:r>
      <w:proofErr w:type="spellStart"/>
      <w:r w:rsidRPr="004D6772">
        <w:rPr>
          <w:rFonts w:ascii="Arial" w:hAnsi="Arial" w:cs="Arial"/>
          <w:bCs/>
          <w:color w:val="FF0000"/>
          <w:sz w:val="18"/>
          <w:szCs w:val="18"/>
        </w:rPr>
        <w:t>vWf</w:t>
      </w:r>
      <w:proofErr w:type="spellEnd"/>
      <w:r w:rsidRPr="004D6772">
        <w:rPr>
          <w:rFonts w:ascii="Arial" w:hAnsi="Arial" w:cs="Arial"/>
          <w:bCs/>
          <w:color w:val="FF0000"/>
          <w:sz w:val="18"/>
          <w:szCs w:val="18"/>
        </w:rPr>
        <w:t xml:space="preserve"> - </w:t>
      </w:r>
      <w:r w:rsidRPr="004D6772">
        <w:rPr>
          <w:rFonts w:ascii="Arial" w:hAnsi="Arial" w:cs="Arial"/>
          <w:color w:val="FF0000"/>
          <w:sz w:val="18"/>
          <w:szCs w:val="18"/>
        </w:rPr>
        <w:t>von Willebrand factor</w:t>
      </w:r>
      <w:r w:rsidRPr="004D6772">
        <w:rPr>
          <w:rFonts w:ascii="Arial" w:hAnsi="Arial" w:cs="Arial"/>
          <w:color w:val="FF0000"/>
          <w:sz w:val="18"/>
          <w:szCs w:val="18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1"/>
        <w:gridCol w:w="853"/>
        <w:gridCol w:w="1537"/>
        <w:gridCol w:w="853"/>
        <w:gridCol w:w="1537"/>
        <w:gridCol w:w="855"/>
        <w:gridCol w:w="856"/>
        <w:gridCol w:w="900"/>
      </w:tblGrid>
      <w:tr w:rsidR="004D6772" w:rsidRPr="004D6772" w:rsidTr="00C27111">
        <w:tc>
          <w:tcPr>
            <w:tcW w:w="1431" w:type="dxa"/>
            <w:vMerge w:val="restart"/>
          </w:tcPr>
          <w:p w:rsidR="00404B0C" w:rsidRPr="004D6772" w:rsidRDefault="00404B0C" w:rsidP="00404B0C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  <w:p w:rsidR="00404B0C" w:rsidRPr="004D6772" w:rsidRDefault="00404B0C" w:rsidP="00404B0C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Parameter</w:t>
            </w:r>
            <w:r w:rsidR="00C27111" w:rsidRPr="004D6772">
              <w:rPr>
                <w:rFonts w:ascii="Arial" w:hAnsi="Arial" w:cs="Arial"/>
                <w:b/>
                <w:color w:val="FF0000"/>
              </w:rPr>
              <w:t xml:space="preserve"> (unit)</w:t>
            </w:r>
          </w:p>
        </w:tc>
        <w:tc>
          <w:tcPr>
            <w:tcW w:w="6802" w:type="dxa"/>
            <w:gridSpan w:val="7"/>
          </w:tcPr>
          <w:p w:rsidR="00404B0C" w:rsidRPr="004D6772" w:rsidRDefault="00404B0C" w:rsidP="00404B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Family members</w:t>
            </w:r>
          </w:p>
        </w:tc>
      </w:tr>
      <w:tr w:rsidR="004D6772" w:rsidRPr="004D6772" w:rsidTr="00C27111">
        <w:tc>
          <w:tcPr>
            <w:tcW w:w="1431" w:type="dxa"/>
            <w:vMerge/>
          </w:tcPr>
          <w:p w:rsidR="00404B0C" w:rsidRPr="004D6772" w:rsidRDefault="00404B0C" w:rsidP="00404B0C">
            <w:pPr>
              <w:spacing w:after="0" w:line="360" w:lineRule="auto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54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II-1</w:t>
            </w:r>
          </w:p>
        </w:tc>
        <w:tc>
          <w:tcPr>
            <w:tcW w:w="954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II-2</w:t>
            </w:r>
            <w:r w:rsidRPr="004D677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955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II-3</w:t>
            </w:r>
          </w:p>
        </w:tc>
        <w:tc>
          <w:tcPr>
            <w:tcW w:w="960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III-1</w:t>
            </w:r>
            <w:r w:rsidRPr="004D677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960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III-2</w:t>
            </w:r>
            <w:r w:rsidRPr="004D677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962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IV-1</w:t>
            </w:r>
            <w:r w:rsidRPr="004D677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057" w:type="dxa"/>
          </w:tcPr>
          <w:p w:rsidR="00404B0C" w:rsidRPr="004D6772" w:rsidRDefault="00404B0C" w:rsidP="00C27111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4D6772">
              <w:rPr>
                <w:rFonts w:ascii="Arial" w:hAnsi="Arial" w:cs="Arial"/>
                <w:b/>
                <w:color w:val="FF0000"/>
              </w:rPr>
              <w:t>IV-2</w:t>
            </w:r>
            <w:r w:rsidRPr="004D6772">
              <w:rPr>
                <w:rFonts w:ascii="Arial" w:hAnsi="Arial" w:cs="Arial"/>
                <w:color w:val="FF0000"/>
              </w:rPr>
              <w:t>*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404B0C" w:rsidP="00404B0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Leu (10˄9/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4.20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7.23</w:t>
            </w:r>
          </w:p>
        </w:tc>
        <w:tc>
          <w:tcPr>
            <w:tcW w:w="955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8.59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8.47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10.50</w:t>
            </w:r>
          </w:p>
        </w:tc>
        <w:tc>
          <w:tcPr>
            <w:tcW w:w="962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9.5</w:t>
            </w:r>
          </w:p>
        </w:tc>
        <w:tc>
          <w:tcPr>
            <w:tcW w:w="1057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10.60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404B0C" w:rsidP="00404B0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Ery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(10˄12/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4.99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5.22</w:t>
            </w:r>
          </w:p>
        </w:tc>
        <w:tc>
          <w:tcPr>
            <w:tcW w:w="955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4.76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5.32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5.52</w:t>
            </w:r>
          </w:p>
        </w:tc>
        <w:tc>
          <w:tcPr>
            <w:tcW w:w="962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4.70</w:t>
            </w:r>
          </w:p>
        </w:tc>
        <w:tc>
          <w:tcPr>
            <w:tcW w:w="1057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5.10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404B0C" w:rsidP="00404B0C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HGB (g/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155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144</w:t>
            </w:r>
          </w:p>
        </w:tc>
        <w:tc>
          <w:tcPr>
            <w:tcW w:w="955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142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158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163</w:t>
            </w:r>
          </w:p>
        </w:tc>
        <w:tc>
          <w:tcPr>
            <w:tcW w:w="962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120</w:t>
            </w:r>
          </w:p>
        </w:tc>
        <w:tc>
          <w:tcPr>
            <w:tcW w:w="1057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133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HCT (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/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0.42</w:t>
            </w:r>
          </w:p>
        </w:tc>
        <w:tc>
          <w:tcPr>
            <w:tcW w:w="954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0.42</w:t>
            </w:r>
          </w:p>
        </w:tc>
        <w:tc>
          <w:tcPr>
            <w:tcW w:w="955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0.41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0.43</w:t>
            </w:r>
          </w:p>
        </w:tc>
        <w:tc>
          <w:tcPr>
            <w:tcW w:w="960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0.49</w:t>
            </w:r>
          </w:p>
        </w:tc>
        <w:tc>
          <w:tcPr>
            <w:tcW w:w="962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0.34</w:t>
            </w:r>
          </w:p>
        </w:tc>
        <w:tc>
          <w:tcPr>
            <w:tcW w:w="1057" w:type="dxa"/>
          </w:tcPr>
          <w:p w:rsidR="00404B0C" w:rsidRPr="004D6772" w:rsidRDefault="00572EBD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0.39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MCV (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80.11</w:t>
            </w:r>
          </w:p>
        </w:tc>
        <w:tc>
          <w:tcPr>
            <w:tcW w:w="955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85.90</w:t>
            </w:r>
          </w:p>
        </w:tc>
        <w:tc>
          <w:tcPr>
            <w:tcW w:w="960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81.60</w:t>
            </w:r>
          </w:p>
        </w:tc>
        <w:tc>
          <w:tcPr>
            <w:tcW w:w="960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88.70</w:t>
            </w:r>
          </w:p>
        </w:tc>
        <w:tc>
          <w:tcPr>
            <w:tcW w:w="962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73.20</w:t>
            </w:r>
          </w:p>
        </w:tc>
        <w:tc>
          <w:tcPr>
            <w:tcW w:w="1057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76.80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PLT (10˄9/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159.0</w:t>
            </w:r>
          </w:p>
        </w:tc>
        <w:tc>
          <w:tcPr>
            <w:tcW w:w="954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98.0</w:t>
            </w:r>
          </w:p>
        </w:tc>
        <w:tc>
          <w:tcPr>
            <w:tcW w:w="955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221.0</w:t>
            </w:r>
          </w:p>
        </w:tc>
        <w:tc>
          <w:tcPr>
            <w:tcW w:w="960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64.0</w:t>
            </w:r>
          </w:p>
        </w:tc>
        <w:tc>
          <w:tcPr>
            <w:tcW w:w="960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62.2</w:t>
            </w:r>
          </w:p>
        </w:tc>
        <w:tc>
          <w:tcPr>
            <w:tcW w:w="962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67.0</w:t>
            </w:r>
          </w:p>
        </w:tc>
        <w:tc>
          <w:tcPr>
            <w:tcW w:w="1057" w:type="dxa"/>
          </w:tcPr>
          <w:p w:rsidR="00404B0C" w:rsidRPr="004D6772" w:rsidRDefault="00F42CA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126.0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MCH (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pg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27.6</w:t>
            </w:r>
          </w:p>
        </w:tc>
        <w:tc>
          <w:tcPr>
            <w:tcW w:w="955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29.8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29.7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29.5</w:t>
            </w:r>
          </w:p>
        </w:tc>
        <w:tc>
          <w:tcPr>
            <w:tcW w:w="962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25.5</w:t>
            </w:r>
          </w:p>
        </w:tc>
        <w:tc>
          <w:tcPr>
            <w:tcW w:w="1057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26.1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MCHC (g/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344</w:t>
            </w:r>
          </w:p>
        </w:tc>
        <w:tc>
          <w:tcPr>
            <w:tcW w:w="955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347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364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333</w:t>
            </w:r>
          </w:p>
        </w:tc>
        <w:tc>
          <w:tcPr>
            <w:tcW w:w="962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349</w:t>
            </w:r>
          </w:p>
        </w:tc>
        <w:tc>
          <w:tcPr>
            <w:tcW w:w="1057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339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RDW (%)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14.4</w:t>
            </w:r>
          </w:p>
        </w:tc>
        <w:tc>
          <w:tcPr>
            <w:tcW w:w="955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13.0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12.6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11.8</w:t>
            </w:r>
          </w:p>
        </w:tc>
        <w:tc>
          <w:tcPr>
            <w:tcW w:w="962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lastRenderedPageBreak/>
              <w:t>MPV (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="00572EBD" w:rsidRPr="004D6772">
              <w:rPr>
                <w:rFonts w:ascii="Arial" w:hAnsi="Arial" w:cs="Arial"/>
                <w:b/>
                <w:bCs/>
                <w:color w:val="FF0000"/>
              </w:rPr>
              <w:t>L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>)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macro-</w:t>
            </w:r>
            <w:r w:rsidRPr="004D6772">
              <w:rPr>
                <w:rFonts w:ascii="Arial" w:hAnsi="Arial" w:cs="Arial"/>
                <w:color w:val="FF0000"/>
              </w:rPr>
              <w:br/>
              <w:t>thrombocytes</w:t>
            </w:r>
          </w:p>
        </w:tc>
        <w:tc>
          <w:tcPr>
            <w:tcW w:w="955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10.4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macro-</w:t>
            </w:r>
            <w:r w:rsidRPr="004D6772">
              <w:rPr>
                <w:rFonts w:ascii="Arial" w:hAnsi="Arial" w:cs="Arial"/>
                <w:color w:val="FF0000"/>
              </w:rPr>
              <w:br/>
              <w:t>thrombocytes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13.4</w:t>
            </w:r>
          </w:p>
        </w:tc>
        <w:tc>
          <w:tcPr>
            <w:tcW w:w="962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PFA Collagen /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Epinefrin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(s)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253</w:t>
            </w:r>
          </w:p>
        </w:tc>
        <w:tc>
          <w:tcPr>
            <w:tcW w:w="955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&gt;300</w:t>
            </w:r>
          </w:p>
        </w:tc>
        <w:tc>
          <w:tcPr>
            <w:tcW w:w="962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PFA </w:t>
            </w:r>
            <w:r w:rsidR="00197C0E" w:rsidRPr="004D6772">
              <w:rPr>
                <w:rFonts w:ascii="Arial" w:hAnsi="Arial" w:cs="Arial"/>
                <w:b/>
                <w:bCs/>
                <w:color w:val="FF0000"/>
              </w:rPr>
              <w:t>Collagen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>/ADP (s)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147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138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F VIII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229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146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572EBD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VWF</w:t>
            </w:r>
            <w:r w:rsidR="00C27111" w:rsidRPr="004D6772">
              <w:rPr>
                <w:rFonts w:ascii="Arial" w:hAnsi="Arial" w:cs="Arial"/>
                <w:b/>
                <w:bCs/>
                <w:color w:val="FF0000"/>
              </w:rPr>
              <w:t>:Ag</w:t>
            </w:r>
            <w:proofErr w:type="spellEnd"/>
            <w:r w:rsidR="00C27111" w:rsidRPr="004D6772">
              <w:rPr>
                <w:rFonts w:ascii="Arial" w:hAnsi="Arial" w:cs="Arial"/>
                <w:b/>
                <w:bCs/>
                <w:color w:val="FF0000"/>
              </w:rPr>
              <w:t xml:space="preserve">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159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114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572EBD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VWF</w:t>
            </w:r>
            <w:r w:rsidR="00C27111" w:rsidRPr="004D6772">
              <w:rPr>
                <w:rFonts w:ascii="Arial" w:hAnsi="Arial" w:cs="Arial"/>
                <w:b/>
                <w:bCs/>
                <w:color w:val="FF0000"/>
              </w:rPr>
              <w:t>:Ac</w:t>
            </w:r>
            <w:proofErr w:type="spellEnd"/>
            <w:r w:rsidR="00C27111" w:rsidRPr="004D6772">
              <w:rPr>
                <w:rFonts w:ascii="Arial" w:hAnsi="Arial" w:cs="Arial"/>
                <w:b/>
                <w:bCs/>
                <w:color w:val="FF0000"/>
              </w:rPr>
              <w:t xml:space="preserve">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&gt;</w:t>
            </w:r>
            <w:r w:rsidRPr="004D6772">
              <w:rPr>
                <w:rFonts w:ascii="Arial" w:hAnsi="Arial" w:cs="Arial"/>
                <w:color w:val="FF0000"/>
              </w:rPr>
              <w:t>150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142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572EBD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V</w:t>
            </w:r>
            <w:r w:rsidR="00C27111" w:rsidRPr="004D6772">
              <w:rPr>
                <w:rFonts w:ascii="Arial" w:hAnsi="Arial" w:cs="Arial"/>
                <w:b/>
                <w:bCs/>
                <w:color w:val="FF0000"/>
              </w:rPr>
              <w:t>WF:CB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&gt;</w:t>
            </w:r>
            <w:r w:rsidRPr="004D6772">
              <w:rPr>
                <w:rFonts w:ascii="Arial" w:hAnsi="Arial" w:cs="Arial"/>
                <w:color w:val="FF0000"/>
              </w:rPr>
              <w:t>104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&gt;</w:t>
            </w:r>
            <w:r w:rsidRPr="004D6772">
              <w:rPr>
                <w:rFonts w:ascii="Arial" w:hAnsi="Arial" w:cs="Arial"/>
                <w:color w:val="FF0000"/>
              </w:rPr>
              <w:t>104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Aggregation </w:t>
            </w:r>
            <w:r w:rsidR="00197C0E" w:rsidRPr="004D6772">
              <w:rPr>
                <w:rFonts w:ascii="Arial" w:hAnsi="Arial" w:cs="Arial"/>
                <w:b/>
                <w:bCs/>
                <w:color w:val="FF0000"/>
              </w:rPr>
              <w:t>Collagen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2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79.3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73.4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Aggregation </w:t>
            </w:r>
            <w:r w:rsidR="00197C0E" w:rsidRPr="004D6772">
              <w:rPr>
                <w:rFonts w:ascii="Arial" w:hAnsi="Arial" w:cs="Arial"/>
                <w:b/>
                <w:bCs/>
                <w:color w:val="FF0000"/>
              </w:rPr>
              <w:t>Collagen</w:t>
            </w: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5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197C0E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75.5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Aggregation ADP 5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70.7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42.1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Aggregation ADP 10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54.6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404B0C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Aggregation 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Epinefrin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(%)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74.1</w:t>
            </w:r>
          </w:p>
        </w:tc>
        <w:tc>
          <w:tcPr>
            <w:tcW w:w="955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15.2</w:t>
            </w:r>
          </w:p>
        </w:tc>
        <w:tc>
          <w:tcPr>
            <w:tcW w:w="962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404B0C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C27111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Aggregation 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Ristocetin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(%)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5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0.9</w:t>
            </w:r>
          </w:p>
        </w:tc>
        <w:tc>
          <w:tcPr>
            <w:tcW w:w="962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C27111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Aggregation 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Ristocetin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>, low (%)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5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68.3</w:t>
            </w:r>
          </w:p>
        </w:tc>
        <w:tc>
          <w:tcPr>
            <w:tcW w:w="962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C27111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Aggregation </w:t>
            </w:r>
            <w:proofErr w:type="spellStart"/>
            <w:r w:rsidRPr="004D6772">
              <w:rPr>
                <w:rFonts w:ascii="Arial" w:hAnsi="Arial" w:cs="Arial"/>
                <w:b/>
                <w:bCs/>
                <w:color w:val="FF0000"/>
              </w:rPr>
              <w:t>Arachid</w:t>
            </w:r>
            <w:proofErr w:type="spellEnd"/>
            <w:r w:rsidRPr="004D6772">
              <w:rPr>
                <w:rFonts w:ascii="Arial" w:hAnsi="Arial" w:cs="Arial"/>
                <w:b/>
                <w:bCs/>
                <w:color w:val="FF0000"/>
              </w:rPr>
              <w:t xml:space="preserve"> acid (%)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55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962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  <w:tc>
          <w:tcPr>
            <w:tcW w:w="1057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-</w:t>
            </w:r>
          </w:p>
        </w:tc>
      </w:tr>
      <w:tr w:rsidR="004D6772" w:rsidRPr="004D6772" w:rsidTr="00C27111">
        <w:tc>
          <w:tcPr>
            <w:tcW w:w="1431" w:type="dxa"/>
          </w:tcPr>
          <w:p w:rsidR="00C27111" w:rsidRPr="004D6772" w:rsidRDefault="00C27111" w:rsidP="00C27111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s-CZ"/>
              </w:rPr>
            </w:pPr>
            <w:r w:rsidRPr="004D6772">
              <w:rPr>
                <w:rFonts w:ascii="Arial" w:hAnsi="Arial" w:cs="Arial"/>
                <w:b/>
                <w:bCs/>
                <w:color w:val="FF0000"/>
              </w:rPr>
              <w:t>ISTH BAT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54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6</w:t>
            </w:r>
          </w:p>
        </w:tc>
        <w:tc>
          <w:tcPr>
            <w:tcW w:w="955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960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962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</w:t>
            </w:r>
          </w:p>
        </w:tc>
        <w:tc>
          <w:tcPr>
            <w:tcW w:w="1057" w:type="dxa"/>
          </w:tcPr>
          <w:p w:rsidR="00C27111" w:rsidRPr="004D6772" w:rsidRDefault="004D6772" w:rsidP="00C27111">
            <w:pPr>
              <w:spacing w:after="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4D6772">
              <w:rPr>
                <w:rFonts w:ascii="Arial" w:hAnsi="Arial" w:cs="Arial"/>
                <w:color w:val="FF0000"/>
              </w:rPr>
              <w:t>0</w:t>
            </w:r>
          </w:p>
        </w:tc>
      </w:tr>
    </w:tbl>
    <w:p w:rsidR="00556FB0" w:rsidRPr="004D6772" w:rsidRDefault="00556FB0" w:rsidP="00B2403E">
      <w:pPr>
        <w:spacing w:line="360" w:lineRule="auto"/>
        <w:rPr>
          <w:rFonts w:ascii="Arial" w:hAnsi="Arial" w:cs="Arial"/>
          <w:b/>
          <w:color w:val="FF0000"/>
        </w:rPr>
      </w:pPr>
      <w:bookmarkStart w:id="1" w:name="_GoBack"/>
      <w:bookmarkEnd w:id="1"/>
      <w:r w:rsidRPr="004D6772">
        <w:rPr>
          <w:rFonts w:ascii="Arial" w:hAnsi="Arial" w:cs="Arial"/>
          <w:b/>
          <w:color w:val="FF0000"/>
        </w:rPr>
        <w:t xml:space="preserve"> </w:t>
      </w:r>
    </w:p>
    <w:sectPr w:rsidR="00556FB0" w:rsidRPr="004D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0"/>
    <w:rsid w:val="00012113"/>
    <w:rsid w:val="000C4B38"/>
    <w:rsid w:val="00197C0E"/>
    <w:rsid w:val="001D2C5A"/>
    <w:rsid w:val="00404B0C"/>
    <w:rsid w:val="004D6772"/>
    <w:rsid w:val="00556FB0"/>
    <w:rsid w:val="00572EBD"/>
    <w:rsid w:val="0078186D"/>
    <w:rsid w:val="009121FB"/>
    <w:rsid w:val="00AC111C"/>
    <w:rsid w:val="00B2403E"/>
    <w:rsid w:val="00C27111"/>
    <w:rsid w:val="00F4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E9AB2"/>
  <w15:chartTrackingRefBased/>
  <w15:docId w15:val="{5765FDB9-3B29-4DA8-8656-8D2248F2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6FB0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itation">
    <w:name w:val="citation"/>
    <w:basedOn w:val="Normln"/>
    <w:rsid w:val="00556FB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0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572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9</cp:revision>
  <dcterms:created xsi:type="dcterms:W3CDTF">2018-07-18T08:19:00Z</dcterms:created>
  <dcterms:modified xsi:type="dcterms:W3CDTF">2018-07-18T10:54:00Z</dcterms:modified>
</cp:coreProperties>
</file>