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B2" w:rsidRDefault="007102B2" w:rsidP="00637F0A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7102B2" w:rsidRDefault="007102B2" w:rsidP="00637F0A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SUPPLEMENTARY INFORMATION</w:t>
      </w:r>
    </w:p>
    <w:p w:rsidR="007102B2" w:rsidRDefault="007102B2" w:rsidP="00637F0A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7102B2" w:rsidRDefault="007102B2" w:rsidP="00637F0A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37F0A" w:rsidRDefault="00637F0A" w:rsidP="00637F0A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CB30DA">
        <w:rPr>
          <w:rFonts w:ascii="Times New Roman" w:hAnsi="Times New Roman" w:cs="Times New Roman"/>
          <w:b/>
          <w:sz w:val="28"/>
          <w:szCs w:val="24"/>
          <w:lang w:val="en-US"/>
        </w:rPr>
        <w:t xml:space="preserve">VETERINARY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ANTIMICROBIALS AND ANTIPARASITIC</w:t>
      </w:r>
      <w:r w:rsidR="00AD7CEE">
        <w:rPr>
          <w:rFonts w:ascii="Times New Roman" w:hAnsi="Times New Roman" w:cs="Times New Roman"/>
          <w:b/>
          <w:sz w:val="28"/>
          <w:szCs w:val="24"/>
          <w:lang w:val="en-US"/>
        </w:rPr>
        <w:t>S</w:t>
      </w:r>
      <w:r w:rsidRPr="00CB30D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IN FEE-FISHING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POND</w:t>
      </w:r>
      <w:r w:rsidR="008432E4">
        <w:rPr>
          <w:rFonts w:ascii="Times New Roman" w:hAnsi="Times New Roman" w:cs="Times New Roman"/>
          <w:b/>
          <w:sz w:val="28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ANALYTICAL METHOD AND OCCURRENCE </w:t>
      </w:r>
    </w:p>
    <w:p w:rsidR="00FA676F" w:rsidRPr="00CB30DA" w:rsidRDefault="00FA676F" w:rsidP="00FA676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A676F" w:rsidRDefault="00FA676F" w:rsidP="00FA676F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spellStart"/>
      <w:r w:rsidRPr="00CB30DA">
        <w:rPr>
          <w:rFonts w:ascii="Times New Roman" w:hAnsi="Times New Roman" w:cs="Times New Roman"/>
          <w:sz w:val="24"/>
          <w:szCs w:val="24"/>
          <w:lang w:val="en-US"/>
        </w:rPr>
        <w:t>Natália</w:t>
      </w:r>
      <w:proofErr w:type="spellEnd"/>
      <w:r w:rsidRPr="00CB30DA">
        <w:rPr>
          <w:rFonts w:ascii="Times New Roman" w:hAnsi="Times New Roman" w:cs="Times New Roman"/>
          <w:sz w:val="24"/>
          <w:szCs w:val="24"/>
          <w:lang w:val="en-US"/>
        </w:rPr>
        <w:t xml:space="preserve"> Fernanda </w:t>
      </w:r>
      <w:proofErr w:type="spellStart"/>
      <w:r w:rsidRPr="00CB30DA">
        <w:rPr>
          <w:rFonts w:ascii="Times New Roman" w:hAnsi="Times New Roman" w:cs="Times New Roman"/>
          <w:sz w:val="24"/>
          <w:szCs w:val="24"/>
          <w:lang w:val="en-US"/>
        </w:rPr>
        <w:t>Tetzner</w:t>
      </w:r>
      <w:proofErr w:type="spellEnd"/>
      <w:r w:rsidRPr="00CB30DA">
        <w:rPr>
          <w:rFonts w:ascii="Times New Roman" w:hAnsi="Times New Roman" w:cs="Times New Roman"/>
          <w:sz w:val="24"/>
          <w:szCs w:val="24"/>
          <w:lang w:val="en-US"/>
        </w:rPr>
        <w:t xml:space="preserve"> and Susanne Rath</w:t>
      </w:r>
      <w:r w:rsidRPr="00CB30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</w:p>
    <w:p w:rsidR="00FA676F" w:rsidRDefault="00FA676F" w:rsidP="007102B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3AFB">
        <w:rPr>
          <w:rFonts w:ascii="Times New Roman" w:hAnsi="Times New Roman" w:cs="Times New Roman"/>
          <w:sz w:val="24"/>
          <w:szCs w:val="24"/>
          <w:lang w:val="en-US"/>
        </w:rPr>
        <w:t>Institute of Chemistry, Department of Ana</w:t>
      </w:r>
      <w:r>
        <w:rPr>
          <w:rFonts w:ascii="Times New Roman" w:hAnsi="Times New Roman" w:cs="Times New Roman"/>
          <w:sz w:val="24"/>
          <w:szCs w:val="24"/>
          <w:lang w:val="en-US"/>
        </w:rPr>
        <w:t>lytical Chemistry, University of Campinas, P.O. Box 6154, 13083-970, Campinas, SP, Brazil.</w:t>
      </w:r>
    </w:p>
    <w:p w:rsidR="00FA676F" w:rsidRDefault="00FA676F" w:rsidP="00FA676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676F" w:rsidRDefault="00FA676F" w:rsidP="00FA676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676F" w:rsidRDefault="00FA676F" w:rsidP="00FA676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676F" w:rsidRDefault="00FA676F" w:rsidP="00FA676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676F" w:rsidRDefault="00FA676F" w:rsidP="00FA676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676F" w:rsidRDefault="00FA676F" w:rsidP="00FA676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676F" w:rsidRDefault="00FA676F" w:rsidP="00FA676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676F" w:rsidRDefault="00FA676F" w:rsidP="00FA676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676F" w:rsidRDefault="00FA676F" w:rsidP="00FA676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676F" w:rsidRDefault="00FA676F" w:rsidP="00FA676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676F" w:rsidRDefault="00FA676F" w:rsidP="00FA676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676F" w:rsidRDefault="00FA676F" w:rsidP="00FA676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:rsidR="003C6120" w:rsidRDefault="00FA676F" w:rsidP="00FA676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  <w:sectPr w:rsidR="003C6120" w:rsidSect="009C7127">
          <w:pgSz w:w="11900" w:h="16840"/>
          <w:pgMar w:top="1418" w:right="1701" w:bottom="1055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*Corresponding author. </w:t>
      </w:r>
      <w:r w:rsidR="00AD7CEE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-mail address: </w:t>
      </w:r>
      <w:r w:rsidRPr="00A53AFB">
        <w:rPr>
          <w:rFonts w:ascii="Times New Roman" w:hAnsi="Times New Roman" w:cs="Times New Roman"/>
          <w:sz w:val="24"/>
          <w:szCs w:val="24"/>
          <w:lang w:val="en-US"/>
        </w:rPr>
        <w:t>susanne.rath@gmail.com</w:t>
      </w:r>
    </w:p>
    <w:p w:rsidR="00A605BD" w:rsidRPr="006B3B8C" w:rsidRDefault="00A605BD" w:rsidP="00A605BD">
      <w:pPr>
        <w:pStyle w:val="Epgrafe"/>
        <w:keepNext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  <w:bookmarkStart w:id="1" w:name="_Ref491096540"/>
      <w:r w:rsidRPr="00CD168E">
        <w:rPr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lang w:val="en-US"/>
        </w:rPr>
        <w:lastRenderedPageBreak/>
        <w:t xml:space="preserve">Table </w:t>
      </w:r>
      <w:bookmarkEnd w:id="1"/>
      <w:r>
        <w:rPr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lang w:val="en-US"/>
        </w:rPr>
        <w:t>ST1 -</w:t>
      </w:r>
      <w:r w:rsidRPr="006B3B8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CD168E">
        <w:rPr>
          <w:rFonts w:ascii="Times New Roman" w:hAnsi="Times New Roman" w:cs="Times New Roman"/>
          <w:b w:val="0"/>
          <w:smallCaps w:val="0"/>
          <w:color w:val="auto"/>
          <w:sz w:val="24"/>
          <w:szCs w:val="24"/>
          <w:lang w:val="en-US"/>
        </w:rPr>
        <w:t>Physicochemical properties of the drugs</w:t>
      </w:r>
      <w:r w:rsidRPr="006B3B8C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tbl>
      <w:tblPr>
        <w:tblStyle w:val="Tablaconcuadrcula"/>
        <w:tblW w:w="8640" w:type="dxa"/>
        <w:tblLook w:val="04A0" w:firstRow="1" w:lastRow="0" w:firstColumn="1" w:lastColumn="0" w:noHBand="0" w:noVBand="1"/>
      </w:tblPr>
      <w:tblGrid>
        <w:gridCol w:w="4770"/>
        <w:gridCol w:w="3870"/>
      </w:tblGrid>
      <w:tr w:rsidR="00A605BD" w:rsidRPr="004F639D" w:rsidTr="00C934EB">
        <w:trPr>
          <w:trHeight w:val="381"/>
        </w:trPr>
        <w:tc>
          <w:tcPr>
            <w:tcW w:w="47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605BD" w:rsidRPr="00EB3CCD" w:rsidRDefault="00A605BD" w:rsidP="00C93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Analytes</w:t>
            </w:r>
          </w:p>
        </w:tc>
        <w:tc>
          <w:tcPr>
            <w:tcW w:w="38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605BD" w:rsidRPr="00EB3CCD" w:rsidRDefault="00A605BD" w:rsidP="00C93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Physicochemical properties</w:t>
            </w:r>
          </w:p>
        </w:tc>
      </w:tr>
      <w:tr w:rsidR="00A605BD" w:rsidRPr="00A021CC" w:rsidTr="00C934EB">
        <w:tc>
          <w:tcPr>
            <w:tcW w:w="47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605BD" w:rsidRPr="00933D47" w:rsidRDefault="00A605BD" w:rsidP="00C93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47">
              <w:rPr>
                <w:rFonts w:ascii="Times New Roman" w:hAnsi="Times New Roman" w:cs="Times New Roman"/>
                <w:b/>
                <w:sz w:val="24"/>
                <w:szCs w:val="24"/>
              </w:rPr>
              <w:t>SULFONAMID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r w:rsidRPr="006679C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TRIMETHOPRIM</w:t>
            </w:r>
          </w:p>
        </w:tc>
        <w:tc>
          <w:tcPr>
            <w:tcW w:w="38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605BD" w:rsidRPr="00A021CC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605BD" w:rsidRPr="00A021CC" w:rsidTr="00C934EB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605BD" w:rsidRPr="00EB3CCD" w:rsidRDefault="00A605BD" w:rsidP="00C93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CCD">
              <w:rPr>
                <w:rFonts w:ascii="Times New Roman" w:hAnsi="Times New Roman" w:cs="Times New Roman"/>
                <w:i/>
                <w:sz w:val="24"/>
                <w:szCs w:val="24"/>
              </w:rPr>
              <w:t>Sulfadiazin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EB3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(SDZ)</w:t>
            </w:r>
          </w:p>
          <w:p w:rsidR="00A605BD" w:rsidRPr="00EB3CCD" w:rsidRDefault="00A605BD" w:rsidP="00C934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4A0D5660" wp14:editId="7CB78F64">
                  <wp:extent cx="2305050" cy="1028700"/>
                  <wp:effectExtent l="0" t="0" r="0" b="0"/>
                  <wp:docPr id="20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605BD" w:rsidRPr="001469A9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Molecular formula</w:t>
            </w:r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C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pt-BR"/>
              </w:rPr>
              <w:t>10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H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pt-BR"/>
              </w:rPr>
              <w:t>10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N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pt-BR"/>
              </w:rPr>
              <w:t>4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O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pt-BR"/>
              </w:rPr>
              <w:t>2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S</w:t>
            </w:r>
          </w:p>
          <w:p w:rsidR="00A605BD" w:rsidRPr="001469A9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</w:t>
            </w:r>
            <w:proofErr w:type="spellEnd"/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(g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mol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BR" w:eastAsia="pt-BR"/>
              </w:rPr>
              <w:t>-1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): 250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2.0/ 6.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Water solubility (mg L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): 77</w:t>
            </w:r>
          </w:p>
          <w:p w:rsidR="00A605BD" w:rsidRPr="00A021CC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A0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K</w:t>
            </w:r>
            <w:r w:rsidRPr="00A0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pt-BR" w:eastAsia="pt-BR"/>
              </w:rPr>
              <w:t>ow</w:t>
            </w:r>
            <w:proofErr w:type="spellEnd"/>
            <w:r w:rsidRPr="00A0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0.</w:t>
            </w:r>
            <w:r w:rsidRPr="00A0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81</w:t>
            </w:r>
          </w:p>
          <w:p w:rsidR="00A605BD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605BD" w:rsidRPr="003D06C1" w:rsidTr="00C934EB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605BD" w:rsidRPr="00EB3CCD" w:rsidRDefault="00A605BD" w:rsidP="00C93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Sulfathiazole</w:t>
            </w:r>
            <w:r w:rsidRPr="00EB3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(STZ)</w:t>
            </w:r>
          </w:p>
          <w:p w:rsidR="00A605BD" w:rsidRPr="004F639D" w:rsidRDefault="00A605BD" w:rsidP="00C9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2904EC76" wp14:editId="3CF02B88">
                  <wp:extent cx="2324100" cy="1028700"/>
                  <wp:effectExtent l="0" t="0" r="0" b="0"/>
                  <wp:docPr id="200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605BD" w:rsidRPr="001469A9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Molecular formula</w:t>
            </w:r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C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pt-BR"/>
              </w:rPr>
              <w:t>9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H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pt-BR"/>
              </w:rPr>
              <w:t>9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N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pt-BR"/>
              </w:rPr>
              <w:t>3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O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pt-BR"/>
              </w:rPr>
              <w:t>2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S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pt-BR"/>
              </w:rPr>
              <w:t>2</w:t>
            </w:r>
          </w:p>
          <w:p w:rsidR="00A605BD" w:rsidRPr="001469A9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</w:t>
            </w:r>
            <w:proofErr w:type="spellEnd"/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(g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mol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BR"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): 255.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a2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.0/ 6.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  <w:p w:rsidR="00A605BD" w:rsidRPr="003D06C1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D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Water solubility (mg L</w:t>
            </w:r>
            <w:r w:rsidRPr="003D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  <w:r w:rsidRPr="003D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): 373</w:t>
            </w:r>
          </w:p>
          <w:p w:rsidR="00A605BD" w:rsidRPr="004F639D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</w:t>
            </w:r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ow</w:t>
            </w:r>
            <w:proofErr w:type="spellEnd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1.12</w:t>
            </w:r>
          </w:p>
          <w:p w:rsidR="00A605BD" w:rsidRPr="004F639D" w:rsidRDefault="00A605BD" w:rsidP="00C9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BD" w:rsidRPr="004F639D" w:rsidTr="00C934EB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605BD" w:rsidRPr="00EB3CCD" w:rsidRDefault="00A605BD" w:rsidP="00C93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Sulfamethazine</w:t>
            </w:r>
            <w:r w:rsidRPr="00EB3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(SMZ)</w:t>
            </w:r>
          </w:p>
          <w:p w:rsidR="00A605BD" w:rsidRPr="004F639D" w:rsidRDefault="00A605BD" w:rsidP="00C9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64C2D0E1" wp14:editId="20D424BA">
                  <wp:extent cx="2457450" cy="1085850"/>
                  <wp:effectExtent l="0" t="0" r="0" b="0"/>
                  <wp:docPr id="198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605BD" w:rsidRPr="001469A9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Molecular formula</w:t>
            </w:r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C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pt-BR"/>
              </w:rPr>
              <w:t>12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H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pt-BR"/>
              </w:rPr>
              <w:t>14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N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pt-BR"/>
              </w:rPr>
              <w:t>4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O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pt-BR"/>
              </w:rPr>
              <w:t>2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S</w:t>
            </w:r>
          </w:p>
          <w:p w:rsidR="00A605BD" w:rsidRPr="001469A9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</w:t>
            </w:r>
            <w:proofErr w:type="spellEnd"/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(g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mol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BR"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): 278.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2.0/ 7.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Water solubility (mg L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): 1500</w:t>
            </w:r>
          </w:p>
          <w:p w:rsidR="00A605BD" w:rsidRPr="004F639D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</w:t>
            </w:r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ow</w:t>
            </w:r>
            <w:proofErr w:type="spellEnd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6.3</w:t>
            </w:r>
          </w:p>
          <w:p w:rsidR="00A605BD" w:rsidRPr="004F639D" w:rsidRDefault="00A605BD" w:rsidP="00C9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BD" w:rsidRPr="004F639D" w:rsidTr="00C934EB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605BD" w:rsidRPr="00EB3CCD" w:rsidRDefault="00A605BD" w:rsidP="00C93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Sulfamethoxazol</w:t>
            </w:r>
            <w:proofErr w:type="spellEnd"/>
            <w:r w:rsidRPr="00EB3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(SMX)</w:t>
            </w:r>
          </w:p>
          <w:p w:rsidR="00A605BD" w:rsidRPr="004F639D" w:rsidRDefault="00A605BD" w:rsidP="00C9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0591B702" wp14:editId="42268D7C">
                  <wp:extent cx="2457450" cy="1085850"/>
                  <wp:effectExtent l="0" t="0" r="0" b="0"/>
                  <wp:docPr id="197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605BD" w:rsidRPr="001469A9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Molecular formula</w:t>
            </w:r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C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pt-BR"/>
              </w:rPr>
              <w:t>10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H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pt-BR"/>
              </w:rPr>
              <w:t>11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N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pt-BR"/>
              </w:rPr>
              <w:t>3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O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pt-BR"/>
              </w:rPr>
              <w:t>3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S</w:t>
            </w:r>
          </w:p>
          <w:p w:rsidR="00A605BD" w:rsidRPr="001469A9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</w:t>
            </w:r>
            <w:proofErr w:type="spellEnd"/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(g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mol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BR"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): 253.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2.0/ 6.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Water solubility (mg L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): 610</w:t>
            </w:r>
          </w:p>
          <w:p w:rsidR="00A605BD" w:rsidRPr="004F639D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</w:t>
            </w:r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ow</w:t>
            </w:r>
            <w:proofErr w:type="spellEnd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7.8</w:t>
            </w:r>
          </w:p>
          <w:p w:rsidR="00A605BD" w:rsidRPr="004F639D" w:rsidRDefault="00A605BD" w:rsidP="00C9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BD" w:rsidRPr="004F639D" w:rsidTr="00C934EB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605BD" w:rsidRPr="00EB3CCD" w:rsidRDefault="00A605BD" w:rsidP="00C93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Sulfadimethoxine</w:t>
            </w:r>
            <w:r w:rsidRPr="00EB3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(SDM)</w:t>
            </w:r>
          </w:p>
          <w:p w:rsidR="00A605BD" w:rsidRPr="004F639D" w:rsidRDefault="00A605BD" w:rsidP="00C9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5C0EAC01" wp14:editId="39E99A06">
                  <wp:extent cx="2628900" cy="1162050"/>
                  <wp:effectExtent l="0" t="0" r="0" b="0"/>
                  <wp:docPr id="19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605BD" w:rsidRPr="001469A9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Molecular formula</w:t>
            </w:r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C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pt-BR"/>
              </w:rPr>
              <w:t>12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H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pt-BR"/>
              </w:rPr>
              <w:t>14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N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pt-BR"/>
              </w:rPr>
              <w:t>4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O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pt-BR"/>
              </w:rPr>
              <w:t>4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S</w:t>
            </w:r>
          </w:p>
          <w:p w:rsidR="00A605BD" w:rsidRPr="001469A9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</w:t>
            </w:r>
            <w:proofErr w:type="spellEnd"/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(g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mol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BR"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): 310.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1.9/ 6.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Water solubility (mg L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): 340</w:t>
            </w:r>
          </w:p>
          <w:p w:rsidR="00A605BD" w:rsidRPr="004F639D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</w:t>
            </w:r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ow</w:t>
            </w:r>
            <w:proofErr w:type="spellEnd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42.7</w:t>
            </w:r>
          </w:p>
          <w:p w:rsidR="00A605BD" w:rsidRPr="004F639D" w:rsidRDefault="00A605BD" w:rsidP="00C9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BD" w:rsidRPr="004F639D" w:rsidTr="00C934EB">
        <w:trPr>
          <w:trHeight w:val="186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605BD" w:rsidRPr="00EB3CCD" w:rsidRDefault="00A605BD" w:rsidP="00C93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Sulfaquinoxaline</w:t>
            </w:r>
            <w:r w:rsidRPr="00EB3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(SQX)</w:t>
            </w:r>
          </w:p>
          <w:p w:rsidR="00A605BD" w:rsidRPr="004F639D" w:rsidRDefault="00A605BD" w:rsidP="00C9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51C6B517" wp14:editId="4F1E162F">
                  <wp:extent cx="2590800" cy="933450"/>
                  <wp:effectExtent l="0" t="0" r="0" b="0"/>
                  <wp:docPr id="195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605BD" w:rsidRPr="001469A9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Molecular formula</w:t>
            </w:r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 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C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pt-BR"/>
              </w:rPr>
              <w:t>14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H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pt-BR"/>
              </w:rPr>
              <w:t>12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N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pt-BR"/>
              </w:rPr>
              <w:t>4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O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pt-BR"/>
              </w:rPr>
              <w:t>2</w:t>
            </w:r>
            <w:r w:rsidRPr="001469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S</w:t>
            </w:r>
          </w:p>
          <w:p w:rsidR="00A605BD" w:rsidRPr="001469A9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</w:t>
            </w:r>
            <w:proofErr w:type="spellEnd"/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(g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mol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BR"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): 300.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a2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.3/ 6.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Water solubility (mg L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): 120</w:t>
            </w:r>
          </w:p>
          <w:p w:rsidR="00A605BD" w:rsidRPr="004F639D" w:rsidRDefault="00A605BD" w:rsidP="00C9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</w:t>
            </w:r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ow</w:t>
            </w:r>
            <w:proofErr w:type="spellEnd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47.9</w:t>
            </w:r>
          </w:p>
        </w:tc>
      </w:tr>
      <w:tr w:rsidR="00A605BD" w:rsidRPr="004F639D" w:rsidTr="00C934EB">
        <w:trPr>
          <w:trHeight w:val="1868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5BD" w:rsidRDefault="00A605BD" w:rsidP="00C93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Trimethoprim (TMP)</w:t>
            </w:r>
          </w:p>
          <w:p w:rsidR="00A605BD" w:rsidRDefault="00970E5A" w:rsidP="00C934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E5A">
              <w:rPr>
                <w:rFonts w:eastAsiaTheme="minorHAnsi"/>
                <w:noProof/>
                <w:sz w:val="20"/>
                <w:szCs w:val="20"/>
                <w:lang w:val="pt-BR"/>
              </w:rPr>
              <w:object w:dxaOrig="4673" w:dyaOrig="2680" w14:anchorId="5045F9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82.25pt;height:105.75pt;mso-width-percent:0;mso-height-percent:0;mso-width-percent:0;mso-height-percent:0" o:ole="">
                  <v:imagedata r:id="rId12" o:title=""/>
                </v:shape>
                <o:OLEObject Type="Embed" ProgID="ChemDraw.Document.6.0" ShapeID="_x0000_i1025" DrawAspect="Content" ObjectID="_1599732156" r:id="rId13"/>
              </w:objec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5BD" w:rsidRPr="001469A9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Molecular formula</w:t>
            </w:r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</w:p>
          <w:p w:rsidR="00A605BD" w:rsidRPr="001469A9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</w:t>
            </w:r>
            <w:proofErr w:type="spellEnd"/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(g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mol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BR"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): 290.3</w:t>
            </w:r>
          </w:p>
          <w:p w:rsidR="00A605BD" w:rsidRPr="0016413E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pK</w:t>
            </w:r>
            <w:r w:rsidRPr="0016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7.</w:t>
            </w:r>
            <w:r w:rsidRPr="0016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  <w:p w:rsidR="00A605BD" w:rsidRPr="0016413E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Water solubility (mg L</w:t>
            </w:r>
            <w:r w:rsidRPr="0016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  <w:r w:rsidRPr="0016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): 2334</w:t>
            </w:r>
          </w:p>
          <w:p w:rsidR="00A605BD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</w:t>
            </w:r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ow</w:t>
            </w:r>
            <w:proofErr w:type="spellEnd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8.1</w:t>
            </w:r>
          </w:p>
        </w:tc>
      </w:tr>
      <w:tr w:rsidR="00A605BD" w:rsidRPr="004F639D" w:rsidTr="00C934EB">
        <w:trPr>
          <w:trHeight w:val="383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5BD" w:rsidRPr="00933D47" w:rsidRDefault="00A605BD" w:rsidP="00C93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TETRACYCLINES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5BD" w:rsidRPr="00A021CC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605BD" w:rsidRPr="004F639D" w:rsidTr="00C934EB">
        <w:trPr>
          <w:trHeight w:val="264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605BD" w:rsidRPr="00EB3CCD" w:rsidRDefault="00A605BD" w:rsidP="00C93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Oxytetracycline (OTC</w:t>
            </w:r>
            <w:r w:rsidRPr="00EB3CC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605BD" w:rsidRPr="004F639D" w:rsidRDefault="00970E5A" w:rsidP="00C9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A">
              <w:rPr>
                <w:rFonts w:eastAsiaTheme="minorHAnsi"/>
                <w:noProof/>
                <w:sz w:val="20"/>
                <w:szCs w:val="20"/>
                <w:lang w:val="pt-BR"/>
              </w:rPr>
              <w:object w:dxaOrig="5121" w:dyaOrig="2621" w14:anchorId="200E25E9">
                <v:shape id="_x0000_i1026" type="#_x0000_t75" alt="" style="width:177.75pt;height:90pt;mso-width-percent:0;mso-height-percent:0;mso-width-percent:0;mso-height-percent:0" o:ole="">
                  <v:imagedata r:id="rId14" o:title=""/>
                </v:shape>
                <o:OLEObject Type="Embed" ProgID="ChemDraw.Document.6.0" ShapeID="_x0000_i1026" DrawAspect="Content" ObjectID="_1599732157" r:id="rId15"/>
              </w:objec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605BD" w:rsidRPr="001469A9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Molecular formula</w:t>
            </w:r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9</w:t>
            </w:r>
          </w:p>
          <w:p w:rsidR="00A605BD" w:rsidRPr="001469A9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</w:t>
            </w:r>
            <w:proofErr w:type="spellEnd"/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(g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mol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BR"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): 460.4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a2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a3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2.8/ 7.4/ 8.4/ 12.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Water solubility (mg L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): 1399</w:t>
            </w:r>
          </w:p>
          <w:p w:rsidR="00A605BD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</w:t>
            </w:r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ow</w:t>
            </w:r>
            <w:proofErr w:type="spellEnd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0.1</w:t>
            </w:r>
          </w:p>
          <w:p w:rsidR="00A605BD" w:rsidRPr="004F639D" w:rsidRDefault="00A605BD" w:rsidP="00C9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BD" w:rsidRPr="004F639D" w:rsidTr="00C934EB">
        <w:trPr>
          <w:trHeight w:val="70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5BD" w:rsidRDefault="00A605BD" w:rsidP="00C93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5BD" w:rsidRPr="00020778" w:rsidRDefault="00A605BD" w:rsidP="00C93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QUINOLONE</w:t>
            </w:r>
            <w:r w:rsidRPr="0002077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6679C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FLUOROQUINOLONES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5BD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605BD" w:rsidRPr="004F639D" w:rsidTr="00C934EB">
        <w:trPr>
          <w:trHeight w:val="241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605BD" w:rsidRDefault="00A605BD" w:rsidP="00C93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Oxolinic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Acid (AOX)</w:t>
            </w:r>
          </w:p>
          <w:p w:rsidR="00A605BD" w:rsidRDefault="00970E5A" w:rsidP="00C934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E5A">
              <w:rPr>
                <w:rFonts w:eastAsiaTheme="minorHAnsi"/>
                <w:noProof/>
                <w:sz w:val="20"/>
                <w:szCs w:val="20"/>
                <w:lang w:val="pt-BR"/>
              </w:rPr>
              <w:object w:dxaOrig="3866" w:dyaOrig="2645" w14:anchorId="47CA4111">
                <v:shape id="_x0000_i1027" type="#_x0000_t75" alt="" style="width:148.5pt;height:100.5pt;mso-width-percent:0;mso-height-percent:0;mso-width-percent:0;mso-height-percent:0" o:ole="">
                  <v:imagedata r:id="rId16" o:title=""/>
                </v:shape>
                <o:OLEObject Type="Embed" ProgID="ChemDraw.Document.6.0" ShapeID="_x0000_i1027" DrawAspect="Content" ObjectID="_1599732158" r:id="rId17"/>
              </w:objec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605BD" w:rsidRPr="001469A9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Molecular formula</w:t>
            </w:r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5</w:t>
            </w:r>
          </w:p>
          <w:p w:rsidR="00A605BD" w:rsidRPr="00C556C1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556C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Molar </w:t>
            </w:r>
            <w:proofErr w:type="spellStart"/>
            <w:r w:rsidRPr="00C556C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</w:t>
            </w:r>
            <w:proofErr w:type="spellEnd"/>
            <w:r w:rsidRPr="00C556C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5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(g mol</w:t>
            </w:r>
            <w:r w:rsidRPr="00C5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BR" w:eastAsia="pt-BR"/>
              </w:rPr>
              <w:t>-1</w:t>
            </w:r>
            <w:r w:rsidRPr="00C5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): 261.2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5.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Water solubility (mg L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): 0.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</w:p>
          <w:p w:rsidR="00A605BD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</w:t>
            </w:r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ow</w:t>
            </w:r>
            <w:proofErr w:type="spellEnd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22.4</w:t>
            </w:r>
          </w:p>
          <w:p w:rsidR="00A605BD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605BD" w:rsidRPr="006679CE" w:rsidTr="00C934EB">
        <w:trPr>
          <w:trHeight w:val="241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605BD" w:rsidRDefault="00A605BD" w:rsidP="00C93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Ciprofloxacin (CIP)</w:t>
            </w:r>
          </w:p>
          <w:p w:rsidR="00A605BD" w:rsidRDefault="00970E5A" w:rsidP="00C934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E5A">
              <w:rPr>
                <w:rFonts w:eastAsiaTheme="minorHAnsi"/>
                <w:noProof/>
                <w:sz w:val="20"/>
                <w:szCs w:val="20"/>
                <w:lang w:val="pt-BR"/>
              </w:rPr>
              <w:object w:dxaOrig="4807" w:dyaOrig="2839" w14:anchorId="67D2BF47">
                <v:shape id="_x0000_i1028" type="#_x0000_t75" alt="" style="width:171pt;height:100.5pt;mso-width-percent:0;mso-height-percent:0;mso-width-percent:0;mso-height-percent:0" o:ole="">
                  <v:imagedata r:id="rId18" o:title=""/>
                </v:shape>
                <o:OLEObject Type="Embed" ProgID="ChemDraw.Document.6.0" ShapeID="_x0000_i1028" DrawAspect="Content" ObjectID="_1599732159" r:id="rId19"/>
              </w:objec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605BD" w:rsidRPr="001469A9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Molecular formula</w:t>
            </w:r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FN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</w:p>
          <w:p w:rsidR="00A605BD" w:rsidRPr="001469A9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</w:t>
            </w:r>
            <w:proofErr w:type="spellEnd"/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(g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mol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BR"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): 331.3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5.8/ 8.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  <w:p w:rsidR="00A605BD" w:rsidRPr="006679CE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6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Water solubility (mg L</w:t>
            </w:r>
            <w:r w:rsidRPr="0066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  <w:r w:rsidRPr="0066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): 11480</w:t>
            </w:r>
          </w:p>
          <w:p w:rsidR="00A605BD" w:rsidRPr="006679CE" w:rsidRDefault="00A605BD" w:rsidP="00C9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</w:t>
            </w:r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ow</w:t>
            </w:r>
            <w:proofErr w:type="spellEnd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1.9</w:t>
            </w:r>
          </w:p>
        </w:tc>
      </w:tr>
      <w:tr w:rsidR="00A605BD" w:rsidRPr="004F639D" w:rsidTr="00C934EB">
        <w:trPr>
          <w:trHeight w:val="264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605BD" w:rsidRDefault="00A605BD" w:rsidP="00C93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Difloxacin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(DIF)</w:t>
            </w:r>
          </w:p>
          <w:p w:rsidR="00A605BD" w:rsidRDefault="00970E5A" w:rsidP="00C934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E5A">
              <w:rPr>
                <w:rFonts w:eastAsiaTheme="minorHAnsi"/>
                <w:noProof/>
                <w:sz w:val="20"/>
                <w:szCs w:val="20"/>
                <w:lang w:val="pt-BR"/>
              </w:rPr>
              <w:object w:dxaOrig="5055" w:dyaOrig="4077" w14:anchorId="0F4E4F24">
                <v:shape id="_x0000_i1029" type="#_x0000_t75" alt="" style="width:136.5pt;height:110.25pt;mso-width-percent:0;mso-height-percent:0;mso-width-percent:0;mso-height-percent:0" o:ole="">
                  <v:imagedata r:id="rId20" o:title=""/>
                </v:shape>
                <o:OLEObject Type="Embed" ProgID="ChemDraw.Document.6.0" ShapeID="_x0000_i1029" DrawAspect="Content" ObjectID="_1599732160" r:id="rId21"/>
              </w:objec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605BD" w:rsidRPr="001469A9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Molecular formula</w:t>
            </w:r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</w:p>
          <w:p w:rsidR="00A605BD" w:rsidRPr="001469A9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</w:t>
            </w:r>
            <w:proofErr w:type="spellEnd"/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(g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mol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BR"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): 399.4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5.6/ 6.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Water solubility (mg L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): 1333</w:t>
            </w:r>
          </w:p>
          <w:p w:rsidR="00A605BD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</w:t>
            </w:r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ow</w:t>
            </w:r>
            <w:proofErr w:type="spellEnd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7.8</w:t>
            </w:r>
          </w:p>
          <w:p w:rsidR="00A605BD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605BD" w:rsidRPr="004F639D" w:rsidTr="00C934EB">
        <w:trPr>
          <w:trHeight w:val="264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605BD" w:rsidRDefault="00A605BD" w:rsidP="00C93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Enrofloxacin (ENR)</w:t>
            </w:r>
          </w:p>
          <w:p w:rsidR="00A605BD" w:rsidRDefault="00970E5A" w:rsidP="00C934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E5A">
              <w:rPr>
                <w:rFonts w:eastAsiaTheme="minorHAnsi"/>
                <w:noProof/>
                <w:sz w:val="20"/>
                <w:szCs w:val="20"/>
                <w:lang w:val="pt-BR"/>
              </w:rPr>
              <w:object w:dxaOrig="5549" w:dyaOrig="2839" w14:anchorId="699A6FA6">
                <v:shape id="_x0000_i1030" type="#_x0000_t75" alt="" style="width:174.75pt;height:89.25pt;mso-width-percent:0;mso-height-percent:0;mso-width-percent:0;mso-height-percent:0" o:ole="">
                  <v:imagedata r:id="rId22" o:title=""/>
                </v:shape>
                <o:OLEObject Type="Embed" ProgID="ChemDraw.Document.6.0" ShapeID="_x0000_i1030" DrawAspect="Content" ObjectID="_1599732161" r:id="rId23"/>
              </w:objec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605BD" w:rsidRPr="001469A9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Molecular formula</w:t>
            </w:r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FN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3 </w:t>
            </w:r>
          </w:p>
          <w:p w:rsidR="00A605BD" w:rsidRPr="001469A9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</w:t>
            </w:r>
            <w:proofErr w:type="spellEnd"/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(g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mol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BR"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): 359.4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5.7/ 6.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Water solubility (mg L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): 3397</w:t>
            </w:r>
          </w:p>
          <w:p w:rsidR="00A605BD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</w:t>
            </w:r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ow</w:t>
            </w:r>
            <w:proofErr w:type="spellEnd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5.0</w:t>
            </w:r>
          </w:p>
          <w:p w:rsidR="00A605BD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605BD" w:rsidRPr="004F639D" w:rsidTr="00C934EB">
        <w:trPr>
          <w:trHeight w:val="264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605BD" w:rsidRDefault="00A605BD" w:rsidP="00C93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Norfloxacin (NOR)</w:t>
            </w:r>
          </w:p>
          <w:p w:rsidR="00A605BD" w:rsidRDefault="00970E5A" w:rsidP="00C934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E5A">
              <w:rPr>
                <w:rFonts w:eastAsiaTheme="minorHAnsi"/>
                <w:noProof/>
                <w:sz w:val="20"/>
                <w:szCs w:val="20"/>
                <w:lang w:val="pt-BR"/>
              </w:rPr>
              <w:object w:dxaOrig="4807" w:dyaOrig="2640" w14:anchorId="5212850B">
                <v:shape id="_x0000_i1031" type="#_x0000_t75" alt="" style="width:168pt;height:93pt;mso-width-percent:0;mso-height-percent:0;mso-width-percent:0;mso-height-percent:0" o:ole="">
                  <v:imagedata r:id="rId24" o:title=""/>
                </v:shape>
                <o:OLEObject Type="Embed" ProgID="ChemDraw.Document.6.0" ShapeID="_x0000_i1031" DrawAspect="Content" ObjectID="_1599732162" r:id="rId25"/>
              </w:objec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605BD" w:rsidRPr="001469A9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Molecular formula</w:t>
            </w:r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FN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</w:p>
          <w:p w:rsidR="00A605BD" w:rsidRPr="001469A9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</w:t>
            </w:r>
            <w:proofErr w:type="spellEnd"/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(g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mol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BR"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): 319.3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5.8/ 8.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Water solubility (mg L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): 177900</w:t>
            </w:r>
          </w:p>
          <w:p w:rsidR="00A605BD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</w:t>
            </w:r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ow</w:t>
            </w:r>
            <w:proofErr w:type="spellEnd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0.1</w:t>
            </w:r>
          </w:p>
          <w:p w:rsidR="00A605BD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605BD" w:rsidRPr="004F639D" w:rsidTr="00C934EB">
        <w:trPr>
          <w:trHeight w:val="264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605BD" w:rsidRDefault="00A605BD" w:rsidP="00C93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Sarafloxacin</w:t>
            </w:r>
            <w:proofErr w:type="spellEnd"/>
            <w:r w:rsidRPr="00CF2F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(SAR)</w:t>
            </w:r>
          </w:p>
          <w:p w:rsidR="00A605BD" w:rsidRDefault="00970E5A" w:rsidP="00C934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E5A">
              <w:rPr>
                <w:rFonts w:eastAsiaTheme="minorHAnsi"/>
                <w:noProof/>
                <w:sz w:val="20"/>
                <w:szCs w:val="20"/>
                <w:lang w:val="pt-BR"/>
              </w:rPr>
              <w:object w:dxaOrig="4807" w:dyaOrig="4092" w14:anchorId="6CECC016">
                <v:shape id="_x0000_i1032" type="#_x0000_t75" alt="" style="width:141.75pt;height:120.75pt;mso-width-percent:0;mso-height-percent:0;mso-width-percent:0;mso-height-percent:0" o:ole="">
                  <v:imagedata r:id="rId26" o:title=""/>
                </v:shape>
                <o:OLEObject Type="Embed" ProgID="ChemDraw.Document.6.0" ShapeID="_x0000_i1032" DrawAspect="Content" ObjectID="_1599732163" r:id="rId27"/>
              </w:objec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605BD" w:rsidRPr="001469A9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Molecular formula</w:t>
            </w:r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A605BD" w:rsidRPr="001469A9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</w:t>
            </w:r>
            <w:proofErr w:type="spellEnd"/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(g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mol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BR"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): 385.4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a2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.8/ 8.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Water solubility (mg L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): 1139</w:t>
            </w:r>
          </w:p>
          <w:p w:rsidR="00A605BD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</w:t>
            </w:r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ow</w:t>
            </w:r>
            <w:proofErr w:type="spellEnd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11.7</w:t>
            </w:r>
          </w:p>
          <w:p w:rsidR="00A605BD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605BD" w:rsidRPr="004F639D" w:rsidTr="00C934EB">
        <w:trPr>
          <w:trHeight w:val="2648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5BD" w:rsidRDefault="00A605BD" w:rsidP="00C93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Flumequine</w:t>
            </w:r>
            <w:r w:rsidRPr="00393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(FLU)</w:t>
            </w:r>
          </w:p>
          <w:p w:rsidR="00A605BD" w:rsidRDefault="00970E5A" w:rsidP="00C934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E5A">
              <w:rPr>
                <w:rFonts w:eastAsiaTheme="minorHAnsi"/>
                <w:noProof/>
                <w:sz w:val="20"/>
                <w:szCs w:val="20"/>
                <w:lang w:val="pt-BR"/>
              </w:rPr>
              <w:object w:dxaOrig="3165" w:dyaOrig="3268" w14:anchorId="6821CBFB">
                <v:shape id="_x0000_i1033" type="#_x0000_t75" alt="" style="width:120.75pt;height:123pt;mso-width-percent:0;mso-height-percent:0;mso-width-percent:0;mso-height-percent:0" o:ole="">
                  <v:imagedata r:id="rId28" o:title=""/>
                </v:shape>
                <o:OLEObject Type="Embed" ProgID="ChemDraw.Document.6.0" ShapeID="_x0000_i1033" DrawAspect="Content" ObjectID="_1599732164" r:id="rId29"/>
              </w:objec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5BD" w:rsidRPr="001469A9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Molecular formula</w:t>
            </w:r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FNO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A605BD" w:rsidRPr="001469A9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</w:t>
            </w:r>
            <w:proofErr w:type="spellEnd"/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(g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mol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BR"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): 261.3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6.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0 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Water solubility (mg L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): 29</w:t>
            </w:r>
          </w:p>
          <w:p w:rsidR="00A605BD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</w:t>
            </w:r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ow</w:t>
            </w:r>
            <w:proofErr w:type="spellEnd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182.0</w:t>
            </w:r>
          </w:p>
          <w:p w:rsidR="00A605BD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605BD" w:rsidRPr="004F639D" w:rsidTr="00C934EB">
        <w:trPr>
          <w:trHeight w:val="355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5BD" w:rsidRPr="00020778" w:rsidRDefault="00A605BD" w:rsidP="00C934E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B7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AMPHENICOLS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5BD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605BD" w:rsidRPr="0016413E" w:rsidTr="00C934EB">
        <w:trPr>
          <w:trHeight w:val="264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605BD" w:rsidRDefault="00A605BD" w:rsidP="00C93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Florfenicol (FF)</w:t>
            </w:r>
          </w:p>
          <w:p w:rsidR="00A605BD" w:rsidRPr="00CF2F9A" w:rsidRDefault="00970E5A" w:rsidP="00C934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E5A">
              <w:rPr>
                <w:rFonts w:eastAsiaTheme="minorHAnsi"/>
                <w:noProof/>
                <w:sz w:val="20"/>
                <w:szCs w:val="20"/>
                <w:lang w:val="pt-BR"/>
              </w:rPr>
              <w:object w:dxaOrig="4538" w:dyaOrig="3197" w14:anchorId="291D402F">
                <v:shape id="_x0000_i1034" type="#_x0000_t75" alt="" style="width:165pt;height:116.25pt;mso-width-percent:0;mso-height-percent:0;mso-width-percent:0;mso-height-percent:0" o:ole="">
                  <v:imagedata r:id="rId30" o:title=""/>
                </v:shape>
                <o:OLEObject Type="Embed" ProgID="ChemDraw.Document.6.0" ShapeID="_x0000_i1034" DrawAspect="Content" ObjectID="_1599732165" r:id="rId31"/>
              </w:objec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605BD" w:rsidRPr="001469A9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Molecular formula: C</w:t>
            </w:r>
            <w:r w:rsidRPr="0048686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Cl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FNO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</w:p>
          <w:p w:rsidR="00A605BD" w:rsidRPr="001469A9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</w:t>
            </w:r>
            <w:proofErr w:type="spellEnd"/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(g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mol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BR"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): 358.2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8.5/ 13.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  <w:p w:rsidR="00A605BD" w:rsidRPr="0016413E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Water solubility (mg L</w:t>
            </w:r>
            <w:r w:rsidRPr="0016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  <w:r w:rsidRPr="0016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): 5936</w:t>
            </w:r>
          </w:p>
          <w:p w:rsidR="00A605BD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</w:t>
            </w:r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ow</w:t>
            </w:r>
            <w:proofErr w:type="spellEnd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0.9</w:t>
            </w:r>
          </w:p>
          <w:p w:rsidR="00A605BD" w:rsidRPr="0016413E" w:rsidRDefault="00A605BD" w:rsidP="00C9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BD" w:rsidRPr="004F639D" w:rsidTr="00C934EB">
        <w:trPr>
          <w:trHeight w:val="264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605BD" w:rsidRDefault="00A605BD" w:rsidP="00C93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Chloramphenicol (CLF)</w:t>
            </w:r>
          </w:p>
          <w:p w:rsidR="00A605BD" w:rsidRPr="00D428DC" w:rsidRDefault="00970E5A" w:rsidP="00C934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E5A">
              <w:rPr>
                <w:rFonts w:eastAsiaTheme="minorHAnsi"/>
                <w:noProof/>
                <w:sz w:val="20"/>
                <w:szCs w:val="20"/>
                <w:lang w:val="pt-BR"/>
              </w:rPr>
              <w:object w:dxaOrig="5563" w:dyaOrig="2623" w14:anchorId="0214DDBD">
                <v:shape id="_x0000_i1035" type="#_x0000_t75" alt="" style="width:192.75pt;height:91.5pt;mso-width-percent:0;mso-height-percent:0;mso-width-percent:0;mso-height-percent:0" o:ole="">
                  <v:imagedata r:id="rId32" o:title=""/>
                </v:shape>
                <o:OLEObject Type="Embed" ProgID="ChemDraw.Document.6.0" ShapeID="_x0000_i1035" DrawAspect="Content" ObjectID="_1599732166" r:id="rId33"/>
              </w:objec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605BD" w:rsidRPr="001469A9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Molecular formula: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Cl</w:t>
            </w:r>
            <w:r w:rsidRPr="003938B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</w:t>
            </w:r>
            <w:r w:rsidRPr="003938B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5</w:t>
            </w:r>
          </w:p>
          <w:p w:rsidR="00A605BD" w:rsidRPr="001469A9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</w:t>
            </w:r>
            <w:proofErr w:type="spellEnd"/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(g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mol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BR"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): 323.1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8.7/ 13.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Water solubility (mg L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): 2400</w:t>
            </w:r>
          </w:p>
          <w:p w:rsidR="00A605BD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0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</w:t>
            </w:r>
            <w:r w:rsidRPr="0090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3.</w:t>
            </w:r>
            <w:r w:rsidRPr="0090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</w:t>
            </w:r>
          </w:p>
          <w:p w:rsidR="00A605BD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A605BD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605BD" w:rsidRPr="004F639D" w:rsidTr="00C934EB">
        <w:trPr>
          <w:trHeight w:val="2648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5BD" w:rsidRDefault="00A605BD" w:rsidP="00C93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Thiamphenicol (TFC)</w:t>
            </w:r>
          </w:p>
          <w:p w:rsidR="00A605BD" w:rsidRDefault="00970E5A" w:rsidP="00C934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E5A">
              <w:rPr>
                <w:rFonts w:eastAsiaTheme="minorHAnsi"/>
                <w:noProof/>
                <w:sz w:val="20"/>
                <w:szCs w:val="20"/>
                <w:lang w:val="pt-BR"/>
              </w:rPr>
              <w:object w:dxaOrig="4966" w:dyaOrig="2371" w14:anchorId="7EE026EF">
                <v:shape id="_x0000_i1036" type="#_x0000_t75" alt="" style="width:210pt;height:100.5pt;mso-width-percent:0;mso-height-percent:0;mso-width-percent:0;mso-height-percent:0" o:ole="">
                  <v:imagedata r:id="rId34" o:title=""/>
                </v:shape>
                <o:OLEObject Type="Embed" ProgID="ChemDraw.Document.6.0" ShapeID="_x0000_i1036" DrawAspect="Content" ObjectID="_1599732167" r:id="rId35"/>
              </w:objec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5BD" w:rsidRPr="001469A9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Molecular formula</w:t>
            </w:r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</w:t>
            </w:r>
            <w:r w:rsidRPr="00D428D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Cl</w:t>
            </w:r>
            <w:r w:rsidRPr="003938B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</w:p>
          <w:p w:rsidR="00A605BD" w:rsidRPr="001469A9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</w:t>
            </w:r>
            <w:proofErr w:type="spellEnd"/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(g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mol</w:t>
            </w:r>
            <w:r w:rsidRPr="001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BR"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): 356.2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8.8/ 13.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Water solubility (mg L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): 4800</w:t>
            </w:r>
          </w:p>
          <w:p w:rsidR="00A605BD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0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</w:t>
            </w:r>
            <w:r w:rsidRPr="0090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0.</w:t>
            </w:r>
            <w:r w:rsidRPr="0090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  <w:p w:rsidR="00A605BD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605BD" w:rsidRPr="004F639D" w:rsidTr="00C934EB">
        <w:trPr>
          <w:trHeight w:val="80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5BD" w:rsidRPr="007E2642" w:rsidRDefault="00A605BD" w:rsidP="00C93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8C">
              <w:rPr>
                <w:rFonts w:ascii="Times New Roman" w:hAnsi="Times New Roman" w:cs="Times New Roman"/>
                <w:b/>
                <w:sz w:val="24"/>
                <w:szCs w:val="24"/>
              </w:rPr>
              <w:t>BENZIMIDAZOLES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5BD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605BD" w:rsidRPr="004F639D" w:rsidTr="00C934EB">
        <w:trPr>
          <w:trHeight w:val="264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605BD" w:rsidRDefault="00A605BD" w:rsidP="00C93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Albendazole (ALB)</w:t>
            </w:r>
          </w:p>
          <w:p w:rsidR="00A605BD" w:rsidRDefault="00970E5A" w:rsidP="00C934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E5A">
              <w:rPr>
                <w:rFonts w:eastAsiaTheme="minorHAnsi"/>
                <w:noProof/>
                <w:sz w:val="20"/>
                <w:szCs w:val="20"/>
                <w:lang w:val="pt-BR"/>
              </w:rPr>
              <w:object w:dxaOrig="5453" w:dyaOrig="1819" w14:anchorId="2E9C6423">
                <v:shape id="_x0000_i1037" type="#_x0000_t75" alt="" style="width:205.5pt;height:69pt;mso-width-percent:0;mso-height-percent:0;mso-width-percent:0;mso-height-percent:0" o:ole="">
                  <v:imagedata r:id="rId36" o:title=""/>
                </v:shape>
                <o:OLEObject Type="Embed" ProgID="ChemDraw.Document.6.0" ShapeID="_x0000_i1037" DrawAspect="Content" ObjectID="_1599732168" r:id="rId37"/>
              </w:objec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605BD" w:rsidRPr="001469A9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Molecular formula</w:t>
            </w:r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</w:p>
          <w:p w:rsidR="00A605BD" w:rsidRPr="00C556C1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556C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Molar </w:t>
            </w:r>
            <w:proofErr w:type="spellStart"/>
            <w:r w:rsidRPr="00C556C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</w:t>
            </w:r>
            <w:proofErr w:type="spellEnd"/>
            <w:r w:rsidRPr="00C556C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5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(g mol</w:t>
            </w:r>
            <w:r w:rsidRPr="00C5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BR" w:eastAsia="pt-BR"/>
              </w:rPr>
              <w:t>-1</w:t>
            </w:r>
            <w:r w:rsidRPr="00C5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): 265.3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4.3/ 9.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Water solubility (mg L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): 40.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</w:t>
            </w:r>
          </w:p>
          <w:p w:rsidR="00A605BD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</w:t>
            </w:r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ow</w:t>
            </w:r>
            <w:proofErr w:type="spellEnd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1380.4</w:t>
            </w:r>
          </w:p>
          <w:p w:rsidR="00A605BD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605BD" w:rsidRPr="004F639D" w:rsidTr="00C934EB">
        <w:trPr>
          <w:trHeight w:val="264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605BD" w:rsidRDefault="00A605BD" w:rsidP="00C93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Mebendazole (MEB)</w:t>
            </w:r>
          </w:p>
          <w:p w:rsidR="00A605BD" w:rsidRDefault="00970E5A" w:rsidP="00C934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E5A">
              <w:rPr>
                <w:rFonts w:eastAsiaTheme="minorHAnsi"/>
                <w:noProof/>
                <w:sz w:val="20"/>
                <w:szCs w:val="20"/>
                <w:lang w:val="pt-BR"/>
              </w:rPr>
              <w:object w:dxaOrig="5457" w:dyaOrig="1958" w14:anchorId="4837340A">
                <v:shape id="_x0000_i1038" type="#_x0000_t75" alt="" style="width:225pt;height:80.25pt;mso-width-percent:0;mso-height-percent:0;mso-width-percent:0;mso-height-percent:0" o:ole="">
                  <v:imagedata r:id="rId38" o:title=""/>
                </v:shape>
                <o:OLEObject Type="Embed" ProgID="ChemDraw.Document.6.0" ShapeID="_x0000_i1038" DrawAspect="Content" ObjectID="_1599732169" r:id="rId39"/>
              </w:objec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605BD" w:rsidRPr="001469A9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Molecular formula</w:t>
            </w:r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</w:p>
          <w:p w:rsidR="00A605BD" w:rsidRPr="00C556C1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556C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Molar </w:t>
            </w:r>
            <w:proofErr w:type="spellStart"/>
            <w:r w:rsidRPr="00C556C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</w:t>
            </w:r>
            <w:proofErr w:type="spellEnd"/>
            <w:r w:rsidRPr="00C556C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5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(g mol</w:t>
            </w:r>
            <w:r w:rsidRPr="00C5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BR" w:eastAsia="pt-BR"/>
              </w:rPr>
              <w:t>-1</w:t>
            </w:r>
            <w:r w:rsidRPr="00C5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): 295.3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a2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4/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Water solubility (mg L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): 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</w:t>
            </w:r>
          </w:p>
          <w:p w:rsidR="00A605BD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</w:t>
            </w:r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ow</w:t>
            </w:r>
            <w:proofErr w:type="spellEnd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676.1</w:t>
            </w:r>
          </w:p>
          <w:p w:rsidR="00A605BD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605BD" w:rsidRPr="00716A31" w:rsidTr="00C934EB">
        <w:trPr>
          <w:trHeight w:val="180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605BD" w:rsidRPr="00844F0E" w:rsidRDefault="00A605BD" w:rsidP="00C93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i/>
                <w:sz w:val="24"/>
                <w:szCs w:val="24"/>
              </w:rPr>
              <w:t>Oxfendazole (OXF)</w:t>
            </w:r>
          </w:p>
          <w:p w:rsidR="00A605BD" w:rsidRPr="0016413E" w:rsidRDefault="00970E5A" w:rsidP="00C934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70E5A">
              <w:rPr>
                <w:rFonts w:eastAsiaTheme="minorHAnsi"/>
                <w:noProof/>
                <w:sz w:val="20"/>
                <w:szCs w:val="20"/>
                <w:lang w:val="pt-BR"/>
              </w:rPr>
              <w:object w:dxaOrig="5460" w:dyaOrig="1956" w14:anchorId="4EB7BA1D">
                <v:shape id="_x0000_i1039" type="#_x0000_t75" alt="" style="width:223.5pt;height:75pt;mso-width-percent:0;mso-height-percent:0;mso-width-percent:0;mso-height-percent:0" o:ole="">
                  <v:imagedata r:id="rId40" o:title=""/>
                </v:shape>
                <o:OLEObject Type="Embed" ProgID="ChemDraw.Document.6.0" ShapeID="_x0000_i1039" DrawAspect="Content" ObjectID="_1599732170" r:id="rId41"/>
              </w:objec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605BD" w:rsidRPr="000503D6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503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Molecular formula:  C</w:t>
            </w:r>
            <w:r w:rsidRPr="000503D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15</w:t>
            </w:r>
            <w:r w:rsidRPr="000503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</w:t>
            </w:r>
            <w:r w:rsidRPr="000503D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13</w:t>
            </w:r>
            <w:r w:rsidRPr="000503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</w:t>
            </w:r>
            <w:r w:rsidRPr="000503D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0503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0503D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0503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</w:p>
          <w:p w:rsidR="00A605BD" w:rsidRPr="000503D6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0503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Molar </w:t>
            </w:r>
            <w:proofErr w:type="spellStart"/>
            <w:r w:rsidRPr="000503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</w:t>
            </w:r>
            <w:proofErr w:type="spellEnd"/>
            <w:r w:rsidRPr="000503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05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(g mol</w:t>
            </w:r>
            <w:r w:rsidRPr="0005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BR" w:eastAsia="pt-BR"/>
              </w:rPr>
              <w:t>-1</w:t>
            </w:r>
            <w:r w:rsidRPr="0005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): 315.4</w:t>
            </w:r>
          </w:p>
          <w:p w:rsidR="00A605BD" w:rsidRPr="00844F0E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pK</w:t>
            </w:r>
            <w:r w:rsidRPr="0084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a1</w:t>
            </w:r>
            <w:r w:rsidRPr="0084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/pK</w:t>
            </w:r>
            <w:r w:rsidRPr="0084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a2</w:t>
            </w:r>
            <w:r w:rsidRPr="0084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3.6/ 9.3</w:t>
            </w:r>
          </w:p>
          <w:p w:rsidR="00A605BD" w:rsidRPr="000503D6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5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Water solubility (mg L</w:t>
            </w:r>
            <w:r w:rsidRPr="0005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  <w:r w:rsidRPr="0005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): 407.2</w:t>
            </w:r>
          </w:p>
          <w:p w:rsidR="00A605BD" w:rsidRPr="000503D6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5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</w:t>
            </w:r>
            <w:r w:rsidRPr="0005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ow</w:t>
            </w:r>
            <w:proofErr w:type="spellEnd"/>
            <w:r w:rsidRPr="0005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42.7</w:t>
            </w:r>
          </w:p>
          <w:p w:rsidR="00A605BD" w:rsidRPr="0016413E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05BD" w:rsidRPr="004F639D" w:rsidTr="00C934EB">
        <w:trPr>
          <w:trHeight w:val="167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605BD" w:rsidRDefault="00A605BD" w:rsidP="00C93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Thiabendazole (TIA)</w:t>
            </w:r>
          </w:p>
          <w:p w:rsidR="00A605BD" w:rsidRDefault="00970E5A" w:rsidP="00C934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E5A">
              <w:rPr>
                <w:rFonts w:eastAsiaTheme="minorHAnsi"/>
                <w:noProof/>
                <w:sz w:val="20"/>
                <w:szCs w:val="20"/>
                <w:lang w:val="pt-BR"/>
              </w:rPr>
              <w:object w:dxaOrig="3343" w:dyaOrig="1332" w14:anchorId="391C88BC">
                <v:shape id="_x0000_i1040" type="#_x0000_t75" alt="" style="width:168pt;height:69pt;mso-width-percent:0;mso-height-percent:0;mso-width-percent:0;mso-height-percent:0" o:ole="">
                  <v:imagedata r:id="rId42" o:title=""/>
                </v:shape>
                <o:OLEObject Type="Embed" ProgID="ChemDraw.Document.6.0" ShapeID="_x0000_i1040" DrawAspect="Content" ObjectID="_1599732171" r:id="rId43"/>
              </w:objec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605BD" w:rsidRPr="001469A9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Molecular formula</w:t>
            </w:r>
            <w:r w:rsidRPr="001469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</w:t>
            </w:r>
            <w:r w:rsidRPr="002A54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</w:p>
          <w:p w:rsidR="00A605BD" w:rsidRPr="00C556C1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556C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Molar </w:t>
            </w:r>
            <w:proofErr w:type="spellStart"/>
            <w:r w:rsidRPr="00C556C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</w:t>
            </w:r>
            <w:proofErr w:type="spellEnd"/>
            <w:r w:rsidRPr="00C556C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5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(g mol</w:t>
            </w:r>
            <w:r w:rsidRPr="00C5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BR" w:eastAsia="pt-BR"/>
              </w:rPr>
              <w:t>-1</w:t>
            </w:r>
            <w:r w:rsidRPr="00C5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): 201.2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a1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/pK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a2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4.1/ 10.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  <w:p w:rsidR="00A605BD" w:rsidRPr="0079331B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Water solubility (mg L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): 339.</w:t>
            </w:r>
            <w:r w:rsidRPr="007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  <w:p w:rsidR="00A605BD" w:rsidRDefault="00A605BD" w:rsidP="00C93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</w:t>
            </w:r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t-BR"/>
              </w:rPr>
              <w:t>ow</w:t>
            </w:r>
            <w:proofErr w:type="spellEnd"/>
            <w:r w:rsidRPr="004F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295.1</w:t>
            </w:r>
          </w:p>
          <w:p w:rsidR="00A605BD" w:rsidRDefault="00A605BD" w:rsidP="00C934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A605BD" w:rsidRDefault="00A605BD" w:rsidP="00A605BD">
      <w:pPr>
        <w:pBdr>
          <w:bottom w:val="single" w:sz="18" w:space="0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05BD" w:rsidRPr="006B3B8C" w:rsidRDefault="00A605BD" w:rsidP="00A605BD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6B3B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pKa</w:t>
      </w:r>
      <w:proofErr w:type="spellEnd"/>
      <w:proofErr w:type="gramEnd"/>
      <w:r w:rsidRPr="006B3B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: acid/base dissociation constants; </w:t>
      </w:r>
      <w:proofErr w:type="spellStart"/>
      <w:r w:rsidRPr="006B3B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K</w:t>
      </w:r>
      <w:r w:rsidRPr="006B3B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pt-BR"/>
        </w:rPr>
        <w:t>ow</w:t>
      </w:r>
      <w:proofErr w:type="spellEnd"/>
      <w:r w:rsidRPr="006B3B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: octanol/water partition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coefficient</w:t>
      </w:r>
      <w:r w:rsidRPr="006B3B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. </w:t>
      </w:r>
      <w:r w:rsidRPr="006B3B8C">
        <w:rPr>
          <w:rFonts w:ascii="Times New Roman" w:hAnsi="Times New Roman" w:cs="Times New Roman"/>
          <w:b/>
          <w:sz w:val="24"/>
          <w:szCs w:val="24"/>
          <w:lang w:val="en-US"/>
        </w:rPr>
        <w:t>Source:</w:t>
      </w:r>
      <w:r w:rsidRPr="006B3B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000CF">
        <w:rPr>
          <w:rFonts w:ascii="Times New Roman" w:hAnsi="Times New Roman" w:cs="Times New Roman"/>
          <w:lang w:val="en-US"/>
        </w:rPr>
        <w:t>Chemspider</w:t>
      </w:r>
      <w:proofErr w:type="spellEnd"/>
      <w:r w:rsidRPr="006000CF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6000CF">
        <w:rPr>
          <w:rFonts w:ascii="Times New Roman" w:hAnsi="Times New Roman" w:cs="Times New Roman"/>
          <w:lang w:val="en-US"/>
        </w:rPr>
        <w:t>ChemAxon</w:t>
      </w:r>
      <w:proofErr w:type="spellEnd"/>
      <w:r w:rsidRPr="006000CF">
        <w:rPr>
          <w:rFonts w:ascii="Times New Roman" w:hAnsi="Times New Roman" w:cs="Times New Roman"/>
          <w:lang w:val="en-US"/>
        </w:rPr>
        <w:t>.</w:t>
      </w:r>
    </w:p>
    <w:p w:rsidR="00A605BD" w:rsidRPr="00E170CF" w:rsidRDefault="00A605BD" w:rsidP="00A605BD">
      <w:pPr>
        <w:rPr>
          <w:lang w:val="en-US"/>
        </w:rPr>
      </w:pPr>
    </w:p>
    <w:p w:rsidR="00A605BD" w:rsidRPr="00E170CF" w:rsidRDefault="00A605BD" w:rsidP="00A605BD">
      <w:pPr>
        <w:rPr>
          <w:lang w:val="en-US"/>
        </w:rPr>
      </w:pPr>
    </w:p>
    <w:p w:rsidR="00A605BD" w:rsidRPr="00E170CF" w:rsidRDefault="00A605BD" w:rsidP="00A605BD">
      <w:pPr>
        <w:rPr>
          <w:lang w:val="en-US"/>
        </w:rPr>
      </w:pPr>
    </w:p>
    <w:p w:rsidR="00A605BD" w:rsidRPr="00E170CF" w:rsidRDefault="00A605BD" w:rsidP="00A605BD">
      <w:pPr>
        <w:rPr>
          <w:lang w:val="en-US"/>
        </w:rPr>
      </w:pPr>
    </w:p>
    <w:p w:rsidR="00A605BD" w:rsidRDefault="00A605BD" w:rsidP="00A605BD">
      <w:pPr>
        <w:pStyle w:val="Epgrafe"/>
        <w:keepNext/>
        <w:rPr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lang w:val="en-US"/>
        </w:rPr>
        <w:sectPr w:rsidR="00A605BD" w:rsidSect="00A605BD">
          <w:pgSz w:w="11900" w:h="16840"/>
          <w:pgMar w:top="1418" w:right="1561" w:bottom="1055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lang w:val="en-US"/>
        </w:rPr>
        <w:br w:type="page"/>
      </w:r>
    </w:p>
    <w:p w:rsidR="00A605BD" w:rsidRPr="00FC5B89" w:rsidRDefault="00A605BD" w:rsidP="00A605BD">
      <w:pPr>
        <w:pStyle w:val="Epgrafe"/>
        <w:keepNext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  <w:r w:rsidRPr="00CD168E">
        <w:rPr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lang w:val="en-US"/>
        </w:rPr>
        <w:t>ST2</w:t>
      </w:r>
      <w:r w:rsidRPr="00CD168E">
        <w:rPr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lang w:val="en-US"/>
        </w:rPr>
        <w:t>:</w:t>
      </w:r>
      <w:r w:rsidRPr="00FC5B8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CD168E">
        <w:rPr>
          <w:rFonts w:ascii="Times New Roman" w:hAnsi="Times New Roman" w:cs="Times New Roman"/>
          <w:b w:val="0"/>
          <w:smallCaps w:val="0"/>
          <w:color w:val="auto"/>
          <w:sz w:val="24"/>
          <w:szCs w:val="24"/>
          <w:lang w:val="en-US"/>
        </w:rPr>
        <w:t xml:space="preserve">Water quality of fee-fishing </w:t>
      </w:r>
      <w:r>
        <w:rPr>
          <w:rFonts w:ascii="Times New Roman" w:hAnsi="Times New Roman" w:cs="Times New Roman"/>
          <w:b w:val="0"/>
          <w:smallCaps w:val="0"/>
          <w:color w:val="auto"/>
          <w:sz w:val="24"/>
          <w:szCs w:val="24"/>
          <w:lang w:val="en-US"/>
        </w:rPr>
        <w:t>ponds.</w:t>
      </w:r>
    </w:p>
    <w:tbl>
      <w:tblPr>
        <w:tblStyle w:val="Tablaconcuadrcula"/>
        <w:tblW w:w="139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620"/>
        <w:gridCol w:w="1056"/>
        <w:gridCol w:w="1701"/>
        <w:gridCol w:w="1985"/>
        <w:gridCol w:w="1984"/>
        <w:gridCol w:w="1559"/>
        <w:gridCol w:w="2573"/>
      </w:tblGrid>
      <w:tr w:rsidR="00A605BD" w:rsidRPr="00AA614E" w:rsidTr="00C934EB">
        <w:trPr>
          <w:jc w:val="center"/>
        </w:trPr>
        <w:tc>
          <w:tcPr>
            <w:tcW w:w="1435" w:type="dxa"/>
            <w:tcBorders>
              <w:top w:val="single" w:sz="18" w:space="0" w:color="auto"/>
              <w:bottom w:val="single" w:sz="12" w:space="0" w:color="auto"/>
            </w:tcBorders>
          </w:tcPr>
          <w:p w:rsidR="00A605BD" w:rsidRPr="00F50634" w:rsidRDefault="00A605BD" w:rsidP="00C93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0634">
              <w:rPr>
                <w:rFonts w:ascii="Times New Roman" w:hAnsi="Times New Roman" w:cs="Times New Roman"/>
                <w:b/>
                <w:szCs w:val="24"/>
              </w:rPr>
              <w:t>Fee-fishing lake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2" w:space="0" w:color="auto"/>
            </w:tcBorders>
          </w:tcPr>
          <w:p w:rsidR="00A605BD" w:rsidRDefault="00A605BD" w:rsidP="00C93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0634">
              <w:rPr>
                <w:rFonts w:ascii="Times New Roman" w:hAnsi="Times New Roman" w:cs="Times New Roman"/>
                <w:b/>
                <w:szCs w:val="24"/>
              </w:rPr>
              <w:t xml:space="preserve">Temperature </w:t>
            </w:r>
          </w:p>
          <w:p w:rsidR="00A605BD" w:rsidRPr="00F50634" w:rsidRDefault="00A605BD" w:rsidP="00C93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0634"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spellStart"/>
            <w:r w:rsidRPr="00F50634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o</w:t>
            </w:r>
            <w:r w:rsidRPr="00F50634">
              <w:rPr>
                <w:rFonts w:ascii="Times New Roman" w:hAnsi="Times New Roman" w:cs="Times New Roman"/>
                <w:b/>
                <w:szCs w:val="24"/>
              </w:rPr>
              <w:t>C</w:t>
            </w:r>
            <w:proofErr w:type="spellEnd"/>
            <w:r w:rsidRPr="00F50634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056" w:type="dxa"/>
            <w:tcBorders>
              <w:top w:val="single" w:sz="18" w:space="0" w:color="auto"/>
              <w:bottom w:val="single" w:sz="12" w:space="0" w:color="auto"/>
            </w:tcBorders>
          </w:tcPr>
          <w:p w:rsidR="00A605BD" w:rsidRPr="00F50634" w:rsidRDefault="00A605BD" w:rsidP="00C93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0634">
              <w:rPr>
                <w:rFonts w:ascii="Times New Roman" w:hAnsi="Times New Roman" w:cs="Times New Roman"/>
                <w:b/>
                <w:szCs w:val="24"/>
              </w:rPr>
              <w:t>pH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A605BD" w:rsidRDefault="00A605BD" w:rsidP="00C93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0634">
              <w:rPr>
                <w:rFonts w:ascii="Times New Roman" w:hAnsi="Times New Roman" w:cs="Times New Roman"/>
                <w:b/>
                <w:szCs w:val="24"/>
              </w:rPr>
              <w:t>Conductivity</w:t>
            </w:r>
          </w:p>
          <w:p w:rsidR="00A605BD" w:rsidRPr="00F50634" w:rsidRDefault="00A605BD" w:rsidP="00C93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0634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proofErr w:type="spellStart"/>
            <w:r w:rsidRPr="00F50634">
              <w:rPr>
                <w:rFonts w:ascii="Times New Roman" w:hAnsi="Times New Roman" w:cs="Times New Roman"/>
                <w:b/>
                <w:szCs w:val="24"/>
              </w:rPr>
              <w:t>mS</w:t>
            </w:r>
            <w:proofErr w:type="spellEnd"/>
            <w:r w:rsidRPr="00F50634">
              <w:rPr>
                <w:rFonts w:ascii="Times New Roman" w:hAnsi="Times New Roman" w:cs="Times New Roman"/>
                <w:b/>
                <w:szCs w:val="24"/>
              </w:rPr>
              <w:t xml:space="preserve"> cm</w:t>
            </w:r>
            <w:r w:rsidRPr="00F50634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-1</w:t>
            </w:r>
            <w:r w:rsidRPr="00F50634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A605BD" w:rsidRDefault="00A605BD" w:rsidP="00C93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0634">
              <w:rPr>
                <w:rFonts w:ascii="Times New Roman" w:hAnsi="Times New Roman" w:cs="Times New Roman"/>
                <w:b/>
                <w:szCs w:val="24"/>
              </w:rPr>
              <w:t xml:space="preserve">Dissolved oxygen </w:t>
            </w:r>
          </w:p>
          <w:p w:rsidR="00A605BD" w:rsidRPr="00F50634" w:rsidRDefault="00A605BD" w:rsidP="00C93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F50634">
              <w:rPr>
                <w:rFonts w:ascii="Times New Roman" w:hAnsi="Times New Roman" w:cs="Times New Roman"/>
                <w:b/>
                <w:szCs w:val="24"/>
              </w:rPr>
              <w:t>mg L</w:t>
            </w:r>
            <w:r w:rsidRPr="00F50634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-1</w:t>
            </w:r>
            <w:r w:rsidRPr="00F50634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A605BD" w:rsidRDefault="00A605BD" w:rsidP="00C93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Redox potent</w:t>
            </w:r>
            <w:r w:rsidRPr="00F50634">
              <w:rPr>
                <w:rFonts w:ascii="Times New Roman" w:hAnsi="Times New Roman" w:cs="Times New Roman"/>
                <w:b/>
                <w:szCs w:val="24"/>
              </w:rPr>
              <w:t xml:space="preserve">ial </w:t>
            </w:r>
          </w:p>
          <w:p w:rsidR="00A605BD" w:rsidRPr="00F50634" w:rsidRDefault="00A605BD" w:rsidP="00C93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0634">
              <w:rPr>
                <w:rFonts w:ascii="Times New Roman" w:hAnsi="Times New Roman" w:cs="Times New Roman"/>
                <w:b/>
                <w:szCs w:val="24"/>
              </w:rPr>
              <w:t>(mV)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</w:tcPr>
          <w:p w:rsidR="00A605BD" w:rsidRDefault="00A605BD" w:rsidP="00C93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0634">
              <w:rPr>
                <w:rFonts w:ascii="Times New Roman" w:hAnsi="Times New Roman" w:cs="Times New Roman"/>
                <w:b/>
                <w:szCs w:val="24"/>
              </w:rPr>
              <w:t xml:space="preserve">Turbidity </w:t>
            </w:r>
          </w:p>
          <w:p w:rsidR="00A605BD" w:rsidRPr="00F50634" w:rsidRDefault="00A605BD" w:rsidP="00C93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0634">
              <w:rPr>
                <w:rFonts w:ascii="Times New Roman" w:hAnsi="Times New Roman" w:cs="Times New Roman"/>
                <w:b/>
                <w:szCs w:val="24"/>
              </w:rPr>
              <w:t>(NTU)</w:t>
            </w:r>
          </w:p>
        </w:tc>
        <w:tc>
          <w:tcPr>
            <w:tcW w:w="2573" w:type="dxa"/>
            <w:tcBorders>
              <w:top w:val="single" w:sz="18" w:space="0" w:color="auto"/>
              <w:bottom w:val="single" w:sz="12" w:space="0" w:color="auto"/>
            </w:tcBorders>
          </w:tcPr>
          <w:p w:rsidR="00A605BD" w:rsidRDefault="00A605BD" w:rsidP="00C93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0634">
              <w:rPr>
                <w:rFonts w:ascii="Times New Roman" w:hAnsi="Times New Roman" w:cs="Times New Roman"/>
                <w:b/>
                <w:szCs w:val="24"/>
              </w:rPr>
              <w:t xml:space="preserve">Total dissolved solids </w:t>
            </w:r>
          </w:p>
          <w:p w:rsidR="00A605BD" w:rsidRPr="00F50634" w:rsidRDefault="00A605BD" w:rsidP="00C93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0634">
              <w:rPr>
                <w:rFonts w:ascii="Times New Roman" w:hAnsi="Times New Roman" w:cs="Times New Roman"/>
                <w:b/>
                <w:szCs w:val="24"/>
              </w:rPr>
              <w:t>(g L</w:t>
            </w:r>
            <w:r w:rsidRPr="00F50634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-1</w:t>
            </w:r>
            <w:r w:rsidRPr="00F50634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A605BD" w:rsidTr="00C934EB">
        <w:trPr>
          <w:jc w:val="center"/>
        </w:trPr>
        <w:tc>
          <w:tcPr>
            <w:tcW w:w="1435" w:type="dxa"/>
            <w:tcBorders>
              <w:top w:val="single" w:sz="12" w:space="0" w:color="auto"/>
            </w:tcBorders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28.7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9.2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0.10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9.1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nd</w:t>
            </w:r>
            <w:proofErr w:type="spellEnd"/>
          </w:p>
        </w:tc>
        <w:tc>
          <w:tcPr>
            <w:tcW w:w="2573" w:type="dxa"/>
            <w:tcBorders>
              <w:top w:val="single" w:sz="12" w:space="0" w:color="auto"/>
            </w:tcBorders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0.065</w:t>
            </w:r>
          </w:p>
        </w:tc>
      </w:tr>
      <w:tr w:rsidR="00A605BD" w:rsidRPr="000B2988" w:rsidTr="00C934EB">
        <w:trPr>
          <w:jc w:val="center"/>
        </w:trPr>
        <w:tc>
          <w:tcPr>
            <w:tcW w:w="143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20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28.4</w:t>
            </w:r>
          </w:p>
        </w:tc>
        <w:tc>
          <w:tcPr>
            <w:tcW w:w="1056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7.2</w:t>
            </w:r>
          </w:p>
        </w:tc>
        <w:tc>
          <w:tcPr>
            <w:tcW w:w="1701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0.11</w:t>
            </w:r>
          </w:p>
        </w:tc>
        <w:tc>
          <w:tcPr>
            <w:tcW w:w="198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4.2</w:t>
            </w:r>
          </w:p>
        </w:tc>
        <w:tc>
          <w:tcPr>
            <w:tcW w:w="1984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1559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nd</w:t>
            </w:r>
            <w:proofErr w:type="spellEnd"/>
          </w:p>
        </w:tc>
        <w:tc>
          <w:tcPr>
            <w:tcW w:w="2573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0.073</w:t>
            </w:r>
          </w:p>
        </w:tc>
      </w:tr>
      <w:tr w:rsidR="00A605BD" w:rsidRPr="000B2988" w:rsidTr="00C934EB">
        <w:trPr>
          <w:jc w:val="center"/>
        </w:trPr>
        <w:tc>
          <w:tcPr>
            <w:tcW w:w="143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3a</w:t>
            </w:r>
          </w:p>
        </w:tc>
        <w:tc>
          <w:tcPr>
            <w:tcW w:w="1620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27.5</w:t>
            </w:r>
          </w:p>
        </w:tc>
        <w:tc>
          <w:tcPr>
            <w:tcW w:w="1056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7.2</w:t>
            </w:r>
          </w:p>
        </w:tc>
        <w:tc>
          <w:tcPr>
            <w:tcW w:w="1701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0.09</w:t>
            </w:r>
          </w:p>
        </w:tc>
        <w:tc>
          <w:tcPr>
            <w:tcW w:w="198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1984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130</w:t>
            </w:r>
          </w:p>
        </w:tc>
        <w:tc>
          <w:tcPr>
            <w:tcW w:w="1559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nd</w:t>
            </w:r>
            <w:proofErr w:type="spellEnd"/>
          </w:p>
        </w:tc>
        <w:tc>
          <w:tcPr>
            <w:tcW w:w="2573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0.054</w:t>
            </w:r>
          </w:p>
        </w:tc>
      </w:tr>
      <w:tr w:rsidR="00A605BD" w:rsidRPr="000B2988" w:rsidTr="00C934EB">
        <w:trPr>
          <w:jc w:val="center"/>
        </w:trPr>
        <w:tc>
          <w:tcPr>
            <w:tcW w:w="143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3b</w:t>
            </w:r>
          </w:p>
        </w:tc>
        <w:tc>
          <w:tcPr>
            <w:tcW w:w="1620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27.4</w:t>
            </w:r>
          </w:p>
        </w:tc>
        <w:tc>
          <w:tcPr>
            <w:tcW w:w="1056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7.4</w:t>
            </w:r>
          </w:p>
        </w:tc>
        <w:tc>
          <w:tcPr>
            <w:tcW w:w="1701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0.09</w:t>
            </w:r>
          </w:p>
        </w:tc>
        <w:tc>
          <w:tcPr>
            <w:tcW w:w="198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7.5</w:t>
            </w:r>
          </w:p>
        </w:tc>
        <w:tc>
          <w:tcPr>
            <w:tcW w:w="1984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107</w:t>
            </w:r>
          </w:p>
        </w:tc>
        <w:tc>
          <w:tcPr>
            <w:tcW w:w="1559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nd</w:t>
            </w:r>
            <w:proofErr w:type="spellEnd"/>
            <w:r w:rsidRPr="00F5063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73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0.027</w:t>
            </w:r>
          </w:p>
        </w:tc>
      </w:tr>
      <w:tr w:rsidR="00A605BD" w:rsidRPr="000B2988" w:rsidTr="00C934EB">
        <w:trPr>
          <w:jc w:val="center"/>
        </w:trPr>
        <w:tc>
          <w:tcPr>
            <w:tcW w:w="143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4a</w:t>
            </w:r>
          </w:p>
        </w:tc>
        <w:tc>
          <w:tcPr>
            <w:tcW w:w="1620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28.8</w:t>
            </w:r>
          </w:p>
        </w:tc>
        <w:tc>
          <w:tcPr>
            <w:tcW w:w="1056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7.5</w:t>
            </w:r>
          </w:p>
        </w:tc>
        <w:tc>
          <w:tcPr>
            <w:tcW w:w="1701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0.08</w:t>
            </w:r>
          </w:p>
        </w:tc>
        <w:tc>
          <w:tcPr>
            <w:tcW w:w="198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7.1</w:t>
            </w:r>
          </w:p>
        </w:tc>
        <w:tc>
          <w:tcPr>
            <w:tcW w:w="1984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123</w:t>
            </w:r>
          </w:p>
        </w:tc>
        <w:tc>
          <w:tcPr>
            <w:tcW w:w="1559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nd</w:t>
            </w:r>
            <w:proofErr w:type="spellEnd"/>
          </w:p>
        </w:tc>
        <w:tc>
          <w:tcPr>
            <w:tcW w:w="2573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0.053</w:t>
            </w:r>
          </w:p>
        </w:tc>
      </w:tr>
      <w:tr w:rsidR="00A605BD" w:rsidRPr="000B2988" w:rsidTr="00C934EB">
        <w:trPr>
          <w:jc w:val="center"/>
        </w:trPr>
        <w:tc>
          <w:tcPr>
            <w:tcW w:w="143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4b</w:t>
            </w:r>
          </w:p>
        </w:tc>
        <w:tc>
          <w:tcPr>
            <w:tcW w:w="1620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28.9</w:t>
            </w:r>
          </w:p>
        </w:tc>
        <w:tc>
          <w:tcPr>
            <w:tcW w:w="1056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7.5</w:t>
            </w:r>
          </w:p>
        </w:tc>
        <w:tc>
          <w:tcPr>
            <w:tcW w:w="1701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0.08</w:t>
            </w:r>
          </w:p>
        </w:tc>
        <w:tc>
          <w:tcPr>
            <w:tcW w:w="198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6.6</w:t>
            </w:r>
          </w:p>
        </w:tc>
        <w:tc>
          <w:tcPr>
            <w:tcW w:w="1984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559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nd</w:t>
            </w:r>
            <w:proofErr w:type="spellEnd"/>
          </w:p>
        </w:tc>
        <w:tc>
          <w:tcPr>
            <w:tcW w:w="2573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0.053</w:t>
            </w:r>
          </w:p>
        </w:tc>
      </w:tr>
      <w:tr w:rsidR="00A605BD" w:rsidRPr="000B2988" w:rsidTr="00C934EB">
        <w:trPr>
          <w:jc w:val="center"/>
        </w:trPr>
        <w:tc>
          <w:tcPr>
            <w:tcW w:w="143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5a</w:t>
            </w:r>
          </w:p>
        </w:tc>
        <w:tc>
          <w:tcPr>
            <w:tcW w:w="1620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28.9</w:t>
            </w:r>
          </w:p>
        </w:tc>
        <w:tc>
          <w:tcPr>
            <w:tcW w:w="1056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6.5</w:t>
            </w:r>
          </w:p>
        </w:tc>
        <w:tc>
          <w:tcPr>
            <w:tcW w:w="1701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0.08</w:t>
            </w:r>
          </w:p>
        </w:tc>
        <w:tc>
          <w:tcPr>
            <w:tcW w:w="198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6.1</w:t>
            </w:r>
          </w:p>
        </w:tc>
        <w:tc>
          <w:tcPr>
            <w:tcW w:w="1984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156</w:t>
            </w:r>
          </w:p>
        </w:tc>
        <w:tc>
          <w:tcPr>
            <w:tcW w:w="1559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nd</w:t>
            </w:r>
            <w:proofErr w:type="spellEnd"/>
          </w:p>
        </w:tc>
        <w:tc>
          <w:tcPr>
            <w:tcW w:w="2573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0.024</w:t>
            </w:r>
          </w:p>
        </w:tc>
      </w:tr>
      <w:tr w:rsidR="00A605BD" w:rsidRPr="000B2988" w:rsidTr="00C934EB">
        <w:trPr>
          <w:jc w:val="center"/>
        </w:trPr>
        <w:tc>
          <w:tcPr>
            <w:tcW w:w="143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5b</w:t>
            </w:r>
          </w:p>
        </w:tc>
        <w:tc>
          <w:tcPr>
            <w:tcW w:w="1620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27.8</w:t>
            </w:r>
          </w:p>
        </w:tc>
        <w:tc>
          <w:tcPr>
            <w:tcW w:w="1056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6.6</w:t>
            </w:r>
          </w:p>
        </w:tc>
        <w:tc>
          <w:tcPr>
            <w:tcW w:w="1701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0.08</w:t>
            </w:r>
          </w:p>
        </w:tc>
        <w:tc>
          <w:tcPr>
            <w:tcW w:w="198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4.5</w:t>
            </w:r>
          </w:p>
        </w:tc>
        <w:tc>
          <w:tcPr>
            <w:tcW w:w="1984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179</w:t>
            </w:r>
          </w:p>
        </w:tc>
        <w:tc>
          <w:tcPr>
            <w:tcW w:w="1559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nd</w:t>
            </w:r>
            <w:proofErr w:type="spellEnd"/>
          </w:p>
        </w:tc>
        <w:tc>
          <w:tcPr>
            <w:tcW w:w="2573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0.009</w:t>
            </w:r>
          </w:p>
        </w:tc>
      </w:tr>
      <w:tr w:rsidR="00A605BD" w:rsidRPr="000B2988" w:rsidTr="00C934EB">
        <w:trPr>
          <w:jc w:val="center"/>
        </w:trPr>
        <w:tc>
          <w:tcPr>
            <w:tcW w:w="143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620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23.0</w:t>
            </w:r>
          </w:p>
        </w:tc>
        <w:tc>
          <w:tcPr>
            <w:tcW w:w="1056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7.2</w:t>
            </w:r>
          </w:p>
        </w:tc>
        <w:tc>
          <w:tcPr>
            <w:tcW w:w="1701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0.11</w:t>
            </w:r>
          </w:p>
        </w:tc>
        <w:tc>
          <w:tcPr>
            <w:tcW w:w="198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3.6</w:t>
            </w:r>
          </w:p>
        </w:tc>
        <w:tc>
          <w:tcPr>
            <w:tcW w:w="1984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559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2573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0.092</w:t>
            </w:r>
          </w:p>
        </w:tc>
      </w:tr>
      <w:tr w:rsidR="00A605BD" w:rsidRPr="000B2988" w:rsidTr="00C934EB">
        <w:trPr>
          <w:jc w:val="center"/>
        </w:trPr>
        <w:tc>
          <w:tcPr>
            <w:tcW w:w="143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620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23.9</w:t>
            </w:r>
          </w:p>
        </w:tc>
        <w:tc>
          <w:tcPr>
            <w:tcW w:w="1056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6.9</w:t>
            </w:r>
          </w:p>
        </w:tc>
        <w:tc>
          <w:tcPr>
            <w:tcW w:w="1701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0.06</w:t>
            </w:r>
          </w:p>
        </w:tc>
        <w:tc>
          <w:tcPr>
            <w:tcW w:w="198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8.6</w:t>
            </w:r>
          </w:p>
        </w:tc>
        <w:tc>
          <w:tcPr>
            <w:tcW w:w="1984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1559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181</w:t>
            </w:r>
          </w:p>
        </w:tc>
        <w:tc>
          <w:tcPr>
            <w:tcW w:w="2573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0.035</w:t>
            </w:r>
          </w:p>
        </w:tc>
      </w:tr>
      <w:tr w:rsidR="00A605BD" w:rsidRPr="000B2988" w:rsidTr="00C934EB">
        <w:trPr>
          <w:jc w:val="center"/>
        </w:trPr>
        <w:tc>
          <w:tcPr>
            <w:tcW w:w="143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8a</w:t>
            </w:r>
          </w:p>
        </w:tc>
        <w:tc>
          <w:tcPr>
            <w:tcW w:w="1620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23.4</w:t>
            </w:r>
          </w:p>
        </w:tc>
        <w:tc>
          <w:tcPr>
            <w:tcW w:w="1056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6.9</w:t>
            </w:r>
          </w:p>
        </w:tc>
        <w:tc>
          <w:tcPr>
            <w:tcW w:w="1701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0.06</w:t>
            </w:r>
          </w:p>
        </w:tc>
        <w:tc>
          <w:tcPr>
            <w:tcW w:w="198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5.2</w:t>
            </w:r>
          </w:p>
        </w:tc>
        <w:tc>
          <w:tcPr>
            <w:tcW w:w="1984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125</w:t>
            </w:r>
          </w:p>
        </w:tc>
        <w:tc>
          <w:tcPr>
            <w:tcW w:w="1559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110</w:t>
            </w:r>
          </w:p>
        </w:tc>
        <w:tc>
          <w:tcPr>
            <w:tcW w:w="2573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0.040</w:t>
            </w:r>
          </w:p>
        </w:tc>
      </w:tr>
      <w:tr w:rsidR="00A605BD" w:rsidRPr="000B2988" w:rsidTr="00C934EB">
        <w:trPr>
          <w:jc w:val="center"/>
        </w:trPr>
        <w:tc>
          <w:tcPr>
            <w:tcW w:w="143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8b</w:t>
            </w:r>
          </w:p>
        </w:tc>
        <w:tc>
          <w:tcPr>
            <w:tcW w:w="1620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21.3</w:t>
            </w:r>
          </w:p>
        </w:tc>
        <w:tc>
          <w:tcPr>
            <w:tcW w:w="1056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7.0</w:t>
            </w:r>
          </w:p>
        </w:tc>
        <w:tc>
          <w:tcPr>
            <w:tcW w:w="1701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0.06</w:t>
            </w:r>
          </w:p>
        </w:tc>
        <w:tc>
          <w:tcPr>
            <w:tcW w:w="198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7.5</w:t>
            </w:r>
          </w:p>
        </w:tc>
        <w:tc>
          <w:tcPr>
            <w:tcW w:w="1984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134</w:t>
            </w:r>
          </w:p>
        </w:tc>
        <w:tc>
          <w:tcPr>
            <w:tcW w:w="1559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142</w:t>
            </w:r>
          </w:p>
        </w:tc>
        <w:tc>
          <w:tcPr>
            <w:tcW w:w="2573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0.043</w:t>
            </w:r>
          </w:p>
        </w:tc>
      </w:tr>
      <w:tr w:rsidR="00A605BD" w:rsidRPr="000B2988" w:rsidTr="00C934EB">
        <w:trPr>
          <w:jc w:val="center"/>
        </w:trPr>
        <w:tc>
          <w:tcPr>
            <w:tcW w:w="143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9a</w:t>
            </w:r>
          </w:p>
        </w:tc>
        <w:tc>
          <w:tcPr>
            <w:tcW w:w="1620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27.1</w:t>
            </w:r>
          </w:p>
        </w:tc>
        <w:tc>
          <w:tcPr>
            <w:tcW w:w="1056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9.1</w:t>
            </w:r>
          </w:p>
        </w:tc>
        <w:tc>
          <w:tcPr>
            <w:tcW w:w="1701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0.07</w:t>
            </w:r>
          </w:p>
        </w:tc>
        <w:tc>
          <w:tcPr>
            <w:tcW w:w="198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11.5</w:t>
            </w:r>
          </w:p>
        </w:tc>
        <w:tc>
          <w:tcPr>
            <w:tcW w:w="1984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1559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2573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0.046</w:t>
            </w:r>
          </w:p>
        </w:tc>
      </w:tr>
      <w:tr w:rsidR="00A605BD" w:rsidRPr="000B2988" w:rsidTr="00C934EB">
        <w:trPr>
          <w:jc w:val="center"/>
        </w:trPr>
        <w:tc>
          <w:tcPr>
            <w:tcW w:w="143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9b</w:t>
            </w:r>
          </w:p>
        </w:tc>
        <w:tc>
          <w:tcPr>
            <w:tcW w:w="1620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26.7</w:t>
            </w:r>
          </w:p>
        </w:tc>
        <w:tc>
          <w:tcPr>
            <w:tcW w:w="1056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7.9</w:t>
            </w:r>
          </w:p>
        </w:tc>
        <w:tc>
          <w:tcPr>
            <w:tcW w:w="1701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0.05</w:t>
            </w:r>
          </w:p>
        </w:tc>
        <w:tc>
          <w:tcPr>
            <w:tcW w:w="198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8.5</w:t>
            </w:r>
          </w:p>
        </w:tc>
        <w:tc>
          <w:tcPr>
            <w:tcW w:w="1984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130</w:t>
            </w:r>
          </w:p>
        </w:tc>
        <w:tc>
          <w:tcPr>
            <w:tcW w:w="1559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278</w:t>
            </w:r>
          </w:p>
        </w:tc>
        <w:tc>
          <w:tcPr>
            <w:tcW w:w="2573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0.033</w:t>
            </w:r>
          </w:p>
        </w:tc>
      </w:tr>
      <w:tr w:rsidR="00A605BD" w:rsidRPr="000B2988" w:rsidTr="00C934EB">
        <w:trPr>
          <w:jc w:val="center"/>
        </w:trPr>
        <w:tc>
          <w:tcPr>
            <w:tcW w:w="143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9c</w:t>
            </w:r>
          </w:p>
        </w:tc>
        <w:tc>
          <w:tcPr>
            <w:tcW w:w="1620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26.2</w:t>
            </w:r>
          </w:p>
        </w:tc>
        <w:tc>
          <w:tcPr>
            <w:tcW w:w="1056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7.5</w:t>
            </w:r>
          </w:p>
        </w:tc>
        <w:tc>
          <w:tcPr>
            <w:tcW w:w="1701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0.03</w:t>
            </w:r>
          </w:p>
        </w:tc>
        <w:tc>
          <w:tcPr>
            <w:tcW w:w="198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11.0</w:t>
            </w:r>
          </w:p>
        </w:tc>
        <w:tc>
          <w:tcPr>
            <w:tcW w:w="1984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196</w:t>
            </w:r>
          </w:p>
        </w:tc>
        <w:tc>
          <w:tcPr>
            <w:tcW w:w="1559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299</w:t>
            </w:r>
          </w:p>
        </w:tc>
        <w:tc>
          <w:tcPr>
            <w:tcW w:w="2573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0.020</w:t>
            </w:r>
          </w:p>
        </w:tc>
      </w:tr>
      <w:tr w:rsidR="00A605BD" w:rsidRPr="000B2988" w:rsidTr="00C934EB">
        <w:trPr>
          <w:jc w:val="center"/>
        </w:trPr>
        <w:tc>
          <w:tcPr>
            <w:tcW w:w="143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10a</w:t>
            </w:r>
          </w:p>
        </w:tc>
        <w:tc>
          <w:tcPr>
            <w:tcW w:w="1620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24.7</w:t>
            </w:r>
          </w:p>
        </w:tc>
        <w:tc>
          <w:tcPr>
            <w:tcW w:w="1056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6.8</w:t>
            </w:r>
          </w:p>
        </w:tc>
        <w:tc>
          <w:tcPr>
            <w:tcW w:w="1701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0.07</w:t>
            </w:r>
          </w:p>
        </w:tc>
        <w:tc>
          <w:tcPr>
            <w:tcW w:w="198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7.3</w:t>
            </w:r>
          </w:p>
        </w:tc>
        <w:tc>
          <w:tcPr>
            <w:tcW w:w="1984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1559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122</w:t>
            </w:r>
          </w:p>
        </w:tc>
        <w:tc>
          <w:tcPr>
            <w:tcW w:w="2573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0.045</w:t>
            </w:r>
          </w:p>
        </w:tc>
      </w:tr>
      <w:tr w:rsidR="00A605BD" w:rsidRPr="000B2988" w:rsidTr="00C934EB">
        <w:trPr>
          <w:jc w:val="center"/>
        </w:trPr>
        <w:tc>
          <w:tcPr>
            <w:tcW w:w="143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10b</w:t>
            </w:r>
          </w:p>
        </w:tc>
        <w:tc>
          <w:tcPr>
            <w:tcW w:w="1620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25.5</w:t>
            </w:r>
          </w:p>
        </w:tc>
        <w:tc>
          <w:tcPr>
            <w:tcW w:w="1056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6.5</w:t>
            </w:r>
          </w:p>
        </w:tc>
        <w:tc>
          <w:tcPr>
            <w:tcW w:w="1701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0.17</w:t>
            </w:r>
          </w:p>
        </w:tc>
        <w:tc>
          <w:tcPr>
            <w:tcW w:w="1985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6.1</w:t>
            </w:r>
          </w:p>
        </w:tc>
        <w:tc>
          <w:tcPr>
            <w:tcW w:w="1984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1559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111</w:t>
            </w:r>
          </w:p>
        </w:tc>
        <w:tc>
          <w:tcPr>
            <w:tcW w:w="2573" w:type="dxa"/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0.11</w:t>
            </w:r>
          </w:p>
        </w:tc>
      </w:tr>
      <w:tr w:rsidR="00A605BD" w:rsidRPr="000B2988" w:rsidTr="00C934EB">
        <w:trPr>
          <w:jc w:val="center"/>
        </w:trPr>
        <w:tc>
          <w:tcPr>
            <w:tcW w:w="1435" w:type="dxa"/>
            <w:tcBorders>
              <w:bottom w:val="single" w:sz="18" w:space="0" w:color="auto"/>
            </w:tcBorders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23.1</w:t>
            </w:r>
          </w:p>
        </w:tc>
        <w:tc>
          <w:tcPr>
            <w:tcW w:w="1056" w:type="dxa"/>
            <w:tcBorders>
              <w:bottom w:val="single" w:sz="18" w:space="0" w:color="auto"/>
            </w:tcBorders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6.8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0.07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7.1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573" w:type="dxa"/>
            <w:tcBorders>
              <w:bottom w:val="single" w:sz="18" w:space="0" w:color="auto"/>
            </w:tcBorders>
          </w:tcPr>
          <w:p w:rsidR="00A605BD" w:rsidRPr="00F50634" w:rsidRDefault="00A605BD" w:rsidP="00C934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0634">
              <w:rPr>
                <w:rFonts w:ascii="Times New Roman" w:hAnsi="Times New Roman" w:cs="Times New Roman"/>
                <w:szCs w:val="24"/>
              </w:rPr>
              <w:t>0.043</w:t>
            </w:r>
          </w:p>
        </w:tc>
      </w:tr>
    </w:tbl>
    <w:p w:rsidR="00A605BD" w:rsidRDefault="00A605BD" w:rsidP="00A605BD">
      <w:pPr>
        <w:rPr>
          <w:rFonts w:ascii="Times New Roman" w:hAnsi="Times New Roman" w:cs="Times New Roman"/>
          <w:sz w:val="22"/>
          <w:szCs w:val="24"/>
          <w:lang w:val="en-US"/>
        </w:rPr>
        <w:sectPr w:rsidR="00A605BD" w:rsidSect="00A605BD">
          <w:pgSz w:w="16840" w:h="11900" w:orient="landscape"/>
          <w:pgMar w:top="1561" w:right="1055" w:bottom="1701" w:left="1418" w:header="709" w:footer="709" w:gutter="0"/>
          <w:cols w:space="708"/>
          <w:docGrid w:linePitch="360"/>
        </w:sectPr>
      </w:pPr>
      <w:proofErr w:type="spellStart"/>
      <w:proofErr w:type="gramStart"/>
      <w:r w:rsidRPr="006944A3">
        <w:rPr>
          <w:rFonts w:ascii="Times New Roman" w:hAnsi="Times New Roman" w:cs="Times New Roman"/>
          <w:sz w:val="22"/>
          <w:szCs w:val="24"/>
          <w:lang w:val="en-US"/>
        </w:rPr>
        <w:t>nd</w:t>
      </w:r>
      <w:proofErr w:type="spellEnd"/>
      <w:proofErr w:type="gramEnd"/>
      <w:r w:rsidRPr="006944A3">
        <w:rPr>
          <w:rFonts w:ascii="Times New Roman" w:hAnsi="Times New Roman" w:cs="Times New Roman"/>
          <w:sz w:val="22"/>
          <w:szCs w:val="24"/>
          <w:lang w:val="en-US"/>
        </w:rPr>
        <w:t>: not determined.</w:t>
      </w:r>
    </w:p>
    <w:p w:rsidR="00A605BD" w:rsidRPr="00247F81" w:rsidRDefault="00A605BD" w:rsidP="00AA614E">
      <w:pPr>
        <w:pStyle w:val="Epgrafe"/>
        <w:keepNext/>
        <w:spacing w:line="360" w:lineRule="auto"/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</w:pPr>
      <w:bookmarkStart w:id="2" w:name="_Ref505524472"/>
      <w:r w:rsidRPr="00CD168E">
        <w:rPr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lang w:val="en-US"/>
        </w:rPr>
        <w:lastRenderedPageBreak/>
        <w:t xml:space="preserve">Table </w:t>
      </w:r>
      <w:bookmarkEnd w:id="2"/>
      <w:r>
        <w:rPr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lang w:val="en-US"/>
        </w:rPr>
        <w:t>ST3</w:t>
      </w:r>
      <w:r w:rsidRPr="00CD168E">
        <w:rPr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CD168E">
        <w:rPr>
          <w:rFonts w:ascii="Times New Roman" w:hAnsi="Times New Roman" w:cs="Times New Roman"/>
          <w:b w:val="0"/>
          <w:smallCaps w:val="0"/>
          <w:color w:val="auto"/>
          <w:sz w:val="24"/>
          <w:szCs w:val="24"/>
          <w:lang w:val="en-US"/>
        </w:rPr>
        <w:t>On-line SPE steps: valves position and gradient used for the QSM and BSM pumps during sample loading, elution, wash and conditioning steps.</w:t>
      </w:r>
    </w:p>
    <w:tbl>
      <w:tblPr>
        <w:tblStyle w:val="Tablaconcuadrcula"/>
        <w:tblW w:w="87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709"/>
        <w:gridCol w:w="850"/>
        <w:gridCol w:w="709"/>
        <w:gridCol w:w="634"/>
        <w:gridCol w:w="599"/>
        <w:gridCol w:w="752"/>
        <w:gridCol w:w="708"/>
        <w:gridCol w:w="851"/>
      </w:tblGrid>
      <w:tr w:rsidR="00A605BD" w:rsidTr="00C934EB">
        <w:trPr>
          <w:jc w:val="center"/>
        </w:trPr>
        <w:tc>
          <w:tcPr>
            <w:tcW w:w="1696" w:type="dxa"/>
            <w:tcBorders>
              <w:top w:val="single" w:sz="24" w:space="0" w:color="auto"/>
              <w:bottom w:val="single" w:sz="18" w:space="0" w:color="auto"/>
            </w:tcBorders>
          </w:tcPr>
          <w:p w:rsidR="00A605BD" w:rsidRPr="00247F81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81">
              <w:rPr>
                <w:rFonts w:ascii="Times New Roman" w:hAnsi="Times New Roman" w:cs="Times New Roman"/>
                <w:b/>
                <w:sz w:val="24"/>
                <w:szCs w:val="24"/>
              </w:rPr>
              <w:t>SPE Steps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18" w:space="0" w:color="auto"/>
            </w:tcBorders>
          </w:tcPr>
          <w:p w:rsidR="00A605BD" w:rsidRPr="00247F81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81">
              <w:rPr>
                <w:rFonts w:ascii="Times New Roman" w:hAnsi="Times New Roman" w:cs="Times New Roman"/>
                <w:b/>
                <w:sz w:val="24"/>
                <w:szCs w:val="24"/>
              </w:rPr>
              <w:t>Injection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bottom w:val="single" w:sz="18" w:space="0" w:color="auto"/>
            </w:tcBorders>
          </w:tcPr>
          <w:p w:rsidR="00A605BD" w:rsidRPr="00247F81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81">
              <w:rPr>
                <w:rFonts w:ascii="Times New Roman" w:hAnsi="Times New Roman" w:cs="Times New Roman"/>
                <w:b/>
                <w:sz w:val="24"/>
                <w:szCs w:val="24"/>
              </w:rPr>
              <w:t>Column Manager</w:t>
            </w:r>
          </w:p>
        </w:tc>
        <w:tc>
          <w:tcPr>
            <w:tcW w:w="2694" w:type="dxa"/>
            <w:gridSpan w:val="4"/>
            <w:tcBorders>
              <w:top w:val="single" w:sz="24" w:space="0" w:color="auto"/>
              <w:bottom w:val="single" w:sz="18" w:space="0" w:color="auto"/>
            </w:tcBorders>
          </w:tcPr>
          <w:p w:rsidR="00A605BD" w:rsidRPr="00247F81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81">
              <w:rPr>
                <w:rFonts w:ascii="Times New Roman" w:hAnsi="Times New Roman" w:cs="Times New Roman"/>
                <w:b/>
                <w:sz w:val="24"/>
                <w:szCs w:val="24"/>
              </w:rPr>
              <w:t>QSM pump, 0.95 mL min</w:t>
            </w:r>
            <w:r w:rsidRPr="00247F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bottom w:val="single" w:sz="18" w:space="0" w:color="auto"/>
            </w:tcBorders>
          </w:tcPr>
          <w:p w:rsidR="00A605BD" w:rsidRPr="00247F81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81">
              <w:rPr>
                <w:rFonts w:ascii="Times New Roman" w:hAnsi="Times New Roman" w:cs="Times New Roman"/>
                <w:b/>
                <w:sz w:val="24"/>
                <w:szCs w:val="24"/>
              </w:rPr>
              <w:t>BSM pump, 0.3 mL min</w:t>
            </w:r>
            <w:r w:rsidRPr="00247F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</w:tr>
      <w:tr w:rsidR="00A605BD" w:rsidTr="00C934EB">
        <w:trPr>
          <w:jc w:val="center"/>
        </w:trPr>
        <w:tc>
          <w:tcPr>
            <w:tcW w:w="1696" w:type="dxa"/>
            <w:tcBorders>
              <w:top w:val="single" w:sz="18" w:space="0" w:color="auto"/>
              <w:bottom w:val="single" w:sz="12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(min)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 (L)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(R)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(%)</w:t>
            </w:r>
          </w:p>
        </w:tc>
        <w:tc>
          <w:tcPr>
            <w:tcW w:w="634" w:type="dxa"/>
            <w:tcBorders>
              <w:top w:val="single" w:sz="18" w:space="0" w:color="auto"/>
              <w:bottom w:val="single" w:sz="12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(%)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2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(%)</w:t>
            </w:r>
          </w:p>
        </w:tc>
        <w:tc>
          <w:tcPr>
            <w:tcW w:w="752" w:type="dxa"/>
            <w:tcBorders>
              <w:top w:val="single" w:sz="18" w:space="0" w:color="auto"/>
              <w:bottom w:val="single" w:sz="12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(%)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2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 (%)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 (%)</w:t>
            </w:r>
          </w:p>
        </w:tc>
      </w:tr>
      <w:tr w:rsidR="00A605BD" w:rsidTr="00C934EB">
        <w:trPr>
          <w:jc w:val="center"/>
        </w:trPr>
        <w:tc>
          <w:tcPr>
            <w:tcW w:w="1696" w:type="dxa"/>
            <w:tcBorders>
              <w:top w:val="single" w:sz="12" w:space="0" w:color="auto"/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Injection/ Load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4" w:type="dxa"/>
            <w:tcBorders>
              <w:top w:val="single" w:sz="12" w:space="0" w:color="auto"/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12" w:space="0" w:color="auto"/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05BD" w:rsidTr="00C934EB">
        <w:trPr>
          <w:jc w:val="center"/>
        </w:trPr>
        <w:tc>
          <w:tcPr>
            <w:tcW w:w="1696" w:type="dxa"/>
            <w:vMerge w:val="restart"/>
            <w:tcBorders>
              <w:top w:val="single" w:sz="8" w:space="0" w:color="auto"/>
            </w:tcBorders>
            <w:vAlign w:val="center"/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Elution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4" w:type="dxa"/>
            <w:tcBorders>
              <w:top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05BD" w:rsidTr="00C934EB">
        <w:trPr>
          <w:jc w:val="center"/>
        </w:trPr>
        <w:tc>
          <w:tcPr>
            <w:tcW w:w="1696" w:type="dxa"/>
            <w:vMerge/>
            <w:tcBorders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4" w:type="dxa"/>
            <w:tcBorders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605BD" w:rsidTr="00C934EB">
        <w:trPr>
          <w:jc w:val="center"/>
        </w:trPr>
        <w:tc>
          <w:tcPr>
            <w:tcW w:w="1696" w:type="dxa"/>
            <w:vMerge w:val="restart"/>
            <w:tcBorders>
              <w:top w:val="single" w:sz="8" w:space="0" w:color="auto"/>
            </w:tcBorders>
            <w:vAlign w:val="center"/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 SPE column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9" w:type="dxa"/>
            <w:tcBorders>
              <w:top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605BD" w:rsidTr="00C934EB">
        <w:trPr>
          <w:jc w:val="center"/>
        </w:trPr>
        <w:tc>
          <w:tcPr>
            <w:tcW w:w="1696" w:type="dxa"/>
            <w:vMerge/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09" w:type="dxa"/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9" w:type="dxa"/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605BD" w:rsidTr="00C934EB">
        <w:trPr>
          <w:jc w:val="center"/>
        </w:trPr>
        <w:tc>
          <w:tcPr>
            <w:tcW w:w="1696" w:type="dxa"/>
            <w:vMerge/>
            <w:tcBorders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9" w:type="dxa"/>
            <w:tcBorders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05BD" w:rsidTr="00C934EB">
        <w:trPr>
          <w:jc w:val="center"/>
        </w:trPr>
        <w:tc>
          <w:tcPr>
            <w:tcW w:w="1696" w:type="dxa"/>
            <w:vMerge w:val="restart"/>
            <w:tcBorders>
              <w:top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Conditioning/ Equilibration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4" w:type="dxa"/>
            <w:tcBorders>
              <w:top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05BD" w:rsidTr="00C934EB">
        <w:trPr>
          <w:jc w:val="center"/>
        </w:trPr>
        <w:tc>
          <w:tcPr>
            <w:tcW w:w="1696" w:type="dxa"/>
            <w:vMerge/>
            <w:tcBorders>
              <w:bottom w:val="single" w:sz="24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4" w:type="dxa"/>
            <w:tcBorders>
              <w:bottom w:val="single" w:sz="24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bottom w:val="single" w:sz="24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bottom w:val="single" w:sz="24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A605BD" w:rsidRDefault="00A605BD" w:rsidP="00C9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605BD" w:rsidRDefault="00A605BD" w:rsidP="00A605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and C: water, B: methanol, D: acetonitrile, A1: water with 0.1% acetic acid, B1: methanol.</w:t>
      </w:r>
    </w:p>
    <w:p w:rsidR="00A605BD" w:rsidRDefault="00A605BD" w:rsidP="00A605BD">
      <w:pPr>
        <w:rPr>
          <w:rFonts w:ascii="Times New Roman" w:hAnsi="Times New Roman" w:cs="Times New Roman"/>
          <w:sz w:val="22"/>
          <w:szCs w:val="24"/>
          <w:lang w:val="en-US"/>
        </w:rPr>
      </w:pPr>
    </w:p>
    <w:p w:rsidR="00A605BD" w:rsidRDefault="00A605BD" w:rsidP="00A605BD">
      <w:pPr>
        <w:rPr>
          <w:rFonts w:ascii="Times New Roman" w:hAnsi="Times New Roman" w:cs="Times New Roman"/>
          <w:sz w:val="22"/>
          <w:szCs w:val="24"/>
          <w:lang w:val="en-US"/>
        </w:rPr>
      </w:pPr>
    </w:p>
    <w:p w:rsidR="00A605BD" w:rsidRDefault="00A605BD" w:rsidP="00A605BD">
      <w:pPr>
        <w:pStyle w:val="Epgrafe"/>
        <w:rPr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lang w:val="en-US"/>
        </w:rPr>
        <w:br w:type="page"/>
      </w:r>
    </w:p>
    <w:p w:rsidR="00A605BD" w:rsidRPr="009744C4" w:rsidRDefault="00A605BD" w:rsidP="00A605BD">
      <w:pPr>
        <w:pStyle w:val="Epgrafe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  <w:r w:rsidRPr="00CD168E">
        <w:rPr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lang w:val="en-US"/>
        </w:rPr>
        <w:t>ST4 -</w:t>
      </w:r>
      <w:r w:rsidRPr="009744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CD168E">
        <w:rPr>
          <w:rFonts w:ascii="Times New Roman" w:hAnsi="Times New Roman" w:cs="Times New Roman"/>
          <w:b w:val="0"/>
          <w:smallCaps w:val="0"/>
          <w:color w:val="auto"/>
          <w:sz w:val="24"/>
          <w:szCs w:val="24"/>
          <w:lang w:val="en-US"/>
        </w:rPr>
        <w:t>SRM acquisition parameters for analytes.</w:t>
      </w:r>
    </w:p>
    <w:tbl>
      <w:tblPr>
        <w:tblStyle w:val="Tablaconcuadrcula"/>
        <w:tblW w:w="8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630"/>
        <w:gridCol w:w="1440"/>
        <w:gridCol w:w="1440"/>
        <w:gridCol w:w="1980"/>
        <w:gridCol w:w="1975"/>
      </w:tblGrid>
      <w:tr w:rsidR="00A605BD" w:rsidTr="00C934EB">
        <w:tc>
          <w:tcPr>
            <w:tcW w:w="1260" w:type="dxa"/>
            <w:tcBorders>
              <w:top w:val="single" w:sz="18" w:space="0" w:color="auto"/>
              <w:bottom w:val="single" w:sz="12" w:space="0" w:color="auto"/>
            </w:tcBorders>
          </w:tcPr>
          <w:p w:rsidR="00A605BD" w:rsidRPr="008E6C91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91">
              <w:rPr>
                <w:rFonts w:ascii="Times New Roman" w:hAnsi="Times New Roman" w:cs="Times New Roman"/>
                <w:b/>
                <w:sz w:val="24"/>
                <w:szCs w:val="24"/>
              </w:rPr>
              <w:t>Analyte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2" w:space="0" w:color="auto"/>
            </w:tcBorders>
          </w:tcPr>
          <w:p w:rsidR="00A605BD" w:rsidRPr="008E6C91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91">
              <w:rPr>
                <w:rFonts w:ascii="Times New Roman" w:hAnsi="Times New Roman" w:cs="Times New Roman"/>
                <w:b/>
                <w:sz w:val="24"/>
                <w:szCs w:val="24"/>
              </w:rPr>
              <w:t>ESI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</w:tcPr>
          <w:p w:rsidR="00A605BD" w:rsidRPr="008E6C91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91">
              <w:rPr>
                <w:rFonts w:ascii="Times New Roman" w:hAnsi="Times New Roman" w:cs="Times New Roman"/>
                <w:b/>
                <w:sz w:val="24"/>
                <w:szCs w:val="24"/>
              </w:rPr>
              <w:t>Precursor ion (</w:t>
            </w:r>
            <w:r w:rsidRPr="008E6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 w:rsidRPr="008E6C91">
              <w:rPr>
                <w:rFonts w:asciiTheme="minorEastAsia" w:hAnsiTheme="minorEastAsia" w:cstheme="minorEastAsia" w:hint="eastAsia"/>
                <w:b/>
                <w:i/>
                <w:sz w:val="24"/>
                <w:szCs w:val="24"/>
              </w:rPr>
              <w:t>/</w:t>
            </w:r>
            <w:r w:rsidRPr="008E6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</w:t>
            </w:r>
            <w:r w:rsidRPr="008E6C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</w:tcPr>
          <w:p w:rsidR="00A605BD" w:rsidRPr="008E6C91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91">
              <w:rPr>
                <w:rFonts w:ascii="Times New Roman" w:hAnsi="Times New Roman" w:cs="Times New Roman"/>
                <w:b/>
                <w:sz w:val="24"/>
                <w:szCs w:val="24"/>
              </w:rPr>
              <w:t>Cone Voltage (V)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2" w:space="0" w:color="auto"/>
            </w:tcBorders>
          </w:tcPr>
          <w:p w:rsidR="00A605BD" w:rsidRPr="008E6C91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91">
              <w:rPr>
                <w:rFonts w:ascii="Times New Roman" w:hAnsi="Times New Roman" w:cs="Times New Roman"/>
                <w:b/>
                <w:sz w:val="24"/>
                <w:szCs w:val="24"/>
              </w:rPr>
              <w:t>Quantification ion (</w:t>
            </w:r>
            <w:r w:rsidRPr="008E6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 w:rsidRPr="008E6C91">
              <w:rPr>
                <w:rFonts w:asciiTheme="minorEastAsia" w:hAnsiTheme="minorEastAsia" w:cstheme="minorEastAsia" w:hint="eastAsia"/>
                <w:b/>
                <w:i/>
                <w:sz w:val="24"/>
                <w:szCs w:val="24"/>
              </w:rPr>
              <w:t>/</w:t>
            </w:r>
            <w:r w:rsidRPr="008E6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</w:t>
            </w:r>
            <w:r w:rsidRPr="008E6C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E6C91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/</w:t>
            </w:r>
            <w:r w:rsidRPr="008E6C91">
              <w:rPr>
                <w:rFonts w:ascii="Times New Roman" w:hAnsi="Times New Roman" w:cs="Times New Roman"/>
                <w:b/>
                <w:sz w:val="24"/>
                <w:szCs w:val="24"/>
              </w:rPr>
              <w:t>CE (V)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2" w:space="0" w:color="auto"/>
            </w:tcBorders>
          </w:tcPr>
          <w:p w:rsidR="00A605BD" w:rsidRPr="008E6C91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91">
              <w:rPr>
                <w:rFonts w:ascii="Times New Roman" w:hAnsi="Times New Roman" w:cs="Times New Roman"/>
                <w:b/>
                <w:sz w:val="24"/>
                <w:szCs w:val="24"/>
              </w:rPr>
              <w:t>Quantification ion (</w:t>
            </w:r>
            <w:r w:rsidRPr="008E6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 w:rsidRPr="008E6C91">
              <w:rPr>
                <w:rFonts w:asciiTheme="minorEastAsia" w:hAnsiTheme="minorEastAsia" w:cstheme="minorEastAsia" w:hint="eastAsia"/>
                <w:b/>
                <w:i/>
                <w:sz w:val="24"/>
                <w:szCs w:val="24"/>
              </w:rPr>
              <w:t>/</w:t>
            </w:r>
            <w:r w:rsidRPr="008E6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</w:t>
            </w:r>
            <w:r w:rsidRPr="008E6C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E6C91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/</w:t>
            </w:r>
            <w:r w:rsidRPr="008E6C91">
              <w:rPr>
                <w:rFonts w:ascii="Times New Roman" w:hAnsi="Times New Roman" w:cs="Times New Roman"/>
                <w:b/>
                <w:sz w:val="24"/>
                <w:szCs w:val="24"/>
              </w:rPr>
              <w:t>CE (V)</w:t>
            </w:r>
          </w:p>
        </w:tc>
      </w:tr>
      <w:tr w:rsidR="00A605BD" w:rsidTr="00C934EB">
        <w:tc>
          <w:tcPr>
            <w:tcW w:w="1260" w:type="dxa"/>
            <w:tcBorders>
              <w:top w:val="single" w:sz="12" w:space="0" w:color="auto"/>
            </w:tcBorders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SDZ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250.9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91.9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28</w:t>
            </w:r>
          </w:p>
        </w:tc>
        <w:tc>
          <w:tcPr>
            <w:tcW w:w="1975" w:type="dxa"/>
            <w:tcBorders>
              <w:top w:val="single" w:sz="12" w:space="0" w:color="auto"/>
            </w:tcBorders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05BD" w:rsidTr="00C934EB">
        <w:tc>
          <w:tcPr>
            <w:tcW w:w="126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STZ</w:t>
            </w:r>
          </w:p>
        </w:tc>
        <w:tc>
          <w:tcPr>
            <w:tcW w:w="63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255.9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155.9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5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91.9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05BD" w:rsidTr="00C934EB">
        <w:tc>
          <w:tcPr>
            <w:tcW w:w="126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SMZ</w:t>
            </w:r>
          </w:p>
        </w:tc>
        <w:tc>
          <w:tcPr>
            <w:tcW w:w="63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279.0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185.9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5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605BD" w:rsidTr="00C934EB">
        <w:tc>
          <w:tcPr>
            <w:tcW w:w="126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SMX</w:t>
            </w:r>
          </w:p>
        </w:tc>
        <w:tc>
          <w:tcPr>
            <w:tcW w:w="63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253.9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5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155.9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605BD" w:rsidTr="00C934EB">
        <w:tc>
          <w:tcPr>
            <w:tcW w:w="126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SDM</w:t>
            </w:r>
          </w:p>
        </w:tc>
        <w:tc>
          <w:tcPr>
            <w:tcW w:w="63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311.0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155.9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5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05BD" w:rsidTr="00C934EB">
        <w:tc>
          <w:tcPr>
            <w:tcW w:w="126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SQX</w:t>
            </w:r>
          </w:p>
        </w:tc>
        <w:tc>
          <w:tcPr>
            <w:tcW w:w="63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301.0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155.9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5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91.9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605BD" w:rsidTr="00C934EB">
        <w:tc>
          <w:tcPr>
            <w:tcW w:w="1260" w:type="dxa"/>
            <w:shd w:val="clear" w:color="auto" w:fill="auto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SDM-d</w:t>
            </w:r>
            <w:r w:rsidRPr="00785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317.1</w:t>
            </w:r>
          </w:p>
        </w:tc>
        <w:tc>
          <w:tcPr>
            <w:tcW w:w="1440" w:type="dxa"/>
            <w:shd w:val="clear" w:color="auto" w:fill="auto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0" w:type="dxa"/>
            <w:shd w:val="clear" w:color="auto" w:fill="auto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162.2/20</w:t>
            </w:r>
          </w:p>
        </w:tc>
        <w:tc>
          <w:tcPr>
            <w:tcW w:w="1975" w:type="dxa"/>
            <w:shd w:val="clear" w:color="auto" w:fill="auto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605BD" w:rsidTr="00C934EB">
        <w:tc>
          <w:tcPr>
            <w:tcW w:w="126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TMP</w:t>
            </w:r>
          </w:p>
        </w:tc>
        <w:tc>
          <w:tcPr>
            <w:tcW w:w="63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290.9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22</w:t>
            </w:r>
          </w:p>
        </w:tc>
        <w:tc>
          <w:tcPr>
            <w:tcW w:w="1975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24</w:t>
            </w:r>
          </w:p>
        </w:tc>
      </w:tr>
      <w:tr w:rsidR="00A605BD" w:rsidTr="00C934EB">
        <w:tc>
          <w:tcPr>
            <w:tcW w:w="126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TET</w:t>
            </w:r>
          </w:p>
        </w:tc>
        <w:tc>
          <w:tcPr>
            <w:tcW w:w="63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445.1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410.1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18</w:t>
            </w:r>
          </w:p>
        </w:tc>
        <w:tc>
          <w:tcPr>
            <w:tcW w:w="1975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28</w:t>
            </w:r>
          </w:p>
        </w:tc>
      </w:tr>
      <w:tr w:rsidR="00A605BD" w:rsidTr="00C934EB">
        <w:tc>
          <w:tcPr>
            <w:tcW w:w="126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OXI</w:t>
            </w:r>
          </w:p>
        </w:tc>
        <w:tc>
          <w:tcPr>
            <w:tcW w:w="63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461.1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426.1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20</w:t>
            </w:r>
          </w:p>
        </w:tc>
        <w:tc>
          <w:tcPr>
            <w:tcW w:w="1975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40</w:t>
            </w:r>
          </w:p>
        </w:tc>
      </w:tr>
      <w:tr w:rsidR="00A605BD" w:rsidTr="00C934EB">
        <w:tc>
          <w:tcPr>
            <w:tcW w:w="126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AOX</w:t>
            </w:r>
          </w:p>
        </w:tc>
        <w:tc>
          <w:tcPr>
            <w:tcW w:w="630" w:type="dxa"/>
            <w:shd w:val="clear" w:color="auto" w:fill="auto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A605BD" w:rsidRPr="008D425B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5B">
              <w:rPr>
                <w:rFonts w:ascii="Times New Roman" w:hAnsi="Times New Roman" w:cs="Times New Roman"/>
                <w:sz w:val="24"/>
                <w:szCs w:val="24"/>
              </w:rPr>
              <w:t>261.9</w:t>
            </w:r>
          </w:p>
        </w:tc>
        <w:tc>
          <w:tcPr>
            <w:tcW w:w="1440" w:type="dxa"/>
            <w:shd w:val="clear" w:color="auto" w:fill="auto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159.9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36</w:t>
            </w:r>
          </w:p>
        </w:tc>
        <w:tc>
          <w:tcPr>
            <w:tcW w:w="1975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129.9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38</w:t>
            </w:r>
          </w:p>
        </w:tc>
      </w:tr>
      <w:tr w:rsidR="00A605BD" w:rsidTr="00C934EB">
        <w:tc>
          <w:tcPr>
            <w:tcW w:w="126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</w:t>
            </w:r>
          </w:p>
        </w:tc>
        <w:tc>
          <w:tcPr>
            <w:tcW w:w="630" w:type="dxa"/>
            <w:shd w:val="clear" w:color="auto" w:fill="auto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A605BD" w:rsidRPr="008D425B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5B">
              <w:rPr>
                <w:rFonts w:ascii="Times New Roman" w:hAnsi="Times New Roman" w:cs="Times New Roman"/>
                <w:sz w:val="24"/>
                <w:szCs w:val="24"/>
              </w:rPr>
              <w:t>261.9</w:t>
            </w:r>
          </w:p>
        </w:tc>
        <w:tc>
          <w:tcPr>
            <w:tcW w:w="1440" w:type="dxa"/>
            <w:shd w:val="clear" w:color="auto" w:fill="auto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201.9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32</w:t>
            </w:r>
          </w:p>
        </w:tc>
        <w:tc>
          <w:tcPr>
            <w:tcW w:w="1975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125.9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46</w:t>
            </w:r>
          </w:p>
        </w:tc>
      </w:tr>
      <w:tr w:rsidR="00A605BD" w:rsidTr="00C934EB">
        <w:tc>
          <w:tcPr>
            <w:tcW w:w="126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63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332.1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36</w:t>
            </w:r>
          </w:p>
        </w:tc>
        <w:tc>
          <w:tcPr>
            <w:tcW w:w="1975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245.1/24</w:t>
            </w:r>
          </w:p>
        </w:tc>
      </w:tr>
      <w:tr w:rsidR="00A605BD" w:rsidTr="00C934EB">
        <w:tc>
          <w:tcPr>
            <w:tcW w:w="126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</w:t>
            </w:r>
          </w:p>
        </w:tc>
        <w:tc>
          <w:tcPr>
            <w:tcW w:w="63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400.1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42</w:t>
            </w:r>
          </w:p>
        </w:tc>
        <w:tc>
          <w:tcPr>
            <w:tcW w:w="1975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306.1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32</w:t>
            </w:r>
          </w:p>
        </w:tc>
      </w:tr>
      <w:tr w:rsidR="00A605BD" w:rsidTr="00C934EB">
        <w:tc>
          <w:tcPr>
            <w:tcW w:w="126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</w:t>
            </w:r>
          </w:p>
        </w:tc>
        <w:tc>
          <w:tcPr>
            <w:tcW w:w="63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360.1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34</w:t>
            </w:r>
          </w:p>
        </w:tc>
        <w:tc>
          <w:tcPr>
            <w:tcW w:w="1975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32</w:t>
            </w:r>
          </w:p>
        </w:tc>
      </w:tr>
      <w:tr w:rsidR="00A605BD" w:rsidTr="00C934EB">
        <w:tc>
          <w:tcPr>
            <w:tcW w:w="126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</w:t>
            </w:r>
          </w:p>
        </w:tc>
        <w:tc>
          <w:tcPr>
            <w:tcW w:w="63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320.1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282.1/30</w:t>
            </w:r>
          </w:p>
        </w:tc>
        <w:tc>
          <w:tcPr>
            <w:tcW w:w="1975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50</w:t>
            </w:r>
          </w:p>
        </w:tc>
      </w:tr>
      <w:tr w:rsidR="00A605BD" w:rsidTr="00C934EB">
        <w:tc>
          <w:tcPr>
            <w:tcW w:w="126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</w:t>
            </w:r>
          </w:p>
        </w:tc>
        <w:tc>
          <w:tcPr>
            <w:tcW w:w="63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386.1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348.1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32</w:t>
            </w:r>
          </w:p>
        </w:tc>
        <w:tc>
          <w:tcPr>
            <w:tcW w:w="1975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44</w:t>
            </w:r>
          </w:p>
        </w:tc>
      </w:tr>
      <w:tr w:rsidR="00A605BD" w:rsidTr="00C934EB">
        <w:tc>
          <w:tcPr>
            <w:tcW w:w="1260" w:type="dxa"/>
            <w:shd w:val="clear" w:color="auto" w:fill="auto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CIP-d</w:t>
            </w:r>
            <w:r w:rsidRPr="00785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340.1</w:t>
            </w:r>
          </w:p>
        </w:tc>
        <w:tc>
          <w:tcPr>
            <w:tcW w:w="1440" w:type="dxa"/>
            <w:shd w:val="clear" w:color="auto" w:fill="auto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shd w:val="clear" w:color="auto" w:fill="auto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322.1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5" w:type="dxa"/>
            <w:shd w:val="clear" w:color="auto" w:fill="auto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296.1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605BD" w:rsidRPr="00B81B21" w:rsidTr="00C934EB">
        <w:tc>
          <w:tcPr>
            <w:tcW w:w="1260" w:type="dxa"/>
          </w:tcPr>
          <w:p w:rsidR="00A605BD" w:rsidRPr="00B81B21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21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630" w:type="dxa"/>
          </w:tcPr>
          <w:p w:rsidR="00A605BD" w:rsidRPr="00B81B21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605BD" w:rsidRPr="00B81B21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21">
              <w:rPr>
                <w:rFonts w:ascii="Times New Roman" w:hAnsi="Times New Roman" w:cs="Times New Roman"/>
                <w:sz w:val="24"/>
                <w:szCs w:val="24"/>
              </w:rPr>
              <w:t>356.0</w:t>
            </w:r>
          </w:p>
        </w:tc>
        <w:tc>
          <w:tcPr>
            <w:tcW w:w="1440" w:type="dxa"/>
          </w:tcPr>
          <w:p w:rsidR="00A605BD" w:rsidRPr="00B81B21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A605BD" w:rsidRPr="00B81B21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21">
              <w:rPr>
                <w:rFonts w:ascii="Times New Roman" w:hAnsi="Times New Roman" w:cs="Times New Roman"/>
                <w:sz w:val="24"/>
                <w:szCs w:val="24"/>
              </w:rPr>
              <w:t>184.9</w:t>
            </w:r>
            <w:r w:rsidRPr="00B81B21"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 w:rsidRPr="00B81B21">
              <w:rPr>
                <w:rFonts w:asciiTheme="minorEastAsia" w:hAnsiTheme="minorEastAsia" w:cstheme="minorEastAsia"/>
                <w:sz w:val="24"/>
                <w:szCs w:val="24"/>
              </w:rPr>
              <w:t>20</w:t>
            </w:r>
          </w:p>
        </w:tc>
        <w:tc>
          <w:tcPr>
            <w:tcW w:w="1975" w:type="dxa"/>
            <w:shd w:val="clear" w:color="auto" w:fill="auto"/>
          </w:tcPr>
          <w:p w:rsidR="00A605BD" w:rsidRPr="00B81B21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21">
              <w:rPr>
                <w:rFonts w:ascii="Times New Roman" w:hAnsi="Times New Roman" w:cs="Times New Roman"/>
                <w:sz w:val="24"/>
                <w:szCs w:val="24"/>
              </w:rPr>
              <w:t>335.9</w:t>
            </w:r>
            <w:r w:rsidRPr="00B81B21"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 w:rsidRPr="00B81B21">
              <w:rPr>
                <w:rFonts w:asciiTheme="minorEastAsia" w:hAnsiTheme="minorEastAsia" w:cstheme="minorEastAsia"/>
                <w:sz w:val="24"/>
                <w:szCs w:val="24"/>
              </w:rPr>
              <w:t>20</w:t>
            </w:r>
          </w:p>
        </w:tc>
      </w:tr>
      <w:tr w:rsidR="00A605BD" w:rsidTr="00C934EB">
        <w:tc>
          <w:tcPr>
            <w:tcW w:w="126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CLF</w:t>
            </w:r>
          </w:p>
        </w:tc>
        <w:tc>
          <w:tcPr>
            <w:tcW w:w="63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321.0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151.9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20</w:t>
            </w:r>
          </w:p>
        </w:tc>
        <w:tc>
          <w:tcPr>
            <w:tcW w:w="1975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257.2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20</w:t>
            </w:r>
          </w:p>
        </w:tc>
      </w:tr>
      <w:tr w:rsidR="00A605BD" w:rsidTr="00C934EB">
        <w:tc>
          <w:tcPr>
            <w:tcW w:w="126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TFC</w:t>
            </w:r>
          </w:p>
        </w:tc>
        <w:tc>
          <w:tcPr>
            <w:tcW w:w="63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354.0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184.9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20</w:t>
            </w:r>
          </w:p>
        </w:tc>
        <w:tc>
          <w:tcPr>
            <w:tcW w:w="1975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289.8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15</w:t>
            </w:r>
          </w:p>
        </w:tc>
      </w:tr>
      <w:tr w:rsidR="00A605BD" w:rsidTr="00C934EB">
        <w:tc>
          <w:tcPr>
            <w:tcW w:w="1260" w:type="dxa"/>
            <w:shd w:val="clear" w:color="auto" w:fill="auto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FF-d</w:t>
            </w:r>
            <w:r w:rsidRPr="00785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359.0</w:t>
            </w:r>
          </w:p>
        </w:tc>
        <w:tc>
          <w:tcPr>
            <w:tcW w:w="1440" w:type="dxa"/>
            <w:shd w:val="clear" w:color="auto" w:fill="auto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  <w:shd w:val="clear" w:color="auto" w:fill="auto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187.9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5" w:type="dxa"/>
            <w:shd w:val="clear" w:color="auto" w:fill="auto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338.9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05BD" w:rsidTr="00C934EB">
        <w:tc>
          <w:tcPr>
            <w:tcW w:w="126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</w:t>
            </w:r>
          </w:p>
        </w:tc>
        <w:tc>
          <w:tcPr>
            <w:tcW w:w="63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266.1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234.0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18</w:t>
            </w:r>
          </w:p>
        </w:tc>
        <w:tc>
          <w:tcPr>
            <w:tcW w:w="1975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191.2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32</w:t>
            </w:r>
          </w:p>
        </w:tc>
      </w:tr>
      <w:tr w:rsidR="00A605BD" w:rsidTr="00C934EB">
        <w:tc>
          <w:tcPr>
            <w:tcW w:w="126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MEB</w:t>
            </w:r>
          </w:p>
        </w:tc>
        <w:tc>
          <w:tcPr>
            <w:tcW w:w="63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296.1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105.2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35</w:t>
            </w:r>
          </w:p>
        </w:tc>
        <w:tc>
          <w:tcPr>
            <w:tcW w:w="1975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264.8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20</w:t>
            </w:r>
          </w:p>
        </w:tc>
      </w:tr>
      <w:tr w:rsidR="00A605BD" w:rsidTr="00C934EB">
        <w:tc>
          <w:tcPr>
            <w:tcW w:w="126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</w:t>
            </w:r>
          </w:p>
        </w:tc>
        <w:tc>
          <w:tcPr>
            <w:tcW w:w="63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316.0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32</w:t>
            </w:r>
          </w:p>
        </w:tc>
        <w:tc>
          <w:tcPr>
            <w:tcW w:w="1975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20</w:t>
            </w:r>
          </w:p>
        </w:tc>
      </w:tr>
      <w:tr w:rsidR="00A605BD" w:rsidTr="00C934EB">
        <w:tc>
          <w:tcPr>
            <w:tcW w:w="126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TIA</w:t>
            </w:r>
          </w:p>
        </w:tc>
        <w:tc>
          <w:tcPr>
            <w:tcW w:w="63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202.0</w:t>
            </w:r>
          </w:p>
        </w:tc>
        <w:tc>
          <w:tcPr>
            <w:tcW w:w="144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25</w:t>
            </w:r>
          </w:p>
        </w:tc>
        <w:tc>
          <w:tcPr>
            <w:tcW w:w="1975" w:type="dxa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35</w:t>
            </w:r>
          </w:p>
        </w:tc>
      </w:tr>
      <w:tr w:rsidR="00A605BD" w:rsidTr="00C934EB"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ALB-d3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auto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269.0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auto"/>
          </w:tcPr>
          <w:p w:rsidR="00A605BD" w:rsidRDefault="00A605BD" w:rsidP="00C9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234.0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5" w:type="dxa"/>
            <w:tcBorders>
              <w:bottom w:val="single" w:sz="18" w:space="0" w:color="auto"/>
            </w:tcBorders>
            <w:shd w:val="clear" w:color="auto" w:fill="auto"/>
          </w:tcPr>
          <w:p w:rsidR="00A605BD" w:rsidRDefault="00A605BD" w:rsidP="00C934EB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191.0/30</w:t>
            </w:r>
          </w:p>
        </w:tc>
      </w:tr>
    </w:tbl>
    <w:p w:rsidR="00A605BD" w:rsidRDefault="00A605BD" w:rsidP="00A605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CE: collision energy.</w:t>
      </w:r>
    </w:p>
    <w:p w:rsidR="00A605BD" w:rsidRDefault="00A605BD" w:rsidP="00A605BD">
      <w:pPr>
        <w:pStyle w:val="Epgrafe"/>
        <w:keepNext/>
        <w:rPr>
          <w:rFonts w:ascii="Times New Roman" w:hAnsi="Times New Roman" w:cs="Times New Roman"/>
          <w:bCs w:val="0"/>
          <w:smallCaps w:val="0"/>
          <w:sz w:val="24"/>
          <w:szCs w:val="24"/>
          <w:lang w:val="en-US"/>
        </w:rPr>
      </w:pPr>
      <w:r>
        <w:rPr>
          <w:rFonts w:ascii="Times New Roman" w:hAnsi="Times New Roman" w:cs="Times New Roman"/>
          <w:bCs w:val="0"/>
          <w:smallCaps w:val="0"/>
          <w:sz w:val="24"/>
          <w:szCs w:val="24"/>
          <w:lang w:val="en-US"/>
        </w:rPr>
        <w:br w:type="page"/>
      </w:r>
    </w:p>
    <w:p w:rsidR="00A605BD" w:rsidRDefault="00A605BD">
      <w:pPr>
        <w:rPr>
          <w:rFonts w:ascii="Times New Roman" w:hAnsi="Times New Roman" w:cs="Times New Roman"/>
          <w:sz w:val="22"/>
          <w:szCs w:val="24"/>
          <w:lang w:val="en-US"/>
        </w:rPr>
        <w:sectPr w:rsidR="00A605BD" w:rsidSect="00A605BD">
          <w:pgSz w:w="11900" w:h="16840"/>
          <w:pgMar w:top="1418" w:right="1561" w:bottom="1055" w:left="1701" w:header="709" w:footer="709" w:gutter="0"/>
          <w:cols w:space="708"/>
          <w:docGrid w:linePitch="360"/>
        </w:sectPr>
      </w:pPr>
    </w:p>
    <w:p w:rsidR="003C6120" w:rsidRDefault="00A605BD" w:rsidP="00A605BD">
      <w:pPr>
        <w:jc w:val="center"/>
        <w:rPr>
          <w:rFonts w:ascii="Times New Roman" w:hAnsi="Times New Roman" w:cs="Times New Roman"/>
          <w:sz w:val="22"/>
          <w:szCs w:val="24"/>
          <w:lang w:val="en-US"/>
        </w:rPr>
      </w:pPr>
      <w:r>
        <w:rPr>
          <w:noProof/>
          <w:lang w:val="ca-ES" w:eastAsia="ca-ES"/>
        </w:rPr>
        <w:lastRenderedPageBreak/>
        <w:drawing>
          <wp:inline distT="0" distB="0" distL="0" distR="0" wp14:anchorId="5635B1BB" wp14:editId="64F046C5">
            <wp:extent cx="4029075" cy="2389750"/>
            <wp:effectExtent l="0" t="0" r="0" b="0"/>
            <wp:docPr id="1" name="Picture 7" descr="Screen%20Shot%202017-10-09%20at%2011.38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10-09%20at%2011.38.22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44" cy="239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BD" w:rsidRDefault="00A605BD" w:rsidP="00A605BD">
      <w:pPr>
        <w:jc w:val="center"/>
        <w:rPr>
          <w:rFonts w:ascii="Times New Roman" w:hAnsi="Times New Roman" w:cs="Times New Roman"/>
          <w:sz w:val="22"/>
          <w:szCs w:val="24"/>
          <w:lang w:val="en-US"/>
        </w:rPr>
      </w:pPr>
      <w:r>
        <w:rPr>
          <w:noProof/>
          <w:lang w:val="ca-ES" w:eastAsia="ca-ES"/>
        </w:rPr>
        <w:drawing>
          <wp:inline distT="0" distB="0" distL="0" distR="0" wp14:anchorId="32307364" wp14:editId="07C780D9">
            <wp:extent cx="4191000" cy="2465294"/>
            <wp:effectExtent l="0" t="0" r="0" b="0"/>
            <wp:docPr id="8" name="Picture 8" descr="Screen%20Shot%202017-10-09%20at%2011.38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7-10-09%20at%2011.38.31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264" cy="24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BD" w:rsidRDefault="00A605BD">
      <w:pPr>
        <w:rPr>
          <w:rFonts w:ascii="Times New Roman" w:hAnsi="Times New Roman" w:cs="Times New Roman"/>
          <w:sz w:val="22"/>
          <w:szCs w:val="24"/>
          <w:lang w:val="en-US"/>
        </w:rPr>
      </w:pPr>
    </w:p>
    <w:p w:rsidR="00A605BD" w:rsidRPr="00A605BD" w:rsidRDefault="00A605BD" w:rsidP="00AA614E">
      <w:pPr>
        <w:spacing w:line="360" w:lineRule="auto"/>
        <w:rPr>
          <w:rFonts w:ascii="Times New Roman" w:hAnsi="Times New Roman" w:cs="Times New Roman"/>
          <w:i/>
          <w:sz w:val="22"/>
          <w:lang w:val="en-US"/>
        </w:rPr>
      </w:pPr>
      <w:r w:rsidRPr="00A605BD">
        <w:rPr>
          <w:rFonts w:ascii="Times New Roman" w:hAnsi="Times New Roman" w:cs="Times New Roman"/>
          <w:b/>
          <w:sz w:val="22"/>
          <w:lang w:val="en-US"/>
        </w:rPr>
        <w:t>Figure</w:t>
      </w:r>
      <w:r w:rsidRPr="00A605BD">
        <w:rPr>
          <w:rFonts w:ascii="Times New Roman" w:hAnsi="Times New Roman" w:cs="Times New Roman"/>
          <w:b/>
          <w:i/>
          <w:sz w:val="22"/>
          <w:lang w:val="en-US"/>
        </w:rPr>
        <w:t xml:space="preserve"> </w:t>
      </w:r>
      <w:r>
        <w:rPr>
          <w:rFonts w:ascii="Times New Roman" w:hAnsi="Times New Roman" w:cs="Times New Roman"/>
          <w:b/>
          <w:sz w:val="22"/>
          <w:lang w:val="en-US"/>
        </w:rPr>
        <w:t>S1 -</w:t>
      </w:r>
      <w:r w:rsidRPr="00A605BD">
        <w:rPr>
          <w:rFonts w:ascii="Times New Roman" w:hAnsi="Times New Roman" w:cs="Times New Roman"/>
          <w:b/>
          <w:sz w:val="22"/>
          <w:lang w:val="en-US"/>
        </w:rPr>
        <w:t xml:space="preserve"> </w:t>
      </w:r>
      <w:r w:rsidRPr="00A605BD">
        <w:rPr>
          <w:rFonts w:ascii="Times New Roman" w:hAnsi="Times New Roman" w:cs="Times New Roman"/>
          <w:sz w:val="22"/>
          <w:lang w:val="en-US"/>
        </w:rPr>
        <w:t>Schematic diagram of the solvent flow direction in the on-line SPE system (direct flush): a) Valve positions - left 1 and right 1: sample is loaded in the SPE column; b) left 1 and right 2: retained analytes are eluted from the SPE column to the analytical column.</w:t>
      </w:r>
    </w:p>
    <w:p w:rsidR="00A605BD" w:rsidRPr="006944A3" w:rsidRDefault="00A605BD">
      <w:pPr>
        <w:rPr>
          <w:rFonts w:ascii="Times New Roman" w:hAnsi="Times New Roman" w:cs="Times New Roman"/>
          <w:sz w:val="22"/>
          <w:szCs w:val="24"/>
          <w:lang w:val="en-US"/>
        </w:rPr>
        <w:sectPr w:rsidR="00A605BD" w:rsidRPr="006944A3" w:rsidSect="00A605BD">
          <w:pgSz w:w="11900" w:h="16840"/>
          <w:pgMar w:top="1418" w:right="1561" w:bottom="1055" w:left="1701" w:header="709" w:footer="709" w:gutter="0"/>
          <w:cols w:space="708"/>
          <w:docGrid w:linePitch="360"/>
        </w:sectPr>
      </w:pPr>
    </w:p>
    <w:p w:rsidR="00AF7C59" w:rsidRDefault="00084766" w:rsidP="00911B83">
      <w:pPr>
        <w:pStyle w:val="Epgrafe"/>
        <w:rPr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lang w:val="en-US"/>
        </w:rPr>
      </w:pPr>
      <w:bookmarkStart w:id="3" w:name="_Ref492974011"/>
      <w:r>
        <w:rPr>
          <w:rFonts w:ascii="Times New Roman" w:hAnsi="Times New Roman" w:cs="Times New Roman"/>
          <w:bCs w:val="0"/>
          <w:smallCaps w:val="0"/>
          <w:noProof/>
          <w:color w:val="auto"/>
          <w:spacing w:val="0"/>
          <w:sz w:val="24"/>
          <w:szCs w:val="24"/>
          <w:lang w:val="ca-ES" w:eastAsia="ca-ES"/>
        </w:rPr>
        <w:lastRenderedPageBreak/>
        <w:drawing>
          <wp:inline distT="0" distB="0" distL="0" distR="0" wp14:anchorId="6B731CBF">
            <wp:extent cx="5878830" cy="3445192"/>
            <wp:effectExtent l="0" t="0" r="7620" b="317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47" cy="344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5989" w:rsidRDefault="00AA614E" w:rsidP="00AA614E">
      <w:pPr>
        <w:pStyle w:val="Epgrafe"/>
        <w:spacing w:line="360" w:lineRule="auto"/>
        <w:rPr>
          <w:rFonts w:ascii="Times New Roman" w:eastAsia="Cambria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lang w:val="en-US" w:eastAsia="ja-JP"/>
        </w:rPr>
      </w:pPr>
      <w:r>
        <w:rPr>
          <w:rFonts w:ascii="Times New Roman" w:hAnsi="Times New Roman" w:cs="Times New Roman"/>
          <w:bCs w:val="0"/>
          <w:smallCaps w:val="0"/>
          <w:noProof/>
          <w:color w:val="auto"/>
          <w:spacing w:val="0"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8400C" wp14:editId="78FDD470">
                <wp:simplePos x="0" y="0"/>
                <wp:positionH relativeFrom="column">
                  <wp:posOffset>4672965</wp:posOffset>
                </wp:positionH>
                <wp:positionV relativeFrom="paragraph">
                  <wp:posOffset>318770</wp:posOffset>
                </wp:positionV>
                <wp:extent cx="85725" cy="76200"/>
                <wp:effectExtent l="0" t="0" r="28575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989" w:rsidRPr="00375989" w:rsidRDefault="00375989" w:rsidP="0037598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038400C" id="Retângulo 12" o:spid="_x0000_s1026" style="position:absolute;margin-left:367.95pt;margin-top:25.1pt;width:6.75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" fillcolor="#a5a5a5 [2092]" strokecolor="#a5a5a5 [2092]" strokeweight="1pt">
                <v:textbox>
                  <w:txbxContent>
                    <w:p w:rsidR="00375989" w:rsidRPr="00375989" w:rsidRDefault="00375989" w:rsidP="0037598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Cs w:val="0"/>
          <w:smallCaps w:val="0"/>
          <w:noProof/>
          <w:color w:val="auto"/>
          <w:spacing w:val="0"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8400C" wp14:editId="78FDD470">
                <wp:simplePos x="0" y="0"/>
                <wp:positionH relativeFrom="column">
                  <wp:posOffset>3768090</wp:posOffset>
                </wp:positionH>
                <wp:positionV relativeFrom="paragraph">
                  <wp:posOffset>318770</wp:posOffset>
                </wp:positionV>
                <wp:extent cx="85725" cy="76200"/>
                <wp:effectExtent l="0" t="0" r="2857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B74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989" w:rsidRPr="00375989" w:rsidRDefault="00375989" w:rsidP="006944A3">
                            <w:pPr>
                              <w:shd w:val="clear" w:color="auto" w:fill="ED7D31" w:themeFill="accent2"/>
                              <w:jc w:val="center"/>
                              <w:rPr>
                                <w:color w:val="FFC000"/>
                                <w:lang w:val="en-US"/>
                              </w:rPr>
                            </w:pPr>
                            <w:r w:rsidRPr="00375989">
                              <w:rPr>
                                <w:color w:val="FFC00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038400C" id="Retângulo 11" o:spid="_x0000_s1027" style="position:absolute;margin-left:296.7pt;margin-top:25.1pt;width:6.7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" fillcolor="#ed7d31 [3205]" strokecolor="#fb7471" strokeweight="1pt">
                <v:textbox>
                  <w:txbxContent>
                    <w:p w:rsidR="00375989" w:rsidRPr="00375989" w:rsidRDefault="00375989" w:rsidP="006944A3">
                      <w:pPr>
                        <w:shd w:val="clear" w:color="auto" w:fill="ED7D31" w:themeFill="accent2"/>
                        <w:jc w:val="center"/>
                        <w:rPr>
                          <w:color w:val="FFC000"/>
                          <w:lang w:val="en-US"/>
                        </w:rPr>
                      </w:pPr>
                      <w:r w:rsidRPr="00375989">
                        <w:rPr>
                          <w:color w:val="FFC00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Cs w:val="0"/>
          <w:smallCaps w:val="0"/>
          <w:noProof/>
          <w:color w:val="auto"/>
          <w:spacing w:val="0"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318770</wp:posOffset>
                </wp:positionV>
                <wp:extent cx="85725" cy="76200"/>
                <wp:effectExtent l="0" t="0" r="2857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7685F6"/>
                        </a:solidFill>
                        <a:ln>
                          <a:solidFill>
                            <a:srgbClr val="7685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989" w:rsidRPr="00375989" w:rsidRDefault="00375989" w:rsidP="0037598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tângulo 9" o:spid="_x0000_s1028" style="position:absolute;margin-left:243.45pt;margin-top:25.1pt;width:6.7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" fillcolor="#7685f6" strokecolor="#7685f6" strokeweight="1pt">
                <v:textbox>
                  <w:txbxContent>
                    <w:p w:rsidR="00375989" w:rsidRPr="00375989" w:rsidRDefault="00375989" w:rsidP="0037598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F7C59">
        <w:rPr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lang w:val="en-US"/>
        </w:rPr>
        <w:t>Figure S</w:t>
      </w:r>
      <w:r w:rsidR="00A605BD">
        <w:rPr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lang w:val="en-US"/>
        </w:rPr>
        <w:t>2</w:t>
      </w:r>
      <w:r w:rsidR="00AF7C59">
        <w:rPr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lang w:val="en-US"/>
        </w:rPr>
        <w:t xml:space="preserve"> – </w:t>
      </w:r>
      <w:r w:rsidR="00375989" w:rsidRPr="00375989">
        <w:rPr>
          <w:rFonts w:ascii="Times New Roman" w:eastAsia="Cambria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lang w:val="en-US" w:eastAsia="ja-JP"/>
        </w:rPr>
        <w:t>Areas of the chromatographic peaks of</w:t>
      </w:r>
      <w:r w:rsidR="00375989" w:rsidRPr="00375989">
        <w:rPr>
          <w:rFonts w:ascii="Times New Roman" w:eastAsia="Cambria" w:hAnsi="Times New Roman" w:cs="Times New Roman"/>
          <w:bCs w:val="0"/>
          <w:smallCaps w:val="0"/>
          <w:color w:val="auto"/>
          <w:spacing w:val="0"/>
          <w:sz w:val="24"/>
          <w:szCs w:val="24"/>
          <w:lang w:val="en-US" w:eastAsia="ja-JP"/>
        </w:rPr>
        <w:t xml:space="preserve"> </w:t>
      </w:r>
      <w:r w:rsidR="00375989" w:rsidRPr="00375989">
        <w:rPr>
          <w:rFonts w:ascii="Times New Roman" w:eastAsia="Cambria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lang w:val="en-US" w:eastAsia="ja-JP"/>
        </w:rPr>
        <w:t xml:space="preserve">the </w:t>
      </w:r>
      <w:r w:rsidR="00375989">
        <w:rPr>
          <w:rFonts w:ascii="Times New Roman" w:eastAsia="Cambria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lang w:val="en-US" w:eastAsia="ja-JP"/>
        </w:rPr>
        <w:t>analytes</w:t>
      </w:r>
      <w:r w:rsidR="00375989" w:rsidRPr="00375989">
        <w:rPr>
          <w:rFonts w:ascii="Times New Roman" w:eastAsia="Cambria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lang w:val="en-US" w:eastAsia="ja-JP"/>
        </w:rPr>
        <w:t xml:space="preserve"> with </w:t>
      </w:r>
      <w:r w:rsidR="00375989" w:rsidRPr="00375989">
        <w:rPr>
          <w:rFonts w:ascii="Times New Roman" w:eastAsia="Cambria" w:hAnsi="Times New Roman" w:cs="Times New Roman"/>
          <w:b w:val="0"/>
          <w:bCs w:val="0"/>
          <w:i/>
          <w:smallCaps w:val="0"/>
          <w:color w:val="auto"/>
          <w:spacing w:val="0"/>
          <w:sz w:val="24"/>
          <w:szCs w:val="24"/>
          <w:lang w:val="en-US" w:eastAsia="ja-JP"/>
        </w:rPr>
        <w:t>on-line</w:t>
      </w:r>
      <w:r w:rsidR="00375989" w:rsidRPr="00375989">
        <w:rPr>
          <w:rFonts w:ascii="Times New Roman" w:eastAsia="Cambria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lang w:val="en-US" w:eastAsia="ja-JP"/>
        </w:rPr>
        <w:t xml:space="preserve"> SPE-UHPLC-MS/MS using different sample volumes</w:t>
      </w:r>
      <w:r w:rsidR="00375989">
        <w:rPr>
          <w:rFonts w:ascii="Times New Roman" w:eastAsia="Cambria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lang w:val="en-US" w:eastAsia="ja-JP"/>
        </w:rPr>
        <w:t xml:space="preserve"> (    100 µL,     200 µL and     250 µL)</w:t>
      </w:r>
    </w:p>
    <w:bookmarkEnd w:id="3"/>
    <w:p w:rsidR="00F26688" w:rsidRDefault="00F26688" w:rsidP="00A605BD">
      <w:pPr>
        <w:pStyle w:val="Epgrafe"/>
        <w:rPr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lang w:val="en-US"/>
        </w:rPr>
        <w:sectPr w:rsidR="00F26688" w:rsidSect="00AD7CEE">
          <w:pgSz w:w="11900" w:h="16840"/>
          <w:pgMar w:top="1418" w:right="1701" w:bottom="1055" w:left="1701" w:header="709" w:footer="709" w:gutter="0"/>
          <w:cols w:space="708"/>
          <w:docGrid w:linePitch="360"/>
        </w:sectPr>
      </w:pPr>
    </w:p>
    <w:p w:rsidR="00D35187" w:rsidRDefault="00D35187" w:rsidP="00D35187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ST5 – </w:t>
      </w:r>
      <w:r>
        <w:rPr>
          <w:rFonts w:ascii="Times New Roman" w:hAnsi="Times New Roman" w:cs="Times New Roman"/>
          <w:sz w:val="24"/>
          <w:szCs w:val="24"/>
          <w:lang w:val="en-US"/>
        </w:rPr>
        <w:t>Results (mean value, n= 3) of the water samples collected in the fee-fishing ponds in Campinas-SP, Brazil.</w:t>
      </w:r>
    </w:p>
    <w:tbl>
      <w:tblPr>
        <w:tblStyle w:val="Tablaconcuadrcula"/>
        <w:tblW w:w="0" w:type="dxa"/>
        <w:tblLayout w:type="fixed"/>
        <w:tblLook w:val="04A0" w:firstRow="1" w:lastRow="0" w:firstColumn="1" w:lastColumn="0" w:noHBand="0" w:noVBand="1"/>
      </w:tblPr>
      <w:tblGrid>
        <w:gridCol w:w="1130"/>
        <w:gridCol w:w="99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</w:tblGrid>
      <w:tr w:rsidR="00D35187" w:rsidTr="00D35187">
        <w:tc>
          <w:tcPr>
            <w:tcW w:w="11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Analyte</w:t>
            </w:r>
            <w:proofErr w:type="spellEnd"/>
          </w:p>
        </w:tc>
        <w:tc>
          <w:tcPr>
            <w:tcW w:w="9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FF       1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FF  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FF 3a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FF 3b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FF 4a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FF 4b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FF 5a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FF 5b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FF    6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FF    7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FF 8a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FF 8b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FF 9a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FF 9b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FF 9c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FF 10a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FF 10b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FF 11</w:t>
            </w:r>
          </w:p>
        </w:tc>
      </w:tr>
      <w:tr w:rsidR="00D35187" w:rsidTr="00D35187">
        <w:tc>
          <w:tcPr>
            <w:tcW w:w="113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Type of activity</w:t>
            </w:r>
          </w:p>
        </w:tc>
        <w:tc>
          <w:tcPr>
            <w:tcW w:w="997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FP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FP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FP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FP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FP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FP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FP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FP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FP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FP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FP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FP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FP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FP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FP</w:t>
            </w:r>
          </w:p>
        </w:tc>
      </w:tr>
      <w:tr w:rsidR="00D35187" w:rsidTr="00D35187">
        <w:trPr>
          <w:trHeight w:val="323"/>
        </w:trPr>
        <w:tc>
          <w:tcPr>
            <w:tcW w:w="496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Sulfonamides and trimethoprim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5187" w:rsidTr="00D35187">
        <w:trPr>
          <w:trHeight w:val="323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</w:tr>
      <w:tr w:rsidR="00D35187" w:rsidTr="00D35187"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</w:tr>
      <w:tr w:rsidR="00D35187" w:rsidTr="00D35187"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</w:tr>
      <w:tr w:rsidR="00D35187" w:rsidTr="00D35187"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SMX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</w:tr>
      <w:tr w:rsidR="00D35187" w:rsidTr="00D35187"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</w:tr>
      <w:tr w:rsidR="00D35187" w:rsidTr="00D35187"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SQX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</w:tr>
      <w:tr w:rsidR="00D35187" w:rsidTr="00D35187">
        <w:tc>
          <w:tcPr>
            <w:tcW w:w="113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TMP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 LOQ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</w:tr>
      <w:tr w:rsidR="00D35187" w:rsidTr="00D35187">
        <w:tc>
          <w:tcPr>
            <w:tcW w:w="4962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Tetracyclines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5187" w:rsidTr="00D35187"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</w:tr>
      <w:tr w:rsidR="00D35187" w:rsidTr="00D35187"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Amphenicols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5187" w:rsidTr="00D35187"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</w:tr>
      <w:tr w:rsidR="00D35187" w:rsidTr="00D35187"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 LOQ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</w:tr>
      <w:tr w:rsidR="00D35187" w:rsidTr="00D35187"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</w:tr>
      <w:tr w:rsidR="00D35187" w:rsidTr="00D35187"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Fluoro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)quinolones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5187" w:rsidTr="00D35187"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AOX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</w:tr>
      <w:tr w:rsidR="00D35187" w:rsidTr="00D35187"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FLU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</w:tr>
      <w:tr w:rsidR="00D35187" w:rsidTr="00D35187"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CIPRO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</w:tr>
      <w:tr w:rsidR="00D35187" w:rsidTr="00D35187"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ENRO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</w:tr>
      <w:tr w:rsidR="00D35187" w:rsidTr="00D35187"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</w:tr>
      <w:tr w:rsidR="00D35187" w:rsidTr="00D35187"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</w:tr>
      <w:tr w:rsidR="00D35187" w:rsidTr="00D35187"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Benzimidazoles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87" w:rsidRDefault="00D3518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5187" w:rsidTr="00D35187"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tabs>
                <w:tab w:val="left" w:pos="450"/>
                <w:tab w:val="center" w:pos="6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</w:tr>
      <w:tr w:rsidR="00D35187" w:rsidTr="00D35187"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MEB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</w:tr>
      <w:tr w:rsidR="00D35187" w:rsidTr="00D35187"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</w:tr>
      <w:tr w:rsidR="00D35187" w:rsidTr="00D35187">
        <w:tc>
          <w:tcPr>
            <w:tcW w:w="113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35187" w:rsidRDefault="00D3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n.d.</w:t>
            </w:r>
            <w:proofErr w:type="spellEnd"/>
          </w:p>
        </w:tc>
      </w:tr>
    </w:tbl>
    <w:p w:rsidR="00D35187" w:rsidRDefault="00D35187" w:rsidP="00D35187">
      <w:pPr>
        <w:spacing w:line="360" w:lineRule="auto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n.d.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 not detected; Concentration in µg L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-1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 FF: fee-fishing pond; CR: “Catch &amp; Release”; FP: “Fish &amp; Pay”</w:t>
      </w:r>
    </w:p>
    <w:p w:rsidR="00FC5B89" w:rsidRPr="00A605BD" w:rsidRDefault="00FC5B89" w:rsidP="00A605BD">
      <w:pPr>
        <w:pStyle w:val="Epgrafe"/>
        <w:rPr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lang w:val="en-US"/>
        </w:rPr>
      </w:pPr>
    </w:p>
    <w:sectPr w:rsidR="00FC5B89" w:rsidRPr="00A605BD" w:rsidSect="00D35187">
      <w:pgSz w:w="16840" w:h="11900" w:orient="landscape"/>
      <w:pgMar w:top="1701" w:right="1055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Environmental Mgmt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091597"/>
    <w:rsid w:val="00005C13"/>
    <w:rsid w:val="0002078C"/>
    <w:rsid w:val="00027851"/>
    <w:rsid w:val="00033917"/>
    <w:rsid w:val="00034B0C"/>
    <w:rsid w:val="00073CCF"/>
    <w:rsid w:val="00084766"/>
    <w:rsid w:val="00087E03"/>
    <w:rsid w:val="00091597"/>
    <w:rsid w:val="00091F10"/>
    <w:rsid w:val="00094BB7"/>
    <w:rsid w:val="000A3A6E"/>
    <w:rsid w:val="000B2988"/>
    <w:rsid w:val="000D2261"/>
    <w:rsid w:val="000E03F4"/>
    <w:rsid w:val="00115020"/>
    <w:rsid w:val="00116DE1"/>
    <w:rsid w:val="00150FF5"/>
    <w:rsid w:val="00157E61"/>
    <w:rsid w:val="00170BF5"/>
    <w:rsid w:val="0019143D"/>
    <w:rsid w:val="001919A0"/>
    <w:rsid w:val="00195521"/>
    <w:rsid w:val="001A2425"/>
    <w:rsid w:val="001A476D"/>
    <w:rsid w:val="001B4FBB"/>
    <w:rsid w:val="001D6EB6"/>
    <w:rsid w:val="001E74EB"/>
    <w:rsid w:val="001F12C0"/>
    <w:rsid w:val="00201BA0"/>
    <w:rsid w:val="0021568E"/>
    <w:rsid w:val="00222AF1"/>
    <w:rsid w:val="00231874"/>
    <w:rsid w:val="00263B60"/>
    <w:rsid w:val="0027430B"/>
    <w:rsid w:val="00275668"/>
    <w:rsid w:val="002861A7"/>
    <w:rsid w:val="002A0370"/>
    <w:rsid w:val="003173AA"/>
    <w:rsid w:val="00340051"/>
    <w:rsid w:val="003563D2"/>
    <w:rsid w:val="003709A4"/>
    <w:rsid w:val="00375989"/>
    <w:rsid w:val="003870C6"/>
    <w:rsid w:val="003C6120"/>
    <w:rsid w:val="003C7FEB"/>
    <w:rsid w:val="003E1C2B"/>
    <w:rsid w:val="00402C77"/>
    <w:rsid w:val="0040772D"/>
    <w:rsid w:val="00421378"/>
    <w:rsid w:val="004242F8"/>
    <w:rsid w:val="00432582"/>
    <w:rsid w:val="00472D4F"/>
    <w:rsid w:val="00474056"/>
    <w:rsid w:val="004B7FB1"/>
    <w:rsid w:val="004D2F20"/>
    <w:rsid w:val="004D7FA1"/>
    <w:rsid w:val="004E4B89"/>
    <w:rsid w:val="004F5EBE"/>
    <w:rsid w:val="005414EA"/>
    <w:rsid w:val="005808BA"/>
    <w:rsid w:val="005A3860"/>
    <w:rsid w:val="005A44DD"/>
    <w:rsid w:val="005B2D6B"/>
    <w:rsid w:val="005B764B"/>
    <w:rsid w:val="005D43F5"/>
    <w:rsid w:val="005E2FD9"/>
    <w:rsid w:val="00601B15"/>
    <w:rsid w:val="00625C28"/>
    <w:rsid w:val="00637F0A"/>
    <w:rsid w:val="00640E56"/>
    <w:rsid w:val="0064773D"/>
    <w:rsid w:val="006577E8"/>
    <w:rsid w:val="00690266"/>
    <w:rsid w:val="006944A3"/>
    <w:rsid w:val="00694B57"/>
    <w:rsid w:val="00696ADE"/>
    <w:rsid w:val="006A067E"/>
    <w:rsid w:val="006B7567"/>
    <w:rsid w:val="006F444A"/>
    <w:rsid w:val="007023B0"/>
    <w:rsid w:val="00707358"/>
    <w:rsid w:val="007102B2"/>
    <w:rsid w:val="00745BBE"/>
    <w:rsid w:val="007538A5"/>
    <w:rsid w:val="00756185"/>
    <w:rsid w:val="00773AC7"/>
    <w:rsid w:val="007C0D45"/>
    <w:rsid w:val="007E7712"/>
    <w:rsid w:val="008007B8"/>
    <w:rsid w:val="0082428D"/>
    <w:rsid w:val="00837A67"/>
    <w:rsid w:val="008432E4"/>
    <w:rsid w:val="00854476"/>
    <w:rsid w:val="0088686C"/>
    <w:rsid w:val="00894EBE"/>
    <w:rsid w:val="008A2B91"/>
    <w:rsid w:val="008C5B38"/>
    <w:rsid w:val="008D73C1"/>
    <w:rsid w:val="008E01F7"/>
    <w:rsid w:val="008E3DB8"/>
    <w:rsid w:val="008E405E"/>
    <w:rsid w:val="008F5CBB"/>
    <w:rsid w:val="00911B83"/>
    <w:rsid w:val="00911EAA"/>
    <w:rsid w:val="00927400"/>
    <w:rsid w:val="009410C2"/>
    <w:rsid w:val="009656FB"/>
    <w:rsid w:val="0097051F"/>
    <w:rsid w:val="00970E5A"/>
    <w:rsid w:val="00972679"/>
    <w:rsid w:val="00983890"/>
    <w:rsid w:val="009C7127"/>
    <w:rsid w:val="009D6566"/>
    <w:rsid w:val="00A226FF"/>
    <w:rsid w:val="00A26274"/>
    <w:rsid w:val="00A3073F"/>
    <w:rsid w:val="00A33E3F"/>
    <w:rsid w:val="00A36BBB"/>
    <w:rsid w:val="00A420D5"/>
    <w:rsid w:val="00A448D0"/>
    <w:rsid w:val="00A53A1A"/>
    <w:rsid w:val="00A53C38"/>
    <w:rsid w:val="00A541B6"/>
    <w:rsid w:val="00A605BD"/>
    <w:rsid w:val="00A71CF2"/>
    <w:rsid w:val="00A73CF3"/>
    <w:rsid w:val="00A80072"/>
    <w:rsid w:val="00A81B6C"/>
    <w:rsid w:val="00AA13AA"/>
    <w:rsid w:val="00AA614E"/>
    <w:rsid w:val="00AB2163"/>
    <w:rsid w:val="00AB3A66"/>
    <w:rsid w:val="00AD7CEE"/>
    <w:rsid w:val="00AF04B9"/>
    <w:rsid w:val="00AF1C35"/>
    <w:rsid w:val="00AF415F"/>
    <w:rsid w:val="00AF70CB"/>
    <w:rsid w:val="00AF7C59"/>
    <w:rsid w:val="00B12B52"/>
    <w:rsid w:val="00B133A0"/>
    <w:rsid w:val="00B437EA"/>
    <w:rsid w:val="00B52040"/>
    <w:rsid w:val="00B5360E"/>
    <w:rsid w:val="00B66E55"/>
    <w:rsid w:val="00BB4DC8"/>
    <w:rsid w:val="00BF3D38"/>
    <w:rsid w:val="00C3115B"/>
    <w:rsid w:val="00C42DC5"/>
    <w:rsid w:val="00C55F96"/>
    <w:rsid w:val="00C56E39"/>
    <w:rsid w:val="00C57E0C"/>
    <w:rsid w:val="00C646FD"/>
    <w:rsid w:val="00C710F0"/>
    <w:rsid w:val="00C77773"/>
    <w:rsid w:val="00C77D07"/>
    <w:rsid w:val="00C862DD"/>
    <w:rsid w:val="00C86642"/>
    <w:rsid w:val="00C868EA"/>
    <w:rsid w:val="00CA7CF4"/>
    <w:rsid w:val="00CB3FDD"/>
    <w:rsid w:val="00CD168E"/>
    <w:rsid w:val="00CD7EC1"/>
    <w:rsid w:val="00CE0065"/>
    <w:rsid w:val="00CF7642"/>
    <w:rsid w:val="00D10A21"/>
    <w:rsid w:val="00D124F2"/>
    <w:rsid w:val="00D20625"/>
    <w:rsid w:val="00D217FA"/>
    <w:rsid w:val="00D30A90"/>
    <w:rsid w:val="00D35187"/>
    <w:rsid w:val="00DA214F"/>
    <w:rsid w:val="00DB5878"/>
    <w:rsid w:val="00DB6460"/>
    <w:rsid w:val="00E07526"/>
    <w:rsid w:val="00E07C95"/>
    <w:rsid w:val="00E15734"/>
    <w:rsid w:val="00E1681D"/>
    <w:rsid w:val="00E22C4A"/>
    <w:rsid w:val="00E5447F"/>
    <w:rsid w:val="00E96BD6"/>
    <w:rsid w:val="00EC34C5"/>
    <w:rsid w:val="00EC3FA3"/>
    <w:rsid w:val="00EC75DE"/>
    <w:rsid w:val="00ED0B96"/>
    <w:rsid w:val="00EF2F14"/>
    <w:rsid w:val="00F024D1"/>
    <w:rsid w:val="00F17078"/>
    <w:rsid w:val="00F26688"/>
    <w:rsid w:val="00F33839"/>
    <w:rsid w:val="00F43365"/>
    <w:rsid w:val="00F43EF2"/>
    <w:rsid w:val="00F50634"/>
    <w:rsid w:val="00F52E6D"/>
    <w:rsid w:val="00F625BB"/>
    <w:rsid w:val="00F64DBF"/>
    <w:rsid w:val="00F76472"/>
    <w:rsid w:val="00FA676F"/>
    <w:rsid w:val="00FB49B0"/>
    <w:rsid w:val="00FC5B89"/>
    <w:rsid w:val="00FC661F"/>
    <w:rsid w:val="00FE1C92"/>
    <w:rsid w:val="00FE57BC"/>
    <w:rsid w:val="00FE5D29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8E"/>
  </w:style>
  <w:style w:type="paragraph" w:styleId="Ttulo1">
    <w:name w:val="heading 1"/>
    <w:basedOn w:val="Normal"/>
    <w:next w:val="Normal"/>
    <w:link w:val="Ttulo1Car"/>
    <w:uiPriority w:val="9"/>
    <w:qFormat/>
    <w:rsid w:val="00CD168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168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168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16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16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16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16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D16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16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159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CD168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Prrafodelista">
    <w:name w:val="List Paragraph"/>
    <w:basedOn w:val="Normal"/>
    <w:uiPriority w:val="34"/>
    <w:qFormat/>
    <w:rsid w:val="00B133A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D16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D168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168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168E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168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168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168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D168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168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CD16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D168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D168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D168E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D168E"/>
    <w:rPr>
      <w:b/>
      <w:bCs/>
    </w:rPr>
  </w:style>
  <w:style w:type="character" w:styleId="nfasis">
    <w:name w:val="Emphasis"/>
    <w:basedOn w:val="Fuentedeprrafopredeter"/>
    <w:uiPriority w:val="20"/>
    <w:qFormat/>
    <w:rsid w:val="00CD168E"/>
    <w:rPr>
      <w:i/>
      <w:iCs/>
    </w:rPr>
  </w:style>
  <w:style w:type="paragraph" w:styleId="Sinespaciado">
    <w:name w:val="No Spacing"/>
    <w:uiPriority w:val="1"/>
    <w:qFormat/>
    <w:rsid w:val="00CD168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D168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D168E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D168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D168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D168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D168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D168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D168E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D168E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D168E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8E"/>
  </w:style>
  <w:style w:type="paragraph" w:styleId="Ttulo1">
    <w:name w:val="heading 1"/>
    <w:basedOn w:val="Normal"/>
    <w:next w:val="Normal"/>
    <w:link w:val="Ttulo1Car"/>
    <w:uiPriority w:val="9"/>
    <w:qFormat/>
    <w:rsid w:val="00CD168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168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168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16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16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16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16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D16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16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159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CD168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Prrafodelista">
    <w:name w:val="List Paragraph"/>
    <w:basedOn w:val="Normal"/>
    <w:uiPriority w:val="34"/>
    <w:qFormat/>
    <w:rsid w:val="00B133A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D16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D168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168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168E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168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168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168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D168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168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CD16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D168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D168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D168E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D168E"/>
    <w:rPr>
      <w:b/>
      <w:bCs/>
    </w:rPr>
  </w:style>
  <w:style w:type="character" w:styleId="nfasis">
    <w:name w:val="Emphasis"/>
    <w:basedOn w:val="Fuentedeprrafopredeter"/>
    <w:uiPriority w:val="20"/>
    <w:qFormat/>
    <w:rsid w:val="00CD168E"/>
    <w:rPr>
      <w:i/>
      <w:iCs/>
    </w:rPr>
  </w:style>
  <w:style w:type="paragraph" w:styleId="Sinespaciado">
    <w:name w:val="No Spacing"/>
    <w:uiPriority w:val="1"/>
    <w:qFormat/>
    <w:rsid w:val="00CD168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D168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D168E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D168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D168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D168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D168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D168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D168E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D168E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D168E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1.bin"/><Relationship Id="rId18" Type="http://schemas.openxmlformats.org/officeDocument/2006/relationships/image" Target="media/image10.emf"/><Relationship Id="rId26" Type="http://schemas.openxmlformats.org/officeDocument/2006/relationships/image" Target="media/image14.emf"/><Relationship Id="rId39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8.emf"/><Relationship Id="rId42" Type="http://schemas.openxmlformats.org/officeDocument/2006/relationships/image" Target="media/image22.emf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0.emf"/><Relationship Id="rId46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1.e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3.emf"/><Relationship Id="rId32" Type="http://schemas.openxmlformats.org/officeDocument/2006/relationships/image" Target="media/image17.emf"/><Relationship Id="rId37" Type="http://schemas.openxmlformats.org/officeDocument/2006/relationships/oleObject" Target="embeddings/oleObject13.bin"/><Relationship Id="rId40" Type="http://schemas.openxmlformats.org/officeDocument/2006/relationships/image" Target="media/image21.emf"/><Relationship Id="rId45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5.emf"/><Relationship Id="rId36" Type="http://schemas.openxmlformats.org/officeDocument/2006/relationships/image" Target="media/image19.emf"/><Relationship Id="rId10" Type="http://schemas.openxmlformats.org/officeDocument/2006/relationships/image" Target="media/image5.e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8.emf"/><Relationship Id="rId22" Type="http://schemas.openxmlformats.org/officeDocument/2006/relationships/image" Target="media/image12.emf"/><Relationship Id="rId27" Type="http://schemas.openxmlformats.org/officeDocument/2006/relationships/oleObject" Target="embeddings/oleObject8.bin"/><Relationship Id="rId30" Type="http://schemas.openxmlformats.org/officeDocument/2006/relationships/image" Target="media/image16.e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241B-366E-4BD8-A9C6-5AD18775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Rath</dc:creator>
  <cp:lastModifiedBy>Joan</cp:lastModifiedBy>
  <cp:revision>2</cp:revision>
  <dcterms:created xsi:type="dcterms:W3CDTF">2018-09-29T11:16:00Z</dcterms:created>
  <dcterms:modified xsi:type="dcterms:W3CDTF">2018-09-29T11:16:00Z</dcterms:modified>
</cp:coreProperties>
</file>