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73" w:rsidRDefault="00C81E2F">
      <w:bookmarkStart w:id="0" w:name="_GoBack"/>
      <w:bookmarkEnd w:id="0"/>
      <w:r>
        <w:rPr>
          <w:noProof/>
        </w:rPr>
        <w:drawing>
          <wp:inline distT="0" distB="0" distL="0" distR="0">
            <wp:extent cx="5436108" cy="662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l figures_12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36108" cy="6629400"/>
                    </a:xfrm>
                    <a:prstGeom prst="rect">
                      <a:avLst/>
                    </a:prstGeom>
                  </pic:spPr>
                </pic:pic>
              </a:graphicData>
            </a:graphic>
          </wp:inline>
        </w:drawing>
      </w:r>
    </w:p>
    <w:p w:rsidR="00C81E2F" w:rsidRDefault="00C81E2F">
      <w:pPr>
        <w:rPr>
          <w:rFonts w:ascii="Times New Roman" w:hAnsi="Times New Roman" w:cs="Times New Roman"/>
          <w:sz w:val="24"/>
        </w:rPr>
        <w:sectPr w:rsidR="00C81E2F">
          <w:pgSz w:w="12240" w:h="15840"/>
          <w:pgMar w:top="1440" w:right="1440" w:bottom="1440" w:left="1440" w:header="720" w:footer="720" w:gutter="0"/>
          <w:cols w:space="720"/>
          <w:docGrid w:linePitch="360"/>
        </w:sectPr>
      </w:pPr>
    </w:p>
    <w:p w:rsidR="00C81E2F" w:rsidRDefault="00C81E2F">
      <w:pPr>
        <w:rPr>
          <w:rFonts w:ascii="Times New Roman" w:hAnsi="Times New Roman" w:cs="Times New Roman"/>
          <w:sz w:val="24"/>
        </w:rPr>
      </w:pPr>
    </w:p>
    <w:p w:rsidR="00C81E2F" w:rsidRPr="00C81E2F" w:rsidRDefault="00C81E2F">
      <w:pPr>
        <w:rPr>
          <w:rFonts w:ascii="Times New Roman" w:hAnsi="Times New Roman" w:cs="Times New Roman"/>
          <w:sz w:val="24"/>
        </w:rPr>
      </w:pPr>
      <w:r w:rsidRPr="00C81E2F">
        <w:rPr>
          <w:rFonts w:ascii="Times New Roman" w:hAnsi="Times New Roman" w:cs="Times New Roman"/>
          <w:sz w:val="24"/>
        </w:rPr>
        <w:t>Supplemental material. Monthly water temperatures (average, minimum, and maximum) in the Rough River near Falls of Rough at Dam, Kentucky, USA and Elkhorn Creek near Frankfort, Kentucky, USA in 2016. All data were obtained from USGS (2017a, 2017b).</w:t>
      </w:r>
    </w:p>
    <w:sectPr w:rsidR="00C81E2F" w:rsidRPr="00C81E2F" w:rsidSect="00C81E2F">
      <w:type w:val="continuous"/>
      <w:pgSz w:w="12240" w:h="15840"/>
      <w:pgMar w:top="1440"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2F"/>
    <w:rsid w:val="0001525B"/>
    <w:rsid w:val="002611F3"/>
    <w:rsid w:val="00524071"/>
    <w:rsid w:val="008665E6"/>
    <w:rsid w:val="00BC45E4"/>
    <w:rsid w:val="00C81E2F"/>
    <w:rsid w:val="00C9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E8BDE-A5DC-4313-BDFB-34AC0BCB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DeVries</dc:creator>
  <cp:keywords/>
  <dc:description/>
  <cp:lastModifiedBy>Gregorio, Eunique</cp:lastModifiedBy>
  <cp:revision>2</cp:revision>
  <dcterms:created xsi:type="dcterms:W3CDTF">2018-10-17T08:14:00Z</dcterms:created>
  <dcterms:modified xsi:type="dcterms:W3CDTF">2018-10-17T08:14:00Z</dcterms:modified>
</cp:coreProperties>
</file>