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1D5" w:rsidRDefault="00F361D5" w:rsidP="00F361D5">
      <w:pPr>
        <w:spacing w:line="360" w:lineRule="auto"/>
        <w:jc w:val="center"/>
        <w:rPr>
          <w:rFonts w:ascii="Times New Roman" w:eastAsia="宋体" w:hAnsi="Times New Roman" w:cs="Times New Roman"/>
          <w:i/>
          <w:sz w:val="44"/>
          <w:szCs w:val="44"/>
        </w:rPr>
      </w:pPr>
    </w:p>
    <w:p w:rsidR="00F361D5" w:rsidRDefault="004217C6" w:rsidP="00F361D5">
      <w:pPr>
        <w:spacing w:line="360" w:lineRule="auto"/>
        <w:jc w:val="center"/>
        <w:rPr>
          <w:rFonts w:ascii="Times New Roman" w:eastAsia="宋体" w:hAnsi="Times New Roman" w:cs="Times New Roman"/>
          <w:i/>
          <w:sz w:val="44"/>
          <w:szCs w:val="44"/>
        </w:rPr>
      </w:pPr>
      <w:r w:rsidRPr="004217C6">
        <w:rPr>
          <w:rFonts w:ascii="Times New Roman" w:eastAsia="宋体" w:hAnsi="Times New Roman" w:cs="Times New Roman"/>
          <w:i/>
          <w:sz w:val="44"/>
          <w:szCs w:val="44"/>
        </w:rPr>
        <w:t>Supplementary Materials</w:t>
      </w:r>
      <w:r w:rsidR="00F361D5" w:rsidRPr="00F361D5">
        <w:rPr>
          <w:rFonts w:ascii="Times New Roman" w:eastAsia="宋体" w:hAnsi="Times New Roman" w:cs="Times New Roman"/>
          <w:i/>
          <w:sz w:val="44"/>
          <w:szCs w:val="44"/>
        </w:rPr>
        <w:t xml:space="preserve"> for</w:t>
      </w:r>
    </w:p>
    <w:p w:rsidR="00F361D5" w:rsidRDefault="00F361D5" w:rsidP="00F361D5">
      <w:pPr>
        <w:spacing w:line="360" w:lineRule="auto"/>
        <w:jc w:val="center"/>
        <w:rPr>
          <w:rFonts w:ascii="Times New Roman" w:eastAsia="宋体" w:hAnsi="Times New Roman" w:cs="Times New Roman"/>
          <w:i/>
          <w:sz w:val="44"/>
          <w:szCs w:val="44"/>
        </w:rPr>
      </w:pPr>
    </w:p>
    <w:p w:rsidR="00766C3A" w:rsidRPr="0058082D" w:rsidRDefault="00766C3A" w:rsidP="00766C3A">
      <w:pPr>
        <w:spacing w:line="600" w:lineRule="auto"/>
        <w:rPr>
          <w:rFonts w:ascii="Times New Roman" w:eastAsia="宋体" w:hAnsi="Times New Roman" w:cs="Times New Roman"/>
          <w:b/>
          <w:i/>
          <w:sz w:val="48"/>
          <w:szCs w:val="48"/>
        </w:rPr>
      </w:pPr>
      <w:r w:rsidRPr="005F3991">
        <w:rPr>
          <w:rFonts w:ascii="Times New Roman" w:eastAsia="宋体" w:hAnsi="Times New Roman" w:cs="Times New Roman" w:hint="eastAsia"/>
          <w:b/>
          <w:sz w:val="48"/>
          <w:szCs w:val="48"/>
        </w:rPr>
        <w:t>Brain-Target</w:t>
      </w:r>
      <w:r>
        <w:rPr>
          <w:rFonts w:ascii="Times New Roman" w:eastAsia="宋体" w:hAnsi="Times New Roman" w:cs="Times New Roman" w:hint="eastAsia"/>
          <w:b/>
          <w:sz w:val="48"/>
          <w:szCs w:val="48"/>
        </w:rPr>
        <w:t>e</w:t>
      </w:r>
      <w:r w:rsidRPr="005F3991">
        <w:rPr>
          <w:rFonts w:ascii="Times New Roman" w:eastAsia="宋体" w:hAnsi="Times New Roman" w:cs="Times New Roman" w:hint="eastAsia"/>
          <w:b/>
          <w:sz w:val="48"/>
          <w:szCs w:val="48"/>
        </w:rPr>
        <w:t xml:space="preserve">d </w:t>
      </w:r>
      <w:r>
        <w:rPr>
          <w:rFonts w:ascii="Times New Roman" w:eastAsia="宋体" w:hAnsi="Times New Roman" w:cs="Times New Roman" w:hint="eastAsia"/>
          <w:b/>
          <w:sz w:val="48"/>
          <w:szCs w:val="48"/>
        </w:rPr>
        <w:t xml:space="preserve">Delivery of </w:t>
      </w:r>
      <w:proofErr w:type="spellStart"/>
      <w:r>
        <w:rPr>
          <w:rFonts w:ascii="Times New Roman" w:eastAsia="宋体" w:hAnsi="Times New Roman" w:cs="Times New Roman" w:hint="eastAsia"/>
          <w:b/>
          <w:sz w:val="48"/>
          <w:szCs w:val="48"/>
        </w:rPr>
        <w:t>PEGylated</w:t>
      </w:r>
      <w:proofErr w:type="spellEnd"/>
      <w:r w:rsidRPr="005F3991">
        <w:rPr>
          <w:rFonts w:ascii="Times New Roman" w:eastAsia="宋体" w:hAnsi="Times New Roman" w:cs="Times New Roman"/>
          <w:b/>
          <w:sz w:val="48"/>
          <w:szCs w:val="48"/>
        </w:rPr>
        <w:t xml:space="preserve"> Nano-bacitracin A</w:t>
      </w:r>
      <w:r>
        <w:rPr>
          <w:rFonts w:ascii="Times New Roman" w:eastAsia="宋体" w:hAnsi="Times New Roman" w:cs="Times New Roman" w:hint="eastAsia"/>
          <w:b/>
          <w:sz w:val="48"/>
          <w:szCs w:val="48"/>
        </w:rPr>
        <w:t xml:space="preserve"> </w:t>
      </w:r>
      <w:r w:rsidRPr="005F3991">
        <w:rPr>
          <w:rFonts w:ascii="Times New Roman" w:eastAsia="宋体" w:hAnsi="Times New Roman" w:cs="Times New Roman" w:hint="eastAsia"/>
          <w:b/>
          <w:sz w:val="48"/>
          <w:szCs w:val="48"/>
        </w:rPr>
        <w:t xml:space="preserve">against </w:t>
      </w:r>
      <w:r>
        <w:rPr>
          <w:rFonts w:ascii="Times New Roman" w:eastAsia="宋体" w:hAnsi="Times New Roman" w:cs="Times New Roman" w:hint="eastAsia"/>
          <w:b/>
          <w:sz w:val="48"/>
          <w:szCs w:val="48"/>
        </w:rPr>
        <w:t xml:space="preserve">Penicillin-sensitive and -resistant </w:t>
      </w:r>
      <w:r w:rsidRPr="00BD2E3D">
        <w:rPr>
          <w:rFonts w:ascii="Times New Roman" w:eastAsia="宋体" w:hAnsi="Times New Roman" w:cs="Times New Roman"/>
          <w:b/>
          <w:sz w:val="48"/>
          <w:szCs w:val="48"/>
        </w:rPr>
        <w:t xml:space="preserve">Pneumococcal </w:t>
      </w:r>
      <w:r>
        <w:rPr>
          <w:rFonts w:ascii="Times New Roman" w:eastAsia="宋体" w:hAnsi="Times New Roman" w:cs="Times New Roman" w:hint="eastAsia"/>
          <w:b/>
          <w:sz w:val="48"/>
          <w:szCs w:val="48"/>
        </w:rPr>
        <w:t>M</w:t>
      </w:r>
      <w:r w:rsidRPr="00BD2E3D">
        <w:rPr>
          <w:rFonts w:ascii="Times New Roman" w:eastAsia="宋体" w:hAnsi="Times New Roman" w:cs="Times New Roman"/>
          <w:b/>
          <w:sz w:val="48"/>
          <w:szCs w:val="48"/>
        </w:rPr>
        <w:t>eningitis</w:t>
      </w:r>
      <w:r>
        <w:rPr>
          <w:rFonts w:ascii="Times New Roman" w:eastAsia="宋体" w:hAnsi="Times New Roman" w:cs="Times New Roman" w:hint="eastAsia"/>
          <w:b/>
          <w:sz w:val="48"/>
          <w:szCs w:val="48"/>
        </w:rPr>
        <w:t xml:space="preserve">: Formulated with </w:t>
      </w:r>
      <w:r w:rsidRPr="005F3991">
        <w:rPr>
          <w:rFonts w:ascii="Times New Roman" w:eastAsia="宋体" w:hAnsi="Times New Roman" w:cs="Times New Roman" w:hint="eastAsia"/>
          <w:b/>
          <w:sz w:val="48"/>
          <w:szCs w:val="48"/>
        </w:rPr>
        <w:t>RVG</w:t>
      </w:r>
      <w:r w:rsidRPr="005F3991">
        <w:rPr>
          <w:rFonts w:ascii="Times New Roman" w:eastAsia="宋体" w:hAnsi="Times New Roman" w:cs="Times New Roman" w:hint="eastAsia"/>
          <w:b/>
          <w:sz w:val="48"/>
          <w:szCs w:val="48"/>
          <w:vertAlign w:val="subscript"/>
        </w:rPr>
        <w:t>29</w:t>
      </w:r>
      <w:r>
        <w:rPr>
          <w:rFonts w:ascii="Times New Roman" w:eastAsia="宋体" w:hAnsi="Times New Roman" w:cs="Times New Roman" w:hint="eastAsia"/>
          <w:b/>
          <w:sz w:val="48"/>
          <w:szCs w:val="48"/>
        </w:rPr>
        <w:t xml:space="preserve"> and </w:t>
      </w:r>
      <w:proofErr w:type="spellStart"/>
      <w:r>
        <w:rPr>
          <w:rFonts w:ascii="Times New Roman" w:eastAsia="宋体" w:hAnsi="Times New Roman" w:cs="Times New Roman" w:hint="eastAsia"/>
          <w:b/>
          <w:sz w:val="48"/>
          <w:szCs w:val="48"/>
        </w:rPr>
        <w:t>Pluronic</w:t>
      </w:r>
      <w:proofErr w:type="spellEnd"/>
      <w:r w:rsidRPr="008A4F66">
        <w:rPr>
          <w:rFonts w:ascii="Times New Roman" w:eastAsia="宋体" w:hAnsi="Times New Roman" w:cs="Times New Roman"/>
          <w:b/>
          <w:sz w:val="48"/>
          <w:szCs w:val="48"/>
          <w:vertAlign w:val="superscript"/>
        </w:rPr>
        <w:t>®</w:t>
      </w:r>
      <w:r>
        <w:rPr>
          <w:rFonts w:ascii="Times New Roman" w:eastAsia="宋体" w:hAnsi="Times New Roman" w:cs="Times New Roman" w:hint="eastAsia"/>
          <w:b/>
          <w:sz w:val="48"/>
          <w:szCs w:val="48"/>
        </w:rPr>
        <w:t xml:space="preserve"> P85 </w:t>
      </w:r>
      <w:proofErr w:type="spellStart"/>
      <w:r>
        <w:rPr>
          <w:rFonts w:ascii="Times New Roman" w:eastAsia="宋体" w:hAnsi="Times New Roman" w:cs="Times New Roman" w:hint="eastAsia"/>
          <w:b/>
          <w:sz w:val="48"/>
          <w:szCs w:val="48"/>
        </w:rPr>
        <w:t>unimers</w:t>
      </w:r>
      <w:proofErr w:type="spellEnd"/>
    </w:p>
    <w:p w:rsidR="00766C3A" w:rsidRPr="00BD2E3D" w:rsidRDefault="00766C3A" w:rsidP="00766C3A">
      <w:pPr>
        <w:spacing w:line="360" w:lineRule="auto"/>
        <w:rPr>
          <w:rFonts w:ascii="Times New Roman" w:eastAsia="宋体" w:hAnsi="Times New Roman" w:cs="Times New Roman"/>
          <w:b/>
          <w:sz w:val="48"/>
          <w:szCs w:val="48"/>
        </w:rPr>
      </w:pPr>
    </w:p>
    <w:p w:rsidR="00766C3A" w:rsidRDefault="00766C3A" w:rsidP="00766C3A">
      <w:pPr>
        <w:spacing w:line="360" w:lineRule="auto"/>
        <w:rPr>
          <w:rFonts w:ascii="Times New Roman" w:eastAsia="宋体" w:hAnsi="Times New Roman" w:cs="Times New Roman"/>
          <w:sz w:val="32"/>
          <w:szCs w:val="32"/>
          <w:vertAlign w:val="superscript"/>
        </w:rPr>
      </w:pPr>
      <w:r>
        <w:rPr>
          <w:rFonts w:ascii="Times New Roman" w:eastAsia="宋体" w:hAnsi="Times New Roman" w:cs="Times New Roman"/>
          <w:sz w:val="32"/>
          <w:szCs w:val="32"/>
        </w:rPr>
        <w:t>Wei Hong</w:t>
      </w:r>
      <w:r>
        <w:rPr>
          <w:rFonts w:ascii="Times New Roman" w:eastAsia="宋体" w:hAnsi="Times New Roman" w:cs="Times New Roman" w:hint="eastAsia"/>
          <w:sz w:val="32"/>
          <w:szCs w:val="32"/>
        </w:rPr>
        <w:t xml:space="preserve">, </w:t>
      </w:r>
      <w:proofErr w:type="spellStart"/>
      <w:r w:rsidR="00864C0B">
        <w:rPr>
          <w:rFonts w:ascii="Times New Roman" w:eastAsia="宋体" w:hAnsi="Times New Roman" w:cs="Times New Roman" w:hint="eastAsia"/>
          <w:sz w:val="32"/>
          <w:szCs w:val="32"/>
        </w:rPr>
        <w:t>Zehui</w:t>
      </w:r>
      <w:proofErr w:type="spellEnd"/>
      <w:r w:rsidR="00864C0B">
        <w:rPr>
          <w:rFonts w:ascii="Times New Roman" w:eastAsia="宋体" w:hAnsi="Times New Roman" w:cs="Times New Roman" w:hint="eastAsia"/>
          <w:sz w:val="32"/>
          <w:szCs w:val="32"/>
        </w:rPr>
        <w:t xml:space="preserve"> Zhang, </w:t>
      </w:r>
      <w:proofErr w:type="spellStart"/>
      <w:r w:rsidR="00B93B9C">
        <w:rPr>
          <w:rFonts w:ascii="Times New Roman" w:eastAsia="宋体" w:hAnsi="Times New Roman" w:cs="Times New Roman" w:hint="eastAsia"/>
          <w:sz w:val="32"/>
          <w:szCs w:val="32"/>
        </w:rPr>
        <w:t>Lipeng</w:t>
      </w:r>
      <w:proofErr w:type="spellEnd"/>
      <w:r w:rsidR="00B93B9C">
        <w:rPr>
          <w:rFonts w:ascii="Times New Roman" w:eastAsia="宋体" w:hAnsi="Times New Roman" w:cs="Times New Roman" w:hint="eastAsia"/>
          <w:sz w:val="32"/>
          <w:szCs w:val="32"/>
        </w:rPr>
        <w:t xml:space="preserve"> Liu, </w:t>
      </w:r>
      <w:proofErr w:type="spellStart"/>
      <w:r>
        <w:rPr>
          <w:rFonts w:ascii="Times New Roman" w:eastAsia="宋体" w:hAnsi="Times New Roman" w:cs="Times New Roman" w:hint="eastAsia"/>
          <w:sz w:val="32"/>
          <w:szCs w:val="32"/>
        </w:rPr>
        <w:t>Yining</w:t>
      </w:r>
      <w:proofErr w:type="spellEnd"/>
      <w:r>
        <w:rPr>
          <w:rFonts w:ascii="Times New Roman" w:eastAsia="宋体" w:hAnsi="Times New Roman" w:cs="Times New Roman" w:hint="eastAsia"/>
          <w:sz w:val="32"/>
          <w:szCs w:val="32"/>
        </w:rPr>
        <w:t xml:space="preserve"> Zhao</w:t>
      </w:r>
      <w:r>
        <w:rPr>
          <w:rFonts w:ascii="Times New Roman" w:eastAsia="宋体" w:hAnsi="Times New Roman" w:cs="Times New Roman"/>
          <w:sz w:val="32"/>
          <w:szCs w:val="32"/>
        </w:rPr>
        <w:t>,</w:t>
      </w:r>
      <w:r>
        <w:rPr>
          <w:rFonts w:ascii="Times New Roman" w:eastAsia="宋体" w:hAnsi="Times New Roman" w:cs="Times New Roman" w:hint="eastAsia"/>
          <w:sz w:val="32"/>
          <w:szCs w:val="32"/>
        </w:rPr>
        <w:t xml:space="preserve"> </w:t>
      </w:r>
      <w:proofErr w:type="spellStart"/>
      <w:r>
        <w:rPr>
          <w:rFonts w:ascii="Times New Roman" w:eastAsia="宋体" w:hAnsi="Times New Roman" w:cs="Times New Roman" w:hint="eastAsia"/>
          <w:sz w:val="32"/>
          <w:szCs w:val="32"/>
        </w:rPr>
        <w:t>Dexian</w:t>
      </w:r>
      <w:proofErr w:type="spellEnd"/>
      <w:r>
        <w:rPr>
          <w:rFonts w:ascii="Times New Roman" w:eastAsia="宋体" w:hAnsi="Times New Roman" w:cs="Times New Roman" w:hint="eastAsia"/>
          <w:sz w:val="32"/>
          <w:szCs w:val="32"/>
        </w:rPr>
        <w:t xml:space="preserve"> Zhang, </w:t>
      </w:r>
      <w:proofErr w:type="spellStart"/>
      <w:r>
        <w:rPr>
          <w:rFonts w:ascii="Times New Roman" w:eastAsia="宋体" w:hAnsi="Times New Roman" w:cs="Times New Roman" w:hint="eastAsia"/>
          <w:sz w:val="32"/>
          <w:szCs w:val="32"/>
        </w:rPr>
        <w:t>Mingchun</w:t>
      </w:r>
      <w:proofErr w:type="spellEnd"/>
      <w:r>
        <w:rPr>
          <w:rFonts w:ascii="Times New Roman" w:eastAsia="宋体" w:hAnsi="Times New Roman" w:cs="Times New Roman" w:hint="eastAsia"/>
          <w:sz w:val="32"/>
          <w:szCs w:val="32"/>
        </w:rPr>
        <w:t xml:space="preserve"> Liu</w:t>
      </w:r>
      <w:r>
        <w:rPr>
          <w:rFonts w:ascii="Times New Roman" w:eastAsia="宋体" w:hAnsi="Times New Roman" w:cs="Times New Roman"/>
          <w:sz w:val="32"/>
          <w:szCs w:val="32"/>
          <w:vertAlign w:val="superscript"/>
        </w:rPr>
        <w:t xml:space="preserve">*                                                                                                                                                                                                                                                                                                                                                                                                                                                                                                                                                                                                                    </w:t>
      </w:r>
    </w:p>
    <w:p w:rsidR="00766C3A" w:rsidRDefault="00766C3A" w:rsidP="00766C3A">
      <w:pPr>
        <w:spacing w:line="360" w:lineRule="auto"/>
        <w:rPr>
          <w:rFonts w:ascii="Times New Roman" w:eastAsia="宋体" w:hAnsi="Times New Roman" w:cs="Times New Roman"/>
          <w:sz w:val="32"/>
          <w:szCs w:val="32"/>
        </w:rPr>
      </w:pPr>
    </w:p>
    <w:p w:rsidR="00766C3A" w:rsidRDefault="00766C3A" w:rsidP="00766C3A">
      <w:pPr>
        <w:spacing w:line="360" w:lineRule="auto"/>
        <w:rPr>
          <w:rFonts w:ascii="Times New Roman" w:eastAsia="宋体" w:hAnsi="Times New Roman" w:cs="Times New Roman"/>
          <w:i/>
          <w:sz w:val="32"/>
          <w:szCs w:val="32"/>
        </w:rPr>
      </w:pPr>
      <w:r>
        <w:rPr>
          <w:rFonts w:ascii="Times New Roman" w:eastAsia="宋体" w:hAnsi="Times New Roman" w:cs="Times New Roman"/>
          <w:i/>
          <w:sz w:val="32"/>
          <w:szCs w:val="32"/>
        </w:rPr>
        <w:t xml:space="preserve">Key laboratory of Zoonosis of Liaoning Province, College of Animal Science and Veterinary Medicine, Shenyang Agricultural University, </w:t>
      </w:r>
      <w:proofErr w:type="spellStart"/>
      <w:r>
        <w:rPr>
          <w:rFonts w:ascii="Times New Roman" w:eastAsia="宋体" w:hAnsi="Times New Roman" w:cs="Times New Roman"/>
          <w:i/>
          <w:sz w:val="32"/>
          <w:szCs w:val="32"/>
        </w:rPr>
        <w:t>Dongling</w:t>
      </w:r>
      <w:proofErr w:type="spellEnd"/>
      <w:r>
        <w:rPr>
          <w:rFonts w:ascii="Times New Roman" w:eastAsia="宋体" w:hAnsi="Times New Roman" w:cs="Times New Roman"/>
          <w:i/>
          <w:sz w:val="32"/>
          <w:szCs w:val="32"/>
        </w:rPr>
        <w:t xml:space="preserve"> Road 120, Shenyang, Liaoning Province, 110866, P.R. China</w:t>
      </w:r>
    </w:p>
    <w:p w:rsidR="00766C3A" w:rsidRDefault="00766C3A" w:rsidP="00766C3A">
      <w:pPr>
        <w:spacing w:line="360" w:lineRule="auto"/>
        <w:rPr>
          <w:rFonts w:ascii="Times New Roman" w:eastAsia="宋体" w:hAnsi="Times New Roman" w:cs="Times New Roman"/>
          <w:i/>
          <w:sz w:val="32"/>
          <w:szCs w:val="32"/>
          <w:vertAlign w:val="superscript"/>
        </w:rPr>
      </w:pPr>
    </w:p>
    <w:p w:rsidR="00766C3A" w:rsidRDefault="00766C3A" w:rsidP="00766C3A">
      <w:pPr>
        <w:spacing w:line="360" w:lineRule="auto"/>
        <w:rPr>
          <w:rFonts w:ascii="Times New Roman" w:eastAsia="宋体" w:hAnsi="Times New Roman" w:cs="Times New Roman"/>
          <w:i/>
          <w:sz w:val="32"/>
          <w:szCs w:val="32"/>
          <w:vertAlign w:val="superscript"/>
        </w:rPr>
      </w:pPr>
    </w:p>
    <w:p w:rsidR="00766C3A" w:rsidRDefault="00766C3A" w:rsidP="00766C3A">
      <w:pPr>
        <w:widowControl/>
        <w:spacing w:line="360" w:lineRule="auto"/>
        <w:rPr>
          <w:rFonts w:ascii="Times New Roman" w:eastAsia="宋体" w:hAnsi="Times New Roman" w:cs="Times New Roman"/>
          <w:i/>
          <w:iCs/>
          <w:kern w:val="0"/>
          <w:sz w:val="28"/>
          <w:szCs w:val="28"/>
        </w:rPr>
      </w:pPr>
      <w:r>
        <w:rPr>
          <w:rFonts w:ascii="Times New Roman" w:eastAsia="宋体" w:hAnsi="Times New Roman" w:cs="Times New Roman"/>
          <w:sz w:val="32"/>
          <w:szCs w:val="32"/>
          <w:vertAlign w:val="superscript"/>
        </w:rPr>
        <w:t>*</w:t>
      </w:r>
      <w:r>
        <w:rPr>
          <w:rFonts w:ascii="Times New Roman" w:eastAsia="宋体" w:hAnsi="Times New Roman" w:cs="Times New Roman" w:hint="eastAsia"/>
          <w:sz w:val="32"/>
          <w:szCs w:val="32"/>
          <w:vertAlign w:val="superscript"/>
        </w:rPr>
        <w:t xml:space="preserve"> </w:t>
      </w:r>
      <w:r>
        <w:rPr>
          <w:rFonts w:ascii="Times New Roman" w:eastAsia="宋体" w:hAnsi="Times New Roman" w:cs="Times New Roman"/>
          <w:i/>
          <w:iCs/>
          <w:kern w:val="0"/>
          <w:sz w:val="28"/>
          <w:szCs w:val="28"/>
        </w:rPr>
        <w:t>Corresponding author</w:t>
      </w:r>
      <w:r>
        <w:rPr>
          <w:rFonts w:ascii="Times New Roman" w:eastAsia="宋体" w:hAnsi="Times New Roman" w:cs="Times New Roman" w:hint="eastAsia"/>
          <w:i/>
          <w:iCs/>
          <w:kern w:val="0"/>
          <w:sz w:val="28"/>
          <w:szCs w:val="28"/>
        </w:rPr>
        <w:t xml:space="preserve">.  </w:t>
      </w:r>
      <w:r>
        <w:rPr>
          <w:rFonts w:ascii="Times New Roman" w:eastAsia="宋体" w:hAnsi="Times New Roman" w:cs="Times New Roman"/>
          <w:i/>
          <w:iCs/>
          <w:kern w:val="0"/>
          <w:sz w:val="28"/>
          <w:szCs w:val="28"/>
        </w:rPr>
        <w:t>Tel</w:t>
      </w:r>
      <w:proofErr w:type="gramStart"/>
      <w:r w:rsidR="00C700B0">
        <w:rPr>
          <w:rFonts w:ascii="Times New Roman" w:eastAsia="宋体" w:hAnsi="Times New Roman" w:cs="Times New Roman" w:hint="eastAsia"/>
          <w:i/>
          <w:iCs/>
          <w:kern w:val="0"/>
          <w:sz w:val="28"/>
          <w:szCs w:val="28"/>
        </w:rPr>
        <w:t>.</w:t>
      </w:r>
      <w:r>
        <w:rPr>
          <w:rFonts w:ascii="Times New Roman" w:eastAsia="宋体" w:hAnsi="Times New Roman" w:cs="Times New Roman" w:hint="eastAsia"/>
          <w:i/>
          <w:iCs/>
          <w:kern w:val="0"/>
          <w:sz w:val="28"/>
          <w:szCs w:val="28"/>
        </w:rPr>
        <w:t>/</w:t>
      </w:r>
      <w:proofErr w:type="gramEnd"/>
      <w:r>
        <w:rPr>
          <w:rFonts w:ascii="Times New Roman" w:eastAsia="宋体" w:hAnsi="Times New Roman" w:cs="Times New Roman"/>
          <w:i/>
          <w:iCs/>
          <w:kern w:val="0"/>
          <w:sz w:val="28"/>
          <w:szCs w:val="28"/>
        </w:rPr>
        <w:t>Fax</w:t>
      </w:r>
      <w:r w:rsidR="00C700B0">
        <w:rPr>
          <w:rFonts w:ascii="Times New Roman" w:eastAsia="宋体" w:hAnsi="Times New Roman" w:cs="Times New Roman" w:hint="eastAsia"/>
          <w:i/>
          <w:iCs/>
          <w:kern w:val="0"/>
          <w:sz w:val="28"/>
          <w:szCs w:val="28"/>
        </w:rPr>
        <w:t>.</w:t>
      </w:r>
      <w:r>
        <w:rPr>
          <w:rFonts w:ascii="Times New Roman" w:eastAsia="宋体" w:hAnsi="Times New Roman" w:cs="Times New Roman"/>
          <w:i/>
          <w:iCs/>
          <w:kern w:val="0"/>
          <w:sz w:val="28"/>
          <w:szCs w:val="28"/>
        </w:rPr>
        <w:t>: +86-24-88487156</w:t>
      </w:r>
    </w:p>
    <w:p w:rsidR="00766C3A" w:rsidRDefault="00766C3A" w:rsidP="00766C3A">
      <w:pPr>
        <w:widowControl/>
        <w:spacing w:line="360" w:lineRule="auto"/>
        <w:ind w:firstLine="2800"/>
        <w:rPr>
          <w:rFonts w:ascii="Times New Roman" w:eastAsia="宋体" w:hAnsi="Times New Roman" w:cs="Times New Roman"/>
          <w:i/>
          <w:iCs/>
          <w:kern w:val="0"/>
          <w:sz w:val="28"/>
          <w:szCs w:val="28"/>
        </w:rPr>
      </w:pPr>
      <w:r>
        <w:rPr>
          <w:rFonts w:ascii="Times New Roman" w:eastAsia="宋体" w:hAnsi="Times New Roman" w:cs="Times New Roman"/>
          <w:i/>
          <w:iCs/>
          <w:kern w:val="0"/>
          <w:sz w:val="28"/>
          <w:szCs w:val="28"/>
        </w:rPr>
        <w:t xml:space="preserve"> </w:t>
      </w:r>
      <w:r>
        <w:rPr>
          <w:rFonts w:ascii="Times New Roman" w:eastAsia="宋体" w:hAnsi="Times New Roman" w:cs="Times New Roman" w:hint="eastAsia"/>
          <w:i/>
          <w:iCs/>
          <w:kern w:val="0"/>
          <w:sz w:val="28"/>
          <w:szCs w:val="28"/>
        </w:rPr>
        <w:t xml:space="preserve">  </w:t>
      </w:r>
      <w:r>
        <w:rPr>
          <w:rFonts w:ascii="Times New Roman" w:eastAsia="宋体" w:hAnsi="Times New Roman" w:cs="Times New Roman"/>
          <w:i/>
          <w:iCs/>
          <w:kern w:val="0"/>
          <w:sz w:val="28"/>
          <w:szCs w:val="28"/>
        </w:rPr>
        <w:t xml:space="preserve">E-mail address: </w:t>
      </w:r>
      <w:r>
        <w:rPr>
          <w:rFonts w:ascii="Times New Roman" w:eastAsia="宋体" w:hAnsi="Times New Roman" w:cs="Times New Roman" w:hint="eastAsia"/>
          <w:i/>
          <w:iCs/>
          <w:kern w:val="0"/>
          <w:sz w:val="28"/>
          <w:szCs w:val="28"/>
        </w:rPr>
        <w:t>Liumingchun</w:t>
      </w:r>
      <w:r>
        <w:rPr>
          <w:rFonts w:ascii="Times New Roman" w:eastAsia="宋体" w:hAnsi="Times New Roman" w:cs="Times New Roman"/>
          <w:i/>
          <w:iCs/>
          <w:kern w:val="0"/>
          <w:sz w:val="28"/>
          <w:szCs w:val="28"/>
        </w:rPr>
        <w:t>@</w:t>
      </w:r>
      <w:r>
        <w:rPr>
          <w:rFonts w:ascii="Times New Roman" w:eastAsia="宋体" w:hAnsi="Times New Roman" w:cs="Times New Roman" w:hint="eastAsia"/>
          <w:i/>
          <w:iCs/>
          <w:kern w:val="0"/>
          <w:sz w:val="28"/>
          <w:szCs w:val="28"/>
        </w:rPr>
        <w:t>sina</w:t>
      </w:r>
      <w:r>
        <w:rPr>
          <w:rFonts w:ascii="Times New Roman" w:eastAsia="宋体" w:hAnsi="Times New Roman" w:cs="Times New Roman"/>
          <w:i/>
          <w:iCs/>
          <w:kern w:val="0"/>
          <w:sz w:val="28"/>
          <w:szCs w:val="28"/>
        </w:rPr>
        <w:t>.com</w:t>
      </w:r>
    </w:p>
    <w:p w:rsidR="00E064DC" w:rsidRDefault="00E064DC" w:rsidP="00F361D5">
      <w:pPr>
        <w:spacing w:line="360" w:lineRule="auto"/>
        <w:rPr>
          <w:rFonts w:ascii="Times New Roman" w:eastAsia="宋体" w:hAnsi="Times New Roman" w:cs="Times New Roman"/>
          <w:b/>
          <w:sz w:val="24"/>
          <w:szCs w:val="24"/>
        </w:rPr>
      </w:pPr>
    </w:p>
    <w:p w:rsidR="00766C3A" w:rsidRDefault="00766C3A" w:rsidP="00F361D5">
      <w:pPr>
        <w:spacing w:line="360" w:lineRule="auto"/>
        <w:rPr>
          <w:rFonts w:ascii="Times New Roman" w:eastAsia="宋体" w:hAnsi="Times New Roman" w:cs="Times New Roman"/>
          <w:b/>
          <w:sz w:val="24"/>
          <w:szCs w:val="24"/>
        </w:rPr>
      </w:pPr>
    </w:p>
    <w:p w:rsidR="00766C3A" w:rsidRDefault="00766C3A" w:rsidP="00F361D5">
      <w:pPr>
        <w:spacing w:line="360" w:lineRule="auto"/>
        <w:rPr>
          <w:rFonts w:ascii="Times New Roman" w:eastAsia="宋体" w:hAnsi="Times New Roman" w:cs="Times New Roman"/>
          <w:b/>
          <w:sz w:val="24"/>
          <w:szCs w:val="24"/>
        </w:rPr>
      </w:pPr>
    </w:p>
    <w:p w:rsidR="009E5C71" w:rsidRPr="009E5C71" w:rsidRDefault="009E5C71" w:rsidP="00F361D5">
      <w:pPr>
        <w:spacing w:line="360" w:lineRule="auto"/>
        <w:rPr>
          <w:rFonts w:ascii="Times New Roman" w:eastAsia="宋体" w:hAnsi="Times New Roman" w:cs="Times New Roman"/>
          <w:b/>
          <w:sz w:val="28"/>
          <w:szCs w:val="28"/>
        </w:rPr>
      </w:pPr>
      <w:r w:rsidRPr="009E5C71">
        <w:rPr>
          <w:rFonts w:ascii="Times New Roman" w:eastAsia="宋体" w:hAnsi="Times New Roman" w:cs="Times New Roman" w:hint="eastAsia"/>
          <w:b/>
          <w:sz w:val="28"/>
          <w:szCs w:val="28"/>
        </w:rPr>
        <w:lastRenderedPageBreak/>
        <w:t>1. METHODS</w:t>
      </w:r>
    </w:p>
    <w:p w:rsidR="00D32483" w:rsidRPr="009E5C71" w:rsidRDefault="002D68F5" w:rsidP="008F6A0A">
      <w:pPr>
        <w:spacing w:line="360" w:lineRule="auto"/>
        <w:rPr>
          <w:rFonts w:ascii="Times New Roman" w:eastAsia="宋体" w:hAnsi="Times New Roman" w:cs="Times New Roman"/>
          <w:b/>
          <w:sz w:val="24"/>
          <w:szCs w:val="24"/>
          <w:vertAlign w:val="subscript"/>
        </w:rPr>
      </w:pPr>
      <w:r w:rsidRPr="009E5C71">
        <w:rPr>
          <w:rFonts w:ascii="Times New Roman" w:eastAsia="宋体" w:hAnsi="Times New Roman" w:cs="Times New Roman" w:hint="eastAsia"/>
          <w:b/>
          <w:sz w:val="24"/>
          <w:szCs w:val="24"/>
        </w:rPr>
        <w:t>1.</w:t>
      </w:r>
      <w:r w:rsidR="009E5C71">
        <w:rPr>
          <w:rFonts w:ascii="Times New Roman" w:eastAsia="宋体" w:hAnsi="Times New Roman" w:cs="Times New Roman" w:hint="eastAsia"/>
          <w:b/>
          <w:sz w:val="24"/>
          <w:szCs w:val="24"/>
        </w:rPr>
        <w:t>1</w:t>
      </w:r>
      <w:r w:rsidR="00F361D5" w:rsidRPr="009E5C71">
        <w:rPr>
          <w:rFonts w:ascii="Times New Roman" w:eastAsia="宋体" w:hAnsi="Times New Roman" w:cs="Times New Roman" w:hint="eastAsia"/>
          <w:b/>
          <w:sz w:val="24"/>
          <w:szCs w:val="24"/>
        </w:rPr>
        <w:t xml:space="preserve"> </w:t>
      </w:r>
      <w:r w:rsidR="00F361D5" w:rsidRPr="009E5C71">
        <w:rPr>
          <w:rFonts w:ascii="Times New Roman" w:eastAsia="宋体" w:hAnsi="Times New Roman" w:cs="Times New Roman"/>
          <w:b/>
          <w:sz w:val="24"/>
          <w:szCs w:val="24"/>
        </w:rPr>
        <w:t xml:space="preserve">Synthesis </w:t>
      </w:r>
      <w:r w:rsidR="0054721A">
        <w:rPr>
          <w:rFonts w:ascii="Times New Roman" w:eastAsia="宋体" w:hAnsi="Times New Roman" w:cs="Times New Roman" w:hint="eastAsia"/>
          <w:b/>
          <w:sz w:val="24"/>
          <w:szCs w:val="24"/>
        </w:rPr>
        <w:t xml:space="preserve">and </w:t>
      </w:r>
      <w:r w:rsidR="0054721A" w:rsidRPr="009E5C71">
        <w:rPr>
          <w:rFonts w:ascii="Times New Roman" w:eastAsia="宋体" w:hAnsi="Times New Roman" w:cs="Times New Roman"/>
          <w:b/>
          <w:sz w:val="24"/>
          <w:szCs w:val="24"/>
        </w:rPr>
        <w:t xml:space="preserve">Characterization </w:t>
      </w:r>
      <w:r w:rsidR="00F361D5" w:rsidRPr="009E5C71">
        <w:rPr>
          <w:rFonts w:ascii="Times New Roman" w:eastAsia="宋体" w:hAnsi="Times New Roman" w:cs="Times New Roman"/>
          <w:b/>
          <w:sz w:val="24"/>
          <w:szCs w:val="24"/>
        </w:rPr>
        <w:t xml:space="preserve">of </w:t>
      </w:r>
      <w:r w:rsidR="00E064DC" w:rsidRPr="009E5C71">
        <w:rPr>
          <w:rFonts w:ascii="Times New Roman" w:eastAsia="宋体" w:hAnsi="Times New Roman" w:cs="Times New Roman" w:hint="eastAsia"/>
          <w:b/>
          <w:sz w:val="24"/>
          <w:szCs w:val="24"/>
        </w:rPr>
        <w:t>RVG</w:t>
      </w:r>
      <w:r w:rsidR="00E064DC" w:rsidRPr="009E5C71">
        <w:rPr>
          <w:rFonts w:ascii="Times New Roman" w:eastAsia="宋体" w:hAnsi="Times New Roman" w:cs="Times New Roman" w:hint="eastAsia"/>
          <w:b/>
          <w:sz w:val="24"/>
          <w:szCs w:val="24"/>
          <w:vertAlign w:val="subscript"/>
        </w:rPr>
        <w:t>29</w:t>
      </w:r>
      <w:r w:rsidR="00E064DC" w:rsidRPr="009E5C71">
        <w:rPr>
          <w:rFonts w:ascii="Times New Roman" w:eastAsia="宋体" w:hAnsi="Times New Roman" w:cs="Times New Roman" w:hint="eastAsia"/>
          <w:b/>
          <w:sz w:val="24"/>
          <w:szCs w:val="24"/>
        </w:rPr>
        <w:t>-</w:t>
      </w:r>
      <w:r w:rsidRPr="009E5C71">
        <w:rPr>
          <w:rFonts w:ascii="Times New Roman" w:eastAsia="宋体" w:hAnsi="Times New Roman" w:cs="Times New Roman" w:hint="eastAsia"/>
          <w:b/>
          <w:sz w:val="24"/>
          <w:szCs w:val="24"/>
        </w:rPr>
        <w:t>PEG-PLGA-PEG</w:t>
      </w:r>
      <w:r w:rsidR="00E064DC" w:rsidRPr="009E5C71">
        <w:rPr>
          <w:rFonts w:ascii="Times New Roman" w:eastAsia="宋体" w:hAnsi="Times New Roman" w:cs="Times New Roman"/>
          <w:b/>
          <w:sz w:val="24"/>
          <w:szCs w:val="24"/>
        </w:rPr>
        <w:t>-</w:t>
      </w:r>
      <w:r w:rsidR="00E064DC" w:rsidRPr="009E5C71">
        <w:rPr>
          <w:rFonts w:ascii="Times New Roman" w:eastAsia="宋体" w:hAnsi="Times New Roman" w:cs="Times New Roman" w:hint="eastAsia"/>
          <w:b/>
          <w:sz w:val="24"/>
          <w:szCs w:val="24"/>
        </w:rPr>
        <w:t>RVG</w:t>
      </w:r>
      <w:r w:rsidR="00E064DC" w:rsidRPr="009E5C71">
        <w:rPr>
          <w:rFonts w:ascii="Times New Roman" w:eastAsia="宋体" w:hAnsi="Times New Roman" w:cs="Times New Roman" w:hint="eastAsia"/>
          <w:b/>
          <w:sz w:val="24"/>
          <w:szCs w:val="24"/>
          <w:vertAlign w:val="subscript"/>
        </w:rPr>
        <w:t>29</w:t>
      </w:r>
    </w:p>
    <w:p w:rsidR="009F6F11" w:rsidRPr="009F6F11" w:rsidRDefault="002D68F5" w:rsidP="008F6A0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RVG</w:t>
      </w:r>
      <w:r>
        <w:rPr>
          <w:rFonts w:ascii="Times New Roman" w:eastAsia="宋体" w:hAnsi="Times New Roman" w:cs="Times New Roman" w:hint="eastAsia"/>
          <w:sz w:val="24"/>
          <w:szCs w:val="24"/>
          <w:vertAlign w:val="subscript"/>
        </w:rPr>
        <w:t>29</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PEG(</w:t>
      </w:r>
      <w:proofErr w:type="gramEnd"/>
      <w:r>
        <w:rPr>
          <w:rFonts w:ascii="Times New Roman" w:eastAsia="宋体" w:hAnsi="Times New Roman" w:cs="Times New Roman" w:hint="eastAsia"/>
          <w:sz w:val="24"/>
          <w:szCs w:val="24"/>
        </w:rPr>
        <w:t>2K)-PLGA(12K)-PEG(2K)</w:t>
      </w:r>
      <w:r>
        <w:rPr>
          <w:rFonts w:ascii="Times New Roman" w:eastAsia="宋体" w:hAnsi="Times New Roman" w:cs="Times New Roman"/>
          <w:sz w:val="24"/>
          <w:szCs w:val="24"/>
        </w:rPr>
        <w:t>-</w:t>
      </w:r>
      <w:r>
        <w:rPr>
          <w:rFonts w:ascii="Times New Roman" w:eastAsia="宋体" w:hAnsi="Times New Roman" w:cs="Times New Roman" w:hint="eastAsia"/>
          <w:sz w:val="24"/>
          <w:szCs w:val="24"/>
        </w:rPr>
        <w:t>RVG</w:t>
      </w:r>
      <w:r>
        <w:rPr>
          <w:rFonts w:ascii="Times New Roman" w:eastAsia="宋体" w:hAnsi="Times New Roman" w:cs="Times New Roman" w:hint="eastAsia"/>
          <w:sz w:val="24"/>
          <w:szCs w:val="24"/>
          <w:vertAlign w:val="subscript"/>
        </w:rPr>
        <w:t>29</w:t>
      </w:r>
      <w:r w:rsidR="009F6F11">
        <w:rPr>
          <w:rFonts w:ascii="Times New Roman" w:eastAsia="宋体" w:hAnsi="Times New Roman" w:cs="Times New Roman" w:hint="eastAsia"/>
          <w:sz w:val="24"/>
          <w:szCs w:val="24"/>
        </w:rPr>
        <w:t xml:space="preserve"> was synthesized by conjugating </w:t>
      </w:r>
      <w:r w:rsidRPr="002D68F5">
        <w:rPr>
          <w:rFonts w:ascii="Times New Roman" w:eastAsia="宋体" w:hAnsi="Times New Roman" w:cs="Times New Roman"/>
          <w:sz w:val="24"/>
          <w:szCs w:val="24"/>
        </w:rPr>
        <w:t>HO-</w:t>
      </w:r>
      <w:r w:rsidRPr="002D68F5">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PEG(2K)-PLGA(12K)-PEG(2K)</w:t>
      </w:r>
      <w:r w:rsidRPr="002D68F5">
        <w:rPr>
          <w:rFonts w:ascii="Times New Roman" w:eastAsia="宋体" w:hAnsi="Times New Roman" w:cs="Times New Roman"/>
          <w:sz w:val="24"/>
          <w:szCs w:val="24"/>
        </w:rPr>
        <w:t>-OH</w:t>
      </w:r>
      <w:r w:rsidR="009F6F11">
        <w:rPr>
          <w:rFonts w:ascii="Times New Roman" w:eastAsia="宋体" w:hAnsi="Times New Roman" w:cs="Times New Roman" w:hint="eastAsia"/>
          <w:sz w:val="24"/>
          <w:szCs w:val="24"/>
        </w:rPr>
        <w:t xml:space="preserve"> to the cysteine resi</w:t>
      </w:r>
      <w:r w:rsidR="00C700B0">
        <w:rPr>
          <w:rFonts w:ascii="Times New Roman" w:eastAsia="宋体" w:hAnsi="Times New Roman" w:cs="Times New Roman" w:hint="eastAsia"/>
          <w:sz w:val="24"/>
          <w:szCs w:val="24"/>
        </w:rPr>
        <w:t>d</w:t>
      </w:r>
      <w:r w:rsidR="009F6F11">
        <w:rPr>
          <w:rFonts w:ascii="Times New Roman" w:eastAsia="宋体" w:hAnsi="Times New Roman" w:cs="Times New Roman" w:hint="eastAsia"/>
          <w:sz w:val="24"/>
          <w:szCs w:val="24"/>
        </w:rPr>
        <w:t>ue on RVG</w:t>
      </w:r>
      <w:r w:rsidR="009F6F11">
        <w:rPr>
          <w:rFonts w:ascii="Times New Roman" w:eastAsia="宋体" w:hAnsi="Times New Roman" w:cs="Times New Roman" w:hint="eastAsia"/>
          <w:sz w:val="24"/>
          <w:szCs w:val="24"/>
          <w:vertAlign w:val="subscript"/>
        </w:rPr>
        <w:t>29</w:t>
      </w:r>
      <w:r w:rsidR="009F6F11">
        <w:rPr>
          <w:rFonts w:ascii="Times New Roman" w:eastAsia="宋体" w:hAnsi="Times New Roman" w:cs="Times New Roman" w:hint="eastAsia"/>
          <w:sz w:val="24"/>
          <w:szCs w:val="24"/>
        </w:rPr>
        <w:t>. In brief, t</w:t>
      </w:r>
      <w:r w:rsidR="009F6F11" w:rsidRPr="009F6F11">
        <w:rPr>
          <w:rFonts w:ascii="Times New Roman" w:eastAsia="宋体" w:hAnsi="Times New Roman" w:cs="Times New Roman"/>
          <w:sz w:val="24"/>
          <w:szCs w:val="24"/>
        </w:rPr>
        <w:t xml:space="preserve">he </w:t>
      </w:r>
      <w:proofErr w:type="spellStart"/>
      <w:r w:rsidR="009F6F11" w:rsidRPr="009F6F11">
        <w:rPr>
          <w:rFonts w:ascii="Times New Roman" w:eastAsia="宋体" w:hAnsi="Times New Roman" w:cs="Times New Roman"/>
          <w:sz w:val="24"/>
          <w:szCs w:val="24"/>
        </w:rPr>
        <w:t>triblock</w:t>
      </w:r>
      <w:proofErr w:type="spellEnd"/>
      <w:r w:rsidR="009F6F11" w:rsidRPr="009F6F11">
        <w:rPr>
          <w:rFonts w:ascii="Times New Roman" w:eastAsia="宋体" w:hAnsi="Times New Roman" w:cs="Times New Roman"/>
          <w:sz w:val="24"/>
          <w:szCs w:val="24"/>
        </w:rPr>
        <w:t xml:space="preserve"> copolymers </w:t>
      </w:r>
      <w:r w:rsidRPr="002D68F5">
        <w:rPr>
          <w:rFonts w:ascii="Times New Roman" w:eastAsia="宋体" w:hAnsi="Times New Roman" w:cs="Times New Roman"/>
          <w:sz w:val="24"/>
          <w:szCs w:val="24"/>
        </w:rPr>
        <w:t>HO-</w:t>
      </w:r>
      <w:r w:rsidRPr="002D68F5">
        <w:rPr>
          <w:rFonts w:ascii="Times New Roman" w:eastAsia="宋体" w:hAnsi="Times New Roman" w:cs="Times New Roman" w:hint="eastAsia"/>
          <w:sz w:val="24"/>
          <w:szCs w:val="24"/>
        </w:rPr>
        <w:t xml:space="preserve"> </w:t>
      </w:r>
      <w:proofErr w:type="gramStart"/>
      <w:r>
        <w:rPr>
          <w:rFonts w:ascii="Times New Roman" w:eastAsia="宋体" w:hAnsi="Times New Roman" w:cs="Times New Roman" w:hint="eastAsia"/>
          <w:sz w:val="24"/>
          <w:szCs w:val="24"/>
        </w:rPr>
        <w:t>PEG(</w:t>
      </w:r>
      <w:proofErr w:type="gramEnd"/>
      <w:r>
        <w:rPr>
          <w:rFonts w:ascii="Times New Roman" w:eastAsia="宋体" w:hAnsi="Times New Roman" w:cs="Times New Roman" w:hint="eastAsia"/>
          <w:sz w:val="24"/>
          <w:szCs w:val="24"/>
        </w:rPr>
        <w:t>2K)-PLGA(12K)-PEG(2K)</w:t>
      </w:r>
      <w:r w:rsidRPr="002D68F5">
        <w:rPr>
          <w:rFonts w:ascii="Times New Roman" w:eastAsia="宋体" w:hAnsi="Times New Roman" w:cs="Times New Roman"/>
          <w:sz w:val="24"/>
          <w:szCs w:val="24"/>
        </w:rPr>
        <w:t>-OH</w:t>
      </w:r>
      <w:r>
        <w:rPr>
          <w:rFonts w:ascii="Times New Roman" w:eastAsia="宋体" w:hAnsi="Times New Roman" w:cs="Times New Roman" w:hint="eastAsia"/>
          <w:sz w:val="24"/>
          <w:szCs w:val="24"/>
        </w:rPr>
        <w:t xml:space="preserve"> </w:t>
      </w:r>
      <w:r w:rsidR="009F6F11" w:rsidRPr="009F6F11">
        <w:rPr>
          <w:rFonts w:ascii="Times New Roman" w:eastAsia="宋体" w:hAnsi="Times New Roman" w:cs="Times New Roman" w:hint="eastAsia"/>
          <w:sz w:val="24"/>
          <w:szCs w:val="24"/>
        </w:rPr>
        <w:t xml:space="preserve">and </w:t>
      </w:r>
      <w:r w:rsidR="009F6F11" w:rsidRPr="009F6F11">
        <w:rPr>
          <w:rFonts w:ascii="Times New Roman" w:eastAsia="宋体" w:hAnsi="Times New Roman" w:cs="Times New Roman"/>
          <w:sz w:val="24"/>
          <w:szCs w:val="24"/>
        </w:rPr>
        <w:t>N,N’-</w:t>
      </w:r>
      <w:proofErr w:type="spellStart"/>
      <w:r w:rsidR="009F6F11" w:rsidRPr="009F6F11">
        <w:rPr>
          <w:rFonts w:ascii="Times New Roman" w:eastAsia="宋体" w:hAnsi="Times New Roman" w:cs="Times New Roman"/>
          <w:sz w:val="24"/>
          <w:szCs w:val="24"/>
        </w:rPr>
        <w:t>Carbonyldiimidazole</w:t>
      </w:r>
      <w:proofErr w:type="spellEnd"/>
      <w:r w:rsidR="009F6F11" w:rsidRPr="009F6F11">
        <w:rPr>
          <w:rFonts w:ascii="Times New Roman" w:eastAsia="宋体" w:hAnsi="Times New Roman" w:cs="Times New Roman"/>
          <w:sz w:val="24"/>
          <w:szCs w:val="24"/>
        </w:rPr>
        <w:t xml:space="preserve"> (CDI)</w:t>
      </w:r>
      <w:r w:rsidR="009F6F11" w:rsidRPr="009F6F11">
        <w:rPr>
          <w:rFonts w:ascii="Times New Roman" w:eastAsia="宋体" w:hAnsi="Times New Roman" w:cs="Times New Roman" w:hint="eastAsia"/>
          <w:sz w:val="24"/>
          <w:szCs w:val="24"/>
        </w:rPr>
        <w:t xml:space="preserve"> </w:t>
      </w:r>
      <w:r w:rsidR="009F6F11" w:rsidRPr="009F6F11">
        <w:rPr>
          <w:rFonts w:ascii="Times New Roman" w:eastAsia="宋体" w:hAnsi="Times New Roman" w:cs="Times New Roman"/>
          <w:sz w:val="24"/>
          <w:szCs w:val="24"/>
        </w:rPr>
        <w:t>were dissolved in 15</w:t>
      </w:r>
      <w:r w:rsidR="009F6F11" w:rsidRPr="009F6F11">
        <w:rPr>
          <w:rFonts w:ascii="Times New Roman" w:eastAsia="宋体" w:hAnsi="Times New Roman" w:cs="Times New Roman" w:hint="eastAsia"/>
          <w:sz w:val="24"/>
          <w:szCs w:val="24"/>
        </w:rPr>
        <w:t xml:space="preserve"> </w:t>
      </w:r>
      <w:r w:rsidR="009F6F11" w:rsidRPr="009F6F11">
        <w:rPr>
          <w:rFonts w:ascii="Times New Roman" w:eastAsia="宋体" w:hAnsi="Times New Roman" w:cs="Times New Roman"/>
          <w:sz w:val="24"/>
          <w:szCs w:val="24"/>
        </w:rPr>
        <w:t>m</w:t>
      </w:r>
      <w:r w:rsidR="009F6F11" w:rsidRPr="009F6F11">
        <w:rPr>
          <w:rFonts w:ascii="Times New Roman" w:eastAsia="宋体" w:hAnsi="Times New Roman" w:cs="Times New Roman" w:hint="eastAsia"/>
          <w:sz w:val="24"/>
          <w:szCs w:val="24"/>
        </w:rPr>
        <w:t>L</w:t>
      </w:r>
      <w:r w:rsidR="009F6F11" w:rsidRPr="009F6F11">
        <w:rPr>
          <w:rFonts w:ascii="Times New Roman" w:eastAsia="宋体" w:hAnsi="Times New Roman" w:cs="Times New Roman"/>
          <w:sz w:val="24"/>
          <w:szCs w:val="24"/>
        </w:rPr>
        <w:t xml:space="preserve"> </w:t>
      </w:r>
      <w:r w:rsidR="009F6F11" w:rsidRPr="009F6F11">
        <w:rPr>
          <w:rFonts w:ascii="Times New Roman" w:eastAsia="宋体" w:hAnsi="Times New Roman" w:cs="Times New Roman" w:hint="eastAsia"/>
          <w:sz w:val="24"/>
          <w:szCs w:val="24"/>
        </w:rPr>
        <w:t xml:space="preserve">of </w:t>
      </w:r>
      <w:r w:rsidR="009F6F11" w:rsidRPr="009F6F11">
        <w:rPr>
          <w:rFonts w:ascii="Times New Roman" w:eastAsia="宋体" w:hAnsi="Times New Roman" w:cs="Times New Roman"/>
          <w:sz w:val="24"/>
          <w:szCs w:val="24"/>
        </w:rPr>
        <w:t>dry acetonitrile</w:t>
      </w:r>
      <w:r w:rsidR="009F6F11" w:rsidRPr="009F6F11">
        <w:rPr>
          <w:rFonts w:ascii="Times New Roman" w:eastAsia="宋体" w:hAnsi="Times New Roman" w:cs="Times New Roman" w:hint="eastAsia"/>
          <w:sz w:val="24"/>
          <w:szCs w:val="24"/>
        </w:rPr>
        <w:t>,</w:t>
      </w:r>
      <w:r w:rsidR="009F6F11" w:rsidRPr="009F6F11">
        <w:rPr>
          <w:rFonts w:ascii="Times New Roman" w:eastAsia="宋体" w:hAnsi="Times New Roman" w:cs="Times New Roman"/>
          <w:sz w:val="24"/>
          <w:szCs w:val="24"/>
        </w:rPr>
        <w:t xml:space="preserve"> </w:t>
      </w:r>
      <w:r w:rsidR="009F6F11" w:rsidRPr="009F6F11">
        <w:rPr>
          <w:rFonts w:ascii="Times New Roman" w:eastAsia="宋体" w:hAnsi="Times New Roman" w:cs="Times New Roman" w:hint="eastAsia"/>
          <w:sz w:val="24"/>
          <w:szCs w:val="24"/>
        </w:rPr>
        <w:t xml:space="preserve">respectively. The CDI solution was added </w:t>
      </w:r>
      <w:proofErr w:type="spellStart"/>
      <w:r w:rsidR="009F6F11" w:rsidRPr="009F6F11">
        <w:rPr>
          <w:rFonts w:ascii="Times New Roman" w:eastAsia="宋体" w:hAnsi="Times New Roman" w:cs="Times New Roman"/>
          <w:sz w:val="24"/>
          <w:szCs w:val="24"/>
        </w:rPr>
        <w:t>dropwise</w:t>
      </w:r>
      <w:proofErr w:type="spellEnd"/>
      <w:r w:rsidR="009F6F11" w:rsidRPr="009F6F11">
        <w:rPr>
          <w:rFonts w:ascii="Times New Roman" w:eastAsia="宋体" w:hAnsi="Times New Roman" w:cs="Times New Roman"/>
          <w:sz w:val="24"/>
          <w:szCs w:val="24"/>
        </w:rPr>
        <w:t xml:space="preserve"> to </w:t>
      </w:r>
      <w:r w:rsidR="009F6F11" w:rsidRPr="009F6F11">
        <w:rPr>
          <w:rFonts w:ascii="Times New Roman" w:eastAsia="宋体" w:hAnsi="Times New Roman" w:cs="Times New Roman" w:hint="eastAsia"/>
          <w:sz w:val="24"/>
          <w:szCs w:val="24"/>
        </w:rPr>
        <w:t xml:space="preserve">the solution of </w:t>
      </w:r>
      <w:r w:rsidRPr="002D68F5">
        <w:rPr>
          <w:rFonts w:ascii="Times New Roman" w:eastAsia="宋体" w:hAnsi="Times New Roman" w:cs="Times New Roman"/>
          <w:sz w:val="24"/>
          <w:szCs w:val="24"/>
        </w:rPr>
        <w:t>HO-</w:t>
      </w:r>
      <w:r w:rsidRPr="002D68F5">
        <w:rPr>
          <w:rFonts w:ascii="Times New Roman" w:eastAsia="宋体" w:hAnsi="Times New Roman" w:cs="Times New Roman" w:hint="eastAsia"/>
          <w:sz w:val="24"/>
          <w:szCs w:val="24"/>
        </w:rPr>
        <w:t xml:space="preserve"> </w:t>
      </w:r>
      <w:proofErr w:type="gramStart"/>
      <w:r>
        <w:rPr>
          <w:rFonts w:ascii="Times New Roman" w:eastAsia="宋体" w:hAnsi="Times New Roman" w:cs="Times New Roman" w:hint="eastAsia"/>
          <w:sz w:val="24"/>
          <w:szCs w:val="24"/>
        </w:rPr>
        <w:t>PEG(</w:t>
      </w:r>
      <w:proofErr w:type="gramEnd"/>
      <w:r>
        <w:rPr>
          <w:rFonts w:ascii="Times New Roman" w:eastAsia="宋体" w:hAnsi="Times New Roman" w:cs="Times New Roman" w:hint="eastAsia"/>
          <w:sz w:val="24"/>
          <w:szCs w:val="24"/>
        </w:rPr>
        <w:t>2K)-PLGA(12K)-PEG(2K)</w:t>
      </w:r>
      <w:r w:rsidRPr="002D68F5">
        <w:rPr>
          <w:rFonts w:ascii="Times New Roman" w:eastAsia="宋体" w:hAnsi="Times New Roman" w:cs="Times New Roman"/>
          <w:sz w:val="24"/>
          <w:szCs w:val="24"/>
        </w:rPr>
        <w:t>-OH</w:t>
      </w:r>
      <w:r w:rsidR="009F6F11" w:rsidRPr="009F6F11">
        <w:rPr>
          <w:rFonts w:ascii="Times New Roman" w:eastAsia="宋体" w:hAnsi="Times New Roman" w:cs="Times New Roman"/>
          <w:sz w:val="24"/>
          <w:szCs w:val="24"/>
        </w:rPr>
        <w:t xml:space="preserve"> at room temperature </w:t>
      </w:r>
      <w:r w:rsidR="009F6F11" w:rsidRPr="009F6F11">
        <w:rPr>
          <w:rFonts w:ascii="Times New Roman" w:eastAsia="宋体" w:hAnsi="Times New Roman" w:cs="Times New Roman" w:hint="eastAsia"/>
          <w:sz w:val="24"/>
          <w:szCs w:val="24"/>
        </w:rPr>
        <w:t>over</w:t>
      </w:r>
      <w:r w:rsidR="009F6F11" w:rsidRPr="009F6F11">
        <w:rPr>
          <w:rFonts w:ascii="Times New Roman" w:eastAsia="宋体" w:hAnsi="Times New Roman" w:cs="Times New Roman"/>
          <w:sz w:val="24"/>
          <w:szCs w:val="24"/>
        </w:rPr>
        <w:t xml:space="preserve"> 2</w:t>
      </w:r>
      <w:r w:rsidR="009F6F11" w:rsidRPr="009F6F11">
        <w:rPr>
          <w:rFonts w:ascii="Times New Roman" w:eastAsia="宋体" w:hAnsi="Times New Roman" w:cs="Times New Roman" w:hint="eastAsia"/>
          <w:sz w:val="24"/>
          <w:szCs w:val="24"/>
        </w:rPr>
        <w:t xml:space="preserve"> </w:t>
      </w:r>
      <w:r w:rsidR="009F6F11" w:rsidRPr="009F6F11">
        <w:rPr>
          <w:rFonts w:ascii="Times New Roman" w:eastAsia="宋体" w:hAnsi="Times New Roman" w:cs="Times New Roman"/>
          <w:sz w:val="24"/>
          <w:szCs w:val="24"/>
        </w:rPr>
        <w:t>h under nitrogen atmosphere. After addition, the mixture was kept stirring for an additional 24</w:t>
      </w:r>
      <w:r w:rsidR="009F6F11" w:rsidRPr="009F6F11">
        <w:rPr>
          <w:rFonts w:ascii="Times New Roman" w:eastAsia="宋体" w:hAnsi="Times New Roman" w:cs="Times New Roman" w:hint="eastAsia"/>
          <w:sz w:val="24"/>
          <w:szCs w:val="24"/>
        </w:rPr>
        <w:t xml:space="preserve"> </w:t>
      </w:r>
      <w:r w:rsidR="009F6F11" w:rsidRPr="009F6F11">
        <w:rPr>
          <w:rFonts w:ascii="Times New Roman" w:eastAsia="宋体" w:hAnsi="Times New Roman" w:cs="Times New Roman"/>
          <w:sz w:val="24"/>
          <w:szCs w:val="24"/>
        </w:rPr>
        <w:t>h under nitrogen atmosphere.</w:t>
      </w:r>
      <w:r w:rsidR="009F6F11" w:rsidRPr="009F6F11">
        <w:rPr>
          <w:rFonts w:ascii="Times New Roman" w:eastAsia="宋体" w:hAnsi="Times New Roman" w:cs="Times New Roman" w:hint="eastAsia"/>
          <w:sz w:val="24"/>
          <w:szCs w:val="24"/>
        </w:rPr>
        <w:t xml:space="preserve"> </w:t>
      </w:r>
      <w:r w:rsidR="009F6F11" w:rsidRPr="009F6F11">
        <w:rPr>
          <w:rFonts w:ascii="Times New Roman" w:eastAsia="宋体" w:hAnsi="Times New Roman" w:cs="Times New Roman"/>
          <w:sz w:val="24"/>
          <w:szCs w:val="24"/>
        </w:rPr>
        <w:t xml:space="preserve">The solution was concentrated in a rotary evaporator, and pour into excess of ethyl ether. This process was repeated three times to remove unreacted CDI. The </w:t>
      </w:r>
      <w:r w:rsidRPr="002D68F5">
        <w:rPr>
          <w:rFonts w:ascii="Times New Roman" w:eastAsia="宋体" w:hAnsi="Times New Roman" w:cs="Times New Roman" w:hint="eastAsia"/>
          <w:sz w:val="24"/>
          <w:szCs w:val="24"/>
        </w:rPr>
        <w:t>CDI</w:t>
      </w:r>
      <w:r w:rsidRPr="002D68F5">
        <w:rPr>
          <w:rFonts w:ascii="Times New Roman" w:eastAsia="宋体" w:hAnsi="Times New Roman" w:cs="Times New Roman"/>
          <w:sz w:val="24"/>
          <w:szCs w:val="24"/>
        </w:rPr>
        <w:t>-</w:t>
      </w:r>
      <w:proofErr w:type="gramStart"/>
      <w:r w:rsidRPr="002D68F5">
        <w:rPr>
          <w:rFonts w:ascii="Times New Roman" w:eastAsia="宋体" w:hAnsi="Times New Roman" w:cs="Times New Roman"/>
          <w:sz w:val="24"/>
          <w:szCs w:val="24"/>
        </w:rPr>
        <w:t>PEG</w:t>
      </w:r>
      <w:r>
        <w:rPr>
          <w:rFonts w:ascii="Times New Roman" w:eastAsia="宋体" w:hAnsi="Times New Roman" w:cs="Times New Roman" w:hint="eastAsia"/>
          <w:sz w:val="24"/>
          <w:szCs w:val="24"/>
        </w:rPr>
        <w:t>(</w:t>
      </w:r>
      <w:proofErr w:type="gramEnd"/>
      <w:r>
        <w:rPr>
          <w:rFonts w:ascii="Times New Roman" w:eastAsia="宋体" w:hAnsi="Times New Roman" w:cs="Times New Roman" w:hint="eastAsia"/>
          <w:sz w:val="24"/>
          <w:szCs w:val="24"/>
        </w:rPr>
        <w:t>2K)</w:t>
      </w:r>
      <w:r w:rsidRPr="002D68F5">
        <w:rPr>
          <w:rFonts w:ascii="Times New Roman" w:eastAsia="宋体" w:hAnsi="Times New Roman" w:cs="Times New Roman"/>
          <w:sz w:val="24"/>
          <w:szCs w:val="24"/>
        </w:rPr>
        <w:t>-PLGA</w:t>
      </w:r>
      <w:r>
        <w:rPr>
          <w:rFonts w:ascii="Times New Roman" w:eastAsia="宋体" w:hAnsi="Times New Roman" w:cs="Times New Roman" w:hint="eastAsia"/>
          <w:sz w:val="24"/>
          <w:szCs w:val="24"/>
        </w:rPr>
        <w:t>(12K)</w:t>
      </w:r>
      <w:r w:rsidRPr="002D68F5">
        <w:rPr>
          <w:rFonts w:ascii="Times New Roman" w:eastAsia="宋体" w:hAnsi="Times New Roman" w:cs="Times New Roman"/>
          <w:sz w:val="24"/>
          <w:szCs w:val="24"/>
        </w:rPr>
        <w:t>-PEG</w:t>
      </w:r>
      <w:r>
        <w:rPr>
          <w:rFonts w:ascii="Times New Roman" w:eastAsia="宋体" w:hAnsi="Times New Roman" w:cs="Times New Roman" w:hint="eastAsia"/>
          <w:sz w:val="24"/>
          <w:szCs w:val="24"/>
        </w:rPr>
        <w:t>(2K)</w:t>
      </w:r>
      <w:r w:rsidRPr="002D68F5">
        <w:rPr>
          <w:rFonts w:ascii="Times New Roman" w:eastAsia="宋体" w:hAnsi="Times New Roman" w:cs="Times New Roman"/>
          <w:sz w:val="24"/>
          <w:szCs w:val="24"/>
        </w:rPr>
        <w:t>-</w:t>
      </w:r>
      <w:r w:rsidRPr="002D68F5">
        <w:rPr>
          <w:rFonts w:ascii="Times New Roman" w:eastAsia="宋体" w:hAnsi="Times New Roman" w:cs="Times New Roman" w:hint="eastAsia"/>
          <w:sz w:val="24"/>
          <w:szCs w:val="24"/>
        </w:rPr>
        <w:t>CDI</w:t>
      </w:r>
      <w:r w:rsidR="009F6F11" w:rsidRPr="009F6F11">
        <w:rPr>
          <w:rFonts w:ascii="Times New Roman" w:eastAsia="宋体" w:hAnsi="Times New Roman" w:cs="Times New Roman"/>
          <w:sz w:val="24"/>
          <w:szCs w:val="24"/>
        </w:rPr>
        <w:t xml:space="preserve"> was dried </w:t>
      </w:r>
      <w:r w:rsidR="009F6F11" w:rsidRPr="009F6F11">
        <w:rPr>
          <w:rFonts w:ascii="Times New Roman" w:eastAsia="宋体" w:hAnsi="Times New Roman" w:cs="Times New Roman" w:hint="eastAsia"/>
          <w:sz w:val="24"/>
          <w:szCs w:val="24"/>
        </w:rPr>
        <w:t xml:space="preserve">for 3 days </w:t>
      </w:r>
      <w:r w:rsidR="009F6F11" w:rsidRPr="009F6F11">
        <w:rPr>
          <w:rFonts w:ascii="Times New Roman" w:eastAsia="宋体" w:hAnsi="Times New Roman" w:cs="Times New Roman"/>
          <w:sz w:val="24"/>
          <w:szCs w:val="24"/>
        </w:rPr>
        <w:t>under vacuum and collected as white powder.</w:t>
      </w:r>
      <w:r w:rsidR="009F6F11">
        <w:rPr>
          <w:rFonts w:ascii="Times New Roman" w:eastAsia="宋体" w:hAnsi="Times New Roman" w:cs="Times New Roman" w:hint="eastAsia"/>
          <w:sz w:val="24"/>
          <w:szCs w:val="24"/>
        </w:rPr>
        <w:t xml:space="preserve"> The CDI-activated </w:t>
      </w:r>
      <w:proofErr w:type="gramStart"/>
      <w:r>
        <w:rPr>
          <w:rFonts w:ascii="Times New Roman" w:eastAsia="宋体" w:hAnsi="Times New Roman" w:cs="Times New Roman" w:hint="eastAsia"/>
          <w:sz w:val="24"/>
          <w:szCs w:val="24"/>
        </w:rPr>
        <w:t>PEG(</w:t>
      </w:r>
      <w:proofErr w:type="gramEnd"/>
      <w:r>
        <w:rPr>
          <w:rFonts w:ascii="Times New Roman" w:eastAsia="宋体" w:hAnsi="Times New Roman" w:cs="Times New Roman" w:hint="eastAsia"/>
          <w:sz w:val="24"/>
          <w:szCs w:val="24"/>
        </w:rPr>
        <w:t>2K)-PLGA(12K)-PEG(2K)</w:t>
      </w:r>
      <w:r w:rsidR="009F6F11">
        <w:rPr>
          <w:rFonts w:ascii="Times New Roman" w:eastAsia="宋体" w:hAnsi="Times New Roman" w:cs="Times New Roman" w:hint="eastAsia"/>
          <w:sz w:val="24"/>
          <w:szCs w:val="24"/>
        </w:rPr>
        <w:t xml:space="preserve"> and RVG</w:t>
      </w:r>
      <w:r w:rsidR="009F6F11">
        <w:rPr>
          <w:rFonts w:ascii="Times New Roman" w:eastAsia="宋体" w:hAnsi="Times New Roman" w:cs="Times New Roman" w:hint="eastAsia"/>
          <w:sz w:val="24"/>
          <w:szCs w:val="24"/>
          <w:vertAlign w:val="subscript"/>
        </w:rPr>
        <w:t>29</w:t>
      </w:r>
      <w:r w:rsidR="009F6F11">
        <w:rPr>
          <w:rFonts w:ascii="Times New Roman" w:eastAsia="宋体" w:hAnsi="Times New Roman" w:cs="Times New Roman" w:hint="eastAsia"/>
          <w:sz w:val="24"/>
          <w:szCs w:val="24"/>
        </w:rPr>
        <w:t xml:space="preserve"> (molar ratio 1:2) were dissolved in anhydrous DMSO. Mixtures were gently stirred for 24 h at room temperature</w:t>
      </w:r>
      <w:r w:rsidR="00965708">
        <w:rPr>
          <w:rFonts w:ascii="Times New Roman" w:eastAsia="宋体" w:hAnsi="Times New Roman" w:cs="Times New Roman" w:hint="eastAsia"/>
          <w:sz w:val="24"/>
          <w:szCs w:val="24"/>
        </w:rPr>
        <w:t>. Excessive peptides were removed by dialysis against distilled water. Pure products were freeze-dried and stored at</w:t>
      </w:r>
      <w:r w:rsidR="00965708" w:rsidRPr="00C700B0">
        <w:rPr>
          <w:rFonts w:ascii="Times New Roman" w:eastAsia="宋体" w:hAnsi="Times New Roman" w:cs="Times New Roman"/>
          <w:sz w:val="24"/>
          <w:szCs w:val="24"/>
        </w:rPr>
        <w:t xml:space="preserve"> </w:t>
      </w:r>
      <w:r w:rsidR="00C700B0" w:rsidRPr="00C700B0">
        <w:rPr>
          <w:rFonts w:ascii="Times New Roman" w:eastAsia="宋体" w:hAnsi="Times New Roman" w:cs="Times New Roman"/>
          <w:sz w:val="24"/>
          <w:szCs w:val="24"/>
        </w:rPr>
        <w:t>-</w:t>
      </w:r>
      <w:r w:rsidR="00965708" w:rsidRPr="00C700B0">
        <w:rPr>
          <w:rFonts w:ascii="Times New Roman" w:eastAsia="宋体" w:hAnsi="Times New Roman" w:cs="Times New Roman"/>
          <w:sz w:val="24"/>
          <w:szCs w:val="24"/>
        </w:rPr>
        <w:t>20</w:t>
      </w:r>
      <w:r w:rsidR="00C700B0" w:rsidRPr="00C700B0">
        <w:rPr>
          <w:rFonts w:ascii="Times New Roman" w:eastAsia="宋体" w:hAnsi="Times New Roman" w:cs="Times New Roman"/>
          <w:sz w:val="24"/>
          <w:szCs w:val="24"/>
        </w:rPr>
        <w:t xml:space="preserve"> ºC</w:t>
      </w:r>
      <w:r w:rsidR="00965708">
        <w:rPr>
          <w:rFonts w:ascii="Times New Roman" w:eastAsia="宋体" w:hAnsi="Times New Roman" w:cs="Times New Roman" w:hint="eastAsia"/>
          <w:sz w:val="24"/>
          <w:szCs w:val="24"/>
        </w:rPr>
        <w:t xml:space="preserve"> until use.</w:t>
      </w:r>
    </w:p>
    <w:p w:rsidR="00965708" w:rsidRDefault="00F361D5" w:rsidP="008F6A0A">
      <w:pPr>
        <w:spacing w:line="360" w:lineRule="auto"/>
        <w:ind w:firstLineChars="200" w:firstLine="480"/>
        <w:rPr>
          <w:rFonts w:ascii="Times New Roman" w:eastAsia="宋体" w:hAnsi="Times New Roman" w:cs="Times New Roman"/>
          <w:sz w:val="24"/>
          <w:szCs w:val="24"/>
        </w:rPr>
      </w:pPr>
      <w:r w:rsidRPr="00F361D5">
        <w:rPr>
          <w:rFonts w:ascii="Times New Roman" w:eastAsia="宋体" w:hAnsi="Times New Roman" w:cs="Times New Roman"/>
          <w:sz w:val="24"/>
          <w:szCs w:val="24"/>
          <w:vertAlign w:val="superscript"/>
        </w:rPr>
        <w:t>1</w:t>
      </w:r>
      <w:r w:rsidRPr="00F361D5">
        <w:rPr>
          <w:rFonts w:ascii="Times New Roman" w:eastAsia="宋体" w:hAnsi="Times New Roman" w:cs="Times New Roman"/>
          <w:sz w:val="24"/>
          <w:szCs w:val="24"/>
        </w:rPr>
        <w:t xml:space="preserve">H-NMR spectra were recorded on a </w:t>
      </w:r>
      <w:proofErr w:type="spellStart"/>
      <w:r w:rsidRPr="00F361D5">
        <w:rPr>
          <w:rFonts w:ascii="Times New Roman" w:eastAsia="宋体" w:hAnsi="Times New Roman" w:cs="Times New Roman"/>
          <w:sz w:val="24"/>
          <w:szCs w:val="24"/>
        </w:rPr>
        <w:t>Bruker</w:t>
      </w:r>
      <w:proofErr w:type="spellEnd"/>
      <w:r w:rsidRPr="00F361D5">
        <w:rPr>
          <w:rFonts w:ascii="Times New Roman" w:eastAsia="宋体" w:hAnsi="Times New Roman" w:cs="Times New Roman"/>
          <w:sz w:val="24"/>
          <w:szCs w:val="24"/>
        </w:rPr>
        <w:t xml:space="preserve"> DRX-600 NMR instrument operated at 600 MHz and were used to determine the molecular structure and composition of the intermediates and </w:t>
      </w:r>
      <w:r w:rsidR="00D32483">
        <w:rPr>
          <w:rFonts w:ascii="Times New Roman" w:eastAsia="宋体" w:hAnsi="Times New Roman" w:cs="Times New Roman"/>
          <w:sz w:val="24"/>
          <w:szCs w:val="24"/>
        </w:rPr>
        <w:t>final</w:t>
      </w:r>
      <w:r w:rsidRPr="00F361D5">
        <w:rPr>
          <w:rFonts w:ascii="Times New Roman" w:eastAsia="宋体" w:hAnsi="Times New Roman" w:cs="Times New Roman"/>
          <w:sz w:val="24"/>
          <w:szCs w:val="24"/>
        </w:rPr>
        <w:t xml:space="preserve"> copolymer</w:t>
      </w:r>
      <w:r w:rsidR="002D68F5">
        <w:rPr>
          <w:rFonts w:ascii="Times New Roman" w:eastAsia="宋体" w:hAnsi="Times New Roman" w:cs="Times New Roman" w:hint="eastAsia"/>
          <w:sz w:val="24"/>
          <w:szCs w:val="24"/>
        </w:rPr>
        <w:t xml:space="preserve"> of RVG</w:t>
      </w:r>
      <w:r w:rsidR="002D68F5">
        <w:rPr>
          <w:rFonts w:ascii="Times New Roman" w:eastAsia="宋体" w:hAnsi="Times New Roman" w:cs="Times New Roman" w:hint="eastAsia"/>
          <w:sz w:val="24"/>
          <w:szCs w:val="24"/>
          <w:vertAlign w:val="subscript"/>
        </w:rPr>
        <w:t>29</w:t>
      </w:r>
      <w:r w:rsidR="002D68F5">
        <w:rPr>
          <w:rFonts w:ascii="Times New Roman" w:eastAsia="宋体" w:hAnsi="Times New Roman" w:cs="Times New Roman" w:hint="eastAsia"/>
          <w:sz w:val="24"/>
          <w:szCs w:val="24"/>
        </w:rPr>
        <w:t>-PEG(2K)-PLGA(12K)-PEG(2K)</w:t>
      </w:r>
      <w:r w:rsidR="002D68F5">
        <w:rPr>
          <w:rFonts w:ascii="Times New Roman" w:eastAsia="宋体" w:hAnsi="Times New Roman" w:cs="Times New Roman"/>
          <w:sz w:val="24"/>
          <w:szCs w:val="24"/>
        </w:rPr>
        <w:t>-</w:t>
      </w:r>
      <w:r w:rsidR="002D68F5">
        <w:rPr>
          <w:rFonts w:ascii="Times New Roman" w:eastAsia="宋体" w:hAnsi="Times New Roman" w:cs="Times New Roman" w:hint="eastAsia"/>
          <w:sz w:val="24"/>
          <w:szCs w:val="24"/>
        </w:rPr>
        <w:t>RVG</w:t>
      </w:r>
      <w:r w:rsidR="002D68F5">
        <w:rPr>
          <w:rFonts w:ascii="Times New Roman" w:eastAsia="宋体" w:hAnsi="Times New Roman" w:cs="Times New Roman" w:hint="eastAsia"/>
          <w:sz w:val="24"/>
          <w:szCs w:val="24"/>
          <w:vertAlign w:val="subscript"/>
        </w:rPr>
        <w:t>29</w:t>
      </w:r>
      <w:r w:rsidRPr="00F361D5">
        <w:rPr>
          <w:rFonts w:ascii="Times New Roman" w:eastAsia="宋体" w:hAnsi="Times New Roman" w:cs="Times New Roman"/>
          <w:sz w:val="24"/>
          <w:szCs w:val="24"/>
        </w:rPr>
        <w:t>. DMSO-</w:t>
      </w:r>
      <w:r w:rsidRPr="00F361D5">
        <w:rPr>
          <w:rFonts w:ascii="Times New Roman" w:eastAsia="宋体" w:hAnsi="Times New Roman" w:cs="Times New Roman"/>
          <w:i/>
          <w:sz w:val="24"/>
          <w:szCs w:val="24"/>
        </w:rPr>
        <w:t>d</w:t>
      </w:r>
      <w:r w:rsidRPr="00F361D5">
        <w:rPr>
          <w:rFonts w:ascii="Times New Roman" w:eastAsia="宋体" w:hAnsi="Times New Roman" w:cs="Times New Roman"/>
          <w:sz w:val="24"/>
          <w:szCs w:val="24"/>
          <w:vertAlign w:val="subscript"/>
        </w:rPr>
        <w:t xml:space="preserve">6 </w:t>
      </w:r>
      <w:r w:rsidRPr="00F361D5">
        <w:rPr>
          <w:rFonts w:ascii="Times New Roman" w:eastAsia="宋体" w:hAnsi="Times New Roman" w:cs="Times New Roman"/>
          <w:sz w:val="24"/>
          <w:szCs w:val="24"/>
        </w:rPr>
        <w:t>and CDCl</w:t>
      </w:r>
      <w:r w:rsidRPr="00F361D5">
        <w:rPr>
          <w:rFonts w:ascii="Times New Roman" w:eastAsia="宋体" w:hAnsi="Times New Roman" w:cs="Times New Roman"/>
          <w:sz w:val="24"/>
          <w:szCs w:val="24"/>
          <w:vertAlign w:val="subscript"/>
        </w:rPr>
        <w:t>3</w:t>
      </w:r>
      <w:r w:rsidRPr="00F361D5">
        <w:rPr>
          <w:rFonts w:ascii="Times New Roman" w:eastAsia="宋体" w:hAnsi="Times New Roman" w:cs="Times New Roman"/>
          <w:sz w:val="24"/>
          <w:szCs w:val="24"/>
        </w:rPr>
        <w:t xml:space="preserve"> were used as the solvent, including 0.03 vol.-% </w:t>
      </w:r>
      <w:proofErr w:type="spellStart"/>
      <w:r w:rsidRPr="00F361D5">
        <w:rPr>
          <w:rFonts w:ascii="Times New Roman" w:eastAsia="宋体" w:hAnsi="Times New Roman" w:cs="Times New Roman"/>
          <w:sz w:val="24"/>
          <w:szCs w:val="24"/>
        </w:rPr>
        <w:t>tetramethylsilane</w:t>
      </w:r>
      <w:proofErr w:type="spellEnd"/>
      <w:r w:rsidRPr="00F361D5">
        <w:rPr>
          <w:rFonts w:ascii="Times New Roman" w:eastAsia="宋体" w:hAnsi="Times New Roman" w:cs="Times New Roman"/>
          <w:sz w:val="24"/>
          <w:szCs w:val="24"/>
        </w:rPr>
        <w:t xml:space="preserve"> (TMS). </w:t>
      </w:r>
    </w:p>
    <w:p w:rsidR="00F361D5" w:rsidRPr="00F361D5" w:rsidRDefault="00F361D5" w:rsidP="008F6A0A">
      <w:pPr>
        <w:spacing w:line="360" w:lineRule="auto"/>
        <w:ind w:firstLineChars="200" w:firstLine="480"/>
        <w:rPr>
          <w:rFonts w:ascii="Times New Roman" w:eastAsia="宋体" w:hAnsi="Times New Roman" w:cs="Times New Roman"/>
          <w:sz w:val="24"/>
          <w:szCs w:val="24"/>
        </w:rPr>
      </w:pPr>
      <w:r w:rsidRPr="00F361D5">
        <w:rPr>
          <w:rFonts w:ascii="Times New Roman" w:eastAsia="宋体" w:hAnsi="Times New Roman" w:cs="Times New Roman"/>
          <w:sz w:val="24"/>
          <w:szCs w:val="24"/>
        </w:rPr>
        <w:t xml:space="preserve">The molecular weight and molecular weight distribution of the </w:t>
      </w:r>
      <w:r w:rsidR="00D32483" w:rsidRPr="00F361D5">
        <w:rPr>
          <w:rFonts w:ascii="Times New Roman" w:eastAsia="宋体" w:hAnsi="Times New Roman" w:cs="Times New Roman"/>
          <w:sz w:val="24"/>
          <w:szCs w:val="24"/>
        </w:rPr>
        <w:t xml:space="preserve">intermediates and </w:t>
      </w:r>
      <w:r w:rsidR="00D32483">
        <w:rPr>
          <w:rFonts w:ascii="Times New Roman" w:eastAsia="宋体" w:hAnsi="Times New Roman" w:cs="Times New Roman"/>
          <w:sz w:val="24"/>
          <w:szCs w:val="24"/>
        </w:rPr>
        <w:t>final copolymers</w:t>
      </w:r>
      <w:r w:rsidR="00D32483" w:rsidRPr="00F361D5">
        <w:rPr>
          <w:rFonts w:ascii="Times New Roman" w:eastAsia="宋体" w:hAnsi="Times New Roman" w:cs="Times New Roman"/>
          <w:sz w:val="24"/>
          <w:szCs w:val="24"/>
        </w:rPr>
        <w:t xml:space="preserve"> </w:t>
      </w:r>
      <w:r w:rsidRPr="00F361D5">
        <w:rPr>
          <w:rFonts w:ascii="Times New Roman" w:eastAsia="宋体" w:hAnsi="Times New Roman" w:cs="Times New Roman"/>
          <w:sz w:val="24"/>
          <w:szCs w:val="24"/>
        </w:rPr>
        <w:t xml:space="preserve">were measured by a gel permeation chromatography (GPC) system equipped with a Waters 515 HPLC Pump, a waters </w:t>
      </w:r>
      <w:proofErr w:type="spellStart"/>
      <w:r w:rsidRPr="00F361D5">
        <w:rPr>
          <w:rFonts w:ascii="Times New Roman" w:eastAsia="宋体" w:hAnsi="Times New Roman" w:cs="Times New Roman"/>
          <w:sz w:val="24"/>
          <w:szCs w:val="24"/>
        </w:rPr>
        <w:t>StyragelTM</w:t>
      </w:r>
      <w:proofErr w:type="spellEnd"/>
      <w:r w:rsidRPr="00F361D5">
        <w:rPr>
          <w:rFonts w:ascii="Times New Roman" w:eastAsia="宋体" w:hAnsi="Times New Roman" w:cs="Times New Roman"/>
          <w:sz w:val="24"/>
          <w:szCs w:val="24"/>
        </w:rPr>
        <w:t xml:space="preserve"> HT3 column (300</w:t>
      </w:r>
      <w:r w:rsidRPr="00F361D5">
        <w:rPr>
          <w:rFonts w:ascii="Times New Roman" w:eastAsia="宋体" w:hAnsi="Times New Roman" w:cs="Times New Roman"/>
          <w:sz w:val="24"/>
          <w:szCs w:val="24"/>
        </w:rPr>
        <w:sym w:font="Symbol" w:char="F0B4"/>
      </w:r>
      <w:smartTag w:uri="urn:schemas-microsoft-com:office:smarttags" w:element="chmetcnv">
        <w:smartTagPr>
          <w:attr w:name="UnitName" w:val="mm"/>
          <w:attr w:name="SourceValue" w:val="7.8"/>
          <w:attr w:name="HasSpace" w:val="False"/>
          <w:attr w:name="Negative" w:val="False"/>
          <w:attr w:name="NumberType" w:val="1"/>
          <w:attr w:name="TCSC" w:val="0"/>
        </w:smartTagPr>
        <w:r w:rsidRPr="00F361D5">
          <w:rPr>
            <w:rFonts w:ascii="Times New Roman" w:eastAsia="宋体" w:hAnsi="Times New Roman" w:cs="Times New Roman"/>
            <w:sz w:val="24"/>
            <w:szCs w:val="24"/>
          </w:rPr>
          <w:t>7.8mm</w:t>
        </w:r>
      </w:smartTag>
      <w:r w:rsidRPr="00F361D5">
        <w:rPr>
          <w:rFonts w:ascii="Times New Roman" w:eastAsia="宋体" w:hAnsi="Times New Roman" w:cs="Times New Roman"/>
          <w:sz w:val="24"/>
          <w:szCs w:val="24"/>
        </w:rPr>
        <w:t xml:space="preserve">) and a Waters 2414 refractive index detector. </w:t>
      </w:r>
      <w:proofErr w:type="spellStart"/>
      <w:r w:rsidRPr="00F361D5">
        <w:rPr>
          <w:rFonts w:ascii="Times New Roman" w:eastAsia="宋体" w:hAnsi="Times New Roman" w:cs="Times New Roman"/>
          <w:sz w:val="24"/>
          <w:szCs w:val="24"/>
        </w:rPr>
        <w:t>Tetrahydrofuran</w:t>
      </w:r>
      <w:proofErr w:type="spellEnd"/>
      <w:r w:rsidRPr="00F361D5">
        <w:rPr>
          <w:rFonts w:ascii="Times New Roman" w:eastAsia="宋体" w:hAnsi="Times New Roman" w:cs="Times New Roman"/>
          <w:sz w:val="24"/>
          <w:szCs w:val="24"/>
        </w:rPr>
        <w:t xml:space="preserve"> (THF) was used as eluent with a flow rate of 1 mL/min at 35 ºC. The concentration of the samples w</w:t>
      </w:r>
      <w:r w:rsidR="00C700B0">
        <w:rPr>
          <w:rFonts w:ascii="Times New Roman" w:eastAsia="宋体" w:hAnsi="Times New Roman" w:cs="Times New Roman" w:hint="eastAsia"/>
          <w:sz w:val="24"/>
          <w:szCs w:val="24"/>
        </w:rPr>
        <w:t>as</w:t>
      </w:r>
      <w:r w:rsidRPr="00F361D5">
        <w:rPr>
          <w:rFonts w:ascii="Times New Roman" w:eastAsia="宋体" w:hAnsi="Times New Roman" w:cs="Times New Roman"/>
          <w:sz w:val="24"/>
          <w:szCs w:val="24"/>
        </w:rPr>
        <w:t xml:space="preserve"> 10 mg/</w:t>
      </w:r>
      <w:proofErr w:type="spellStart"/>
      <w:r w:rsidRPr="00F361D5">
        <w:rPr>
          <w:rFonts w:ascii="Times New Roman" w:eastAsia="宋体" w:hAnsi="Times New Roman" w:cs="Times New Roman"/>
          <w:sz w:val="24"/>
          <w:szCs w:val="24"/>
        </w:rPr>
        <w:t>mL.</w:t>
      </w:r>
      <w:proofErr w:type="spellEnd"/>
      <w:r w:rsidRPr="00F361D5">
        <w:rPr>
          <w:rFonts w:ascii="Times New Roman" w:eastAsia="宋体" w:hAnsi="Times New Roman" w:cs="Times New Roman"/>
          <w:sz w:val="24"/>
          <w:szCs w:val="24"/>
        </w:rPr>
        <w:t xml:space="preserve"> The molecular weight of the copolymer was determined relative to polystyrene standards.</w:t>
      </w:r>
    </w:p>
    <w:p w:rsidR="00F361D5" w:rsidRDefault="00F361D5" w:rsidP="008F6A0A">
      <w:pPr>
        <w:spacing w:line="360" w:lineRule="auto"/>
        <w:ind w:firstLineChars="200" w:firstLine="480"/>
        <w:rPr>
          <w:rFonts w:ascii="Times New Roman" w:eastAsia="宋体" w:hAnsi="Times New Roman" w:cs="Times New Roman"/>
          <w:sz w:val="24"/>
          <w:szCs w:val="20"/>
        </w:rPr>
      </w:pPr>
      <w:r w:rsidRPr="00F361D5">
        <w:rPr>
          <w:rFonts w:ascii="Times New Roman" w:eastAsia="宋体" w:hAnsi="Times New Roman" w:cs="Times New Roman"/>
          <w:sz w:val="24"/>
          <w:szCs w:val="20"/>
        </w:rPr>
        <w:t>The critical micelle concentration (CMC) of the</w:t>
      </w:r>
      <w:r w:rsidR="002D68F5" w:rsidRPr="002D68F5">
        <w:rPr>
          <w:rFonts w:ascii="Times New Roman" w:eastAsia="宋体" w:hAnsi="Times New Roman" w:cs="Times New Roman" w:hint="eastAsia"/>
          <w:sz w:val="24"/>
          <w:szCs w:val="24"/>
        </w:rPr>
        <w:t xml:space="preserve"> </w:t>
      </w:r>
      <w:r w:rsidR="002D68F5">
        <w:rPr>
          <w:rFonts w:ascii="Times New Roman" w:eastAsia="宋体" w:hAnsi="Times New Roman" w:cs="Times New Roman" w:hint="eastAsia"/>
          <w:sz w:val="24"/>
          <w:szCs w:val="24"/>
        </w:rPr>
        <w:t>RVG</w:t>
      </w:r>
      <w:r w:rsidR="002D68F5">
        <w:rPr>
          <w:rFonts w:ascii="Times New Roman" w:eastAsia="宋体" w:hAnsi="Times New Roman" w:cs="Times New Roman" w:hint="eastAsia"/>
          <w:sz w:val="24"/>
          <w:szCs w:val="24"/>
          <w:vertAlign w:val="subscript"/>
        </w:rPr>
        <w:t>29</w:t>
      </w:r>
      <w:r w:rsidR="002D68F5">
        <w:rPr>
          <w:rFonts w:ascii="Times New Roman" w:eastAsia="宋体" w:hAnsi="Times New Roman" w:cs="Times New Roman" w:hint="eastAsia"/>
          <w:sz w:val="24"/>
          <w:szCs w:val="24"/>
        </w:rPr>
        <w:t>-PEG-PLGA</w:t>
      </w:r>
      <w:r w:rsidR="007A5E90">
        <w:rPr>
          <w:rFonts w:ascii="Times New Roman" w:eastAsia="宋体" w:hAnsi="Times New Roman" w:cs="Times New Roman" w:hint="eastAsia"/>
          <w:sz w:val="24"/>
          <w:szCs w:val="24"/>
          <w:vertAlign w:val="subscript"/>
        </w:rPr>
        <w:t>12K</w:t>
      </w:r>
      <w:r w:rsidR="002D68F5">
        <w:rPr>
          <w:rFonts w:ascii="Times New Roman" w:eastAsia="宋体" w:hAnsi="Times New Roman" w:cs="Times New Roman" w:hint="eastAsia"/>
          <w:sz w:val="24"/>
          <w:szCs w:val="24"/>
        </w:rPr>
        <w:t>-PEG</w:t>
      </w:r>
      <w:r w:rsidR="002D68F5">
        <w:rPr>
          <w:rFonts w:ascii="Times New Roman" w:eastAsia="宋体" w:hAnsi="Times New Roman" w:cs="Times New Roman"/>
          <w:sz w:val="24"/>
          <w:szCs w:val="24"/>
        </w:rPr>
        <w:t>-</w:t>
      </w:r>
      <w:r w:rsidR="002D68F5">
        <w:rPr>
          <w:rFonts w:ascii="Times New Roman" w:eastAsia="宋体" w:hAnsi="Times New Roman" w:cs="Times New Roman" w:hint="eastAsia"/>
          <w:sz w:val="24"/>
          <w:szCs w:val="24"/>
        </w:rPr>
        <w:t>RVG</w:t>
      </w:r>
      <w:r w:rsidR="002D68F5">
        <w:rPr>
          <w:rFonts w:ascii="Times New Roman" w:eastAsia="宋体" w:hAnsi="Times New Roman" w:cs="Times New Roman" w:hint="eastAsia"/>
          <w:sz w:val="24"/>
          <w:szCs w:val="24"/>
          <w:vertAlign w:val="subscript"/>
        </w:rPr>
        <w:t>29</w:t>
      </w:r>
      <w:r w:rsidR="00D32483">
        <w:rPr>
          <w:rFonts w:ascii="Times New Roman" w:eastAsia="宋体" w:hAnsi="Times New Roman" w:cs="Times New Roman"/>
          <w:sz w:val="24"/>
          <w:szCs w:val="24"/>
        </w:rPr>
        <w:t xml:space="preserve"> </w:t>
      </w:r>
      <w:r w:rsidR="00D32483">
        <w:rPr>
          <w:rFonts w:ascii="Times New Roman" w:eastAsia="宋体" w:hAnsi="Times New Roman" w:cs="Times New Roman"/>
          <w:sz w:val="24"/>
          <w:szCs w:val="20"/>
        </w:rPr>
        <w:t>w</w:t>
      </w:r>
      <w:r w:rsidR="00965708">
        <w:rPr>
          <w:rFonts w:ascii="Times New Roman" w:eastAsia="宋体" w:hAnsi="Times New Roman" w:cs="Times New Roman" w:hint="eastAsia"/>
          <w:sz w:val="24"/>
          <w:szCs w:val="20"/>
        </w:rPr>
        <w:t>as</w:t>
      </w:r>
      <w:r w:rsidRPr="00F361D5">
        <w:rPr>
          <w:rFonts w:ascii="Times New Roman" w:eastAsia="宋体" w:hAnsi="Times New Roman" w:cs="Times New Roman"/>
          <w:sz w:val="24"/>
          <w:szCs w:val="20"/>
        </w:rPr>
        <w:t xml:space="preserve"> determined with a fluorescence technique using </w:t>
      </w:r>
      <w:proofErr w:type="spellStart"/>
      <w:r w:rsidRPr="00F361D5">
        <w:rPr>
          <w:rFonts w:ascii="Times New Roman" w:eastAsia="宋体" w:hAnsi="Times New Roman" w:cs="Times New Roman"/>
          <w:sz w:val="24"/>
          <w:szCs w:val="20"/>
        </w:rPr>
        <w:t>pyrene</w:t>
      </w:r>
      <w:proofErr w:type="spellEnd"/>
      <w:r w:rsidRPr="00F361D5">
        <w:rPr>
          <w:rFonts w:ascii="Times New Roman" w:eastAsia="宋体" w:hAnsi="Times New Roman" w:cs="Times New Roman"/>
          <w:sz w:val="24"/>
          <w:szCs w:val="20"/>
        </w:rPr>
        <w:t xml:space="preserve"> as a probe</w:t>
      </w:r>
      <w:r w:rsidR="00EF0CA6">
        <w:rPr>
          <w:rFonts w:ascii="Times New Roman" w:eastAsia="宋体" w:hAnsi="Times New Roman" w:cs="Times New Roman" w:hint="eastAsia"/>
          <w:sz w:val="24"/>
          <w:szCs w:val="20"/>
        </w:rPr>
        <w:t>.</w:t>
      </w:r>
      <w:hyperlink w:anchor="_ENREF_1" w:tooltip="Maiti, 2001 #1888" w:history="1">
        <w:r w:rsidR="00EF0CA6" w:rsidRPr="00F361D5">
          <w:rPr>
            <w:rFonts w:ascii="Times New Roman" w:eastAsia="宋体" w:hAnsi="Times New Roman" w:cs="Times New Roman"/>
            <w:sz w:val="24"/>
            <w:szCs w:val="20"/>
          </w:rPr>
          <w:fldChar w:fldCharType="begin"/>
        </w:r>
        <w:r w:rsidR="00EF0CA6">
          <w:rPr>
            <w:rFonts w:ascii="Times New Roman" w:eastAsia="宋体" w:hAnsi="Times New Roman" w:cs="Times New Roman"/>
            <w:sz w:val="24"/>
            <w:szCs w:val="20"/>
          </w:rPr>
          <w:instrText xml:space="preserve"> ADDIN EN.CITE &lt;EndNote&gt;&lt;Cite&gt;&lt;Author&gt;Maiti&lt;/Author&gt;&lt;Year&gt;2001&lt;/Year&gt;&lt;RecNum&gt;1888&lt;/RecNum&gt;&lt;DisplayText&gt;&lt;style face="superscript"&gt;1&lt;/style&gt;&lt;/DisplayText&gt;&lt;record&gt;&lt;rec-number&gt;1888&lt;/rec-number&gt;&lt;foreign-keys&gt;&lt;key app="EN" db-id="dfpef2fp6zp5aje9wra5zddaevezeftstv59"&gt;1888&lt;/key&gt;&lt;/foreign-keys&gt;&lt;ref-type name="Journal Article"&gt;17&lt;/ref-type&gt;&lt;contributors&gt;&lt;authors&gt;&lt;author&gt;Maiti, S.&lt;/author&gt;&lt;author&gt;Chatterji, P. R.&lt;/author&gt;&lt;author&gt;Nisha, C. K.&lt;/author&gt;&lt;author&gt;Manorama, S. V.&lt;/author&gt;&lt;author&gt;Aswal, V. K.&lt;/author&gt;&lt;author&gt;Goyal, P. S.&lt;/author&gt;&lt;/authors&gt;&lt;/contributors&gt;&lt;auth-address&gt;Speciality Polymer Group, OCP Division, Indian Institute of Chemical Technology, Hyderabad, 500007, India&lt;/auth-address&gt;&lt;titles&gt;&lt;title&gt;Aggregation And Polymerization Of Peg-Based Macromonomers With Methacryloyl Group As The Only Hydrophobic Segment&lt;/title&gt;&lt;secondary-title&gt;J Colloid Interface Sci&lt;/secondary-title&gt;&lt;alt-title&gt;Journal of colloid and interface science&lt;/alt-title&gt;&lt;/titles&gt;&lt;periodical&gt;&lt;full-title&gt;J Colloid Interface Sci&lt;/full-title&gt;&lt;abbr-1&gt;Journal of colloid and interface science&lt;/abbr-1&gt;&lt;/periodical&gt;&lt;alt-periodical&gt;&lt;full-title&gt;J Colloid Interface Sci&lt;/full-title&gt;&lt;abbr-1&gt;Journal of colloid and interface science&lt;/abbr-1&gt;&lt;/alt-periodical&gt;&lt;pages&gt;630-635&lt;/pages&gt;&lt;volume&gt;240&lt;/volume&gt;&lt;number&gt;2&lt;/number&gt;&lt;dates&gt;&lt;year&gt;2001&lt;/year&gt;&lt;pub-dates&gt;&lt;date&gt;Aug 15&lt;/date&gt;&lt;/pub-dates&gt;&lt;/dates&gt;&lt;isbn&gt;1095-7103 (Electronic)&amp;#xD;0021-9797 (Linking)&lt;/isbn&gt;&lt;accession-num&gt;11482974&lt;/accession-num&gt;&lt;urls&gt;&lt;related-urls&gt;&lt;url&gt;http://www.ncbi.nlm.nih.gov/pubmed/11482974&lt;/url&gt;&lt;/related-urls&gt;&lt;/urls&gt;&lt;electronic-resource-num&gt;10.1006/jcis.2001.7683&lt;/electronic-resource-num&gt;&lt;/record&gt;&lt;/Cite&gt;&lt;/EndNote&gt;</w:instrText>
        </w:r>
        <w:r w:rsidR="00EF0CA6" w:rsidRPr="00F361D5">
          <w:rPr>
            <w:rFonts w:ascii="Times New Roman" w:eastAsia="宋体" w:hAnsi="Times New Roman" w:cs="Times New Roman"/>
            <w:sz w:val="24"/>
            <w:szCs w:val="20"/>
          </w:rPr>
          <w:fldChar w:fldCharType="separate"/>
        </w:r>
        <w:r w:rsidR="00EF0CA6" w:rsidRPr="00EF0CA6">
          <w:rPr>
            <w:rFonts w:ascii="Times New Roman" w:eastAsia="宋体" w:hAnsi="Times New Roman" w:cs="Times New Roman"/>
            <w:noProof/>
            <w:sz w:val="24"/>
            <w:szCs w:val="20"/>
            <w:vertAlign w:val="superscript"/>
          </w:rPr>
          <w:t>1</w:t>
        </w:r>
        <w:r w:rsidR="00EF0CA6" w:rsidRPr="00F361D5">
          <w:rPr>
            <w:rFonts w:ascii="Times New Roman" w:eastAsia="宋体" w:hAnsi="Times New Roman" w:cs="Times New Roman"/>
            <w:sz w:val="24"/>
            <w:szCs w:val="20"/>
          </w:rPr>
          <w:fldChar w:fldCharType="end"/>
        </w:r>
      </w:hyperlink>
      <w:r w:rsidRPr="00F361D5">
        <w:rPr>
          <w:rFonts w:ascii="Times New Roman" w:eastAsia="宋体" w:hAnsi="Times New Roman" w:cs="Times New Roman"/>
          <w:sz w:val="24"/>
          <w:szCs w:val="20"/>
        </w:rPr>
        <w:t xml:space="preserve"> Aliquots of </w:t>
      </w:r>
      <w:proofErr w:type="spellStart"/>
      <w:r w:rsidRPr="00F361D5">
        <w:rPr>
          <w:rFonts w:ascii="Times New Roman" w:eastAsia="宋体" w:hAnsi="Times New Roman" w:cs="Times New Roman"/>
          <w:sz w:val="24"/>
          <w:szCs w:val="20"/>
        </w:rPr>
        <w:t>pyrene</w:t>
      </w:r>
      <w:proofErr w:type="spellEnd"/>
      <w:r w:rsidRPr="00F361D5">
        <w:rPr>
          <w:rFonts w:ascii="Times New Roman" w:eastAsia="宋体" w:hAnsi="Times New Roman" w:cs="Times New Roman"/>
          <w:sz w:val="24"/>
          <w:szCs w:val="20"/>
        </w:rPr>
        <w:t xml:space="preserve"> solution (2.4×10</w:t>
      </w:r>
      <w:r w:rsidRPr="00F361D5">
        <w:rPr>
          <w:rFonts w:ascii="Times New Roman" w:eastAsia="宋体" w:hAnsi="Times New Roman" w:cs="Times New Roman"/>
          <w:sz w:val="24"/>
          <w:szCs w:val="20"/>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F361D5">
          <w:rPr>
            <w:rFonts w:ascii="Times New Roman" w:eastAsia="宋体" w:hAnsi="Times New Roman" w:cs="Times New Roman"/>
            <w:sz w:val="24"/>
            <w:szCs w:val="20"/>
            <w:vertAlign w:val="superscript"/>
          </w:rPr>
          <w:t>5</w:t>
        </w:r>
        <w:r w:rsidRPr="00F361D5">
          <w:rPr>
            <w:rFonts w:ascii="Times New Roman" w:eastAsia="宋体" w:hAnsi="Times New Roman" w:cs="Times New Roman"/>
            <w:sz w:val="24"/>
            <w:szCs w:val="20"/>
          </w:rPr>
          <w:t xml:space="preserve"> M</w:t>
        </w:r>
      </w:smartTag>
      <w:r w:rsidRPr="00F361D5">
        <w:rPr>
          <w:rFonts w:ascii="Times New Roman" w:eastAsia="宋体" w:hAnsi="Times New Roman" w:cs="Times New Roman"/>
          <w:sz w:val="24"/>
          <w:szCs w:val="20"/>
        </w:rPr>
        <w:t xml:space="preserve">, </w:t>
      </w:r>
      <w:smartTag w:uri="urn:schemas-microsoft-com:office:smarttags" w:element="chmetcnv">
        <w:smartTagPr>
          <w:attr w:name="UnitName" w:val="l"/>
          <w:attr w:name="SourceValue" w:val="50"/>
          <w:attr w:name="HasSpace" w:val="False"/>
          <w:attr w:name="Negative" w:val="False"/>
          <w:attr w:name="NumberType" w:val="1"/>
          <w:attr w:name="TCSC" w:val="0"/>
        </w:smartTagPr>
        <w:r w:rsidRPr="00F361D5">
          <w:rPr>
            <w:rFonts w:ascii="Times New Roman" w:eastAsia="宋体" w:hAnsi="Times New Roman" w:cs="Times New Roman"/>
            <w:sz w:val="24"/>
            <w:szCs w:val="20"/>
          </w:rPr>
          <w:t xml:space="preserve">50 </w:t>
        </w:r>
      </w:smartTag>
      <w:r w:rsidRPr="00F361D5">
        <w:rPr>
          <w:rFonts w:ascii="Times New Roman" w:eastAsia="宋体" w:hAnsi="Times New Roman" w:cs="Times New Roman"/>
          <w:sz w:val="24"/>
          <w:szCs w:val="20"/>
        </w:rPr>
        <w:sym w:font="Symbol" w:char="F06D"/>
      </w:r>
      <w:r w:rsidRPr="00F361D5">
        <w:rPr>
          <w:rFonts w:ascii="Times New Roman" w:eastAsia="宋体" w:hAnsi="Times New Roman" w:cs="Times New Roman"/>
          <w:sz w:val="24"/>
          <w:szCs w:val="20"/>
        </w:rPr>
        <w:t xml:space="preserve">L) in acetone were poured into phosphate buffered saline (PBS) solution, and the acetone was eliminated by stirring at 40 </w:t>
      </w:r>
      <w:r w:rsidRPr="00F361D5">
        <w:rPr>
          <w:rFonts w:ascii="Times New Roman" w:eastAsia="宋体" w:hAnsi="Times New Roman" w:cs="Times New Roman"/>
          <w:sz w:val="24"/>
          <w:szCs w:val="24"/>
        </w:rPr>
        <w:t>ºC</w:t>
      </w:r>
      <w:r w:rsidRPr="00F361D5">
        <w:rPr>
          <w:rFonts w:ascii="Times New Roman" w:eastAsia="宋体" w:hAnsi="Times New Roman" w:cs="Times New Roman"/>
          <w:sz w:val="24"/>
          <w:szCs w:val="20"/>
        </w:rPr>
        <w:t xml:space="preserve"> for 6 h. After the solvent was evaporated, 10 mL of the aqueous copolymer solutions with concentration ranging from 1</w:t>
      </w:r>
      <w:r w:rsidRPr="00F361D5">
        <w:rPr>
          <w:rFonts w:ascii="Times New Roman" w:eastAsia="宋体" w:hAnsi="Times New Roman" w:cs="Times New Roman"/>
          <w:sz w:val="24"/>
          <w:szCs w:val="20"/>
        </w:rPr>
        <w:sym w:font="Symbol" w:char="F0B4"/>
      </w:r>
      <w:r w:rsidRPr="00F361D5">
        <w:rPr>
          <w:rFonts w:ascii="Times New Roman" w:eastAsia="宋体" w:hAnsi="Times New Roman" w:cs="Times New Roman"/>
          <w:sz w:val="24"/>
          <w:szCs w:val="20"/>
        </w:rPr>
        <w:t>10</w:t>
      </w:r>
      <w:smartTag w:uri="urn:schemas-microsoft-com:office:smarttags" w:element="chmetcnv">
        <w:smartTagPr>
          <w:attr w:name="UnitName" w:val="g"/>
          <w:attr w:name="SourceValue" w:val="4"/>
          <w:attr w:name="HasSpace" w:val="True"/>
          <w:attr w:name="Negative" w:val="True"/>
          <w:attr w:name="NumberType" w:val="1"/>
          <w:attr w:name="TCSC" w:val="0"/>
        </w:smartTagPr>
        <w:smartTag w:uri="urn:schemas-microsoft-com:office:smarttags" w:element="chmetcnv">
          <w:smartTagPr>
            <w:attr w:name="TCSC" w:val="0"/>
            <w:attr w:name="NumberType" w:val="1"/>
            <w:attr w:name="Negative" w:val="True"/>
            <w:attr w:name="HasSpace" w:val="False"/>
            <w:attr w:name="SourceValue" w:val="4"/>
            <w:attr w:name="UnitName" w:val="g"/>
          </w:smartTagPr>
          <w:r w:rsidRPr="00F361D5">
            <w:rPr>
              <w:rFonts w:ascii="Times New Roman" w:eastAsia="宋体" w:hAnsi="Times New Roman" w:cs="Times New Roman"/>
              <w:sz w:val="24"/>
              <w:szCs w:val="20"/>
              <w:vertAlign w:val="superscript"/>
            </w:rPr>
            <w:t>-4</w:t>
          </w:r>
          <w:r w:rsidRPr="00F361D5">
            <w:rPr>
              <w:rFonts w:ascii="Times New Roman" w:eastAsia="宋体" w:hAnsi="Times New Roman" w:cs="Times New Roman"/>
              <w:sz w:val="24"/>
              <w:szCs w:val="20"/>
            </w:rPr>
            <w:t xml:space="preserve"> </w:t>
          </w:r>
        </w:smartTag>
        <w:r w:rsidRPr="00F361D5">
          <w:rPr>
            <w:rFonts w:ascii="Times New Roman" w:eastAsia="宋体" w:hAnsi="Times New Roman" w:cs="Times New Roman"/>
            <w:sz w:val="24"/>
            <w:szCs w:val="20"/>
          </w:rPr>
          <w:t>g</w:t>
        </w:r>
      </w:smartTag>
      <w:r w:rsidRPr="00F361D5">
        <w:rPr>
          <w:rFonts w:ascii="Times New Roman" w:eastAsia="宋体" w:hAnsi="Times New Roman" w:cs="Times New Roman"/>
          <w:sz w:val="24"/>
          <w:szCs w:val="20"/>
        </w:rPr>
        <w:t>/L to 1</w:t>
      </w:r>
      <w:r w:rsidRPr="00F361D5">
        <w:rPr>
          <w:rFonts w:ascii="Times New Roman" w:eastAsia="宋体" w:hAnsi="Times New Roman" w:cs="Times New Roman"/>
          <w:sz w:val="24"/>
          <w:szCs w:val="20"/>
        </w:rPr>
        <w:sym w:font="Symbol" w:char="F0B4"/>
      </w:r>
      <w:r w:rsidRPr="00F361D5">
        <w:rPr>
          <w:rFonts w:ascii="Times New Roman" w:eastAsia="宋体" w:hAnsi="Times New Roman" w:cs="Times New Roman"/>
          <w:sz w:val="24"/>
          <w:szCs w:val="20"/>
        </w:rPr>
        <w:t>10</w:t>
      </w:r>
      <w:r w:rsidRPr="00F361D5">
        <w:rPr>
          <w:rFonts w:ascii="Times New Roman" w:eastAsia="宋体" w:hAnsi="Times New Roman" w:cs="Times New Roman"/>
          <w:sz w:val="24"/>
          <w:szCs w:val="20"/>
          <w:vertAlign w:val="superscript"/>
        </w:rPr>
        <w:t>-1</w:t>
      </w:r>
      <w:r w:rsidRPr="00F361D5">
        <w:rPr>
          <w:rFonts w:ascii="Times New Roman" w:eastAsia="宋体" w:hAnsi="Times New Roman" w:cs="Times New Roman"/>
          <w:sz w:val="24"/>
          <w:szCs w:val="20"/>
        </w:rPr>
        <w:t xml:space="preserve"> g/L were added. </w:t>
      </w:r>
      <w:r w:rsidRPr="00F361D5">
        <w:rPr>
          <w:rFonts w:ascii="Times New Roman" w:eastAsia="宋体" w:hAnsi="Times New Roman" w:cs="Times New Roman"/>
          <w:sz w:val="24"/>
          <w:szCs w:val="20"/>
        </w:rPr>
        <w:lastRenderedPageBreak/>
        <w:t xml:space="preserve">The final </w:t>
      </w:r>
      <w:proofErr w:type="spellStart"/>
      <w:r w:rsidRPr="00F361D5">
        <w:rPr>
          <w:rFonts w:ascii="Times New Roman" w:eastAsia="宋体" w:hAnsi="Times New Roman" w:cs="Times New Roman"/>
          <w:sz w:val="24"/>
          <w:szCs w:val="20"/>
        </w:rPr>
        <w:t>pyrene</w:t>
      </w:r>
      <w:proofErr w:type="spellEnd"/>
      <w:r w:rsidRPr="00F361D5">
        <w:rPr>
          <w:rFonts w:ascii="Times New Roman" w:eastAsia="宋体" w:hAnsi="Times New Roman" w:cs="Times New Roman"/>
          <w:sz w:val="24"/>
          <w:szCs w:val="20"/>
        </w:rPr>
        <w:t xml:space="preserve"> concentration in the copolymer solution was 1.2</w:t>
      </w:r>
      <w:r w:rsidRPr="00F361D5">
        <w:rPr>
          <w:rFonts w:ascii="Times New Roman" w:eastAsia="宋体" w:hAnsi="Times New Roman" w:cs="Times New Roman"/>
          <w:sz w:val="24"/>
          <w:szCs w:val="20"/>
        </w:rPr>
        <w:sym w:font="Symbol" w:char="F0B4"/>
      </w:r>
      <w:r w:rsidRPr="00F361D5">
        <w:rPr>
          <w:rFonts w:ascii="Times New Roman" w:eastAsia="宋体" w:hAnsi="Times New Roman" w:cs="Times New Roman"/>
          <w:sz w:val="24"/>
          <w:szCs w:val="20"/>
        </w:rPr>
        <w:t>10</w:t>
      </w:r>
      <w:r w:rsidRPr="00F361D5">
        <w:rPr>
          <w:rFonts w:ascii="Times New Roman" w:eastAsia="宋体" w:hAnsi="Times New Roman" w:cs="Times New Roman"/>
          <w:sz w:val="24"/>
          <w:szCs w:val="20"/>
          <w:vertAlign w:val="superscript"/>
        </w:rPr>
        <w:t>-7</w:t>
      </w:r>
      <w:r w:rsidRPr="00F361D5">
        <w:rPr>
          <w:rFonts w:ascii="Times New Roman" w:eastAsia="宋体" w:hAnsi="Times New Roman" w:cs="Times New Roman"/>
          <w:sz w:val="24"/>
          <w:szCs w:val="20"/>
        </w:rPr>
        <w:t xml:space="preserve"> </w:t>
      </w:r>
      <w:proofErr w:type="spellStart"/>
      <w:r w:rsidRPr="00F361D5">
        <w:rPr>
          <w:rFonts w:ascii="Times New Roman" w:eastAsia="宋体" w:hAnsi="Times New Roman" w:cs="Times New Roman"/>
          <w:sz w:val="24"/>
          <w:szCs w:val="20"/>
        </w:rPr>
        <w:t>mol</w:t>
      </w:r>
      <w:proofErr w:type="spellEnd"/>
      <w:r w:rsidRPr="00F361D5">
        <w:rPr>
          <w:rFonts w:ascii="Times New Roman" w:eastAsia="宋体" w:hAnsi="Times New Roman" w:cs="Times New Roman"/>
          <w:sz w:val="24"/>
          <w:szCs w:val="20"/>
        </w:rPr>
        <w:t xml:space="preserve">/L. All the solutions were stored in the dark place for 24 h to reach </w:t>
      </w:r>
      <w:proofErr w:type="spellStart"/>
      <w:r w:rsidRPr="00F361D5">
        <w:rPr>
          <w:rFonts w:ascii="Times New Roman" w:eastAsia="宋体" w:hAnsi="Times New Roman" w:cs="Times New Roman"/>
          <w:sz w:val="24"/>
          <w:szCs w:val="20"/>
        </w:rPr>
        <w:t>solubilization</w:t>
      </w:r>
      <w:proofErr w:type="spellEnd"/>
      <w:r w:rsidRPr="00F361D5">
        <w:rPr>
          <w:rFonts w:ascii="Times New Roman" w:eastAsia="宋体" w:hAnsi="Times New Roman" w:cs="Times New Roman"/>
          <w:sz w:val="24"/>
          <w:szCs w:val="20"/>
        </w:rPr>
        <w:t xml:space="preserve"> equilibrium prior to measurements. The fluorescence spectra of </w:t>
      </w:r>
      <w:proofErr w:type="spellStart"/>
      <w:r w:rsidRPr="00F361D5">
        <w:rPr>
          <w:rFonts w:ascii="Times New Roman" w:eastAsia="宋体" w:hAnsi="Times New Roman" w:cs="Times New Roman"/>
          <w:sz w:val="24"/>
          <w:szCs w:val="20"/>
        </w:rPr>
        <w:t>pyrene</w:t>
      </w:r>
      <w:proofErr w:type="spellEnd"/>
      <w:r w:rsidRPr="00F361D5">
        <w:rPr>
          <w:rFonts w:ascii="Times New Roman" w:eastAsia="宋体" w:hAnsi="Times New Roman" w:cs="Times New Roman"/>
          <w:sz w:val="24"/>
          <w:szCs w:val="20"/>
        </w:rPr>
        <w:t xml:space="preserve"> were recorded on a RF-5301 fluorescence spectrophotometer (Shimadzu </w:t>
      </w:r>
      <w:proofErr w:type="spellStart"/>
      <w:r w:rsidRPr="00F361D5">
        <w:rPr>
          <w:rFonts w:ascii="Times New Roman" w:eastAsia="宋体" w:hAnsi="Times New Roman" w:cs="Times New Roman"/>
          <w:sz w:val="24"/>
          <w:szCs w:val="20"/>
        </w:rPr>
        <w:t>Spectrofluorophotometer</w:t>
      </w:r>
      <w:proofErr w:type="spellEnd"/>
      <w:r w:rsidRPr="00F361D5">
        <w:rPr>
          <w:rFonts w:ascii="Times New Roman" w:eastAsia="宋体" w:hAnsi="Times New Roman" w:cs="Times New Roman"/>
          <w:sz w:val="24"/>
          <w:szCs w:val="20"/>
        </w:rPr>
        <w:t>, Japan). The intensity ratio (</w:t>
      </w:r>
      <w:bookmarkStart w:id="0" w:name="OLE_LINK4"/>
      <w:r w:rsidRPr="00F361D5">
        <w:rPr>
          <w:rFonts w:ascii="Times New Roman" w:eastAsia="宋体" w:hAnsi="Times New Roman" w:cs="Times New Roman"/>
          <w:sz w:val="24"/>
          <w:szCs w:val="20"/>
        </w:rPr>
        <w:t>I</w:t>
      </w:r>
      <w:r w:rsidRPr="00F361D5">
        <w:rPr>
          <w:rFonts w:ascii="Times New Roman" w:eastAsia="宋体" w:hAnsi="Times New Roman" w:cs="Times New Roman"/>
          <w:sz w:val="24"/>
          <w:szCs w:val="20"/>
          <w:vertAlign w:val="subscript"/>
        </w:rPr>
        <w:t>385</w:t>
      </w:r>
      <w:r w:rsidRPr="00F361D5">
        <w:rPr>
          <w:rFonts w:ascii="Times New Roman" w:eastAsia="宋体" w:hAnsi="Times New Roman" w:cs="Times New Roman"/>
          <w:sz w:val="24"/>
          <w:szCs w:val="20"/>
        </w:rPr>
        <w:t>/I</w:t>
      </w:r>
      <w:r w:rsidRPr="00F361D5">
        <w:rPr>
          <w:rFonts w:ascii="Times New Roman" w:eastAsia="宋体" w:hAnsi="Times New Roman" w:cs="Times New Roman"/>
          <w:sz w:val="24"/>
          <w:szCs w:val="20"/>
          <w:vertAlign w:val="subscript"/>
        </w:rPr>
        <w:t>374</w:t>
      </w:r>
      <w:bookmarkEnd w:id="0"/>
      <w:r w:rsidRPr="00F361D5">
        <w:rPr>
          <w:rFonts w:ascii="Times New Roman" w:eastAsia="宋体" w:hAnsi="Times New Roman" w:cs="Times New Roman"/>
          <w:sz w:val="24"/>
          <w:szCs w:val="20"/>
        </w:rPr>
        <w:t xml:space="preserve">) of the </w:t>
      </w:r>
      <w:proofErr w:type="spellStart"/>
      <w:r w:rsidRPr="00F361D5">
        <w:rPr>
          <w:rFonts w:ascii="Times New Roman" w:eastAsia="宋体" w:hAnsi="Times New Roman" w:cs="Times New Roman"/>
          <w:sz w:val="24"/>
          <w:szCs w:val="20"/>
        </w:rPr>
        <w:t>pyrene</w:t>
      </w:r>
      <w:proofErr w:type="spellEnd"/>
      <w:r w:rsidRPr="00F361D5">
        <w:rPr>
          <w:rFonts w:ascii="Times New Roman" w:eastAsia="宋体" w:hAnsi="Times New Roman" w:cs="Times New Roman"/>
          <w:sz w:val="24"/>
          <w:szCs w:val="20"/>
        </w:rPr>
        <w:t xml:space="preserve"> emission spectrum was plotted as a function of polymer concentration at the excitation wavelength of 350 nm.</w:t>
      </w:r>
    </w:p>
    <w:p w:rsidR="008F6A0A" w:rsidRPr="002D68F5" w:rsidRDefault="009E5C71" w:rsidP="008F6A0A">
      <w:pPr>
        <w:spacing w:line="360" w:lineRule="auto"/>
        <w:rPr>
          <w:rFonts w:ascii="Times New Roman" w:eastAsia="宋体" w:hAnsi="Times New Roman" w:cs="Times New Roman"/>
          <w:b/>
          <w:sz w:val="24"/>
          <w:szCs w:val="20"/>
        </w:rPr>
      </w:pPr>
      <w:r>
        <w:rPr>
          <w:rFonts w:ascii="Times New Roman" w:eastAsia="宋体" w:hAnsi="Times New Roman" w:cs="Times New Roman" w:hint="eastAsia"/>
          <w:b/>
          <w:sz w:val="24"/>
          <w:szCs w:val="20"/>
        </w:rPr>
        <w:t>1.</w:t>
      </w:r>
      <w:r w:rsidR="0054721A">
        <w:rPr>
          <w:rFonts w:ascii="Times New Roman" w:eastAsia="宋体" w:hAnsi="Times New Roman" w:cs="Times New Roman" w:hint="eastAsia"/>
          <w:b/>
          <w:sz w:val="24"/>
          <w:szCs w:val="20"/>
        </w:rPr>
        <w:t>2</w:t>
      </w:r>
      <w:r w:rsidR="008F6A0A" w:rsidRPr="002D68F5">
        <w:rPr>
          <w:rFonts w:ascii="Times New Roman" w:eastAsia="宋体" w:hAnsi="Times New Roman" w:cs="Times New Roman" w:hint="eastAsia"/>
          <w:b/>
          <w:sz w:val="24"/>
          <w:szCs w:val="20"/>
        </w:rPr>
        <w:t xml:space="preserve"> </w:t>
      </w:r>
      <w:r w:rsidR="008F6A0A" w:rsidRPr="002D68F5">
        <w:rPr>
          <w:rFonts w:ascii="Times New Roman" w:eastAsia="宋体" w:hAnsi="Times New Roman" w:cs="Times New Roman" w:hint="eastAsia"/>
          <w:b/>
          <w:i/>
          <w:sz w:val="24"/>
          <w:szCs w:val="20"/>
        </w:rPr>
        <w:t>In vitro</w:t>
      </w:r>
      <w:r w:rsidR="008F6A0A" w:rsidRPr="002D68F5">
        <w:rPr>
          <w:rFonts w:ascii="Times New Roman" w:eastAsia="宋体" w:hAnsi="Times New Roman" w:cs="Times New Roman" w:hint="eastAsia"/>
          <w:b/>
          <w:sz w:val="24"/>
          <w:szCs w:val="20"/>
        </w:rPr>
        <w:t xml:space="preserve"> cytotoxicity </w:t>
      </w:r>
    </w:p>
    <w:p w:rsidR="008F6A0A" w:rsidRDefault="008F6A0A" w:rsidP="008F6A0A">
      <w:pPr>
        <w:spacing w:line="360" w:lineRule="auto"/>
        <w:ind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 xml:space="preserve">The </w:t>
      </w:r>
      <w:r w:rsidRPr="008944F4">
        <w:rPr>
          <w:rFonts w:ascii="Times New Roman" w:eastAsia="宋体" w:hAnsi="Times New Roman" w:cs="Times New Roman" w:hint="eastAsia"/>
          <w:i/>
          <w:sz w:val="24"/>
          <w:szCs w:val="20"/>
        </w:rPr>
        <w:t>in vitro</w:t>
      </w:r>
      <w:r>
        <w:rPr>
          <w:rFonts w:ascii="Times New Roman" w:eastAsia="宋体" w:hAnsi="Times New Roman" w:cs="Times New Roman" w:hint="eastAsia"/>
          <w:sz w:val="24"/>
          <w:szCs w:val="20"/>
        </w:rPr>
        <w:t xml:space="preserve"> cytotoxicity of </w:t>
      </w:r>
      <w:r>
        <w:rPr>
          <w:rFonts w:ascii="Times New Roman" w:eastAsia="宋体" w:hAnsi="Times New Roman" w:cs="Times New Roman" w:hint="eastAsia"/>
          <w:sz w:val="24"/>
          <w:szCs w:val="24"/>
        </w:rPr>
        <w:t>RVG</w:t>
      </w:r>
      <w:r w:rsidRPr="00EF3946">
        <w:rPr>
          <w:rFonts w:ascii="Times New Roman" w:eastAsia="宋体" w:hAnsi="Times New Roman" w:cs="Times New Roman" w:hint="eastAsia"/>
          <w:sz w:val="24"/>
          <w:szCs w:val="24"/>
          <w:vertAlign w:val="subscript"/>
        </w:rPr>
        <w:t>29</w:t>
      </w:r>
      <w:r>
        <w:rPr>
          <w:rFonts w:ascii="Times New Roman" w:eastAsia="宋体" w:hAnsi="Times New Roman" w:cs="Times New Roman" w:hint="eastAsia"/>
          <w:sz w:val="24"/>
          <w:szCs w:val="24"/>
        </w:rPr>
        <w:t>-Nano-BA</w:t>
      </w:r>
      <w:r>
        <w:rPr>
          <w:rFonts w:ascii="Times New Roman" w:eastAsia="宋体" w:hAnsi="Times New Roman" w:cs="Times New Roman" w:hint="eastAsia"/>
          <w:sz w:val="24"/>
          <w:szCs w:val="24"/>
          <w:vertAlign w:val="subscript"/>
        </w:rPr>
        <w:t>P85</w:t>
      </w:r>
      <w:r>
        <w:rPr>
          <w:rFonts w:ascii="Times New Roman" w:eastAsia="宋体" w:hAnsi="Times New Roman" w:cs="Times New Roman" w:hint="eastAsia"/>
          <w:sz w:val="24"/>
          <w:szCs w:val="24"/>
        </w:rPr>
        <w:t>, Nano-BA</w:t>
      </w:r>
      <w:r>
        <w:rPr>
          <w:rFonts w:ascii="Times New Roman" w:eastAsia="宋体" w:hAnsi="Times New Roman" w:cs="Times New Roman" w:hint="eastAsia"/>
          <w:sz w:val="24"/>
          <w:szCs w:val="24"/>
          <w:vertAlign w:val="subscript"/>
        </w:rPr>
        <w:t>P85</w:t>
      </w:r>
      <w:r>
        <w:rPr>
          <w:rFonts w:ascii="Times New Roman" w:eastAsia="宋体" w:hAnsi="Times New Roman" w:cs="Times New Roman" w:hint="eastAsia"/>
          <w:sz w:val="24"/>
          <w:szCs w:val="24"/>
        </w:rPr>
        <w:t>, RVG</w:t>
      </w:r>
      <w:r w:rsidRPr="00EF3946">
        <w:rPr>
          <w:rFonts w:ascii="Times New Roman" w:eastAsia="宋体" w:hAnsi="Times New Roman" w:cs="Times New Roman" w:hint="eastAsia"/>
          <w:sz w:val="24"/>
          <w:szCs w:val="24"/>
          <w:vertAlign w:val="subscript"/>
        </w:rPr>
        <w:t>29</w:t>
      </w:r>
      <w:r>
        <w:rPr>
          <w:rFonts w:ascii="Times New Roman" w:eastAsia="宋体" w:hAnsi="Times New Roman" w:cs="Times New Roman" w:hint="eastAsia"/>
          <w:sz w:val="24"/>
          <w:szCs w:val="24"/>
        </w:rPr>
        <w:t>-Nano-BA and Nano-BA</w:t>
      </w:r>
      <w:r>
        <w:rPr>
          <w:rFonts w:ascii="Times New Roman" w:eastAsia="宋体" w:hAnsi="Times New Roman" w:cs="Times New Roman" w:hint="eastAsia"/>
          <w:sz w:val="24"/>
          <w:szCs w:val="24"/>
          <w:vertAlign w:val="subscript"/>
        </w:rPr>
        <w:t xml:space="preserve"> </w:t>
      </w:r>
      <w:r>
        <w:rPr>
          <w:rFonts w:ascii="Times New Roman" w:eastAsia="宋体" w:hAnsi="Times New Roman" w:cs="Times New Roman" w:hint="eastAsia"/>
          <w:sz w:val="24"/>
          <w:szCs w:val="24"/>
        </w:rPr>
        <w:t xml:space="preserve">against BCECs and HK-2 cells were assessed by a standard </w:t>
      </w:r>
      <w:proofErr w:type="spellStart"/>
      <w:r>
        <w:rPr>
          <w:rFonts w:ascii="Times New Roman" w:eastAsia="宋体" w:hAnsi="Times New Roman" w:cs="Times New Roman" w:hint="eastAsia"/>
          <w:sz w:val="24"/>
          <w:szCs w:val="24"/>
        </w:rPr>
        <w:t>thiazolyl</w:t>
      </w:r>
      <w:proofErr w:type="spellEnd"/>
      <w:r>
        <w:rPr>
          <w:rFonts w:ascii="Times New Roman" w:eastAsia="宋体" w:hAnsi="Times New Roman" w:cs="Times New Roman" w:hint="eastAsia"/>
          <w:sz w:val="24"/>
          <w:szCs w:val="24"/>
        </w:rPr>
        <w:t xml:space="preserve"> blue </w:t>
      </w:r>
      <w:proofErr w:type="spellStart"/>
      <w:r>
        <w:rPr>
          <w:rFonts w:ascii="Times New Roman" w:eastAsia="宋体" w:hAnsi="Times New Roman" w:cs="Times New Roman" w:hint="eastAsia"/>
          <w:sz w:val="24"/>
          <w:szCs w:val="24"/>
        </w:rPr>
        <w:t>tetrazolium</w:t>
      </w:r>
      <w:proofErr w:type="spellEnd"/>
      <w:r>
        <w:rPr>
          <w:rFonts w:ascii="Times New Roman" w:eastAsia="宋体" w:hAnsi="Times New Roman" w:cs="Times New Roman" w:hint="eastAsia"/>
          <w:sz w:val="24"/>
          <w:szCs w:val="24"/>
        </w:rPr>
        <w:t xml:space="preserve"> bromide (MTT) assay, respectively. Briefly, BCECs and HK-2 cells were seeded in 96-well plates at the density of 5</w:t>
      </w:r>
      <w:r w:rsidRPr="00855311">
        <w:rPr>
          <w:rFonts w:ascii="Times New Roman" w:eastAsia="宋体" w:hAnsi="Times New Roman" w:cs="Times New Roman"/>
          <w:sz w:val="24"/>
          <w:szCs w:val="20"/>
        </w:rPr>
        <w:t>×</w:t>
      </w:r>
      <w:r>
        <w:rPr>
          <w:rFonts w:ascii="Times New Roman" w:eastAsia="宋体" w:hAnsi="Times New Roman" w:cs="Times New Roman" w:hint="eastAsia"/>
          <w:sz w:val="24"/>
          <w:szCs w:val="20"/>
        </w:rPr>
        <w:t>10</w:t>
      </w:r>
      <w:r>
        <w:rPr>
          <w:rFonts w:ascii="Times New Roman" w:eastAsia="宋体" w:hAnsi="Times New Roman" w:cs="Times New Roman" w:hint="eastAsia"/>
          <w:sz w:val="24"/>
          <w:szCs w:val="20"/>
          <w:vertAlign w:val="superscript"/>
        </w:rPr>
        <w:t>3</w:t>
      </w:r>
      <w:r>
        <w:rPr>
          <w:rFonts w:ascii="Times New Roman" w:eastAsia="宋体" w:hAnsi="Times New Roman" w:cs="Times New Roman" w:hint="eastAsia"/>
          <w:sz w:val="24"/>
          <w:szCs w:val="20"/>
        </w:rPr>
        <w:t xml:space="preserve"> cells/well and incubated overnight, respectively. </w:t>
      </w:r>
      <w:r>
        <w:rPr>
          <w:rFonts w:ascii="Times New Roman" w:eastAsia="宋体" w:hAnsi="Times New Roman" w:cs="Times New Roman"/>
          <w:sz w:val="24"/>
          <w:szCs w:val="20"/>
        </w:rPr>
        <w:t>T</w:t>
      </w:r>
      <w:r>
        <w:rPr>
          <w:rFonts w:ascii="Times New Roman" w:eastAsia="宋体" w:hAnsi="Times New Roman" w:cs="Times New Roman" w:hint="eastAsia"/>
          <w:sz w:val="24"/>
          <w:szCs w:val="20"/>
        </w:rPr>
        <w:t>he growth medium was then replaced with fresh containing an indicated concentration of the tested formulations, respectively. Control wells were treated with equivalent volume of blank medium. After incubation for 48 h, the wells were rinsed with PBS, and then replaced with MTT solution (5 mg/mL). The plates were further incubated for 4 h at 37</w:t>
      </w:r>
      <w:r w:rsidRPr="00F12334">
        <w:rPr>
          <w:rFonts w:ascii="Times New Roman" w:eastAsia="宋体" w:hAnsi="Times New Roman" w:cs="Times New Roman"/>
          <w:sz w:val="24"/>
          <w:szCs w:val="20"/>
        </w:rPr>
        <w:t xml:space="preserve"> ºC</w:t>
      </w:r>
      <w:r>
        <w:rPr>
          <w:rFonts w:ascii="Times New Roman" w:eastAsia="宋体" w:hAnsi="Times New Roman" w:cs="Times New Roman" w:hint="eastAsia"/>
          <w:sz w:val="24"/>
          <w:szCs w:val="20"/>
        </w:rPr>
        <w:t xml:space="preserve">, allowing the viable cells to reduce the yellow MTT into purple </w:t>
      </w:r>
      <w:proofErr w:type="spellStart"/>
      <w:r>
        <w:rPr>
          <w:rFonts w:ascii="Times New Roman" w:eastAsia="宋体" w:hAnsi="Times New Roman" w:cs="Times New Roman" w:hint="eastAsia"/>
          <w:sz w:val="24"/>
          <w:szCs w:val="20"/>
        </w:rPr>
        <w:t>formazan</w:t>
      </w:r>
      <w:proofErr w:type="spellEnd"/>
      <w:r>
        <w:rPr>
          <w:rFonts w:ascii="Times New Roman" w:eastAsia="宋体" w:hAnsi="Times New Roman" w:cs="Times New Roman" w:hint="eastAsia"/>
          <w:sz w:val="24"/>
          <w:szCs w:val="20"/>
        </w:rPr>
        <w:t xml:space="preserve"> crystals. At last, the medium was removed completely and 150 </w:t>
      </w:r>
      <w:proofErr w:type="spellStart"/>
      <w:r w:rsidRPr="00F12334">
        <w:rPr>
          <w:rFonts w:ascii="Times New Roman" w:eastAsia="宋体" w:hAnsi="Times New Roman" w:cs="Times New Roman"/>
          <w:sz w:val="24"/>
          <w:szCs w:val="20"/>
        </w:rPr>
        <w:t>μL</w:t>
      </w:r>
      <w:proofErr w:type="spellEnd"/>
      <w:r>
        <w:rPr>
          <w:rFonts w:ascii="Times New Roman" w:eastAsia="宋体" w:hAnsi="Times New Roman" w:cs="Times New Roman" w:hint="eastAsia"/>
          <w:sz w:val="24"/>
          <w:szCs w:val="20"/>
        </w:rPr>
        <w:t xml:space="preserve"> of dimethyl </w:t>
      </w:r>
      <w:proofErr w:type="spellStart"/>
      <w:r>
        <w:rPr>
          <w:rFonts w:ascii="Times New Roman" w:eastAsia="宋体" w:hAnsi="Times New Roman" w:cs="Times New Roman" w:hint="eastAsia"/>
          <w:sz w:val="24"/>
          <w:szCs w:val="20"/>
        </w:rPr>
        <w:t>sulphoxide</w:t>
      </w:r>
      <w:proofErr w:type="spellEnd"/>
      <w:r>
        <w:rPr>
          <w:rFonts w:ascii="Times New Roman" w:eastAsia="宋体" w:hAnsi="Times New Roman" w:cs="Times New Roman" w:hint="eastAsia"/>
          <w:sz w:val="24"/>
          <w:szCs w:val="20"/>
        </w:rPr>
        <w:t xml:space="preserve"> (DMSO) was added to each well to dissolve purple </w:t>
      </w:r>
      <w:proofErr w:type="spellStart"/>
      <w:r>
        <w:rPr>
          <w:rFonts w:ascii="Times New Roman" w:eastAsia="宋体" w:hAnsi="Times New Roman" w:cs="Times New Roman" w:hint="eastAsia"/>
          <w:sz w:val="24"/>
          <w:szCs w:val="20"/>
        </w:rPr>
        <w:t>formazan</w:t>
      </w:r>
      <w:proofErr w:type="spellEnd"/>
      <w:r>
        <w:rPr>
          <w:rFonts w:ascii="Times New Roman" w:eastAsia="宋体" w:hAnsi="Times New Roman" w:cs="Times New Roman" w:hint="eastAsia"/>
          <w:sz w:val="24"/>
          <w:szCs w:val="20"/>
        </w:rPr>
        <w:t xml:space="preserve"> crystals. </w:t>
      </w:r>
      <w:r>
        <w:rPr>
          <w:rFonts w:ascii="Times New Roman" w:eastAsia="宋体" w:hAnsi="Times New Roman" w:cs="Times New Roman"/>
          <w:sz w:val="24"/>
          <w:szCs w:val="20"/>
        </w:rPr>
        <w:t>T</w:t>
      </w:r>
      <w:r>
        <w:rPr>
          <w:rFonts w:ascii="Times New Roman" w:eastAsia="宋体" w:hAnsi="Times New Roman" w:cs="Times New Roman" w:hint="eastAsia"/>
          <w:sz w:val="24"/>
          <w:szCs w:val="20"/>
        </w:rPr>
        <w:t xml:space="preserve">he absorbance was measured with at 570 nm using a multifunctional </w:t>
      </w:r>
      <w:proofErr w:type="spellStart"/>
      <w:r>
        <w:rPr>
          <w:rFonts w:ascii="Times New Roman" w:eastAsia="宋体" w:hAnsi="Times New Roman" w:cs="Times New Roman" w:hint="eastAsia"/>
          <w:sz w:val="24"/>
          <w:szCs w:val="20"/>
        </w:rPr>
        <w:t>microplate</w:t>
      </w:r>
      <w:proofErr w:type="spellEnd"/>
      <w:r>
        <w:rPr>
          <w:rFonts w:ascii="Times New Roman" w:eastAsia="宋体" w:hAnsi="Times New Roman" w:cs="Times New Roman" w:hint="eastAsia"/>
          <w:sz w:val="24"/>
          <w:szCs w:val="20"/>
        </w:rPr>
        <w:t xml:space="preserve"> reader (</w:t>
      </w:r>
      <w:proofErr w:type="spellStart"/>
      <w:r>
        <w:rPr>
          <w:rFonts w:ascii="Times New Roman" w:eastAsia="宋体" w:hAnsi="Times New Roman" w:cs="Times New Roman" w:hint="eastAsia"/>
          <w:sz w:val="24"/>
          <w:szCs w:val="20"/>
        </w:rPr>
        <w:t>Tecan</w:t>
      </w:r>
      <w:proofErr w:type="spellEnd"/>
      <w:r>
        <w:rPr>
          <w:rFonts w:ascii="Times New Roman" w:eastAsia="宋体" w:hAnsi="Times New Roman" w:cs="Times New Roman" w:hint="eastAsia"/>
          <w:sz w:val="24"/>
          <w:szCs w:val="20"/>
        </w:rPr>
        <w:t xml:space="preserve">, Austria). </w:t>
      </w:r>
      <w:r>
        <w:rPr>
          <w:rFonts w:ascii="Times New Roman" w:eastAsia="宋体" w:hAnsi="Times New Roman" w:cs="Times New Roman"/>
          <w:sz w:val="24"/>
          <w:szCs w:val="20"/>
        </w:rPr>
        <w:t>T</w:t>
      </w:r>
      <w:r>
        <w:rPr>
          <w:rFonts w:ascii="Times New Roman" w:eastAsia="宋体" w:hAnsi="Times New Roman" w:cs="Times New Roman" w:hint="eastAsia"/>
          <w:sz w:val="24"/>
          <w:szCs w:val="20"/>
        </w:rPr>
        <w:t>he IC</w:t>
      </w:r>
      <w:r>
        <w:rPr>
          <w:rFonts w:ascii="Times New Roman" w:eastAsia="宋体" w:hAnsi="Times New Roman" w:cs="Times New Roman" w:hint="eastAsia"/>
          <w:sz w:val="24"/>
          <w:szCs w:val="20"/>
          <w:vertAlign w:val="subscript"/>
        </w:rPr>
        <w:t>50</w:t>
      </w:r>
      <w:r>
        <w:rPr>
          <w:rFonts w:ascii="Times New Roman" w:eastAsia="宋体" w:hAnsi="Times New Roman" w:cs="Times New Roman" w:hint="eastAsia"/>
          <w:sz w:val="24"/>
          <w:szCs w:val="20"/>
        </w:rPr>
        <w:t xml:space="preserve"> values were calculated using nonlinear regression analysis.</w:t>
      </w:r>
    </w:p>
    <w:p w:rsidR="00D32483" w:rsidRPr="009E5C71" w:rsidRDefault="00707ED8" w:rsidP="00707ED8">
      <w:pPr>
        <w:spacing w:line="360" w:lineRule="auto"/>
        <w:rPr>
          <w:rFonts w:ascii="Times New Roman" w:hAnsi="Times New Roman" w:cs="Times New Roman"/>
          <w:b/>
          <w:sz w:val="28"/>
          <w:szCs w:val="28"/>
        </w:rPr>
      </w:pPr>
      <w:r w:rsidRPr="009E5C71">
        <w:rPr>
          <w:rFonts w:ascii="Times New Roman" w:hAnsi="Times New Roman" w:cs="Times New Roman"/>
          <w:b/>
          <w:sz w:val="28"/>
          <w:szCs w:val="28"/>
        </w:rPr>
        <w:t xml:space="preserve">2. </w:t>
      </w:r>
      <w:r w:rsidR="009E5C71">
        <w:rPr>
          <w:rFonts w:ascii="Times New Roman" w:hAnsi="Times New Roman" w:cs="Times New Roman" w:hint="eastAsia"/>
          <w:b/>
          <w:sz w:val="28"/>
          <w:szCs w:val="28"/>
        </w:rPr>
        <w:t>RESULTS</w:t>
      </w:r>
    </w:p>
    <w:p w:rsidR="002009B3" w:rsidRPr="009E5C71" w:rsidRDefault="00707ED8" w:rsidP="002009B3">
      <w:pPr>
        <w:spacing w:line="360" w:lineRule="auto"/>
        <w:rPr>
          <w:rFonts w:ascii="Times New Roman" w:eastAsia="宋体" w:hAnsi="Times New Roman" w:cs="Times New Roman"/>
          <w:b/>
          <w:sz w:val="24"/>
          <w:szCs w:val="24"/>
        </w:rPr>
      </w:pPr>
      <w:r w:rsidRPr="009E5C71">
        <w:rPr>
          <w:rFonts w:ascii="Times New Roman" w:hAnsi="Times New Roman" w:cs="Times New Roman"/>
          <w:b/>
        </w:rPr>
        <w:t xml:space="preserve">2.1 </w:t>
      </w:r>
      <w:r w:rsidR="002009B3" w:rsidRPr="009E5C71">
        <w:rPr>
          <w:rFonts w:ascii="Times New Roman" w:eastAsia="宋体" w:hAnsi="Times New Roman" w:cs="Times New Roman"/>
          <w:b/>
          <w:sz w:val="24"/>
          <w:szCs w:val="24"/>
        </w:rPr>
        <w:t>Characterization of intermediates and final copolymers</w:t>
      </w:r>
    </w:p>
    <w:p w:rsidR="00A93223" w:rsidRPr="00A93223" w:rsidRDefault="00A93223" w:rsidP="00665E72">
      <w:pPr>
        <w:spacing w:line="360" w:lineRule="auto"/>
        <w:ind w:firstLine="480"/>
        <w:rPr>
          <w:rFonts w:ascii="Times New Roman" w:eastAsia="宋体" w:hAnsi="Times New Roman" w:cs="Times New Roman"/>
          <w:sz w:val="24"/>
          <w:szCs w:val="24"/>
        </w:rPr>
      </w:pPr>
      <w:r w:rsidRPr="00A93223">
        <w:rPr>
          <w:rFonts w:ascii="Times New Roman" w:eastAsia="宋体" w:hAnsi="Times New Roman" w:cs="Times New Roman"/>
          <w:sz w:val="24"/>
          <w:szCs w:val="24"/>
        </w:rPr>
        <w:t xml:space="preserve">The </w:t>
      </w:r>
      <w:r w:rsidRPr="00A93223">
        <w:rPr>
          <w:rFonts w:ascii="Times New Roman" w:eastAsia="宋体" w:hAnsi="Times New Roman" w:cs="Times New Roman"/>
          <w:sz w:val="24"/>
          <w:szCs w:val="24"/>
          <w:vertAlign w:val="superscript"/>
        </w:rPr>
        <w:t>1</w:t>
      </w:r>
      <w:r w:rsidRPr="00A93223">
        <w:rPr>
          <w:rFonts w:ascii="Times New Roman" w:eastAsia="宋体" w:hAnsi="Times New Roman" w:cs="Times New Roman"/>
          <w:sz w:val="24"/>
          <w:szCs w:val="24"/>
        </w:rPr>
        <w:t xml:space="preserve">H NMR spectra of the intermediates and the final copolymers </w:t>
      </w:r>
      <w:r w:rsidRPr="00A93223">
        <w:rPr>
          <w:rFonts w:ascii="Times New Roman" w:eastAsia="宋体" w:hAnsi="Times New Roman" w:cs="Times New Roman" w:hint="eastAsia"/>
          <w:sz w:val="24"/>
          <w:szCs w:val="24"/>
        </w:rPr>
        <w:t>were</w:t>
      </w:r>
      <w:r w:rsidRPr="00A93223">
        <w:rPr>
          <w:rFonts w:ascii="Times New Roman" w:eastAsia="宋体" w:hAnsi="Times New Roman" w:cs="Times New Roman"/>
          <w:sz w:val="24"/>
          <w:szCs w:val="24"/>
        </w:rPr>
        <w:t xml:space="preserve"> shown in Fig. S</w:t>
      </w:r>
      <w:r>
        <w:rPr>
          <w:rFonts w:ascii="Times New Roman" w:eastAsia="宋体" w:hAnsi="Times New Roman" w:cs="Times New Roman" w:hint="eastAsia"/>
          <w:sz w:val="24"/>
          <w:szCs w:val="24"/>
        </w:rPr>
        <w:t>1</w:t>
      </w:r>
      <w:r w:rsidRPr="00A93223">
        <w:rPr>
          <w:rFonts w:ascii="Times New Roman" w:eastAsia="宋体" w:hAnsi="Times New Roman" w:cs="Times New Roman"/>
          <w:sz w:val="24"/>
          <w:szCs w:val="24"/>
        </w:rPr>
        <w:t xml:space="preserve">A-D. All the chemical shifts were expressed in parts per million (δ) relative to the solvent signal. The </w:t>
      </w:r>
      <w:r w:rsidRPr="00A93223">
        <w:rPr>
          <w:rFonts w:ascii="Times New Roman" w:eastAsia="宋体" w:hAnsi="Times New Roman" w:cs="Times New Roman"/>
          <w:sz w:val="24"/>
          <w:szCs w:val="24"/>
          <w:vertAlign w:val="superscript"/>
        </w:rPr>
        <w:t>1</w:t>
      </w:r>
      <w:r w:rsidRPr="00A93223">
        <w:rPr>
          <w:rFonts w:ascii="Times New Roman" w:eastAsia="宋体" w:hAnsi="Times New Roman" w:cs="Times New Roman"/>
          <w:sz w:val="24"/>
          <w:szCs w:val="24"/>
        </w:rPr>
        <w:t>H NMR spectrum (</w:t>
      </w:r>
      <w:r w:rsidR="007D510D">
        <w:rPr>
          <w:rFonts w:ascii="Times New Roman" w:eastAsia="宋体" w:hAnsi="Times New Roman" w:cs="Times New Roman" w:hint="eastAsia"/>
          <w:sz w:val="24"/>
          <w:szCs w:val="24"/>
        </w:rPr>
        <w:t>DMSO</w:t>
      </w:r>
      <w:r w:rsidR="007D510D" w:rsidRPr="00A93223">
        <w:rPr>
          <w:rFonts w:ascii="Times New Roman" w:eastAsia="宋体" w:hAnsi="Times New Roman" w:cs="Times New Roman"/>
          <w:sz w:val="24"/>
          <w:szCs w:val="24"/>
        </w:rPr>
        <w:t>-d</w:t>
      </w:r>
      <w:r w:rsidR="007D510D" w:rsidRPr="00A93223">
        <w:rPr>
          <w:rFonts w:ascii="Times New Roman" w:eastAsia="宋体" w:hAnsi="Times New Roman" w:cs="Times New Roman"/>
          <w:sz w:val="24"/>
          <w:szCs w:val="24"/>
          <w:vertAlign w:val="subscript"/>
        </w:rPr>
        <w:t>6</w:t>
      </w:r>
      <w:r w:rsidRPr="00A93223">
        <w:rPr>
          <w:rFonts w:ascii="Times New Roman" w:eastAsia="宋体" w:hAnsi="Times New Roman" w:cs="Times New Roman"/>
          <w:sz w:val="24"/>
          <w:szCs w:val="24"/>
        </w:rPr>
        <w:t xml:space="preserve">) of </w:t>
      </w:r>
      <w:r w:rsidR="007D510D">
        <w:rPr>
          <w:rFonts w:ascii="Times New Roman" w:eastAsia="宋体" w:hAnsi="Times New Roman" w:cs="Times New Roman" w:hint="eastAsia"/>
          <w:sz w:val="24"/>
          <w:szCs w:val="24"/>
        </w:rPr>
        <w:t>RVG</w:t>
      </w:r>
      <w:r w:rsidR="007D510D">
        <w:rPr>
          <w:rFonts w:ascii="Times New Roman" w:eastAsia="宋体" w:hAnsi="Times New Roman" w:cs="Times New Roman" w:hint="eastAsia"/>
          <w:sz w:val="24"/>
          <w:szCs w:val="24"/>
          <w:vertAlign w:val="subscript"/>
        </w:rPr>
        <w:t>29</w:t>
      </w:r>
      <w:r w:rsidRPr="00A93223">
        <w:rPr>
          <w:rFonts w:ascii="Times New Roman" w:eastAsia="宋体" w:hAnsi="Times New Roman" w:cs="Times New Roman"/>
          <w:sz w:val="24"/>
          <w:szCs w:val="24"/>
        </w:rPr>
        <w:t xml:space="preserve"> showed peaks </w:t>
      </w:r>
      <w:r w:rsidRPr="00C076E2">
        <w:rPr>
          <w:rFonts w:ascii="Times New Roman" w:eastAsia="宋体" w:hAnsi="Times New Roman" w:cs="Times New Roman"/>
          <w:sz w:val="24"/>
          <w:szCs w:val="24"/>
        </w:rPr>
        <w:t xml:space="preserve">at </w:t>
      </w:r>
      <w:proofErr w:type="spellStart"/>
      <w:r w:rsidRPr="00C076E2">
        <w:rPr>
          <w:rFonts w:ascii="Times New Roman" w:eastAsia="宋体" w:hAnsi="Times New Roman" w:cs="Times New Roman"/>
          <w:sz w:val="24"/>
          <w:szCs w:val="24"/>
        </w:rPr>
        <w:t>δ</w:t>
      </w:r>
      <w:r w:rsidRPr="00C076E2">
        <w:rPr>
          <w:rFonts w:ascii="Times New Roman" w:eastAsia="宋体" w:hAnsi="Times New Roman" w:cs="Times New Roman"/>
          <w:sz w:val="24"/>
          <w:szCs w:val="24"/>
          <w:vertAlign w:val="subscript"/>
        </w:rPr>
        <w:t>a</w:t>
      </w:r>
      <w:proofErr w:type="spellEnd"/>
      <w:r w:rsidRPr="00C076E2">
        <w:rPr>
          <w:rFonts w:ascii="Times New Roman" w:eastAsia="宋体" w:hAnsi="Times New Roman" w:cs="Times New Roman"/>
          <w:sz w:val="24"/>
          <w:szCs w:val="24"/>
        </w:rPr>
        <w:t xml:space="preserve"> </w:t>
      </w:r>
      <w:r w:rsidR="00C076E2" w:rsidRPr="00C076E2">
        <w:rPr>
          <w:rFonts w:ascii="Times New Roman" w:eastAsia="宋体" w:hAnsi="Times New Roman" w:cs="Times New Roman" w:hint="eastAsia"/>
          <w:sz w:val="24"/>
          <w:szCs w:val="24"/>
        </w:rPr>
        <w:t>10.45</w:t>
      </w:r>
      <w:r w:rsidR="00C076E2" w:rsidRPr="00C076E2">
        <w:rPr>
          <w:rFonts w:ascii="Times New Roman" w:eastAsia="宋体" w:hAnsi="Times New Roman" w:cs="Times New Roman"/>
          <w:sz w:val="24"/>
          <w:szCs w:val="24"/>
        </w:rPr>
        <w:t xml:space="preserve"> ppm (-</w:t>
      </w:r>
      <w:r w:rsidR="00C076E2" w:rsidRPr="00C076E2">
        <w:rPr>
          <w:rFonts w:ascii="Times New Roman" w:eastAsia="宋体" w:hAnsi="Times New Roman" w:cs="Times New Roman" w:hint="eastAsia"/>
          <w:sz w:val="24"/>
          <w:szCs w:val="24"/>
        </w:rPr>
        <w:t>N</w:t>
      </w:r>
      <w:r w:rsidRPr="00C076E2">
        <w:rPr>
          <w:rFonts w:ascii="Times New Roman" w:eastAsia="宋体" w:hAnsi="Times New Roman" w:cs="Times New Roman"/>
          <w:sz w:val="24"/>
          <w:szCs w:val="24"/>
          <w:u w:val="single"/>
        </w:rPr>
        <w:t>H</w:t>
      </w:r>
      <w:r w:rsidRPr="00C076E2">
        <w:rPr>
          <w:rFonts w:ascii="Times New Roman" w:eastAsia="宋体" w:hAnsi="Times New Roman" w:cs="Times New Roman"/>
          <w:sz w:val="24"/>
          <w:szCs w:val="24"/>
          <w:vertAlign w:val="subscript"/>
        </w:rPr>
        <w:t>2</w:t>
      </w:r>
      <w:r w:rsidRPr="00C076E2">
        <w:rPr>
          <w:rFonts w:ascii="Times New Roman" w:eastAsia="宋体" w:hAnsi="Times New Roman" w:cs="Times New Roman"/>
          <w:sz w:val="24"/>
          <w:szCs w:val="24"/>
        </w:rPr>
        <w:t xml:space="preserve">), </w:t>
      </w:r>
      <w:r w:rsidR="00C076E2" w:rsidRPr="00C076E2">
        <w:rPr>
          <w:rFonts w:ascii="Times New Roman" w:eastAsia="宋体" w:hAnsi="Times New Roman" w:cs="Times New Roman" w:hint="eastAsia"/>
          <w:sz w:val="24"/>
          <w:szCs w:val="24"/>
        </w:rPr>
        <w:t xml:space="preserve">and </w:t>
      </w:r>
      <w:proofErr w:type="spellStart"/>
      <w:r w:rsidRPr="00C076E2">
        <w:rPr>
          <w:rFonts w:ascii="Times New Roman" w:eastAsia="宋体" w:hAnsi="Times New Roman" w:cs="Times New Roman"/>
          <w:sz w:val="24"/>
          <w:szCs w:val="24"/>
        </w:rPr>
        <w:t>δ</w:t>
      </w:r>
      <w:r w:rsidRPr="00C076E2">
        <w:rPr>
          <w:rFonts w:ascii="Times New Roman" w:eastAsia="宋体" w:hAnsi="Times New Roman" w:cs="Times New Roman"/>
          <w:sz w:val="24"/>
          <w:szCs w:val="24"/>
          <w:vertAlign w:val="subscript"/>
        </w:rPr>
        <w:t>b</w:t>
      </w:r>
      <w:proofErr w:type="spellEnd"/>
      <w:r w:rsidRPr="00C076E2">
        <w:rPr>
          <w:rFonts w:ascii="Times New Roman" w:eastAsia="宋体" w:hAnsi="Times New Roman" w:cs="Times New Roman"/>
          <w:sz w:val="24"/>
          <w:szCs w:val="24"/>
          <w:vertAlign w:val="subscript"/>
        </w:rPr>
        <w:t xml:space="preserve"> </w:t>
      </w:r>
      <w:r w:rsidR="00C076E2" w:rsidRPr="00C076E2">
        <w:rPr>
          <w:rFonts w:ascii="Times New Roman" w:eastAsia="宋体" w:hAnsi="Times New Roman" w:cs="Times New Roman" w:hint="eastAsia"/>
          <w:sz w:val="24"/>
          <w:szCs w:val="24"/>
        </w:rPr>
        <w:t>3</w:t>
      </w:r>
      <w:r w:rsidRPr="00C076E2">
        <w:rPr>
          <w:rFonts w:ascii="Times New Roman" w:eastAsia="宋体" w:hAnsi="Times New Roman" w:cs="Times New Roman"/>
          <w:sz w:val="24"/>
          <w:szCs w:val="24"/>
        </w:rPr>
        <w:t>.</w:t>
      </w:r>
      <w:r w:rsidR="00C076E2" w:rsidRPr="00C076E2">
        <w:rPr>
          <w:rFonts w:ascii="Times New Roman" w:eastAsia="宋体" w:hAnsi="Times New Roman" w:cs="Times New Roman" w:hint="eastAsia"/>
          <w:sz w:val="24"/>
          <w:szCs w:val="24"/>
        </w:rPr>
        <w:t>8</w:t>
      </w:r>
      <w:r w:rsidRPr="00C076E2">
        <w:rPr>
          <w:rFonts w:ascii="Times New Roman" w:eastAsia="宋体" w:hAnsi="Times New Roman" w:cs="Times New Roman"/>
          <w:sz w:val="24"/>
          <w:szCs w:val="24"/>
        </w:rPr>
        <w:t>1 ppm (</w:t>
      </w:r>
      <w:r w:rsidR="00C076E2" w:rsidRPr="00C076E2">
        <w:rPr>
          <w:rFonts w:ascii="Times New Roman" w:eastAsia="宋体" w:hAnsi="Times New Roman" w:cs="Times New Roman" w:hint="eastAsia"/>
          <w:sz w:val="24"/>
          <w:szCs w:val="24"/>
        </w:rPr>
        <w:t>-COO</w:t>
      </w:r>
      <w:r w:rsidR="00C076E2" w:rsidRPr="00C076E2">
        <w:rPr>
          <w:rFonts w:ascii="Times New Roman" w:eastAsia="宋体" w:hAnsi="Times New Roman" w:cs="Times New Roman" w:hint="eastAsia"/>
          <w:sz w:val="24"/>
          <w:szCs w:val="24"/>
          <w:u w:val="single"/>
        </w:rPr>
        <w:t>H</w:t>
      </w:r>
      <w:r w:rsidRPr="00C076E2">
        <w:rPr>
          <w:rFonts w:ascii="Times New Roman" w:eastAsia="宋体" w:hAnsi="Times New Roman" w:cs="Times New Roman"/>
          <w:sz w:val="24"/>
          <w:szCs w:val="24"/>
        </w:rPr>
        <w:t xml:space="preserve">) </w:t>
      </w:r>
      <w:r w:rsidRPr="00A93223">
        <w:rPr>
          <w:rFonts w:ascii="Times New Roman" w:eastAsia="宋体" w:hAnsi="Times New Roman" w:cs="Times New Roman"/>
          <w:sz w:val="24"/>
          <w:szCs w:val="24"/>
        </w:rPr>
        <w:t>(Fig. S1A)</w:t>
      </w:r>
      <w:r w:rsidRPr="00A93223">
        <w:rPr>
          <w:rFonts w:ascii="Times New Roman" w:eastAsia="宋体" w:hAnsi="Times New Roman" w:cs="Times New Roman" w:hint="eastAsia"/>
          <w:sz w:val="24"/>
          <w:szCs w:val="24"/>
        </w:rPr>
        <w:t>, which was in good correlation with the previous study</w:t>
      </w:r>
      <w:r w:rsidR="00EF0CA6">
        <w:rPr>
          <w:rFonts w:ascii="Times New Roman" w:eastAsia="宋体" w:hAnsi="Times New Roman" w:cs="Times New Roman" w:hint="eastAsia"/>
          <w:sz w:val="24"/>
          <w:szCs w:val="24"/>
        </w:rPr>
        <w:t>.</w:t>
      </w:r>
      <w:hyperlink w:anchor="_ENREF_2" w:tooltip="Ming, 2002 #327" w:history="1">
        <w:r w:rsidR="00EF0CA6" w:rsidRPr="00A93223">
          <w:rPr>
            <w:rFonts w:ascii="Times New Roman" w:eastAsia="宋体" w:hAnsi="Times New Roman" w:cs="Times New Roman"/>
            <w:sz w:val="24"/>
            <w:szCs w:val="24"/>
          </w:rPr>
          <w:fldChar w:fldCharType="begin"/>
        </w:r>
        <w:r w:rsidR="00EF0CA6">
          <w:rPr>
            <w:rFonts w:ascii="Times New Roman" w:eastAsia="宋体" w:hAnsi="Times New Roman" w:cs="Times New Roman"/>
            <w:sz w:val="24"/>
            <w:szCs w:val="24"/>
          </w:rPr>
          <w:instrText xml:space="preserve"> ADDIN EN.CITE &lt;EndNote&gt;&lt;Cite&gt;&lt;Author&gt;Ming&lt;/Author&gt;&lt;Year&gt;2002&lt;/Year&gt;&lt;RecNum&gt;327&lt;/RecNum&gt;&lt;DisplayText&gt;&lt;style face="superscript"&gt;2&lt;/style&gt;&lt;/DisplayText&gt;&lt;record&gt;&lt;rec-number&gt;327&lt;/rec-number&gt;&lt;foreign-keys&gt;&lt;key app="EN" db-id="dfpef2fp6zp5aje9wra5zddaevezeftstv59"&gt;327&lt;/key&gt;&lt;/foreign-keys&gt;&lt;ref-type name="Journal Article"&gt;17&lt;/ref-type&gt;&lt;contributors&gt;&lt;authors&gt;&lt;author&gt;Ming, L. J.&lt;/author&gt;&lt;author&gt;Epperson, J. D.&lt;/author&gt;&lt;/authors&gt;&lt;/contributors&gt;&lt;auth-address&gt;Department of Chemistry and Institute for Biomolecular Science, University of South Florida, 4202 Fowler Avenue, SCA400 Tampa, FL 33620-5250, USA. ming@chuma.cas.usf.edu&lt;/auth-address&gt;&lt;titles&gt;&lt;title&gt;Metal Binding And Structure-Activity Relationship Of The Metalloantibiotic Peptide Bacitracin&lt;/title&gt;&lt;secondary-title&gt;J Inorg Biochem&lt;/secondary-title&gt;&lt;alt-title&gt;Journal of inorganic biochemistry&lt;/alt-title&gt;&lt;/titles&gt;&lt;periodical&gt;&lt;full-title&gt;J Inorg Biochem&lt;/full-title&gt;&lt;abbr-1&gt;Journal of inorganic biochemistry&lt;/abbr-1&gt;&lt;/periodical&gt;&lt;alt-periodical&gt;&lt;full-title&gt;J Inorg Biochem&lt;/full-title&gt;&lt;abbr-1&gt;Journal of inorganic biochemistry&lt;/abbr-1&gt;&lt;/alt-periodical&gt;&lt;pages&gt;46-58&lt;/pages&gt;&lt;volume&gt;91&lt;/volume&gt;&lt;number&gt;1&lt;/number&gt;&lt;keywords&gt;&lt;keyword&gt;Anti-Bacterial Agents/*chemistry/metabolism/pharmacology&lt;/keyword&gt;&lt;keyword&gt;Bacitracin/*chemistry/metabolism/pharmacology&lt;/keyword&gt;&lt;keyword&gt;Bacterial Proteins/metabolism&lt;/keyword&gt;&lt;keyword&gt;Cell Membrane/metabolism&lt;/keyword&gt;&lt;keyword&gt;Cell Wall/metabolism&lt;/keyword&gt;&lt;keyword&gt;Humans&lt;/keyword&gt;&lt;keyword&gt;Magnetic Resonance Spectroscopy&lt;/keyword&gt;&lt;keyword&gt;Metals/*chemistry&lt;/keyword&gt;&lt;keyword&gt;Models, Molecular&lt;/keyword&gt;&lt;keyword&gt;Molecular Structure&lt;/keyword&gt;&lt;keyword&gt;Structure-Activity Relationship&lt;/keyword&gt;&lt;/keywords&gt;&lt;dates&gt;&lt;year&gt;2002&lt;/year&gt;&lt;pub-dates&gt;&lt;date&gt;Jul 25&lt;/date&gt;&lt;/pub-dates&gt;&lt;/dates&gt;&lt;isbn&gt;0162-0134 (Print)&amp;#xD;0162-0134 (Linking)&lt;/isbn&gt;&lt;accession-num&gt;12121761&lt;/accession-num&gt;&lt;urls&gt;&lt;related-urls&gt;&lt;url&gt;http://www.ncbi.nlm.nih.gov/pubmed/12121761&lt;/url&gt;&lt;/related-urls&gt;&lt;/urls&gt;&lt;/record&gt;&lt;/Cite&gt;&lt;/EndNote&gt;</w:instrText>
        </w:r>
        <w:r w:rsidR="00EF0CA6" w:rsidRPr="00A93223">
          <w:rPr>
            <w:rFonts w:ascii="Times New Roman" w:eastAsia="宋体" w:hAnsi="Times New Roman" w:cs="Times New Roman"/>
            <w:sz w:val="24"/>
            <w:szCs w:val="24"/>
          </w:rPr>
          <w:fldChar w:fldCharType="separate"/>
        </w:r>
        <w:r w:rsidR="00EF0CA6" w:rsidRPr="00EF0CA6">
          <w:rPr>
            <w:rFonts w:ascii="Times New Roman" w:eastAsia="宋体" w:hAnsi="Times New Roman" w:cs="Times New Roman"/>
            <w:noProof/>
            <w:sz w:val="24"/>
            <w:szCs w:val="24"/>
            <w:vertAlign w:val="superscript"/>
          </w:rPr>
          <w:t>2</w:t>
        </w:r>
        <w:r w:rsidR="00EF0CA6" w:rsidRPr="00A93223">
          <w:rPr>
            <w:rFonts w:ascii="Times New Roman" w:eastAsia="宋体" w:hAnsi="Times New Roman" w:cs="Times New Roman"/>
            <w:sz w:val="24"/>
            <w:szCs w:val="24"/>
          </w:rPr>
          <w:fldChar w:fldCharType="end"/>
        </w:r>
      </w:hyperlink>
      <w:r w:rsidRPr="00A93223">
        <w:rPr>
          <w:rFonts w:ascii="Times New Roman" w:eastAsia="宋体" w:hAnsi="Times New Roman" w:cs="Times New Roman"/>
          <w:sz w:val="24"/>
          <w:szCs w:val="24"/>
        </w:rPr>
        <w:t xml:space="preserve"> The </w:t>
      </w:r>
      <w:r w:rsidRPr="00A93223">
        <w:rPr>
          <w:rFonts w:ascii="Times New Roman" w:eastAsia="宋体" w:hAnsi="Times New Roman" w:cs="Times New Roman"/>
          <w:sz w:val="24"/>
          <w:szCs w:val="24"/>
          <w:vertAlign w:val="superscript"/>
        </w:rPr>
        <w:t>1</w:t>
      </w:r>
      <w:r w:rsidRPr="00A93223">
        <w:rPr>
          <w:rFonts w:ascii="Times New Roman" w:eastAsia="宋体" w:hAnsi="Times New Roman" w:cs="Times New Roman"/>
          <w:sz w:val="24"/>
          <w:szCs w:val="24"/>
        </w:rPr>
        <w:t>H NMR spectrum (DMSO-d</w:t>
      </w:r>
      <w:r w:rsidRPr="00A93223">
        <w:rPr>
          <w:rFonts w:ascii="Times New Roman" w:eastAsia="宋体" w:hAnsi="Times New Roman" w:cs="Times New Roman"/>
          <w:sz w:val="24"/>
          <w:szCs w:val="24"/>
          <w:vertAlign w:val="subscript"/>
        </w:rPr>
        <w:t>6</w:t>
      </w:r>
      <w:r w:rsidRPr="00A93223">
        <w:rPr>
          <w:rFonts w:ascii="Times New Roman" w:eastAsia="宋体" w:hAnsi="Times New Roman" w:cs="Times New Roman"/>
          <w:sz w:val="24"/>
          <w:szCs w:val="24"/>
        </w:rPr>
        <w:t>) of PEG-PLGA</w:t>
      </w:r>
      <w:r w:rsidR="00F82319">
        <w:rPr>
          <w:rFonts w:ascii="Times New Roman" w:eastAsia="宋体" w:hAnsi="Times New Roman" w:cs="Times New Roman" w:hint="eastAsia"/>
          <w:sz w:val="24"/>
          <w:szCs w:val="24"/>
          <w:vertAlign w:val="subscript"/>
        </w:rPr>
        <w:t>12</w:t>
      </w:r>
      <w:r w:rsidRPr="00A93223">
        <w:rPr>
          <w:rFonts w:ascii="Times New Roman" w:eastAsia="宋体" w:hAnsi="Times New Roman" w:cs="Times New Roman"/>
          <w:sz w:val="24"/>
          <w:szCs w:val="24"/>
          <w:vertAlign w:val="subscript"/>
        </w:rPr>
        <w:t>K</w:t>
      </w:r>
      <w:r w:rsidRPr="00A93223">
        <w:rPr>
          <w:rFonts w:ascii="Times New Roman" w:eastAsia="宋体" w:hAnsi="Times New Roman" w:cs="Times New Roman"/>
          <w:sz w:val="24"/>
          <w:szCs w:val="24"/>
        </w:rPr>
        <w:t xml:space="preserve">-PEG showed peaks at </w:t>
      </w:r>
      <w:proofErr w:type="spellStart"/>
      <w:r w:rsidRPr="00A93223">
        <w:rPr>
          <w:rFonts w:ascii="Times New Roman" w:eastAsia="宋体" w:hAnsi="Times New Roman" w:cs="Times New Roman"/>
          <w:sz w:val="24"/>
          <w:szCs w:val="24"/>
        </w:rPr>
        <w:t>δ</w:t>
      </w:r>
      <w:r w:rsidRPr="00A93223">
        <w:rPr>
          <w:rFonts w:ascii="Times New Roman" w:eastAsia="宋体" w:hAnsi="Times New Roman" w:cs="Times New Roman"/>
          <w:sz w:val="24"/>
          <w:szCs w:val="24"/>
          <w:vertAlign w:val="subscript"/>
        </w:rPr>
        <w:t>a</w:t>
      </w:r>
      <w:proofErr w:type="spellEnd"/>
      <w:r w:rsidRPr="00A93223">
        <w:rPr>
          <w:rFonts w:ascii="Times New Roman" w:eastAsia="宋体" w:hAnsi="Times New Roman" w:cs="Times New Roman"/>
          <w:sz w:val="24"/>
          <w:szCs w:val="24"/>
        </w:rPr>
        <w:t xml:space="preserve"> 5.19 ppm (-COC</w:t>
      </w:r>
      <w:r w:rsidRPr="00A93223">
        <w:rPr>
          <w:rFonts w:ascii="Times New Roman" w:eastAsia="宋体" w:hAnsi="Times New Roman" w:cs="Times New Roman"/>
          <w:sz w:val="24"/>
          <w:szCs w:val="24"/>
          <w:u w:val="single"/>
        </w:rPr>
        <w:t>H</w:t>
      </w:r>
      <w:r w:rsidRPr="00A93223">
        <w:rPr>
          <w:rFonts w:ascii="Times New Roman" w:eastAsia="宋体" w:hAnsi="Times New Roman" w:cs="Times New Roman"/>
          <w:sz w:val="24"/>
          <w:szCs w:val="24"/>
        </w:rPr>
        <w:t>(CH</w:t>
      </w:r>
      <w:r w:rsidRPr="00A93223">
        <w:rPr>
          <w:rFonts w:ascii="Times New Roman" w:eastAsia="宋体" w:hAnsi="Times New Roman" w:cs="Times New Roman"/>
          <w:sz w:val="24"/>
          <w:szCs w:val="24"/>
          <w:vertAlign w:val="subscript"/>
        </w:rPr>
        <w:t>3</w:t>
      </w:r>
      <w:r w:rsidRPr="00A93223">
        <w:rPr>
          <w:rFonts w:ascii="Times New Roman" w:eastAsia="宋体" w:hAnsi="Times New Roman" w:cs="Times New Roman"/>
          <w:sz w:val="24"/>
          <w:szCs w:val="24"/>
        </w:rPr>
        <w:t xml:space="preserve">)O-), </w:t>
      </w:r>
      <w:proofErr w:type="spellStart"/>
      <w:r w:rsidRPr="00A93223">
        <w:rPr>
          <w:rFonts w:ascii="Times New Roman" w:eastAsia="宋体" w:hAnsi="Times New Roman" w:cs="Times New Roman"/>
          <w:sz w:val="24"/>
          <w:szCs w:val="24"/>
        </w:rPr>
        <w:t>δ</w:t>
      </w:r>
      <w:r w:rsidRPr="00A93223">
        <w:rPr>
          <w:rFonts w:ascii="Times New Roman" w:eastAsia="宋体" w:hAnsi="Times New Roman" w:cs="Times New Roman"/>
          <w:sz w:val="24"/>
          <w:szCs w:val="24"/>
          <w:vertAlign w:val="subscript"/>
        </w:rPr>
        <w:t>b</w:t>
      </w:r>
      <w:proofErr w:type="spellEnd"/>
      <w:r w:rsidRPr="00A93223">
        <w:rPr>
          <w:rFonts w:ascii="Times New Roman" w:eastAsia="宋体" w:hAnsi="Times New Roman" w:cs="Times New Roman"/>
          <w:sz w:val="24"/>
          <w:szCs w:val="24"/>
          <w:vertAlign w:val="subscript"/>
        </w:rPr>
        <w:t xml:space="preserve"> </w:t>
      </w:r>
      <w:r w:rsidRPr="00A93223">
        <w:rPr>
          <w:rFonts w:ascii="Times New Roman" w:eastAsia="宋体" w:hAnsi="Times New Roman" w:cs="Times New Roman"/>
          <w:sz w:val="24"/>
          <w:szCs w:val="24"/>
        </w:rPr>
        <w:t>4.87 ppm (</w:t>
      </w:r>
      <w:r w:rsidRPr="00A93223">
        <w:rPr>
          <w:rFonts w:ascii="Times New Roman" w:eastAsia="宋体" w:hAnsi="Times New Roman" w:cs="Times New Roman"/>
          <w:sz w:val="24"/>
          <w:szCs w:val="24"/>
          <w:u w:val="single"/>
        </w:rPr>
        <w:t>H</w:t>
      </w:r>
      <w:r w:rsidRPr="00A93223">
        <w:rPr>
          <w:rFonts w:ascii="Times New Roman" w:eastAsia="宋体" w:hAnsi="Times New Roman" w:cs="Times New Roman"/>
          <w:sz w:val="24"/>
          <w:szCs w:val="24"/>
        </w:rPr>
        <w:t>O-CH</w:t>
      </w:r>
      <w:r w:rsidRPr="00A93223">
        <w:rPr>
          <w:rFonts w:ascii="Times New Roman" w:eastAsia="宋体" w:hAnsi="Times New Roman" w:cs="Times New Roman"/>
          <w:sz w:val="24"/>
          <w:szCs w:val="24"/>
          <w:vertAlign w:val="subscript"/>
        </w:rPr>
        <w:t>2</w:t>
      </w:r>
      <w:r w:rsidRPr="00A93223">
        <w:rPr>
          <w:rFonts w:ascii="Times New Roman" w:eastAsia="宋体" w:hAnsi="Times New Roman" w:cs="Times New Roman"/>
          <w:sz w:val="24"/>
          <w:szCs w:val="24"/>
        </w:rPr>
        <w:t xml:space="preserve">-), </w:t>
      </w:r>
      <w:proofErr w:type="spellStart"/>
      <w:r w:rsidRPr="00A93223">
        <w:rPr>
          <w:rFonts w:ascii="Times New Roman" w:eastAsia="宋体" w:hAnsi="Times New Roman" w:cs="Times New Roman"/>
          <w:sz w:val="24"/>
          <w:szCs w:val="24"/>
        </w:rPr>
        <w:t>δ</w:t>
      </w:r>
      <w:r w:rsidRPr="00A93223">
        <w:rPr>
          <w:rFonts w:ascii="Times New Roman" w:eastAsia="宋体" w:hAnsi="Times New Roman" w:cs="Times New Roman"/>
          <w:sz w:val="24"/>
          <w:szCs w:val="24"/>
          <w:vertAlign w:val="subscript"/>
        </w:rPr>
        <w:t>c</w:t>
      </w:r>
      <w:proofErr w:type="spellEnd"/>
      <w:r w:rsidRPr="00A93223">
        <w:rPr>
          <w:rFonts w:ascii="Times New Roman" w:eastAsia="宋体" w:hAnsi="Times New Roman" w:cs="Times New Roman"/>
          <w:sz w:val="24"/>
          <w:szCs w:val="24"/>
        </w:rPr>
        <w:t xml:space="preserve"> 3.51 ppm (-C</w:t>
      </w:r>
      <w:r w:rsidRPr="00A93223">
        <w:rPr>
          <w:rFonts w:ascii="Times New Roman" w:eastAsia="宋体" w:hAnsi="Times New Roman" w:cs="Times New Roman"/>
          <w:sz w:val="24"/>
          <w:szCs w:val="24"/>
          <w:u w:val="single"/>
        </w:rPr>
        <w:t>H</w:t>
      </w:r>
      <w:r w:rsidRPr="00A93223">
        <w:rPr>
          <w:rFonts w:ascii="Times New Roman" w:eastAsia="宋体" w:hAnsi="Times New Roman" w:cs="Times New Roman"/>
          <w:sz w:val="24"/>
          <w:szCs w:val="24"/>
          <w:vertAlign w:val="subscript"/>
        </w:rPr>
        <w:t>2</w:t>
      </w:r>
      <w:r w:rsidRPr="00A93223">
        <w:rPr>
          <w:rFonts w:ascii="Times New Roman" w:eastAsia="宋体" w:hAnsi="Times New Roman" w:cs="Times New Roman"/>
          <w:sz w:val="24"/>
          <w:szCs w:val="24"/>
        </w:rPr>
        <w:t>-C</w:t>
      </w:r>
      <w:r w:rsidRPr="00A93223">
        <w:rPr>
          <w:rFonts w:ascii="Times New Roman" w:eastAsia="宋体" w:hAnsi="Times New Roman" w:cs="Times New Roman"/>
          <w:sz w:val="24"/>
          <w:szCs w:val="24"/>
          <w:u w:val="single"/>
        </w:rPr>
        <w:t>H</w:t>
      </w:r>
      <w:r w:rsidRPr="00A93223">
        <w:rPr>
          <w:rFonts w:ascii="Times New Roman" w:eastAsia="宋体" w:hAnsi="Times New Roman" w:cs="Times New Roman"/>
          <w:sz w:val="24"/>
          <w:szCs w:val="24"/>
          <w:vertAlign w:val="subscript"/>
        </w:rPr>
        <w:t>2</w:t>
      </w:r>
      <w:r w:rsidRPr="00A93223">
        <w:rPr>
          <w:rFonts w:ascii="Times New Roman" w:eastAsia="宋体" w:hAnsi="Times New Roman" w:cs="Times New Roman"/>
          <w:sz w:val="24"/>
          <w:szCs w:val="24"/>
        </w:rPr>
        <w:t xml:space="preserve">-) </w:t>
      </w:r>
      <w:r w:rsidRPr="00A93223">
        <w:rPr>
          <w:rFonts w:ascii="Times New Roman" w:eastAsia="宋体" w:hAnsi="Times New Roman" w:cs="Times New Roman" w:hint="eastAsia"/>
          <w:sz w:val="24"/>
          <w:szCs w:val="24"/>
        </w:rPr>
        <w:t>a</w:t>
      </w:r>
      <w:r w:rsidRPr="00A93223">
        <w:rPr>
          <w:rFonts w:ascii="Times New Roman" w:eastAsia="宋体" w:hAnsi="Times New Roman" w:cs="Times New Roman"/>
          <w:sz w:val="24"/>
          <w:szCs w:val="24"/>
        </w:rPr>
        <w:t xml:space="preserve">nd </w:t>
      </w:r>
      <w:proofErr w:type="spellStart"/>
      <w:r w:rsidRPr="00A93223">
        <w:rPr>
          <w:rFonts w:ascii="Times New Roman" w:eastAsia="宋体" w:hAnsi="Times New Roman" w:cs="Times New Roman"/>
          <w:sz w:val="24"/>
          <w:szCs w:val="24"/>
        </w:rPr>
        <w:t>δ</w:t>
      </w:r>
      <w:r w:rsidRPr="00A93223">
        <w:rPr>
          <w:rFonts w:ascii="Times New Roman" w:eastAsia="宋体" w:hAnsi="Times New Roman" w:cs="Times New Roman"/>
          <w:sz w:val="24"/>
          <w:szCs w:val="24"/>
          <w:vertAlign w:val="subscript"/>
        </w:rPr>
        <w:t>d</w:t>
      </w:r>
      <w:proofErr w:type="spellEnd"/>
      <w:r w:rsidRPr="00A93223">
        <w:rPr>
          <w:rFonts w:ascii="Times New Roman" w:eastAsia="宋体" w:hAnsi="Times New Roman" w:cs="Times New Roman"/>
          <w:sz w:val="24"/>
          <w:szCs w:val="24"/>
        </w:rPr>
        <w:t xml:space="preserve"> 1.48 ppm (-COCH(C</w:t>
      </w:r>
      <w:r w:rsidRPr="00A93223">
        <w:rPr>
          <w:rFonts w:ascii="Times New Roman" w:eastAsia="宋体" w:hAnsi="Times New Roman" w:cs="Times New Roman"/>
          <w:sz w:val="24"/>
          <w:szCs w:val="24"/>
          <w:u w:val="single"/>
        </w:rPr>
        <w:t>H</w:t>
      </w:r>
      <w:r w:rsidRPr="00A93223">
        <w:rPr>
          <w:rFonts w:ascii="Times New Roman" w:eastAsia="宋体" w:hAnsi="Times New Roman" w:cs="Times New Roman"/>
          <w:sz w:val="24"/>
          <w:szCs w:val="24"/>
          <w:vertAlign w:val="subscript"/>
        </w:rPr>
        <w:t>3</w:t>
      </w:r>
      <w:r w:rsidRPr="00A93223">
        <w:rPr>
          <w:rFonts w:ascii="Times New Roman" w:eastAsia="宋体" w:hAnsi="Times New Roman" w:cs="Times New Roman"/>
          <w:sz w:val="24"/>
          <w:szCs w:val="24"/>
        </w:rPr>
        <w:t xml:space="preserve">)O-) (Fig. S1B). The </w:t>
      </w:r>
      <w:r w:rsidRPr="00A93223">
        <w:rPr>
          <w:rFonts w:ascii="Times New Roman" w:eastAsia="宋体" w:hAnsi="Times New Roman" w:cs="Times New Roman"/>
          <w:sz w:val="24"/>
          <w:szCs w:val="24"/>
          <w:vertAlign w:val="superscript"/>
        </w:rPr>
        <w:t>1</w:t>
      </w:r>
      <w:r w:rsidRPr="00A93223">
        <w:rPr>
          <w:rFonts w:ascii="Times New Roman" w:eastAsia="宋体" w:hAnsi="Times New Roman" w:cs="Times New Roman"/>
          <w:sz w:val="24"/>
          <w:szCs w:val="24"/>
        </w:rPr>
        <w:t>H NMR spectrum (DMSO-d</w:t>
      </w:r>
      <w:r w:rsidRPr="00A93223">
        <w:rPr>
          <w:rFonts w:ascii="Times New Roman" w:eastAsia="宋体" w:hAnsi="Times New Roman" w:cs="Times New Roman"/>
          <w:sz w:val="24"/>
          <w:szCs w:val="24"/>
          <w:vertAlign w:val="subscript"/>
        </w:rPr>
        <w:t>6</w:t>
      </w:r>
      <w:r w:rsidRPr="00A93223">
        <w:rPr>
          <w:rFonts w:ascii="Times New Roman" w:eastAsia="宋体" w:hAnsi="Times New Roman" w:cs="Times New Roman"/>
          <w:sz w:val="24"/>
          <w:szCs w:val="24"/>
        </w:rPr>
        <w:t>) of CDI-PEG-PLGA</w:t>
      </w:r>
      <w:r w:rsidR="00F82319">
        <w:rPr>
          <w:rFonts w:ascii="Times New Roman" w:eastAsia="宋体" w:hAnsi="Times New Roman" w:cs="Times New Roman" w:hint="eastAsia"/>
          <w:sz w:val="24"/>
          <w:szCs w:val="24"/>
          <w:vertAlign w:val="subscript"/>
        </w:rPr>
        <w:t>12</w:t>
      </w:r>
      <w:r w:rsidRPr="00A93223">
        <w:rPr>
          <w:rFonts w:ascii="Times New Roman" w:eastAsia="宋体" w:hAnsi="Times New Roman" w:cs="Times New Roman"/>
          <w:sz w:val="24"/>
          <w:szCs w:val="24"/>
          <w:vertAlign w:val="subscript"/>
        </w:rPr>
        <w:t>K</w:t>
      </w:r>
      <w:r w:rsidRPr="00A93223">
        <w:rPr>
          <w:rFonts w:ascii="Times New Roman" w:eastAsia="宋体" w:hAnsi="Times New Roman" w:cs="Times New Roman"/>
          <w:sz w:val="24"/>
          <w:szCs w:val="24"/>
        </w:rPr>
        <w:t xml:space="preserve">-PEG-CDI showed peaks at </w:t>
      </w:r>
      <w:proofErr w:type="spellStart"/>
      <w:r w:rsidRPr="00A93223">
        <w:rPr>
          <w:rFonts w:ascii="Times New Roman" w:eastAsia="宋体" w:hAnsi="Times New Roman" w:cs="Times New Roman"/>
          <w:sz w:val="24"/>
          <w:szCs w:val="24"/>
        </w:rPr>
        <w:t>δ</w:t>
      </w:r>
      <w:r w:rsidRPr="00A93223">
        <w:rPr>
          <w:rFonts w:ascii="Times New Roman" w:eastAsia="宋体" w:hAnsi="Times New Roman" w:cs="Times New Roman"/>
          <w:sz w:val="24"/>
          <w:szCs w:val="24"/>
          <w:vertAlign w:val="subscript"/>
        </w:rPr>
        <w:t>d</w:t>
      </w:r>
      <w:proofErr w:type="spellEnd"/>
      <w:r w:rsidRPr="00A93223">
        <w:rPr>
          <w:rFonts w:ascii="Times New Roman" w:eastAsia="宋体" w:hAnsi="Times New Roman" w:cs="Times New Roman"/>
          <w:sz w:val="24"/>
          <w:szCs w:val="24"/>
        </w:rPr>
        <w:t xml:space="preserve"> 7.19 ppm (the proton “d” on the imidazole moiety), </w:t>
      </w:r>
      <w:proofErr w:type="spellStart"/>
      <w:r w:rsidRPr="00A93223">
        <w:rPr>
          <w:rFonts w:ascii="Times New Roman" w:eastAsia="宋体" w:hAnsi="Times New Roman" w:cs="Times New Roman"/>
          <w:sz w:val="24"/>
          <w:szCs w:val="24"/>
        </w:rPr>
        <w:t>δ</w:t>
      </w:r>
      <w:r w:rsidRPr="00A93223">
        <w:rPr>
          <w:rFonts w:ascii="Times New Roman" w:eastAsia="宋体" w:hAnsi="Times New Roman" w:cs="Times New Roman"/>
          <w:sz w:val="24"/>
          <w:szCs w:val="24"/>
          <w:vertAlign w:val="subscript"/>
        </w:rPr>
        <w:t>e</w:t>
      </w:r>
      <w:proofErr w:type="spellEnd"/>
      <w:r w:rsidRPr="00A93223">
        <w:rPr>
          <w:rFonts w:ascii="Times New Roman" w:eastAsia="宋体" w:hAnsi="Times New Roman" w:cs="Times New Roman"/>
          <w:sz w:val="24"/>
          <w:szCs w:val="24"/>
          <w:vertAlign w:val="subscript"/>
        </w:rPr>
        <w:t xml:space="preserve"> </w:t>
      </w:r>
      <w:r w:rsidRPr="00A93223">
        <w:rPr>
          <w:rFonts w:ascii="Times New Roman" w:eastAsia="宋体" w:hAnsi="Times New Roman" w:cs="Times New Roman"/>
          <w:sz w:val="24"/>
          <w:szCs w:val="24"/>
        </w:rPr>
        <w:t xml:space="preserve">8.48 ppm (the proton “e” on the imidazole moiety), </w:t>
      </w:r>
      <w:proofErr w:type="spellStart"/>
      <w:r w:rsidRPr="00A93223">
        <w:rPr>
          <w:rFonts w:ascii="Times New Roman" w:eastAsia="宋体" w:hAnsi="Times New Roman" w:cs="Times New Roman"/>
          <w:sz w:val="24"/>
          <w:szCs w:val="24"/>
        </w:rPr>
        <w:t>δ</w:t>
      </w:r>
      <w:r w:rsidRPr="00A93223">
        <w:rPr>
          <w:rFonts w:ascii="Times New Roman" w:eastAsia="宋体" w:hAnsi="Times New Roman" w:cs="Times New Roman"/>
          <w:sz w:val="24"/>
          <w:szCs w:val="24"/>
          <w:vertAlign w:val="subscript"/>
        </w:rPr>
        <w:t>f</w:t>
      </w:r>
      <w:proofErr w:type="spellEnd"/>
      <w:r w:rsidRPr="00A93223">
        <w:rPr>
          <w:rFonts w:ascii="Times New Roman" w:eastAsia="宋体" w:hAnsi="Times New Roman" w:cs="Times New Roman"/>
          <w:sz w:val="24"/>
          <w:szCs w:val="24"/>
          <w:vertAlign w:val="subscript"/>
        </w:rPr>
        <w:t xml:space="preserve"> </w:t>
      </w:r>
      <w:r w:rsidRPr="00A93223">
        <w:rPr>
          <w:rFonts w:ascii="Times New Roman" w:eastAsia="宋体" w:hAnsi="Times New Roman" w:cs="Times New Roman"/>
          <w:sz w:val="24"/>
          <w:szCs w:val="24"/>
        </w:rPr>
        <w:t xml:space="preserve">7.81 ppm (the proton “f” on the imidazole moiety) as well as the characteristic peaks of </w:t>
      </w:r>
      <w:r w:rsidRPr="00A93223">
        <w:rPr>
          <w:rFonts w:ascii="Times New Roman" w:eastAsia="宋体" w:hAnsi="Times New Roman" w:cs="Times New Roman"/>
          <w:sz w:val="24"/>
          <w:szCs w:val="24"/>
        </w:rPr>
        <w:lastRenderedPageBreak/>
        <w:t>PEG-PLGA</w:t>
      </w:r>
      <w:r w:rsidR="00F82319">
        <w:rPr>
          <w:rFonts w:ascii="Times New Roman" w:eastAsia="宋体" w:hAnsi="Times New Roman" w:cs="Times New Roman" w:hint="eastAsia"/>
          <w:sz w:val="24"/>
          <w:szCs w:val="24"/>
          <w:vertAlign w:val="subscript"/>
        </w:rPr>
        <w:t>12</w:t>
      </w:r>
      <w:r w:rsidRPr="00A93223">
        <w:rPr>
          <w:rFonts w:ascii="Times New Roman" w:eastAsia="宋体" w:hAnsi="Times New Roman" w:cs="Times New Roman"/>
          <w:sz w:val="24"/>
          <w:szCs w:val="24"/>
          <w:vertAlign w:val="subscript"/>
        </w:rPr>
        <w:t>K</w:t>
      </w:r>
      <w:r w:rsidRPr="00A93223">
        <w:rPr>
          <w:rFonts w:ascii="Times New Roman" w:eastAsia="宋体" w:hAnsi="Times New Roman" w:cs="Times New Roman"/>
          <w:sz w:val="24"/>
          <w:szCs w:val="24"/>
        </w:rPr>
        <w:t xml:space="preserve">-PEG (Fig. S1C). The </w:t>
      </w:r>
      <w:r w:rsidRPr="00A93223">
        <w:rPr>
          <w:rFonts w:ascii="Times New Roman" w:eastAsia="宋体" w:hAnsi="Times New Roman" w:cs="Times New Roman"/>
          <w:sz w:val="24"/>
          <w:szCs w:val="24"/>
          <w:vertAlign w:val="superscript"/>
        </w:rPr>
        <w:t>1</w:t>
      </w:r>
      <w:r w:rsidRPr="00A93223">
        <w:rPr>
          <w:rFonts w:ascii="Times New Roman" w:eastAsia="宋体" w:hAnsi="Times New Roman" w:cs="Times New Roman"/>
          <w:sz w:val="24"/>
          <w:szCs w:val="24"/>
        </w:rPr>
        <w:t>H NMR spectrum (DMSO-d</w:t>
      </w:r>
      <w:r w:rsidRPr="00A93223">
        <w:rPr>
          <w:rFonts w:ascii="Times New Roman" w:eastAsia="宋体" w:hAnsi="Times New Roman" w:cs="Times New Roman"/>
          <w:sz w:val="24"/>
          <w:szCs w:val="24"/>
          <w:vertAlign w:val="subscript"/>
        </w:rPr>
        <w:t>6</w:t>
      </w:r>
      <w:r w:rsidRPr="00A93223">
        <w:rPr>
          <w:rFonts w:ascii="Times New Roman" w:eastAsia="宋体" w:hAnsi="Times New Roman" w:cs="Times New Roman"/>
          <w:sz w:val="24"/>
          <w:szCs w:val="24"/>
        </w:rPr>
        <w:t xml:space="preserve">) of final copolymer </w:t>
      </w:r>
      <w:r w:rsidR="00F82319">
        <w:rPr>
          <w:rFonts w:ascii="Times New Roman" w:eastAsia="宋体" w:hAnsi="Times New Roman" w:cs="Times New Roman" w:hint="eastAsia"/>
          <w:sz w:val="24"/>
          <w:szCs w:val="24"/>
        </w:rPr>
        <w:t>RVG</w:t>
      </w:r>
      <w:r w:rsidR="00F82319">
        <w:rPr>
          <w:rFonts w:ascii="Times New Roman" w:eastAsia="宋体" w:hAnsi="Times New Roman" w:cs="Times New Roman" w:hint="eastAsia"/>
          <w:sz w:val="24"/>
          <w:szCs w:val="24"/>
          <w:vertAlign w:val="subscript"/>
        </w:rPr>
        <w:t>29</w:t>
      </w:r>
      <w:r w:rsidRPr="00A93223">
        <w:rPr>
          <w:rFonts w:ascii="Times New Roman" w:eastAsia="宋体" w:hAnsi="Times New Roman" w:cs="Times New Roman"/>
          <w:sz w:val="24"/>
          <w:szCs w:val="24"/>
        </w:rPr>
        <w:t>-PEG-PLGA</w:t>
      </w:r>
      <w:r w:rsidRPr="00A93223">
        <w:rPr>
          <w:rFonts w:ascii="Times New Roman" w:eastAsia="宋体" w:hAnsi="Times New Roman" w:cs="Times New Roman"/>
          <w:sz w:val="24"/>
          <w:szCs w:val="24"/>
          <w:vertAlign w:val="subscript"/>
        </w:rPr>
        <w:t>8K</w:t>
      </w:r>
      <w:r w:rsidRPr="00A93223">
        <w:rPr>
          <w:rFonts w:ascii="Times New Roman" w:eastAsia="宋体" w:hAnsi="Times New Roman" w:cs="Times New Roman"/>
          <w:sz w:val="24"/>
          <w:szCs w:val="24"/>
        </w:rPr>
        <w:t>-PEG-</w:t>
      </w:r>
      <w:r w:rsidR="00F82319">
        <w:rPr>
          <w:rFonts w:ascii="Times New Roman" w:eastAsia="宋体" w:hAnsi="Times New Roman" w:cs="Times New Roman" w:hint="eastAsia"/>
          <w:sz w:val="24"/>
          <w:szCs w:val="24"/>
        </w:rPr>
        <w:t>RVG</w:t>
      </w:r>
      <w:r w:rsidR="00F82319">
        <w:rPr>
          <w:rFonts w:ascii="Times New Roman" w:eastAsia="宋体" w:hAnsi="Times New Roman" w:cs="Times New Roman" w:hint="eastAsia"/>
          <w:sz w:val="24"/>
          <w:szCs w:val="24"/>
          <w:vertAlign w:val="subscript"/>
        </w:rPr>
        <w:t>29</w:t>
      </w:r>
      <w:r w:rsidRPr="00A93223">
        <w:rPr>
          <w:rFonts w:ascii="Times New Roman" w:eastAsia="宋体" w:hAnsi="Times New Roman" w:cs="Times New Roman"/>
          <w:sz w:val="24"/>
          <w:szCs w:val="24"/>
        </w:rPr>
        <w:t xml:space="preserve"> showed the characteristic peaks of PEG-PLGA</w:t>
      </w:r>
      <w:r w:rsidR="00F82319">
        <w:rPr>
          <w:rFonts w:ascii="Times New Roman" w:eastAsia="宋体" w:hAnsi="Times New Roman" w:cs="Times New Roman" w:hint="eastAsia"/>
          <w:sz w:val="24"/>
          <w:szCs w:val="24"/>
          <w:vertAlign w:val="subscript"/>
        </w:rPr>
        <w:t>12</w:t>
      </w:r>
      <w:r w:rsidRPr="00A93223">
        <w:rPr>
          <w:rFonts w:ascii="Times New Roman" w:eastAsia="宋体" w:hAnsi="Times New Roman" w:cs="Times New Roman"/>
          <w:sz w:val="24"/>
          <w:szCs w:val="24"/>
          <w:vertAlign w:val="subscript"/>
        </w:rPr>
        <w:t>K</w:t>
      </w:r>
      <w:r w:rsidRPr="00A93223">
        <w:rPr>
          <w:rFonts w:ascii="Times New Roman" w:eastAsia="宋体" w:hAnsi="Times New Roman" w:cs="Times New Roman"/>
          <w:sz w:val="24"/>
          <w:szCs w:val="24"/>
        </w:rPr>
        <w:t xml:space="preserve">-PEG at </w:t>
      </w:r>
      <w:proofErr w:type="spellStart"/>
      <w:r w:rsidRPr="00A93223">
        <w:rPr>
          <w:rFonts w:ascii="Times New Roman" w:eastAsia="宋体" w:hAnsi="Times New Roman" w:cs="Times New Roman"/>
          <w:sz w:val="24"/>
          <w:szCs w:val="24"/>
        </w:rPr>
        <w:t>δ</w:t>
      </w:r>
      <w:r w:rsidRPr="00A93223">
        <w:rPr>
          <w:rFonts w:ascii="Times New Roman" w:eastAsia="宋体" w:hAnsi="Times New Roman" w:cs="Times New Roman"/>
          <w:sz w:val="24"/>
          <w:szCs w:val="24"/>
          <w:vertAlign w:val="subscript"/>
        </w:rPr>
        <w:t>a</w:t>
      </w:r>
      <w:proofErr w:type="spellEnd"/>
      <w:r w:rsidRPr="00A93223">
        <w:rPr>
          <w:rFonts w:ascii="Times New Roman" w:eastAsia="宋体" w:hAnsi="Times New Roman" w:cs="Times New Roman"/>
          <w:sz w:val="24"/>
          <w:szCs w:val="24"/>
        </w:rPr>
        <w:t xml:space="preserve"> 5.21 ppm (-COC</w:t>
      </w:r>
      <w:r w:rsidRPr="00A93223">
        <w:rPr>
          <w:rFonts w:ascii="Times New Roman" w:eastAsia="宋体" w:hAnsi="Times New Roman" w:cs="Times New Roman"/>
          <w:sz w:val="24"/>
          <w:szCs w:val="24"/>
          <w:u w:val="single"/>
        </w:rPr>
        <w:t>H</w:t>
      </w:r>
      <w:r w:rsidRPr="00A93223">
        <w:rPr>
          <w:rFonts w:ascii="Times New Roman" w:eastAsia="宋体" w:hAnsi="Times New Roman" w:cs="Times New Roman"/>
          <w:sz w:val="24"/>
          <w:szCs w:val="24"/>
        </w:rPr>
        <w:t>(CH</w:t>
      </w:r>
      <w:r w:rsidRPr="00A93223">
        <w:rPr>
          <w:rFonts w:ascii="Times New Roman" w:eastAsia="宋体" w:hAnsi="Times New Roman" w:cs="Times New Roman"/>
          <w:sz w:val="24"/>
          <w:szCs w:val="24"/>
          <w:vertAlign w:val="subscript"/>
        </w:rPr>
        <w:t>3</w:t>
      </w:r>
      <w:r w:rsidRPr="00A93223">
        <w:rPr>
          <w:rFonts w:ascii="Times New Roman" w:eastAsia="宋体" w:hAnsi="Times New Roman" w:cs="Times New Roman"/>
          <w:sz w:val="24"/>
          <w:szCs w:val="24"/>
        </w:rPr>
        <w:t xml:space="preserve">)O-), </w:t>
      </w:r>
      <w:proofErr w:type="spellStart"/>
      <w:r w:rsidRPr="00A93223">
        <w:rPr>
          <w:rFonts w:ascii="Times New Roman" w:eastAsia="宋体" w:hAnsi="Times New Roman" w:cs="Times New Roman"/>
          <w:sz w:val="24"/>
          <w:szCs w:val="24"/>
        </w:rPr>
        <w:t>δ</w:t>
      </w:r>
      <w:r w:rsidR="00C076E2">
        <w:rPr>
          <w:rFonts w:ascii="Times New Roman" w:eastAsia="宋体" w:hAnsi="Times New Roman" w:cs="Times New Roman" w:hint="eastAsia"/>
          <w:sz w:val="24"/>
          <w:szCs w:val="24"/>
          <w:vertAlign w:val="subscript"/>
        </w:rPr>
        <w:t>d</w:t>
      </w:r>
      <w:proofErr w:type="spellEnd"/>
      <w:r w:rsidRPr="00A93223">
        <w:rPr>
          <w:rFonts w:ascii="Times New Roman" w:eastAsia="宋体" w:hAnsi="Times New Roman" w:cs="Times New Roman"/>
          <w:sz w:val="24"/>
          <w:szCs w:val="24"/>
        </w:rPr>
        <w:t xml:space="preserve"> 1.48 ppm (-COCH(C</w:t>
      </w:r>
      <w:r w:rsidRPr="00A93223">
        <w:rPr>
          <w:rFonts w:ascii="Times New Roman" w:eastAsia="宋体" w:hAnsi="Times New Roman" w:cs="Times New Roman"/>
          <w:sz w:val="24"/>
          <w:szCs w:val="24"/>
          <w:u w:val="single"/>
        </w:rPr>
        <w:t>H</w:t>
      </w:r>
      <w:r w:rsidRPr="00A93223">
        <w:rPr>
          <w:rFonts w:ascii="Times New Roman" w:eastAsia="宋体" w:hAnsi="Times New Roman" w:cs="Times New Roman"/>
          <w:sz w:val="24"/>
          <w:szCs w:val="24"/>
          <w:vertAlign w:val="subscript"/>
        </w:rPr>
        <w:t>3</w:t>
      </w:r>
      <w:r w:rsidRPr="00A93223">
        <w:rPr>
          <w:rFonts w:ascii="Times New Roman" w:eastAsia="宋体" w:hAnsi="Times New Roman" w:cs="Times New Roman"/>
          <w:sz w:val="24"/>
          <w:szCs w:val="24"/>
        </w:rPr>
        <w:t xml:space="preserve">)O-), </w:t>
      </w:r>
      <w:proofErr w:type="spellStart"/>
      <w:r w:rsidRPr="00A93223">
        <w:rPr>
          <w:rFonts w:ascii="Times New Roman" w:eastAsia="宋体" w:hAnsi="Times New Roman" w:cs="Times New Roman"/>
          <w:sz w:val="24"/>
          <w:szCs w:val="24"/>
        </w:rPr>
        <w:t>δ</w:t>
      </w:r>
      <w:r w:rsidRPr="00A93223">
        <w:rPr>
          <w:rFonts w:ascii="Times New Roman" w:eastAsia="宋体" w:hAnsi="Times New Roman" w:cs="Times New Roman"/>
          <w:sz w:val="24"/>
          <w:szCs w:val="24"/>
          <w:vertAlign w:val="subscript"/>
        </w:rPr>
        <w:t>c</w:t>
      </w:r>
      <w:proofErr w:type="spellEnd"/>
      <w:r w:rsidRPr="00A93223">
        <w:rPr>
          <w:rFonts w:ascii="Times New Roman" w:eastAsia="宋体" w:hAnsi="Times New Roman" w:cs="Times New Roman"/>
          <w:sz w:val="24"/>
          <w:szCs w:val="24"/>
        </w:rPr>
        <w:t xml:space="preserve"> 3.37 ppm (-C</w:t>
      </w:r>
      <w:r w:rsidRPr="00A93223">
        <w:rPr>
          <w:rFonts w:ascii="Times New Roman" w:eastAsia="宋体" w:hAnsi="Times New Roman" w:cs="Times New Roman"/>
          <w:sz w:val="24"/>
          <w:szCs w:val="24"/>
          <w:u w:val="single"/>
        </w:rPr>
        <w:t>H</w:t>
      </w:r>
      <w:r w:rsidRPr="00A93223">
        <w:rPr>
          <w:rFonts w:ascii="Times New Roman" w:eastAsia="宋体" w:hAnsi="Times New Roman" w:cs="Times New Roman"/>
          <w:sz w:val="24"/>
          <w:szCs w:val="24"/>
          <w:vertAlign w:val="subscript"/>
        </w:rPr>
        <w:t>2</w:t>
      </w:r>
      <w:r w:rsidRPr="00A93223">
        <w:rPr>
          <w:rFonts w:ascii="Times New Roman" w:eastAsia="宋体" w:hAnsi="Times New Roman" w:cs="Times New Roman"/>
          <w:sz w:val="24"/>
          <w:szCs w:val="24"/>
        </w:rPr>
        <w:t>-C</w:t>
      </w:r>
      <w:r w:rsidRPr="00A93223">
        <w:rPr>
          <w:rFonts w:ascii="Times New Roman" w:eastAsia="宋体" w:hAnsi="Times New Roman" w:cs="Times New Roman"/>
          <w:sz w:val="24"/>
          <w:szCs w:val="24"/>
          <w:u w:val="single"/>
        </w:rPr>
        <w:t>H</w:t>
      </w:r>
      <w:r w:rsidRPr="00A93223">
        <w:rPr>
          <w:rFonts w:ascii="Times New Roman" w:eastAsia="宋体" w:hAnsi="Times New Roman" w:cs="Times New Roman"/>
          <w:sz w:val="24"/>
          <w:szCs w:val="24"/>
          <w:vertAlign w:val="subscript"/>
        </w:rPr>
        <w:t>2</w:t>
      </w:r>
      <w:r w:rsidRPr="00A93223">
        <w:rPr>
          <w:rFonts w:ascii="Times New Roman" w:eastAsia="宋体" w:hAnsi="Times New Roman" w:cs="Times New Roman"/>
          <w:sz w:val="24"/>
          <w:szCs w:val="24"/>
        </w:rPr>
        <w:t xml:space="preserve">-) as well as the characteristic peaks of </w:t>
      </w:r>
      <w:r w:rsidR="00F82319">
        <w:rPr>
          <w:rFonts w:ascii="Times New Roman" w:eastAsia="宋体" w:hAnsi="Times New Roman" w:cs="Times New Roman" w:hint="eastAsia"/>
          <w:sz w:val="24"/>
          <w:szCs w:val="24"/>
        </w:rPr>
        <w:t>RVG</w:t>
      </w:r>
      <w:r w:rsidR="00F82319">
        <w:rPr>
          <w:rFonts w:ascii="Times New Roman" w:eastAsia="宋体" w:hAnsi="Times New Roman" w:cs="Times New Roman" w:hint="eastAsia"/>
          <w:sz w:val="24"/>
          <w:szCs w:val="24"/>
          <w:vertAlign w:val="subscript"/>
        </w:rPr>
        <w:t>29</w:t>
      </w:r>
      <w:r w:rsidRPr="00A93223">
        <w:rPr>
          <w:rFonts w:ascii="Times New Roman" w:eastAsia="宋体" w:hAnsi="Times New Roman" w:cs="Times New Roman"/>
          <w:sz w:val="24"/>
          <w:szCs w:val="24"/>
        </w:rPr>
        <w:t xml:space="preserve"> </w:t>
      </w:r>
      <w:r w:rsidRPr="00C076E2">
        <w:rPr>
          <w:rFonts w:ascii="Times New Roman" w:eastAsia="宋体" w:hAnsi="Times New Roman" w:cs="Times New Roman"/>
          <w:sz w:val="24"/>
          <w:szCs w:val="24"/>
        </w:rPr>
        <w:t>at</w:t>
      </w:r>
      <w:r w:rsidR="00C076E2">
        <w:rPr>
          <w:rFonts w:ascii="Times New Roman" w:eastAsia="宋体" w:hAnsi="Times New Roman" w:cs="Times New Roman" w:hint="eastAsia"/>
          <w:sz w:val="24"/>
          <w:szCs w:val="24"/>
        </w:rPr>
        <w:t xml:space="preserve"> </w:t>
      </w:r>
      <w:proofErr w:type="spellStart"/>
      <w:r w:rsidR="00C076E2" w:rsidRPr="00C076E2">
        <w:rPr>
          <w:rFonts w:ascii="Times New Roman" w:eastAsia="宋体" w:hAnsi="Times New Roman" w:cs="Times New Roman"/>
          <w:sz w:val="24"/>
          <w:szCs w:val="24"/>
        </w:rPr>
        <w:t>δ</w:t>
      </w:r>
      <w:r w:rsidR="00C076E2" w:rsidRPr="00C076E2">
        <w:rPr>
          <w:rFonts w:ascii="Times New Roman" w:eastAsia="宋体" w:hAnsi="Times New Roman" w:cs="Times New Roman"/>
          <w:sz w:val="24"/>
          <w:szCs w:val="24"/>
          <w:vertAlign w:val="subscript"/>
        </w:rPr>
        <w:t>b</w:t>
      </w:r>
      <w:proofErr w:type="spellEnd"/>
      <w:r w:rsidR="00C076E2" w:rsidRPr="00C076E2">
        <w:rPr>
          <w:rFonts w:ascii="Times New Roman" w:eastAsia="宋体" w:hAnsi="Times New Roman" w:cs="Times New Roman"/>
          <w:sz w:val="24"/>
          <w:szCs w:val="24"/>
        </w:rPr>
        <w:t xml:space="preserve"> 3.81 ppm</w:t>
      </w:r>
      <w:r w:rsidR="00C076E2">
        <w:rPr>
          <w:rFonts w:ascii="Times New Roman" w:eastAsia="宋体" w:hAnsi="Times New Roman" w:cs="Times New Roman" w:hint="eastAsia"/>
          <w:sz w:val="24"/>
          <w:szCs w:val="24"/>
        </w:rPr>
        <w:t xml:space="preserve"> </w:t>
      </w:r>
      <w:r w:rsidRPr="00A93223">
        <w:rPr>
          <w:rFonts w:ascii="Times New Roman" w:eastAsia="宋体" w:hAnsi="Times New Roman" w:cs="Times New Roman"/>
          <w:sz w:val="24"/>
          <w:szCs w:val="24"/>
        </w:rPr>
        <w:t>(Fig. S1D)</w:t>
      </w:r>
      <w:r w:rsidR="00C076E2">
        <w:rPr>
          <w:rFonts w:ascii="Times New Roman" w:eastAsia="宋体" w:hAnsi="Times New Roman" w:cs="Times New Roman" w:hint="eastAsia"/>
          <w:sz w:val="24"/>
          <w:szCs w:val="24"/>
        </w:rPr>
        <w:t>.</w:t>
      </w:r>
      <w:r w:rsidRPr="00A93223">
        <w:rPr>
          <w:rFonts w:ascii="Times New Roman" w:eastAsia="宋体" w:hAnsi="Times New Roman" w:cs="Times New Roman" w:hint="eastAsia"/>
          <w:sz w:val="24"/>
          <w:szCs w:val="24"/>
        </w:rPr>
        <w:t xml:space="preserve"> </w:t>
      </w:r>
      <w:r w:rsidR="00C076E2">
        <w:rPr>
          <w:rFonts w:ascii="Times New Roman" w:eastAsia="宋体" w:hAnsi="Times New Roman" w:cs="Times New Roman" w:hint="eastAsia"/>
          <w:sz w:val="24"/>
          <w:szCs w:val="24"/>
        </w:rPr>
        <w:t xml:space="preserve">The </w:t>
      </w:r>
      <w:r w:rsidR="00C076E2">
        <w:rPr>
          <w:rFonts w:ascii="Times New Roman" w:eastAsia="宋体" w:hAnsi="Times New Roman" w:cs="Times New Roman"/>
          <w:sz w:val="24"/>
          <w:szCs w:val="24"/>
        </w:rPr>
        <w:t>disappearance</w:t>
      </w:r>
      <w:r w:rsidR="00C076E2">
        <w:rPr>
          <w:rFonts w:ascii="Times New Roman" w:eastAsia="宋体" w:hAnsi="Times New Roman" w:cs="Times New Roman" w:hint="eastAsia"/>
          <w:sz w:val="24"/>
          <w:szCs w:val="24"/>
        </w:rPr>
        <w:t xml:space="preserve"> of carboxyl group </w:t>
      </w:r>
      <w:r w:rsidR="00665E72">
        <w:rPr>
          <w:rFonts w:ascii="Times New Roman" w:eastAsia="宋体" w:hAnsi="Times New Roman" w:cs="Times New Roman" w:hint="eastAsia"/>
          <w:sz w:val="24"/>
          <w:szCs w:val="24"/>
        </w:rPr>
        <w:t>peak form RVG</w:t>
      </w:r>
      <w:r w:rsidR="00665E72">
        <w:rPr>
          <w:rFonts w:ascii="Times New Roman" w:eastAsia="宋体" w:hAnsi="Times New Roman" w:cs="Times New Roman" w:hint="eastAsia"/>
          <w:sz w:val="24"/>
          <w:szCs w:val="24"/>
          <w:vertAlign w:val="subscript"/>
        </w:rPr>
        <w:t>29</w:t>
      </w:r>
      <w:r w:rsidR="00665E72">
        <w:rPr>
          <w:rFonts w:ascii="Times New Roman" w:eastAsia="宋体" w:hAnsi="Times New Roman" w:cs="Times New Roman" w:hint="eastAsia"/>
          <w:sz w:val="24"/>
          <w:szCs w:val="24"/>
        </w:rPr>
        <w:t xml:space="preserve"> and hydroxyl group peak form PEG-PLGA-PEG suggesting </w:t>
      </w:r>
      <w:r w:rsidRPr="00A93223">
        <w:rPr>
          <w:rFonts w:ascii="Times New Roman" w:eastAsia="宋体" w:hAnsi="Times New Roman" w:cs="Times New Roman" w:hint="eastAsia"/>
          <w:sz w:val="24"/>
          <w:szCs w:val="24"/>
        </w:rPr>
        <w:t xml:space="preserve">the final </w:t>
      </w:r>
      <w:proofErr w:type="spellStart"/>
      <w:r w:rsidRPr="00A93223">
        <w:rPr>
          <w:rFonts w:ascii="Times New Roman" w:eastAsia="宋体" w:hAnsi="Times New Roman" w:cs="Times New Roman" w:hint="eastAsia"/>
          <w:sz w:val="24"/>
          <w:szCs w:val="24"/>
        </w:rPr>
        <w:t>triblock</w:t>
      </w:r>
      <w:proofErr w:type="spellEnd"/>
      <w:r w:rsidRPr="00A93223">
        <w:rPr>
          <w:rFonts w:ascii="Times New Roman" w:eastAsia="宋体" w:hAnsi="Times New Roman" w:cs="Times New Roman" w:hint="eastAsia"/>
          <w:sz w:val="24"/>
          <w:szCs w:val="24"/>
        </w:rPr>
        <w:t xml:space="preserve"> copolymer of </w:t>
      </w:r>
      <w:r w:rsidR="00F82319">
        <w:rPr>
          <w:rFonts w:ascii="Times New Roman" w:eastAsia="宋体" w:hAnsi="Times New Roman" w:cs="Times New Roman" w:hint="eastAsia"/>
          <w:sz w:val="24"/>
          <w:szCs w:val="24"/>
        </w:rPr>
        <w:t>RVG</w:t>
      </w:r>
      <w:r w:rsidR="00F82319">
        <w:rPr>
          <w:rFonts w:ascii="Times New Roman" w:eastAsia="宋体" w:hAnsi="Times New Roman" w:cs="Times New Roman" w:hint="eastAsia"/>
          <w:sz w:val="24"/>
          <w:szCs w:val="24"/>
          <w:vertAlign w:val="subscript"/>
        </w:rPr>
        <w:t>29</w:t>
      </w:r>
      <w:r w:rsidRPr="00A93223">
        <w:rPr>
          <w:rFonts w:ascii="Times New Roman" w:eastAsia="宋体" w:hAnsi="Times New Roman" w:cs="Times New Roman" w:hint="eastAsia"/>
          <w:sz w:val="24"/>
          <w:szCs w:val="24"/>
        </w:rPr>
        <w:t>-</w:t>
      </w:r>
      <w:r w:rsidRPr="00A93223">
        <w:rPr>
          <w:rFonts w:ascii="Times New Roman" w:eastAsia="宋体" w:hAnsi="Times New Roman" w:cs="Times New Roman"/>
          <w:sz w:val="24"/>
          <w:szCs w:val="24"/>
        </w:rPr>
        <w:t>PEG-</w:t>
      </w:r>
      <w:r w:rsidRPr="00A93223">
        <w:rPr>
          <w:rFonts w:ascii="Times New Roman" w:eastAsia="宋体" w:hAnsi="Times New Roman" w:cs="Times New Roman" w:hint="eastAsia"/>
          <w:sz w:val="24"/>
          <w:szCs w:val="24"/>
        </w:rPr>
        <w:t>PLGA</w:t>
      </w:r>
      <w:r w:rsidRPr="00A93223">
        <w:rPr>
          <w:rFonts w:ascii="Times New Roman" w:eastAsia="宋体" w:hAnsi="Times New Roman" w:cs="Times New Roman"/>
          <w:sz w:val="24"/>
          <w:szCs w:val="24"/>
          <w:vertAlign w:val="subscript"/>
        </w:rPr>
        <w:t>8K</w:t>
      </w:r>
      <w:r w:rsidRPr="00A93223">
        <w:rPr>
          <w:rFonts w:ascii="Times New Roman" w:eastAsia="宋体" w:hAnsi="Times New Roman" w:cs="Times New Roman" w:hint="eastAsia"/>
          <w:sz w:val="24"/>
          <w:szCs w:val="24"/>
        </w:rPr>
        <w:t>-</w:t>
      </w:r>
      <w:r w:rsidRPr="00A93223">
        <w:rPr>
          <w:rFonts w:ascii="Times New Roman" w:eastAsia="宋体" w:hAnsi="Times New Roman" w:cs="Times New Roman"/>
          <w:sz w:val="24"/>
          <w:szCs w:val="24"/>
        </w:rPr>
        <w:t>PEG-</w:t>
      </w:r>
      <w:r w:rsidR="00F82319">
        <w:rPr>
          <w:rFonts w:ascii="Times New Roman" w:eastAsia="宋体" w:hAnsi="Times New Roman" w:cs="Times New Roman" w:hint="eastAsia"/>
          <w:sz w:val="24"/>
          <w:szCs w:val="24"/>
        </w:rPr>
        <w:t>RVG</w:t>
      </w:r>
      <w:r w:rsidR="00F82319">
        <w:rPr>
          <w:rFonts w:ascii="Times New Roman" w:eastAsia="宋体" w:hAnsi="Times New Roman" w:cs="Times New Roman" w:hint="eastAsia"/>
          <w:sz w:val="24"/>
          <w:szCs w:val="24"/>
          <w:vertAlign w:val="subscript"/>
        </w:rPr>
        <w:t>29</w:t>
      </w:r>
      <w:r w:rsidRPr="00A93223">
        <w:rPr>
          <w:rFonts w:ascii="Times New Roman" w:eastAsia="宋体" w:hAnsi="Times New Roman" w:cs="Times New Roman" w:hint="eastAsia"/>
          <w:sz w:val="24"/>
          <w:szCs w:val="24"/>
        </w:rPr>
        <w:t xml:space="preserve"> was obtained</w:t>
      </w:r>
      <w:r w:rsidRPr="00A93223">
        <w:rPr>
          <w:rFonts w:ascii="Times New Roman" w:eastAsia="宋体" w:hAnsi="Times New Roman" w:cs="Times New Roman"/>
          <w:sz w:val="24"/>
          <w:szCs w:val="24"/>
        </w:rPr>
        <w:t>.</w:t>
      </w:r>
    </w:p>
    <w:p w:rsidR="00965708" w:rsidRPr="00F82319" w:rsidRDefault="00B5523E" w:rsidP="002009B3">
      <w:pPr>
        <w:spacing w:line="360" w:lineRule="auto"/>
        <w:jc w:val="center"/>
        <w:rPr>
          <w:rFonts w:ascii="Times New Roman" w:eastAsia="宋体" w:hAnsi="Times New Roman" w:cs="Times New Roman"/>
          <w:szCs w:val="21"/>
        </w:rPr>
      </w:pPr>
      <w:r>
        <w:rPr>
          <w:noProof/>
        </w:rPr>
        <w:drawing>
          <wp:inline distT="0" distB="0" distL="0" distR="0" wp14:anchorId="67478860" wp14:editId="63468FF0">
            <wp:extent cx="6065520" cy="3898361"/>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72633" cy="3902932"/>
                    </a:xfrm>
                    <a:prstGeom prst="rect">
                      <a:avLst/>
                    </a:prstGeom>
                  </pic:spPr>
                </pic:pic>
              </a:graphicData>
            </a:graphic>
          </wp:inline>
        </w:drawing>
      </w:r>
    </w:p>
    <w:p w:rsidR="002009B3" w:rsidRPr="009E5C71" w:rsidRDefault="002009B3" w:rsidP="009E5C71">
      <w:pPr>
        <w:rPr>
          <w:rFonts w:ascii="Times New Roman" w:eastAsia="宋体" w:hAnsi="Times New Roman" w:cs="Times New Roman"/>
          <w:szCs w:val="21"/>
        </w:rPr>
      </w:pPr>
      <w:r w:rsidRPr="009E5C71">
        <w:rPr>
          <w:rFonts w:ascii="Times New Roman" w:eastAsia="宋体" w:hAnsi="Times New Roman" w:cs="Times New Roman"/>
          <w:b/>
          <w:szCs w:val="21"/>
        </w:rPr>
        <w:t xml:space="preserve">Fig. </w:t>
      </w:r>
      <w:r w:rsidR="00965708" w:rsidRPr="009E5C71">
        <w:rPr>
          <w:rFonts w:ascii="Times New Roman" w:eastAsia="宋体" w:hAnsi="Times New Roman" w:cs="Times New Roman" w:hint="eastAsia"/>
          <w:b/>
          <w:szCs w:val="21"/>
        </w:rPr>
        <w:t>S</w:t>
      </w:r>
      <w:r w:rsidR="00A93223">
        <w:rPr>
          <w:rFonts w:ascii="Times New Roman" w:eastAsia="宋体" w:hAnsi="Times New Roman" w:cs="Times New Roman" w:hint="eastAsia"/>
          <w:b/>
          <w:szCs w:val="21"/>
        </w:rPr>
        <w:t>1</w:t>
      </w:r>
      <w:r w:rsidRPr="009E5C71">
        <w:rPr>
          <w:rFonts w:ascii="Times New Roman" w:eastAsia="宋体" w:hAnsi="Times New Roman" w:cs="Times New Roman"/>
          <w:b/>
          <w:szCs w:val="21"/>
        </w:rPr>
        <w:t xml:space="preserve"> </w:t>
      </w:r>
      <w:r w:rsidRPr="009E5C71">
        <w:rPr>
          <w:rFonts w:ascii="Times New Roman" w:eastAsia="宋体" w:hAnsi="Times New Roman" w:cs="Times New Roman"/>
          <w:szCs w:val="21"/>
          <w:vertAlign w:val="superscript"/>
        </w:rPr>
        <w:t>1</w:t>
      </w:r>
      <w:r w:rsidRPr="009E5C71">
        <w:rPr>
          <w:rFonts w:ascii="Times New Roman" w:eastAsia="宋体" w:hAnsi="Times New Roman" w:cs="Times New Roman"/>
          <w:szCs w:val="21"/>
        </w:rPr>
        <w:t xml:space="preserve">H NMR spectrum of </w:t>
      </w:r>
      <w:r w:rsidR="009E5C71" w:rsidRPr="009E5C71">
        <w:rPr>
          <w:rFonts w:ascii="Times New Roman" w:eastAsia="宋体" w:hAnsi="Times New Roman" w:cs="Times New Roman" w:hint="eastAsia"/>
          <w:szCs w:val="21"/>
        </w:rPr>
        <w:t>RVG</w:t>
      </w:r>
      <w:r w:rsidR="009E5C71" w:rsidRPr="009E5C71">
        <w:rPr>
          <w:rFonts w:ascii="Times New Roman" w:eastAsia="宋体" w:hAnsi="Times New Roman" w:cs="Times New Roman" w:hint="eastAsia"/>
          <w:szCs w:val="21"/>
          <w:vertAlign w:val="subscript"/>
        </w:rPr>
        <w:t>29</w:t>
      </w:r>
      <w:r w:rsidRPr="009E5C71">
        <w:rPr>
          <w:rFonts w:ascii="Times New Roman" w:eastAsia="宋体" w:hAnsi="Times New Roman" w:cs="Times New Roman"/>
          <w:szCs w:val="21"/>
        </w:rPr>
        <w:t xml:space="preserve"> (A), </w:t>
      </w:r>
      <w:r w:rsidR="009E5C71" w:rsidRPr="009E5C71">
        <w:rPr>
          <w:rFonts w:ascii="Times New Roman" w:eastAsia="宋体" w:hAnsi="Times New Roman" w:cs="Times New Roman" w:hint="eastAsia"/>
          <w:szCs w:val="21"/>
        </w:rPr>
        <w:t>PEG-PLGA-PEG</w:t>
      </w:r>
      <w:r w:rsidRPr="009E5C71">
        <w:rPr>
          <w:rFonts w:ascii="Times New Roman" w:eastAsia="宋体" w:hAnsi="Times New Roman" w:cs="Times New Roman"/>
          <w:szCs w:val="21"/>
        </w:rPr>
        <w:t xml:space="preserve"> (B), CDI-</w:t>
      </w:r>
      <w:r w:rsidR="009E5C71" w:rsidRPr="009E5C71">
        <w:rPr>
          <w:rFonts w:ascii="Times New Roman" w:eastAsia="宋体" w:hAnsi="Times New Roman" w:cs="Times New Roman" w:hint="eastAsia"/>
          <w:szCs w:val="21"/>
        </w:rPr>
        <w:t>PEG-PLGA-PEG</w:t>
      </w:r>
      <w:r w:rsidRPr="009E5C71">
        <w:rPr>
          <w:rFonts w:ascii="Times New Roman" w:eastAsia="宋体" w:hAnsi="Times New Roman" w:cs="Times New Roman"/>
          <w:szCs w:val="21"/>
        </w:rPr>
        <w:t xml:space="preserve">-CDI (C) and </w:t>
      </w:r>
      <w:r w:rsidR="009E5C71" w:rsidRPr="009E5C71">
        <w:rPr>
          <w:rFonts w:ascii="Times New Roman" w:eastAsia="宋体" w:hAnsi="Times New Roman" w:cs="Times New Roman" w:hint="eastAsia"/>
          <w:szCs w:val="21"/>
        </w:rPr>
        <w:t>RVG</w:t>
      </w:r>
      <w:r w:rsidR="009E5C71" w:rsidRPr="009E5C71">
        <w:rPr>
          <w:rFonts w:ascii="Times New Roman" w:eastAsia="宋体" w:hAnsi="Times New Roman" w:cs="Times New Roman" w:hint="eastAsia"/>
          <w:szCs w:val="21"/>
          <w:vertAlign w:val="subscript"/>
        </w:rPr>
        <w:t>29</w:t>
      </w:r>
      <w:r w:rsidR="009E5C71" w:rsidRPr="009E5C71">
        <w:rPr>
          <w:rFonts w:ascii="Times New Roman" w:eastAsia="宋体" w:hAnsi="Times New Roman" w:cs="Times New Roman"/>
          <w:szCs w:val="21"/>
        </w:rPr>
        <w:t>-</w:t>
      </w:r>
      <w:r w:rsidR="009E5C71" w:rsidRPr="009E5C71">
        <w:rPr>
          <w:rFonts w:ascii="Times New Roman" w:eastAsia="宋体" w:hAnsi="Times New Roman" w:cs="Times New Roman" w:hint="eastAsia"/>
          <w:szCs w:val="21"/>
        </w:rPr>
        <w:t>PEG-PLGA-PEG</w:t>
      </w:r>
      <w:r w:rsidR="009E5C71" w:rsidRPr="009E5C71">
        <w:rPr>
          <w:rFonts w:ascii="Times New Roman" w:eastAsia="宋体" w:hAnsi="Times New Roman" w:cs="Times New Roman"/>
          <w:szCs w:val="21"/>
        </w:rPr>
        <w:t>-</w:t>
      </w:r>
      <w:r w:rsidR="009E5C71" w:rsidRPr="009E5C71">
        <w:rPr>
          <w:rFonts w:ascii="Times New Roman" w:eastAsia="宋体" w:hAnsi="Times New Roman" w:cs="Times New Roman" w:hint="eastAsia"/>
          <w:szCs w:val="21"/>
        </w:rPr>
        <w:t>EVG</w:t>
      </w:r>
      <w:r w:rsidR="009E5C71" w:rsidRPr="009E5C71">
        <w:rPr>
          <w:rFonts w:ascii="Times New Roman" w:eastAsia="宋体" w:hAnsi="Times New Roman" w:cs="Times New Roman" w:hint="eastAsia"/>
          <w:szCs w:val="21"/>
          <w:vertAlign w:val="subscript"/>
        </w:rPr>
        <w:t>29</w:t>
      </w:r>
      <w:r w:rsidRPr="009E5C71">
        <w:rPr>
          <w:rFonts w:ascii="Times New Roman" w:eastAsia="宋体" w:hAnsi="Times New Roman" w:cs="Times New Roman"/>
          <w:szCs w:val="21"/>
        </w:rPr>
        <w:t xml:space="preserve"> (D).</w:t>
      </w:r>
    </w:p>
    <w:p w:rsidR="00A93223" w:rsidRPr="00A93223" w:rsidRDefault="00A93223" w:rsidP="00A93223">
      <w:pPr>
        <w:spacing w:line="360" w:lineRule="auto"/>
        <w:ind w:firstLine="480"/>
        <w:rPr>
          <w:rFonts w:ascii="Times New Roman" w:eastAsia="宋体" w:hAnsi="Times New Roman" w:cs="Times New Roman"/>
          <w:sz w:val="24"/>
          <w:szCs w:val="24"/>
        </w:rPr>
      </w:pPr>
      <w:r w:rsidRPr="00A93223">
        <w:rPr>
          <w:rFonts w:ascii="Times New Roman" w:eastAsia="宋体" w:hAnsi="Times New Roman" w:cs="Times New Roman"/>
          <w:sz w:val="24"/>
          <w:szCs w:val="24"/>
        </w:rPr>
        <w:t>The GPC chromatograms of</w:t>
      </w:r>
      <w:r>
        <w:rPr>
          <w:rFonts w:ascii="Times New Roman" w:eastAsia="宋体" w:hAnsi="Times New Roman" w:cs="Times New Roman" w:hint="eastAsia"/>
          <w:sz w:val="24"/>
          <w:szCs w:val="24"/>
        </w:rPr>
        <w:t xml:space="preserve"> </w:t>
      </w:r>
      <w:r w:rsidRPr="00A93223">
        <w:rPr>
          <w:rFonts w:ascii="Times New Roman" w:eastAsia="宋体" w:hAnsi="Times New Roman" w:cs="Times New Roman"/>
          <w:sz w:val="24"/>
          <w:szCs w:val="24"/>
        </w:rPr>
        <w:t>PEG-PLGA</w:t>
      </w:r>
      <w:r w:rsidRPr="00A93223">
        <w:rPr>
          <w:rFonts w:ascii="Times New Roman" w:eastAsia="宋体" w:hAnsi="Times New Roman" w:cs="Times New Roman"/>
          <w:sz w:val="24"/>
          <w:szCs w:val="24"/>
          <w:vertAlign w:val="subscript"/>
        </w:rPr>
        <w:t>12K</w:t>
      </w:r>
      <w:r w:rsidRPr="00A93223">
        <w:rPr>
          <w:rFonts w:ascii="Times New Roman" w:eastAsia="宋体" w:hAnsi="Times New Roman" w:cs="Times New Roman"/>
          <w:sz w:val="24"/>
          <w:szCs w:val="24"/>
        </w:rPr>
        <w:t xml:space="preserve">-PEG and </w:t>
      </w:r>
      <w:r>
        <w:rPr>
          <w:rFonts w:ascii="Times New Roman" w:eastAsia="宋体" w:hAnsi="Times New Roman" w:cs="Times New Roman" w:hint="eastAsia"/>
          <w:sz w:val="24"/>
          <w:szCs w:val="24"/>
        </w:rPr>
        <w:t>RVG</w:t>
      </w:r>
      <w:r>
        <w:rPr>
          <w:rFonts w:ascii="Times New Roman" w:eastAsia="宋体" w:hAnsi="Times New Roman" w:cs="Times New Roman" w:hint="eastAsia"/>
          <w:sz w:val="24"/>
          <w:szCs w:val="24"/>
          <w:vertAlign w:val="subscript"/>
        </w:rPr>
        <w:t>29</w:t>
      </w:r>
      <w:r w:rsidRPr="00A93223">
        <w:rPr>
          <w:rFonts w:ascii="Times New Roman" w:eastAsia="宋体" w:hAnsi="Times New Roman" w:cs="Times New Roman"/>
          <w:sz w:val="24"/>
          <w:szCs w:val="24"/>
        </w:rPr>
        <w:t>-PEG-PLGA</w:t>
      </w:r>
      <w:r w:rsidRPr="00A93223">
        <w:rPr>
          <w:rFonts w:ascii="Times New Roman" w:eastAsia="宋体" w:hAnsi="Times New Roman" w:cs="Times New Roman"/>
          <w:sz w:val="24"/>
          <w:szCs w:val="24"/>
          <w:vertAlign w:val="subscript"/>
        </w:rPr>
        <w:t>12K</w:t>
      </w:r>
      <w:r w:rsidRPr="00A93223">
        <w:rPr>
          <w:rFonts w:ascii="Times New Roman" w:eastAsia="宋体" w:hAnsi="Times New Roman" w:cs="Times New Roman"/>
          <w:sz w:val="24"/>
          <w:szCs w:val="24"/>
        </w:rPr>
        <w:t>-PEG-</w:t>
      </w:r>
      <w:r>
        <w:rPr>
          <w:rFonts w:ascii="Times New Roman" w:eastAsia="宋体" w:hAnsi="Times New Roman" w:cs="Times New Roman" w:hint="eastAsia"/>
          <w:sz w:val="24"/>
          <w:szCs w:val="24"/>
        </w:rPr>
        <w:t>RVG</w:t>
      </w:r>
      <w:r>
        <w:rPr>
          <w:rFonts w:ascii="Times New Roman" w:eastAsia="宋体" w:hAnsi="Times New Roman" w:cs="Times New Roman" w:hint="eastAsia"/>
          <w:sz w:val="24"/>
          <w:szCs w:val="24"/>
          <w:vertAlign w:val="subscript"/>
        </w:rPr>
        <w:t>29</w:t>
      </w:r>
      <w:r w:rsidRPr="00A93223">
        <w:rPr>
          <w:rFonts w:ascii="Times New Roman" w:eastAsia="宋体" w:hAnsi="Times New Roman" w:cs="Times New Roman"/>
          <w:sz w:val="24"/>
          <w:szCs w:val="24"/>
        </w:rPr>
        <w:t xml:space="preserve"> </w:t>
      </w:r>
      <w:r w:rsidRPr="00A93223">
        <w:rPr>
          <w:rFonts w:ascii="Times New Roman" w:eastAsia="宋体" w:hAnsi="Times New Roman" w:cs="Times New Roman" w:hint="eastAsia"/>
          <w:sz w:val="24"/>
          <w:szCs w:val="24"/>
        </w:rPr>
        <w:t>were</w:t>
      </w:r>
      <w:r w:rsidRPr="00A93223">
        <w:rPr>
          <w:rFonts w:ascii="Times New Roman" w:eastAsia="宋体" w:hAnsi="Times New Roman" w:cs="Times New Roman"/>
          <w:sz w:val="24"/>
          <w:szCs w:val="24"/>
        </w:rPr>
        <w:t xml:space="preserve"> shown in Fig. S</w:t>
      </w:r>
      <w:r>
        <w:rPr>
          <w:rFonts w:ascii="Times New Roman" w:eastAsia="宋体" w:hAnsi="Times New Roman" w:cs="Times New Roman" w:hint="eastAsia"/>
          <w:sz w:val="24"/>
          <w:szCs w:val="24"/>
        </w:rPr>
        <w:t>2</w:t>
      </w:r>
      <w:r w:rsidRPr="00A93223">
        <w:rPr>
          <w:rFonts w:ascii="Times New Roman" w:eastAsia="宋体" w:hAnsi="Times New Roman" w:cs="Times New Roman"/>
          <w:sz w:val="24"/>
          <w:szCs w:val="24"/>
        </w:rPr>
        <w:t>.</w:t>
      </w:r>
      <w:r w:rsidRPr="00A93223">
        <w:rPr>
          <w:rFonts w:ascii="Times New Roman" w:eastAsia="宋体" w:hAnsi="Times New Roman" w:cs="Times New Roman" w:hint="eastAsia"/>
          <w:sz w:val="24"/>
          <w:szCs w:val="24"/>
        </w:rPr>
        <w:t xml:space="preserve"> </w:t>
      </w:r>
      <w:r w:rsidRPr="00A93223">
        <w:rPr>
          <w:rFonts w:ascii="Times New Roman" w:eastAsia="宋体" w:hAnsi="Times New Roman" w:cs="Times New Roman"/>
          <w:sz w:val="24"/>
          <w:szCs w:val="24"/>
        </w:rPr>
        <w:t xml:space="preserve">All the copolymers showed </w:t>
      </w:r>
      <w:proofErr w:type="spellStart"/>
      <w:r w:rsidRPr="00A93223">
        <w:rPr>
          <w:rFonts w:ascii="Times New Roman" w:eastAsia="宋体" w:hAnsi="Times New Roman" w:cs="Times New Roman"/>
          <w:sz w:val="24"/>
          <w:szCs w:val="24"/>
        </w:rPr>
        <w:t>unimodal</w:t>
      </w:r>
      <w:proofErr w:type="spellEnd"/>
      <w:r w:rsidRPr="00A93223">
        <w:rPr>
          <w:rFonts w:ascii="Times New Roman" w:eastAsia="宋体" w:hAnsi="Times New Roman" w:cs="Times New Roman"/>
          <w:sz w:val="24"/>
          <w:szCs w:val="24"/>
        </w:rPr>
        <w:t xml:space="preserve"> distribution with a </w:t>
      </w:r>
      <w:proofErr w:type="spellStart"/>
      <w:r w:rsidRPr="00A93223">
        <w:rPr>
          <w:rFonts w:ascii="Times New Roman" w:eastAsia="宋体" w:hAnsi="Times New Roman" w:cs="Times New Roman"/>
          <w:sz w:val="24"/>
          <w:szCs w:val="24"/>
        </w:rPr>
        <w:t>polydispersity</w:t>
      </w:r>
      <w:proofErr w:type="spellEnd"/>
      <w:r w:rsidRPr="00A93223">
        <w:rPr>
          <w:rFonts w:ascii="Times New Roman" w:eastAsia="宋体" w:hAnsi="Times New Roman" w:cs="Times New Roman"/>
          <w:sz w:val="24"/>
          <w:szCs w:val="24"/>
        </w:rPr>
        <w:t xml:space="preserve"> of &lt;1.2</w:t>
      </w:r>
      <w:r w:rsidRPr="00A93223">
        <w:rPr>
          <w:rFonts w:ascii="Times New Roman" w:eastAsia="宋体" w:hAnsi="Times New Roman" w:cs="Times New Roman" w:hint="eastAsia"/>
          <w:sz w:val="24"/>
          <w:szCs w:val="24"/>
        </w:rPr>
        <w:t>,</w:t>
      </w:r>
      <w:r w:rsidRPr="00A93223">
        <w:rPr>
          <w:rFonts w:ascii="Times New Roman" w:eastAsia="宋体" w:hAnsi="Times New Roman" w:cs="Times New Roman"/>
          <w:sz w:val="24"/>
          <w:szCs w:val="24"/>
        </w:rPr>
        <w:t xml:space="preserve"> it was reasonable to assume that most of the copolymer</w:t>
      </w:r>
      <w:r w:rsidRPr="00A93223">
        <w:rPr>
          <w:rFonts w:ascii="Times New Roman" w:eastAsia="宋体" w:hAnsi="Times New Roman" w:cs="Times New Roman" w:hint="eastAsia"/>
          <w:sz w:val="24"/>
          <w:szCs w:val="24"/>
        </w:rPr>
        <w:t>s</w:t>
      </w:r>
      <w:r w:rsidRPr="00A93223">
        <w:rPr>
          <w:rFonts w:ascii="Times New Roman" w:eastAsia="宋体" w:hAnsi="Times New Roman" w:cs="Times New Roman"/>
          <w:sz w:val="24"/>
          <w:szCs w:val="24"/>
        </w:rPr>
        <w:t xml:space="preserve"> ha</w:t>
      </w:r>
      <w:r w:rsidRPr="00A93223">
        <w:rPr>
          <w:rFonts w:ascii="Times New Roman" w:eastAsia="宋体" w:hAnsi="Times New Roman" w:cs="Times New Roman" w:hint="eastAsia"/>
          <w:sz w:val="24"/>
          <w:szCs w:val="24"/>
        </w:rPr>
        <w:t>ve</w:t>
      </w:r>
      <w:r w:rsidRPr="00A93223">
        <w:rPr>
          <w:rFonts w:ascii="Times New Roman" w:eastAsia="宋体" w:hAnsi="Times New Roman" w:cs="Times New Roman"/>
          <w:sz w:val="24"/>
          <w:szCs w:val="24"/>
        </w:rPr>
        <w:t xml:space="preserve"> </w:t>
      </w:r>
      <w:r w:rsidRPr="00A93223">
        <w:rPr>
          <w:rFonts w:ascii="Times New Roman" w:eastAsia="宋体" w:hAnsi="Times New Roman" w:cs="Times New Roman" w:hint="eastAsia"/>
          <w:sz w:val="24"/>
          <w:szCs w:val="24"/>
        </w:rPr>
        <w:t xml:space="preserve">single </w:t>
      </w:r>
      <w:r w:rsidRPr="00A93223">
        <w:rPr>
          <w:rFonts w:ascii="Times New Roman" w:eastAsia="宋体" w:hAnsi="Times New Roman" w:cs="Times New Roman"/>
          <w:sz w:val="24"/>
          <w:szCs w:val="24"/>
        </w:rPr>
        <w:t>structure. The shorter elution time of copolymers indicated an increase in the molecular weight</w:t>
      </w:r>
      <w:r w:rsidRPr="00A93223">
        <w:rPr>
          <w:rFonts w:ascii="Times New Roman" w:eastAsia="宋体" w:hAnsi="Times New Roman" w:cs="Times New Roman" w:hint="eastAsia"/>
          <w:sz w:val="24"/>
          <w:szCs w:val="24"/>
        </w:rPr>
        <w:t>, proving the s</w:t>
      </w:r>
      <w:r w:rsidRPr="00A93223">
        <w:rPr>
          <w:rFonts w:ascii="Times New Roman" w:eastAsia="宋体" w:hAnsi="Times New Roman" w:cs="Times New Roman"/>
          <w:sz w:val="24"/>
          <w:szCs w:val="24"/>
        </w:rPr>
        <w:t xml:space="preserve">uccessful </w:t>
      </w:r>
      <w:r w:rsidRPr="00A93223">
        <w:rPr>
          <w:rFonts w:ascii="Times New Roman" w:eastAsia="宋体" w:hAnsi="Times New Roman" w:cs="Times New Roman" w:hint="eastAsia"/>
          <w:sz w:val="24"/>
          <w:szCs w:val="24"/>
        </w:rPr>
        <w:t xml:space="preserve">conjugation of </w:t>
      </w:r>
      <w:r w:rsidRPr="00A93223">
        <w:rPr>
          <w:rFonts w:ascii="Times New Roman" w:eastAsia="宋体" w:hAnsi="Times New Roman" w:cs="Times New Roman"/>
          <w:sz w:val="24"/>
          <w:szCs w:val="24"/>
        </w:rPr>
        <w:t>bacitracin A to copolymer</w:t>
      </w:r>
      <w:r w:rsidRPr="00A93223">
        <w:rPr>
          <w:rFonts w:ascii="Times New Roman" w:eastAsia="宋体" w:hAnsi="Times New Roman" w:cs="Times New Roman" w:hint="eastAsia"/>
          <w:sz w:val="24"/>
          <w:szCs w:val="24"/>
        </w:rPr>
        <w:t xml:space="preserve">. </w:t>
      </w:r>
    </w:p>
    <w:p w:rsidR="002009B3" w:rsidRDefault="00D10CCD" w:rsidP="002009B3">
      <w:pPr>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4986603" cy="537210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6603" cy="5372100"/>
                    </a:xfrm>
                    <a:prstGeom prst="rect">
                      <a:avLst/>
                    </a:prstGeom>
                    <a:noFill/>
                    <a:ln>
                      <a:noFill/>
                    </a:ln>
                  </pic:spPr>
                </pic:pic>
              </a:graphicData>
            </a:graphic>
          </wp:inline>
        </w:drawing>
      </w:r>
    </w:p>
    <w:p w:rsidR="00A05BBF" w:rsidRPr="00A93223" w:rsidRDefault="0054721A" w:rsidP="002009B3">
      <w:pPr>
        <w:spacing w:line="360" w:lineRule="auto"/>
        <w:jc w:val="center"/>
        <w:rPr>
          <w:rFonts w:ascii="Times New Roman" w:eastAsia="宋体" w:hAnsi="Times New Roman" w:cs="Times New Roman"/>
          <w:sz w:val="24"/>
          <w:szCs w:val="24"/>
        </w:rPr>
      </w:pPr>
      <w:r w:rsidRPr="0054721A">
        <w:rPr>
          <w:rFonts w:ascii="Times New Roman" w:eastAsia="宋体" w:hAnsi="Times New Roman" w:cs="Times New Roman"/>
          <w:b/>
          <w:szCs w:val="21"/>
        </w:rPr>
        <w:t>Fig. S</w:t>
      </w:r>
      <w:r>
        <w:rPr>
          <w:rFonts w:ascii="Times New Roman" w:eastAsia="宋体" w:hAnsi="Times New Roman" w:cs="Times New Roman" w:hint="eastAsia"/>
          <w:b/>
          <w:szCs w:val="21"/>
        </w:rPr>
        <w:t>2</w:t>
      </w:r>
      <w:r w:rsidRPr="0054721A">
        <w:rPr>
          <w:rFonts w:ascii="Times New Roman" w:eastAsia="宋体" w:hAnsi="Times New Roman" w:cs="Times New Roman"/>
          <w:szCs w:val="21"/>
        </w:rPr>
        <w:t xml:space="preserve"> The typical GPC spectrum of PEG-PLGA</w:t>
      </w:r>
      <w:r>
        <w:rPr>
          <w:rFonts w:ascii="Times New Roman" w:eastAsia="宋体" w:hAnsi="Times New Roman" w:cs="Times New Roman" w:hint="eastAsia"/>
          <w:szCs w:val="21"/>
          <w:vertAlign w:val="subscript"/>
        </w:rPr>
        <w:t>12</w:t>
      </w:r>
      <w:r w:rsidRPr="0054721A">
        <w:rPr>
          <w:rFonts w:ascii="Times New Roman" w:eastAsia="宋体" w:hAnsi="Times New Roman" w:cs="Times New Roman"/>
          <w:szCs w:val="21"/>
          <w:vertAlign w:val="subscript"/>
        </w:rPr>
        <w:t>K</w:t>
      </w:r>
      <w:r w:rsidRPr="0054721A">
        <w:rPr>
          <w:rFonts w:ascii="Times New Roman" w:eastAsia="宋体" w:hAnsi="Times New Roman" w:cs="Times New Roman"/>
          <w:szCs w:val="21"/>
        </w:rPr>
        <w:t>-PEG</w:t>
      </w:r>
      <w:r w:rsidRPr="0054721A">
        <w:rPr>
          <w:rFonts w:ascii="Times New Roman" w:eastAsia="宋体" w:hAnsi="Times New Roman" w:cs="Times New Roman" w:hint="eastAsia"/>
          <w:szCs w:val="21"/>
        </w:rPr>
        <w:t xml:space="preserve"> </w:t>
      </w:r>
      <w:r w:rsidRPr="0054721A">
        <w:rPr>
          <w:rFonts w:ascii="Times New Roman" w:eastAsia="宋体" w:hAnsi="Times New Roman" w:cs="Times New Roman"/>
          <w:szCs w:val="21"/>
        </w:rPr>
        <w:t>(</w:t>
      </w:r>
      <w:r w:rsidRPr="0054721A">
        <w:rPr>
          <w:rFonts w:ascii="Times New Roman" w:eastAsia="宋体" w:hAnsi="Times New Roman" w:cs="Times New Roman" w:hint="eastAsia"/>
          <w:szCs w:val="21"/>
        </w:rPr>
        <w:t>A</w:t>
      </w:r>
      <w:r>
        <w:rPr>
          <w:rFonts w:ascii="Times New Roman" w:eastAsia="宋体" w:hAnsi="Times New Roman" w:cs="Times New Roman"/>
          <w:szCs w:val="21"/>
        </w:rPr>
        <w:t>)</w:t>
      </w:r>
      <w:r>
        <w:rPr>
          <w:rFonts w:ascii="Times New Roman" w:eastAsia="宋体" w:hAnsi="Times New Roman" w:cs="Times New Roman" w:hint="eastAsia"/>
          <w:szCs w:val="21"/>
        </w:rPr>
        <w:t xml:space="preserve"> and RVG</w:t>
      </w:r>
      <w:r>
        <w:rPr>
          <w:rFonts w:ascii="Times New Roman" w:eastAsia="宋体" w:hAnsi="Times New Roman" w:cs="Times New Roman" w:hint="eastAsia"/>
          <w:szCs w:val="21"/>
          <w:vertAlign w:val="subscript"/>
        </w:rPr>
        <w:t>29</w:t>
      </w:r>
      <w:r>
        <w:rPr>
          <w:rFonts w:ascii="Times New Roman" w:eastAsia="宋体" w:hAnsi="Times New Roman" w:cs="Times New Roman" w:hint="eastAsia"/>
          <w:szCs w:val="21"/>
        </w:rPr>
        <w:t>-</w:t>
      </w:r>
      <w:r w:rsidRPr="0054721A">
        <w:rPr>
          <w:rFonts w:ascii="Times New Roman" w:eastAsia="宋体" w:hAnsi="Times New Roman" w:cs="Times New Roman"/>
          <w:szCs w:val="21"/>
        </w:rPr>
        <w:t>PEG-PLGA</w:t>
      </w:r>
      <w:r>
        <w:rPr>
          <w:rFonts w:ascii="Times New Roman" w:eastAsia="宋体" w:hAnsi="Times New Roman" w:cs="Times New Roman" w:hint="eastAsia"/>
          <w:szCs w:val="21"/>
          <w:vertAlign w:val="subscript"/>
        </w:rPr>
        <w:t>12</w:t>
      </w:r>
      <w:r w:rsidRPr="0054721A">
        <w:rPr>
          <w:rFonts w:ascii="Times New Roman" w:eastAsia="宋体" w:hAnsi="Times New Roman" w:cs="Times New Roman"/>
          <w:szCs w:val="21"/>
          <w:vertAlign w:val="subscript"/>
        </w:rPr>
        <w:t>K</w:t>
      </w:r>
      <w:r w:rsidRPr="0054721A">
        <w:rPr>
          <w:rFonts w:ascii="Times New Roman" w:eastAsia="宋体" w:hAnsi="Times New Roman" w:cs="Times New Roman"/>
          <w:szCs w:val="21"/>
        </w:rPr>
        <w:t>-PEG</w:t>
      </w:r>
      <w:r>
        <w:rPr>
          <w:rFonts w:ascii="Times New Roman" w:eastAsia="宋体" w:hAnsi="Times New Roman" w:cs="Times New Roman" w:hint="eastAsia"/>
          <w:szCs w:val="21"/>
        </w:rPr>
        <w:t>-</w:t>
      </w:r>
      <w:r w:rsidRPr="0054721A">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RVG</w:t>
      </w:r>
      <w:r>
        <w:rPr>
          <w:rFonts w:ascii="Times New Roman" w:eastAsia="宋体" w:hAnsi="Times New Roman" w:cs="Times New Roman" w:hint="eastAsia"/>
          <w:szCs w:val="21"/>
          <w:vertAlign w:val="subscript"/>
        </w:rPr>
        <w:t>29</w:t>
      </w:r>
      <w:r w:rsidRPr="0054721A">
        <w:rPr>
          <w:rFonts w:ascii="Times New Roman" w:eastAsia="宋体" w:hAnsi="Times New Roman" w:cs="Times New Roman" w:hint="eastAsia"/>
          <w:szCs w:val="21"/>
        </w:rPr>
        <w:t xml:space="preserve"> </w:t>
      </w:r>
      <w:r w:rsidRPr="0054721A">
        <w:rPr>
          <w:rFonts w:ascii="Times New Roman" w:eastAsia="宋体" w:hAnsi="Times New Roman" w:cs="Times New Roman"/>
          <w:szCs w:val="21"/>
        </w:rPr>
        <w:t>(</w:t>
      </w:r>
      <w:r w:rsidRPr="0054721A">
        <w:rPr>
          <w:rFonts w:ascii="Times New Roman" w:eastAsia="宋体" w:hAnsi="Times New Roman" w:cs="Times New Roman" w:hint="eastAsia"/>
          <w:szCs w:val="21"/>
        </w:rPr>
        <w:t>B</w:t>
      </w:r>
      <w:r w:rsidRPr="0054721A">
        <w:rPr>
          <w:rFonts w:ascii="Times New Roman" w:eastAsia="宋体" w:hAnsi="Times New Roman" w:cs="Times New Roman"/>
          <w:szCs w:val="21"/>
        </w:rPr>
        <w:t>)</w:t>
      </w:r>
    </w:p>
    <w:p w:rsidR="002C3928" w:rsidRDefault="00965708" w:rsidP="002C3928">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T</w:t>
      </w:r>
      <w:r w:rsidR="002009B3" w:rsidRPr="002009B3">
        <w:rPr>
          <w:rFonts w:ascii="Times New Roman" w:eastAsia="宋体" w:hAnsi="Times New Roman" w:cs="Times New Roman"/>
          <w:sz w:val="24"/>
          <w:szCs w:val="24"/>
        </w:rPr>
        <w:t xml:space="preserve">he CMC of </w:t>
      </w:r>
      <w:r w:rsidR="00A05BBF">
        <w:rPr>
          <w:rFonts w:ascii="Times New Roman" w:eastAsia="宋体" w:hAnsi="Times New Roman" w:cs="Times New Roman" w:hint="eastAsia"/>
          <w:sz w:val="24"/>
          <w:szCs w:val="24"/>
        </w:rPr>
        <w:t>RVG</w:t>
      </w:r>
      <w:r w:rsidR="00A05BBF">
        <w:rPr>
          <w:rFonts w:ascii="Times New Roman" w:eastAsia="宋体" w:hAnsi="Times New Roman" w:cs="Times New Roman" w:hint="eastAsia"/>
          <w:sz w:val="24"/>
          <w:szCs w:val="24"/>
          <w:vertAlign w:val="subscript"/>
        </w:rPr>
        <w:t>29</w:t>
      </w:r>
      <w:r w:rsidR="00A05BBF" w:rsidRPr="00A93223">
        <w:rPr>
          <w:rFonts w:ascii="Times New Roman" w:eastAsia="宋体" w:hAnsi="Times New Roman" w:cs="Times New Roman"/>
          <w:sz w:val="24"/>
          <w:szCs w:val="24"/>
        </w:rPr>
        <w:t>-PEG-PLGA</w:t>
      </w:r>
      <w:r w:rsidR="00A05BBF" w:rsidRPr="00A93223">
        <w:rPr>
          <w:rFonts w:ascii="Times New Roman" w:eastAsia="宋体" w:hAnsi="Times New Roman" w:cs="Times New Roman"/>
          <w:sz w:val="24"/>
          <w:szCs w:val="24"/>
          <w:vertAlign w:val="subscript"/>
        </w:rPr>
        <w:t>12K</w:t>
      </w:r>
      <w:r w:rsidR="00A05BBF" w:rsidRPr="00A93223">
        <w:rPr>
          <w:rFonts w:ascii="Times New Roman" w:eastAsia="宋体" w:hAnsi="Times New Roman" w:cs="Times New Roman"/>
          <w:sz w:val="24"/>
          <w:szCs w:val="24"/>
        </w:rPr>
        <w:t>-PEG-</w:t>
      </w:r>
      <w:r w:rsidR="00A05BBF">
        <w:rPr>
          <w:rFonts w:ascii="Times New Roman" w:eastAsia="宋体" w:hAnsi="Times New Roman" w:cs="Times New Roman" w:hint="eastAsia"/>
          <w:sz w:val="24"/>
          <w:szCs w:val="24"/>
        </w:rPr>
        <w:t>RVG</w:t>
      </w:r>
      <w:r w:rsidR="00A05BBF">
        <w:rPr>
          <w:rFonts w:ascii="Times New Roman" w:eastAsia="宋体" w:hAnsi="Times New Roman" w:cs="Times New Roman" w:hint="eastAsia"/>
          <w:sz w:val="24"/>
          <w:szCs w:val="24"/>
          <w:vertAlign w:val="subscript"/>
        </w:rPr>
        <w:t>29</w:t>
      </w:r>
      <w:r>
        <w:rPr>
          <w:rFonts w:ascii="Times New Roman" w:eastAsia="宋体" w:hAnsi="Times New Roman" w:cs="Times New Roman" w:hint="eastAsia"/>
          <w:sz w:val="24"/>
          <w:szCs w:val="24"/>
        </w:rPr>
        <w:t xml:space="preserve"> </w:t>
      </w:r>
      <w:r w:rsidR="002009B3" w:rsidRPr="002009B3">
        <w:rPr>
          <w:rFonts w:ascii="Times New Roman" w:eastAsia="宋体" w:hAnsi="Times New Roman" w:cs="Times New Roman"/>
          <w:sz w:val="24"/>
          <w:szCs w:val="24"/>
        </w:rPr>
        <w:t xml:space="preserve">at biological pH (pH 7.4) was investigated using the </w:t>
      </w:r>
      <w:proofErr w:type="spellStart"/>
      <w:r w:rsidR="002009B3" w:rsidRPr="002009B3">
        <w:rPr>
          <w:rFonts w:ascii="Times New Roman" w:eastAsia="宋体" w:hAnsi="Times New Roman" w:cs="Times New Roman"/>
          <w:sz w:val="24"/>
          <w:szCs w:val="24"/>
        </w:rPr>
        <w:t>pyrene</w:t>
      </w:r>
      <w:proofErr w:type="spellEnd"/>
      <w:r w:rsidR="002009B3" w:rsidRPr="002009B3">
        <w:rPr>
          <w:rFonts w:ascii="Times New Roman" w:eastAsia="宋体" w:hAnsi="Times New Roman" w:cs="Times New Roman"/>
          <w:sz w:val="24"/>
          <w:szCs w:val="24"/>
        </w:rPr>
        <w:t xml:space="preserve">-based fluorescent probe method. </w:t>
      </w:r>
      <w:proofErr w:type="spellStart"/>
      <w:r w:rsidR="002009B3" w:rsidRPr="002009B3">
        <w:rPr>
          <w:rFonts w:ascii="Times New Roman" w:eastAsia="宋体" w:hAnsi="Times New Roman" w:cs="Times New Roman"/>
          <w:sz w:val="24"/>
          <w:szCs w:val="24"/>
        </w:rPr>
        <w:t>Pyrene</w:t>
      </w:r>
      <w:proofErr w:type="spellEnd"/>
      <w:r w:rsidR="002009B3" w:rsidRPr="002009B3">
        <w:rPr>
          <w:rFonts w:ascii="Times New Roman" w:eastAsia="宋体" w:hAnsi="Times New Roman" w:cs="Times New Roman"/>
          <w:sz w:val="24"/>
          <w:szCs w:val="24"/>
        </w:rPr>
        <w:t xml:space="preserve"> is highly hydrophobic and preferentially migrates into the hydrophobic </w:t>
      </w:r>
      <w:proofErr w:type="spellStart"/>
      <w:r w:rsidR="002009B3" w:rsidRPr="002009B3">
        <w:rPr>
          <w:rFonts w:ascii="Times New Roman" w:eastAsia="宋体" w:hAnsi="Times New Roman" w:cs="Times New Roman"/>
          <w:sz w:val="24"/>
          <w:szCs w:val="24"/>
        </w:rPr>
        <w:t>micellar</w:t>
      </w:r>
      <w:proofErr w:type="spellEnd"/>
      <w:r w:rsidR="002009B3" w:rsidRPr="002009B3">
        <w:rPr>
          <w:rFonts w:ascii="Times New Roman" w:eastAsia="宋体" w:hAnsi="Times New Roman" w:cs="Times New Roman"/>
          <w:sz w:val="24"/>
          <w:szCs w:val="24"/>
        </w:rPr>
        <w:t xml:space="preserve"> core when it locates in the </w:t>
      </w:r>
      <w:proofErr w:type="spellStart"/>
      <w:r w:rsidR="002009B3" w:rsidRPr="002009B3">
        <w:rPr>
          <w:rFonts w:ascii="Times New Roman" w:eastAsia="宋体" w:hAnsi="Times New Roman" w:cs="Times New Roman"/>
          <w:sz w:val="24"/>
          <w:szCs w:val="24"/>
        </w:rPr>
        <w:t>micellar</w:t>
      </w:r>
      <w:proofErr w:type="spellEnd"/>
      <w:r w:rsidR="002009B3" w:rsidRPr="002009B3">
        <w:rPr>
          <w:rFonts w:ascii="Times New Roman" w:eastAsia="宋体" w:hAnsi="Times New Roman" w:cs="Times New Roman"/>
          <w:sz w:val="24"/>
          <w:szCs w:val="24"/>
        </w:rPr>
        <w:t xml:space="preserve"> solution. When </w:t>
      </w:r>
      <w:proofErr w:type="spellStart"/>
      <w:r w:rsidR="002009B3" w:rsidRPr="002009B3">
        <w:rPr>
          <w:rFonts w:ascii="Times New Roman" w:eastAsia="宋体" w:hAnsi="Times New Roman" w:cs="Times New Roman"/>
          <w:sz w:val="24"/>
          <w:szCs w:val="24"/>
        </w:rPr>
        <w:t>pyrene</w:t>
      </w:r>
      <w:proofErr w:type="spellEnd"/>
      <w:r w:rsidR="002009B3" w:rsidRPr="002009B3">
        <w:rPr>
          <w:rFonts w:ascii="Times New Roman" w:eastAsia="宋体" w:hAnsi="Times New Roman" w:cs="Times New Roman"/>
          <w:sz w:val="24"/>
          <w:szCs w:val="24"/>
        </w:rPr>
        <w:t xml:space="preserve"> is located in a </w:t>
      </w:r>
      <w:proofErr w:type="spellStart"/>
      <w:r w:rsidR="002009B3" w:rsidRPr="002009B3">
        <w:rPr>
          <w:rFonts w:ascii="Times New Roman" w:eastAsia="宋体" w:hAnsi="Times New Roman" w:cs="Times New Roman"/>
          <w:sz w:val="24"/>
          <w:szCs w:val="24"/>
        </w:rPr>
        <w:t>a</w:t>
      </w:r>
      <w:proofErr w:type="spellEnd"/>
      <w:r w:rsidR="002009B3" w:rsidRPr="002009B3">
        <w:rPr>
          <w:rFonts w:ascii="Times New Roman" w:eastAsia="宋体" w:hAnsi="Times New Roman" w:cs="Times New Roman"/>
          <w:sz w:val="24"/>
          <w:szCs w:val="24"/>
        </w:rPr>
        <w:t xml:space="preserve"> hydrophobic </w:t>
      </w:r>
      <w:proofErr w:type="spellStart"/>
      <w:r w:rsidR="002009B3" w:rsidRPr="002009B3">
        <w:rPr>
          <w:rFonts w:ascii="Times New Roman" w:eastAsia="宋体" w:hAnsi="Times New Roman" w:cs="Times New Roman"/>
          <w:sz w:val="24"/>
          <w:szCs w:val="24"/>
        </w:rPr>
        <w:t>micellar</w:t>
      </w:r>
      <w:proofErr w:type="spellEnd"/>
      <w:r w:rsidR="002009B3" w:rsidRPr="002009B3">
        <w:rPr>
          <w:rFonts w:ascii="Times New Roman" w:eastAsia="宋体" w:hAnsi="Times New Roman" w:cs="Times New Roman"/>
          <w:sz w:val="24"/>
          <w:szCs w:val="24"/>
        </w:rPr>
        <w:t xml:space="preserve"> core, it shows stronger florescence. </w:t>
      </w:r>
      <w:r w:rsidR="00A05BBF">
        <w:rPr>
          <w:rFonts w:ascii="Times New Roman" w:eastAsia="宋体" w:hAnsi="Times New Roman" w:cs="Times New Roman" w:hint="eastAsia"/>
          <w:sz w:val="24"/>
          <w:szCs w:val="24"/>
        </w:rPr>
        <w:t>T</w:t>
      </w:r>
      <w:r w:rsidR="002009B3" w:rsidRPr="002009B3">
        <w:rPr>
          <w:rFonts w:ascii="Times New Roman" w:eastAsia="宋体" w:hAnsi="Times New Roman" w:cs="Times New Roman"/>
          <w:sz w:val="24"/>
          <w:szCs w:val="24"/>
        </w:rPr>
        <w:t xml:space="preserve">he CMC values of the </w:t>
      </w:r>
      <w:r w:rsidR="00A05BBF">
        <w:rPr>
          <w:rFonts w:ascii="Times New Roman" w:eastAsia="宋体" w:hAnsi="Times New Roman" w:cs="Times New Roman" w:hint="eastAsia"/>
          <w:sz w:val="24"/>
          <w:szCs w:val="24"/>
        </w:rPr>
        <w:t>RVG</w:t>
      </w:r>
      <w:r w:rsidR="00A05BBF">
        <w:rPr>
          <w:rFonts w:ascii="Times New Roman" w:eastAsia="宋体" w:hAnsi="Times New Roman" w:cs="Times New Roman" w:hint="eastAsia"/>
          <w:sz w:val="24"/>
          <w:szCs w:val="24"/>
          <w:vertAlign w:val="subscript"/>
        </w:rPr>
        <w:t>29</w:t>
      </w:r>
      <w:r w:rsidR="00A05BBF" w:rsidRPr="00A93223">
        <w:rPr>
          <w:rFonts w:ascii="Times New Roman" w:eastAsia="宋体" w:hAnsi="Times New Roman" w:cs="Times New Roman"/>
          <w:sz w:val="24"/>
          <w:szCs w:val="24"/>
        </w:rPr>
        <w:t>-PEG-PLGA</w:t>
      </w:r>
      <w:r w:rsidR="00A05BBF" w:rsidRPr="00A93223">
        <w:rPr>
          <w:rFonts w:ascii="Times New Roman" w:eastAsia="宋体" w:hAnsi="Times New Roman" w:cs="Times New Roman"/>
          <w:sz w:val="24"/>
          <w:szCs w:val="24"/>
          <w:vertAlign w:val="subscript"/>
        </w:rPr>
        <w:t>12K</w:t>
      </w:r>
      <w:r w:rsidR="00A05BBF" w:rsidRPr="00A93223">
        <w:rPr>
          <w:rFonts w:ascii="Times New Roman" w:eastAsia="宋体" w:hAnsi="Times New Roman" w:cs="Times New Roman"/>
          <w:sz w:val="24"/>
          <w:szCs w:val="24"/>
        </w:rPr>
        <w:t>-PEG-</w:t>
      </w:r>
      <w:r w:rsidR="00A05BBF">
        <w:rPr>
          <w:rFonts w:ascii="Times New Roman" w:eastAsia="宋体" w:hAnsi="Times New Roman" w:cs="Times New Roman" w:hint="eastAsia"/>
          <w:sz w:val="24"/>
          <w:szCs w:val="24"/>
        </w:rPr>
        <w:t>RVG</w:t>
      </w:r>
      <w:r w:rsidR="00A05BBF">
        <w:rPr>
          <w:rFonts w:ascii="Times New Roman" w:eastAsia="宋体" w:hAnsi="Times New Roman" w:cs="Times New Roman" w:hint="eastAsia"/>
          <w:sz w:val="24"/>
          <w:szCs w:val="24"/>
          <w:vertAlign w:val="subscript"/>
        </w:rPr>
        <w:t xml:space="preserve">29 </w:t>
      </w:r>
      <w:r w:rsidR="002009B3" w:rsidRPr="002009B3">
        <w:rPr>
          <w:rFonts w:ascii="Times New Roman" w:eastAsia="宋体" w:hAnsi="Times New Roman" w:cs="Times New Roman"/>
          <w:sz w:val="24"/>
          <w:szCs w:val="24"/>
        </w:rPr>
        <w:t xml:space="preserve">copolymers </w:t>
      </w:r>
      <w:r w:rsidR="009C3BA7">
        <w:rPr>
          <w:rFonts w:ascii="Times New Roman" w:eastAsia="宋体" w:hAnsi="Times New Roman" w:cs="Times New Roman" w:hint="eastAsia"/>
          <w:sz w:val="24"/>
          <w:szCs w:val="24"/>
        </w:rPr>
        <w:t>and RVG</w:t>
      </w:r>
      <w:r w:rsidR="009C3BA7" w:rsidRPr="009C3BA7">
        <w:rPr>
          <w:rFonts w:ascii="Times New Roman" w:eastAsia="宋体" w:hAnsi="Times New Roman" w:cs="Times New Roman" w:hint="eastAsia"/>
          <w:sz w:val="24"/>
          <w:szCs w:val="24"/>
          <w:vertAlign w:val="subscript"/>
        </w:rPr>
        <w:t>29</w:t>
      </w:r>
      <w:r w:rsidR="009C3BA7">
        <w:rPr>
          <w:rFonts w:ascii="Times New Roman" w:eastAsia="宋体" w:hAnsi="Times New Roman" w:cs="Times New Roman" w:hint="eastAsia"/>
          <w:sz w:val="24"/>
          <w:szCs w:val="24"/>
        </w:rPr>
        <w:t>-Nano-BA</w:t>
      </w:r>
      <w:r w:rsidR="009C3BA7">
        <w:rPr>
          <w:rFonts w:ascii="Times New Roman" w:eastAsia="宋体" w:hAnsi="Times New Roman" w:cs="Times New Roman" w:hint="eastAsia"/>
          <w:sz w:val="24"/>
          <w:szCs w:val="24"/>
          <w:vertAlign w:val="subscript"/>
        </w:rPr>
        <w:t>P85</w:t>
      </w:r>
      <w:r w:rsidR="009C3BA7">
        <w:rPr>
          <w:rFonts w:ascii="Times New Roman" w:eastAsia="宋体" w:hAnsi="Times New Roman" w:cs="Times New Roman" w:hint="eastAsia"/>
          <w:sz w:val="24"/>
          <w:szCs w:val="24"/>
        </w:rPr>
        <w:t xml:space="preserve"> were </w:t>
      </w:r>
      <w:proofErr w:type="gramStart"/>
      <w:r w:rsidR="009C3BA7">
        <w:rPr>
          <w:rFonts w:ascii="Times New Roman" w:eastAsia="宋体" w:hAnsi="Times New Roman" w:cs="Times New Roman" w:hint="eastAsia"/>
          <w:sz w:val="24"/>
          <w:szCs w:val="24"/>
        </w:rPr>
        <w:t xml:space="preserve">4.7 </w:t>
      </w:r>
      <w:bookmarkStart w:id="1" w:name="_GoBack"/>
      <w:bookmarkEnd w:id="1"/>
      <w:r w:rsidR="009C3BA7">
        <w:rPr>
          <w:rFonts w:ascii="Times New Roman" w:eastAsia="宋体" w:hAnsi="Times New Roman" w:cs="Times New Roman"/>
          <w:sz w:val="24"/>
          <w:szCs w:val="24"/>
        </w:rPr>
        <w:t>µ</w:t>
      </w:r>
      <w:r w:rsidR="00A05BBF">
        <w:rPr>
          <w:rFonts w:ascii="Times New Roman" w:eastAsia="宋体" w:hAnsi="Times New Roman" w:cs="Times New Roman" w:hint="eastAsia"/>
          <w:sz w:val="24"/>
          <w:szCs w:val="24"/>
        </w:rPr>
        <w:t>g/</w:t>
      </w:r>
      <w:r w:rsidR="009C3BA7">
        <w:rPr>
          <w:rFonts w:ascii="Times New Roman" w:eastAsia="宋体" w:hAnsi="Times New Roman" w:cs="Times New Roman" w:hint="eastAsia"/>
          <w:sz w:val="24"/>
          <w:szCs w:val="24"/>
        </w:rPr>
        <w:t>m</w:t>
      </w:r>
      <w:r w:rsidR="00A05BBF">
        <w:rPr>
          <w:rFonts w:ascii="Times New Roman" w:eastAsia="宋体" w:hAnsi="Times New Roman" w:cs="Times New Roman" w:hint="eastAsia"/>
          <w:sz w:val="24"/>
          <w:szCs w:val="24"/>
        </w:rPr>
        <w:t>L</w:t>
      </w:r>
      <w:proofErr w:type="gramEnd"/>
      <w:r w:rsidR="00A05BBF">
        <w:rPr>
          <w:rFonts w:ascii="Times New Roman" w:eastAsia="宋体" w:hAnsi="Times New Roman" w:cs="Times New Roman" w:hint="eastAsia"/>
          <w:sz w:val="24"/>
          <w:szCs w:val="24"/>
        </w:rPr>
        <w:t xml:space="preserve"> </w:t>
      </w:r>
      <w:r w:rsidR="009C3BA7">
        <w:rPr>
          <w:rFonts w:ascii="Times New Roman" w:eastAsia="宋体" w:hAnsi="Times New Roman" w:cs="Times New Roman" w:hint="eastAsia"/>
          <w:sz w:val="24"/>
          <w:szCs w:val="24"/>
        </w:rPr>
        <w:t xml:space="preserve">and 12.2 </w:t>
      </w:r>
      <w:r w:rsidR="009C3BA7">
        <w:rPr>
          <w:rFonts w:ascii="Times New Roman" w:eastAsia="宋体" w:hAnsi="Times New Roman" w:cs="Times New Roman"/>
          <w:sz w:val="24"/>
          <w:szCs w:val="24"/>
        </w:rPr>
        <w:t>µ</w:t>
      </w:r>
      <w:r w:rsidR="009C3BA7">
        <w:rPr>
          <w:rFonts w:ascii="Times New Roman" w:eastAsia="宋体" w:hAnsi="Times New Roman" w:cs="Times New Roman" w:hint="eastAsia"/>
          <w:sz w:val="24"/>
          <w:szCs w:val="24"/>
        </w:rPr>
        <w:t>g/mL</w:t>
      </w:r>
      <w:r w:rsidR="009C3BA7" w:rsidRPr="002009B3">
        <w:rPr>
          <w:rFonts w:ascii="Times New Roman" w:eastAsia="宋体" w:hAnsi="Times New Roman" w:cs="Times New Roman"/>
          <w:sz w:val="24"/>
          <w:szCs w:val="24"/>
        </w:rPr>
        <w:t xml:space="preserve"> </w:t>
      </w:r>
      <w:r w:rsidR="002009B3" w:rsidRPr="002009B3">
        <w:rPr>
          <w:rFonts w:ascii="Times New Roman" w:eastAsia="宋体" w:hAnsi="Times New Roman" w:cs="Times New Roman"/>
          <w:sz w:val="24"/>
          <w:szCs w:val="24"/>
        </w:rPr>
        <w:t>at pH 7.4</w:t>
      </w:r>
      <w:r w:rsidR="009C3BA7">
        <w:rPr>
          <w:rFonts w:ascii="Times New Roman" w:eastAsia="宋体" w:hAnsi="Times New Roman" w:cs="Times New Roman" w:hint="eastAsia"/>
          <w:sz w:val="24"/>
          <w:szCs w:val="24"/>
        </w:rPr>
        <w:t>, respectively</w:t>
      </w:r>
      <w:r w:rsidR="002009B3" w:rsidRPr="002009B3">
        <w:rPr>
          <w:rFonts w:ascii="Times New Roman" w:eastAsia="宋体" w:hAnsi="Times New Roman" w:cs="Times New Roman"/>
          <w:sz w:val="24"/>
          <w:szCs w:val="24"/>
        </w:rPr>
        <w:t xml:space="preserve">. </w:t>
      </w:r>
    </w:p>
    <w:p w:rsidR="001720BE" w:rsidRDefault="001720BE" w:rsidP="001720BE">
      <w:pPr>
        <w:spacing w:line="360" w:lineRule="auto"/>
        <w:ind w:firstLineChars="200" w:firstLine="480"/>
        <w:rPr>
          <w:rFonts w:ascii="Times New Roman" w:eastAsia="等线" w:hAnsi="Times New Roman" w:cs="Times New Roman"/>
          <w:sz w:val="24"/>
          <w:szCs w:val="24"/>
        </w:rPr>
      </w:pPr>
      <w:r w:rsidRPr="001720BE">
        <w:rPr>
          <w:rFonts w:ascii="Times New Roman" w:eastAsia="宋体" w:hAnsi="Times New Roman" w:cs="Times New Roman" w:hint="eastAsia"/>
          <w:sz w:val="24"/>
          <w:szCs w:val="20"/>
        </w:rPr>
        <w:t>T</w:t>
      </w:r>
      <w:r w:rsidRPr="001720BE">
        <w:rPr>
          <w:rFonts w:ascii="Times New Roman" w:eastAsia="等线" w:hAnsi="Times New Roman" w:cs="Times New Roman" w:hint="eastAsia"/>
          <w:sz w:val="24"/>
          <w:szCs w:val="24"/>
        </w:rPr>
        <w:t>he mean particle sizes of various formulations ranged from 116 to 127</w:t>
      </w:r>
      <w:r>
        <w:rPr>
          <w:rFonts w:ascii="Times New Roman" w:eastAsia="等线" w:hAnsi="Times New Roman" w:cs="Times New Roman" w:hint="eastAsia"/>
          <w:sz w:val="24"/>
          <w:szCs w:val="24"/>
        </w:rPr>
        <w:t xml:space="preserve"> nm, while </w:t>
      </w:r>
      <w:r w:rsidRPr="001720BE">
        <w:rPr>
          <w:rFonts w:ascii="Times New Roman" w:eastAsia="等线" w:hAnsi="Times New Roman" w:cs="Times New Roman" w:hint="eastAsia"/>
          <w:sz w:val="24"/>
          <w:szCs w:val="24"/>
        </w:rPr>
        <w:t>PDIs were less than 0.1</w:t>
      </w:r>
      <w:r>
        <w:rPr>
          <w:rFonts w:ascii="Times New Roman" w:eastAsia="等线" w:hAnsi="Times New Roman" w:cs="Times New Roman" w:hint="eastAsia"/>
          <w:sz w:val="24"/>
          <w:szCs w:val="24"/>
        </w:rPr>
        <w:t>(Fig. S3).</w:t>
      </w:r>
    </w:p>
    <w:p w:rsidR="001720BE" w:rsidRDefault="00537CD3" w:rsidP="00537CD3">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noProof/>
          <w:sz w:val="24"/>
          <w:szCs w:val="24"/>
        </w:rPr>
        <w:lastRenderedPageBreak/>
        <w:drawing>
          <wp:inline distT="0" distB="0" distL="0" distR="0">
            <wp:extent cx="6111240" cy="301752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240" cy="3017520"/>
                    </a:xfrm>
                    <a:prstGeom prst="rect">
                      <a:avLst/>
                    </a:prstGeom>
                    <a:noFill/>
                    <a:ln>
                      <a:noFill/>
                    </a:ln>
                  </pic:spPr>
                </pic:pic>
              </a:graphicData>
            </a:graphic>
          </wp:inline>
        </w:drawing>
      </w:r>
    </w:p>
    <w:p w:rsidR="001720BE" w:rsidRPr="001720BE" w:rsidRDefault="001720BE" w:rsidP="001720BE">
      <w:pPr>
        <w:rPr>
          <w:rFonts w:ascii="Times New Roman" w:eastAsia="等线" w:hAnsi="Times New Roman" w:cs="Times New Roman"/>
          <w:szCs w:val="21"/>
        </w:rPr>
      </w:pPr>
      <w:proofErr w:type="gramStart"/>
      <w:r w:rsidRPr="001720BE">
        <w:rPr>
          <w:rFonts w:ascii="Times New Roman" w:eastAsia="等线" w:hAnsi="Times New Roman" w:cs="Times New Roman"/>
          <w:b/>
          <w:szCs w:val="21"/>
        </w:rPr>
        <w:t>Fig.</w:t>
      </w:r>
      <w:proofErr w:type="gramEnd"/>
      <w:r w:rsidRPr="001720BE">
        <w:rPr>
          <w:rFonts w:ascii="Times New Roman" w:eastAsia="等线" w:hAnsi="Times New Roman" w:cs="Times New Roman"/>
          <w:b/>
          <w:szCs w:val="21"/>
        </w:rPr>
        <w:t xml:space="preserve"> </w:t>
      </w:r>
      <w:proofErr w:type="gramStart"/>
      <w:r>
        <w:rPr>
          <w:rFonts w:ascii="Times New Roman" w:eastAsia="等线" w:hAnsi="Times New Roman" w:cs="Times New Roman" w:hint="eastAsia"/>
          <w:b/>
          <w:szCs w:val="21"/>
        </w:rPr>
        <w:t>S</w:t>
      </w:r>
      <w:r w:rsidRPr="001720BE">
        <w:rPr>
          <w:rFonts w:ascii="Times New Roman" w:eastAsia="等线" w:hAnsi="Times New Roman" w:cs="Times New Roman" w:hint="eastAsia"/>
          <w:b/>
          <w:szCs w:val="21"/>
        </w:rPr>
        <w:t>3</w:t>
      </w:r>
      <w:r w:rsidRPr="001720BE">
        <w:rPr>
          <w:rFonts w:ascii="Times New Roman" w:eastAsia="等线" w:hAnsi="Times New Roman" w:cs="Times New Roman"/>
          <w:b/>
          <w:szCs w:val="21"/>
        </w:rPr>
        <w:t xml:space="preserve"> </w:t>
      </w:r>
      <w:r>
        <w:rPr>
          <w:rFonts w:ascii="Times New Roman" w:eastAsia="等线" w:hAnsi="Times New Roman" w:cs="Times New Roman" w:hint="eastAsia"/>
          <w:szCs w:val="21"/>
        </w:rPr>
        <w:t>Particle size distribution</w:t>
      </w:r>
      <w:r w:rsidRPr="001720BE">
        <w:rPr>
          <w:rFonts w:ascii="Times New Roman" w:eastAsia="等线" w:hAnsi="Times New Roman" w:cs="Times New Roman"/>
          <w:szCs w:val="21"/>
        </w:rPr>
        <w:t xml:space="preserve"> of</w:t>
      </w:r>
      <w:r w:rsidRPr="001720BE">
        <w:rPr>
          <w:rFonts w:ascii="Times New Roman" w:eastAsia="宋体" w:hAnsi="Times New Roman" w:cs="Times New Roman"/>
          <w:szCs w:val="21"/>
        </w:rPr>
        <w:t xml:space="preserve"> </w:t>
      </w:r>
      <w:r w:rsidRPr="001720BE">
        <w:rPr>
          <w:rFonts w:ascii="Times New Roman" w:eastAsia="宋体" w:hAnsi="Times New Roman" w:cs="Times New Roman" w:hint="eastAsia"/>
          <w:szCs w:val="21"/>
        </w:rPr>
        <w:t>RVG</w:t>
      </w:r>
      <w:r w:rsidRPr="001720BE">
        <w:rPr>
          <w:rFonts w:ascii="Times New Roman" w:eastAsia="宋体" w:hAnsi="Times New Roman" w:cs="Times New Roman" w:hint="eastAsia"/>
          <w:szCs w:val="21"/>
          <w:vertAlign w:val="subscript"/>
        </w:rPr>
        <w:t>29</w:t>
      </w:r>
      <w:r w:rsidRPr="001720BE">
        <w:rPr>
          <w:rFonts w:ascii="Times New Roman" w:eastAsia="宋体" w:hAnsi="Times New Roman" w:cs="Times New Roman" w:hint="eastAsia"/>
          <w:szCs w:val="21"/>
        </w:rPr>
        <w:t>-</w:t>
      </w:r>
      <w:r w:rsidRPr="001720BE">
        <w:rPr>
          <w:rFonts w:ascii="Times New Roman" w:eastAsia="宋体" w:hAnsi="Times New Roman" w:cs="Times New Roman"/>
          <w:szCs w:val="21"/>
        </w:rPr>
        <w:t>Nano-BA</w:t>
      </w:r>
      <w:r w:rsidRPr="001720BE">
        <w:rPr>
          <w:rFonts w:ascii="Times New Roman" w:eastAsia="宋体" w:hAnsi="Times New Roman" w:cs="Times New Roman" w:hint="eastAsia"/>
          <w:szCs w:val="21"/>
          <w:vertAlign w:val="subscript"/>
        </w:rPr>
        <w:t>P85</w:t>
      </w:r>
      <w:r w:rsidRPr="001720BE">
        <w:rPr>
          <w:rFonts w:ascii="Times New Roman" w:eastAsia="宋体" w:hAnsi="Times New Roman" w:cs="Times New Roman"/>
          <w:szCs w:val="21"/>
        </w:rPr>
        <w:t xml:space="preserve"> (A), </w:t>
      </w:r>
      <w:r w:rsidRPr="001720BE">
        <w:rPr>
          <w:rFonts w:ascii="Times New Roman" w:eastAsia="宋体" w:hAnsi="Times New Roman" w:cs="Times New Roman" w:hint="eastAsia"/>
          <w:szCs w:val="21"/>
        </w:rPr>
        <w:t>RVG</w:t>
      </w:r>
      <w:r w:rsidRPr="001720BE">
        <w:rPr>
          <w:rFonts w:ascii="Times New Roman" w:eastAsia="宋体" w:hAnsi="Times New Roman" w:cs="Times New Roman" w:hint="eastAsia"/>
          <w:szCs w:val="21"/>
          <w:vertAlign w:val="subscript"/>
        </w:rPr>
        <w:t>29</w:t>
      </w:r>
      <w:r w:rsidRPr="001720BE">
        <w:rPr>
          <w:rFonts w:ascii="Times New Roman" w:eastAsia="宋体" w:hAnsi="Times New Roman" w:cs="Times New Roman" w:hint="eastAsia"/>
          <w:szCs w:val="21"/>
        </w:rPr>
        <w:t>-</w:t>
      </w:r>
      <w:r w:rsidRPr="001720BE">
        <w:rPr>
          <w:rFonts w:ascii="Times New Roman" w:eastAsia="宋体" w:hAnsi="Times New Roman" w:cs="Times New Roman"/>
          <w:szCs w:val="21"/>
        </w:rPr>
        <w:t>Nano-BA</w:t>
      </w:r>
      <w:r w:rsidRPr="001720BE">
        <w:rPr>
          <w:rFonts w:ascii="Times New Roman" w:eastAsia="宋体" w:hAnsi="Times New Roman" w:cs="Times New Roman"/>
          <w:szCs w:val="21"/>
          <w:vertAlign w:val="subscript"/>
        </w:rPr>
        <w:t xml:space="preserve"> </w:t>
      </w:r>
      <w:r w:rsidRPr="001720BE">
        <w:rPr>
          <w:rFonts w:ascii="Times New Roman" w:eastAsia="宋体" w:hAnsi="Times New Roman" w:cs="Times New Roman"/>
          <w:szCs w:val="21"/>
        </w:rPr>
        <w:t>(B)</w:t>
      </w:r>
      <w:r w:rsidRPr="001720BE">
        <w:rPr>
          <w:rFonts w:ascii="Times New Roman" w:eastAsia="宋体" w:hAnsi="Times New Roman" w:cs="Times New Roman" w:hint="eastAsia"/>
          <w:szCs w:val="21"/>
        </w:rPr>
        <w:t xml:space="preserve">, </w:t>
      </w:r>
      <w:r w:rsidRPr="001720BE">
        <w:rPr>
          <w:rFonts w:ascii="Times New Roman" w:eastAsia="宋体" w:hAnsi="Times New Roman" w:cs="Times New Roman"/>
          <w:szCs w:val="21"/>
        </w:rPr>
        <w:t>Nano-BA</w:t>
      </w:r>
      <w:r w:rsidRPr="001720BE">
        <w:rPr>
          <w:rFonts w:ascii="Times New Roman" w:eastAsia="宋体" w:hAnsi="Times New Roman" w:cs="Times New Roman" w:hint="eastAsia"/>
          <w:szCs w:val="21"/>
          <w:vertAlign w:val="subscript"/>
        </w:rPr>
        <w:t>P85</w:t>
      </w:r>
      <w:r w:rsidRPr="001720BE">
        <w:rPr>
          <w:rFonts w:ascii="Times New Roman" w:eastAsia="宋体" w:hAnsi="Times New Roman" w:cs="Times New Roman"/>
          <w:szCs w:val="21"/>
          <w:vertAlign w:val="subscript"/>
        </w:rPr>
        <w:t xml:space="preserve"> </w:t>
      </w:r>
      <w:r w:rsidRPr="001720BE">
        <w:rPr>
          <w:rFonts w:ascii="Times New Roman" w:eastAsia="宋体" w:hAnsi="Times New Roman" w:cs="Times New Roman"/>
          <w:szCs w:val="21"/>
        </w:rPr>
        <w:t>(C)</w:t>
      </w:r>
      <w:r w:rsidRPr="001720BE">
        <w:rPr>
          <w:rFonts w:ascii="Times New Roman" w:eastAsia="宋体" w:hAnsi="Times New Roman" w:cs="Times New Roman" w:hint="eastAsia"/>
          <w:szCs w:val="21"/>
        </w:rPr>
        <w:t xml:space="preserve"> and </w:t>
      </w:r>
      <w:r w:rsidRPr="001720BE">
        <w:rPr>
          <w:rFonts w:ascii="Times New Roman" w:eastAsia="宋体" w:hAnsi="Times New Roman" w:cs="Times New Roman"/>
          <w:szCs w:val="21"/>
        </w:rPr>
        <w:t>Nano-BA</w:t>
      </w:r>
      <w:r w:rsidRPr="001720BE">
        <w:rPr>
          <w:rFonts w:ascii="Times New Roman" w:eastAsia="宋体" w:hAnsi="Times New Roman" w:cs="Times New Roman"/>
          <w:szCs w:val="21"/>
          <w:vertAlign w:val="subscript"/>
        </w:rPr>
        <w:t xml:space="preserve"> </w:t>
      </w:r>
      <w:r w:rsidRPr="001720BE">
        <w:rPr>
          <w:rFonts w:ascii="Times New Roman" w:eastAsia="宋体" w:hAnsi="Times New Roman" w:cs="Times New Roman"/>
          <w:szCs w:val="21"/>
        </w:rPr>
        <w:t>(</w:t>
      </w:r>
      <w:r w:rsidRPr="001720BE">
        <w:rPr>
          <w:rFonts w:ascii="Times New Roman" w:eastAsia="宋体" w:hAnsi="Times New Roman" w:cs="Times New Roman" w:hint="eastAsia"/>
          <w:szCs w:val="21"/>
        </w:rPr>
        <w:t>D</w:t>
      </w:r>
      <w:r w:rsidRPr="001720BE">
        <w:rPr>
          <w:rFonts w:ascii="Times New Roman" w:eastAsia="宋体" w:hAnsi="Times New Roman" w:cs="Times New Roman"/>
          <w:szCs w:val="21"/>
        </w:rPr>
        <w:t>)</w:t>
      </w:r>
      <w:r>
        <w:rPr>
          <w:rFonts w:ascii="Times New Roman" w:eastAsia="宋体" w:hAnsi="Times New Roman" w:cs="Times New Roman" w:hint="eastAsia"/>
          <w:szCs w:val="21"/>
        </w:rPr>
        <w:t xml:space="preserve"> determined by DLS</w:t>
      </w:r>
      <w:r w:rsidRPr="001720BE">
        <w:rPr>
          <w:rFonts w:ascii="Times New Roman" w:eastAsia="宋体" w:hAnsi="Times New Roman" w:cs="Times New Roman"/>
          <w:szCs w:val="21"/>
        </w:rPr>
        <w:t>.</w:t>
      </w:r>
      <w:proofErr w:type="gramEnd"/>
    </w:p>
    <w:p w:rsidR="006C0590" w:rsidRDefault="006A093B" w:rsidP="006C0590">
      <w:pPr>
        <w:spacing w:line="360" w:lineRule="auto"/>
        <w:rPr>
          <w:rFonts w:ascii="Times New Roman" w:eastAsia="宋体" w:hAnsi="Times New Roman" w:cs="Times New Roman"/>
          <w:sz w:val="24"/>
          <w:szCs w:val="24"/>
        </w:rPr>
      </w:pPr>
      <w:r w:rsidRPr="009E5C71">
        <w:rPr>
          <w:rFonts w:ascii="Times New Roman" w:hAnsi="Times New Roman" w:cs="Times New Roman"/>
          <w:b/>
        </w:rPr>
        <w:t>2.</w:t>
      </w:r>
      <w:r>
        <w:rPr>
          <w:rFonts w:ascii="Times New Roman" w:hAnsi="Times New Roman" w:cs="Times New Roman" w:hint="eastAsia"/>
          <w:b/>
        </w:rPr>
        <w:t xml:space="preserve">2 </w:t>
      </w:r>
      <w:r w:rsidR="006C0590" w:rsidRPr="002D68F5">
        <w:rPr>
          <w:rFonts w:ascii="Times New Roman" w:eastAsia="宋体" w:hAnsi="Times New Roman" w:cs="Times New Roman" w:hint="eastAsia"/>
          <w:b/>
          <w:i/>
          <w:sz w:val="24"/>
          <w:szCs w:val="20"/>
        </w:rPr>
        <w:t>In vitro</w:t>
      </w:r>
      <w:r w:rsidR="006C0590" w:rsidRPr="002D68F5">
        <w:rPr>
          <w:rFonts w:ascii="Times New Roman" w:eastAsia="宋体" w:hAnsi="Times New Roman" w:cs="Times New Roman" w:hint="eastAsia"/>
          <w:b/>
          <w:sz w:val="24"/>
          <w:szCs w:val="20"/>
        </w:rPr>
        <w:t xml:space="preserve"> cytotoxicity</w:t>
      </w:r>
      <w:r w:rsidR="006C0590" w:rsidRPr="006A093B">
        <w:rPr>
          <w:rFonts w:ascii="Times New Roman" w:eastAsia="宋体" w:hAnsi="Times New Roman" w:cs="Times New Roman"/>
          <w:sz w:val="24"/>
          <w:szCs w:val="24"/>
        </w:rPr>
        <w:t xml:space="preserve"> </w:t>
      </w:r>
    </w:p>
    <w:p w:rsidR="006A093B" w:rsidRDefault="006A093B" w:rsidP="006C0590">
      <w:pPr>
        <w:spacing w:line="360" w:lineRule="auto"/>
        <w:ind w:firstLineChars="200" w:firstLine="480"/>
        <w:rPr>
          <w:rFonts w:ascii="Times New Roman" w:eastAsia="仿宋" w:hAnsi="Times New Roman" w:cs="Times New Roman"/>
          <w:color w:val="000000"/>
          <w:sz w:val="24"/>
          <w:szCs w:val="24"/>
        </w:rPr>
      </w:pPr>
      <w:r w:rsidRPr="006A093B">
        <w:rPr>
          <w:rFonts w:ascii="Times New Roman" w:eastAsia="宋体" w:hAnsi="Times New Roman" w:cs="Times New Roman"/>
          <w:sz w:val="24"/>
          <w:szCs w:val="24"/>
        </w:rPr>
        <w:t xml:space="preserve">BA is not </w:t>
      </w:r>
      <w:r w:rsidRPr="006A093B">
        <w:rPr>
          <w:rFonts w:ascii="Times New Roman" w:eastAsia="宋体" w:hAnsi="Times New Roman" w:cs="Times New Roman" w:hint="eastAsia"/>
          <w:sz w:val="24"/>
          <w:szCs w:val="24"/>
        </w:rPr>
        <w:t xml:space="preserve">intended for </w:t>
      </w:r>
      <w:r w:rsidRPr="006A093B">
        <w:rPr>
          <w:rFonts w:ascii="Times New Roman" w:eastAsia="宋体" w:hAnsi="Times New Roman" w:cs="Times New Roman"/>
          <w:sz w:val="24"/>
          <w:szCs w:val="24"/>
        </w:rPr>
        <w:t>systemic</w:t>
      </w:r>
      <w:r w:rsidRPr="006A093B">
        <w:rPr>
          <w:rFonts w:ascii="Times New Roman" w:eastAsia="宋体" w:hAnsi="Times New Roman" w:cs="Times New Roman" w:hint="eastAsia"/>
          <w:sz w:val="24"/>
          <w:szCs w:val="24"/>
        </w:rPr>
        <w:t xml:space="preserve"> administration</w:t>
      </w:r>
      <w:r w:rsidRPr="006A093B">
        <w:rPr>
          <w:rFonts w:ascii="Times New Roman" w:eastAsia="宋体" w:hAnsi="Times New Roman" w:cs="Times New Roman"/>
          <w:sz w:val="24"/>
          <w:szCs w:val="24"/>
        </w:rPr>
        <w:t xml:space="preserve"> </w:t>
      </w:r>
      <w:r w:rsidRPr="006A093B">
        <w:rPr>
          <w:rFonts w:ascii="Times New Roman" w:eastAsia="宋体" w:hAnsi="Times New Roman" w:cs="Times New Roman" w:hint="eastAsia"/>
          <w:sz w:val="24"/>
          <w:szCs w:val="24"/>
        </w:rPr>
        <w:t>because</w:t>
      </w:r>
      <w:r w:rsidRPr="006A093B">
        <w:rPr>
          <w:rFonts w:ascii="Times New Roman" w:eastAsia="宋体" w:hAnsi="Times New Roman" w:cs="Times New Roman"/>
          <w:sz w:val="24"/>
          <w:szCs w:val="24"/>
        </w:rPr>
        <w:t xml:space="preserve"> it is nephrotoxic.</w:t>
      </w:r>
      <w:r w:rsidRPr="006A093B">
        <w:rPr>
          <w:rFonts w:ascii="Times New Roman" w:eastAsia="宋体" w:hAnsi="Times New Roman" w:cs="Times New Roman" w:hint="eastAsia"/>
          <w:sz w:val="24"/>
          <w:szCs w:val="24"/>
        </w:rPr>
        <w:t xml:space="preserve"> To elucidate </w:t>
      </w:r>
      <w:r w:rsidRPr="006A093B">
        <w:rPr>
          <w:rFonts w:ascii="Times New Roman" w:eastAsia="宋体" w:hAnsi="Times New Roman" w:cs="Times New Roman"/>
          <w:sz w:val="24"/>
          <w:szCs w:val="24"/>
        </w:rPr>
        <w:t>whether</w:t>
      </w:r>
      <w:r w:rsidRPr="006A093B">
        <w:rPr>
          <w:rFonts w:ascii="Times New Roman" w:eastAsia="宋体" w:hAnsi="Times New Roman" w:cs="Times New Roman" w:hint="eastAsia"/>
          <w:sz w:val="24"/>
          <w:szCs w:val="24"/>
        </w:rPr>
        <w:t xml:space="preserve"> PLGA induced self-assembly could reduce the </w:t>
      </w:r>
      <w:r w:rsidRPr="006A093B">
        <w:rPr>
          <w:rFonts w:ascii="Times New Roman" w:eastAsia="宋体" w:hAnsi="Times New Roman" w:cs="Times New Roman"/>
          <w:sz w:val="24"/>
          <w:szCs w:val="24"/>
        </w:rPr>
        <w:t xml:space="preserve">cytotoxicity </w:t>
      </w:r>
      <w:r w:rsidRPr="006A093B">
        <w:rPr>
          <w:rFonts w:ascii="Times New Roman" w:eastAsia="宋体" w:hAnsi="Times New Roman" w:cs="Times New Roman" w:hint="eastAsia"/>
          <w:sz w:val="24"/>
          <w:szCs w:val="24"/>
        </w:rPr>
        <w:t xml:space="preserve">of BA, </w:t>
      </w:r>
      <w:r w:rsidRPr="006A093B">
        <w:rPr>
          <w:rFonts w:ascii="Times New Roman" w:eastAsia="宋体" w:hAnsi="Times New Roman" w:cs="Times New Roman"/>
          <w:i/>
          <w:sz w:val="24"/>
          <w:szCs w:val="24"/>
        </w:rPr>
        <w:t>in vitro</w:t>
      </w:r>
      <w:r w:rsidRPr="006A093B">
        <w:rPr>
          <w:rFonts w:ascii="Times New Roman" w:eastAsia="宋体" w:hAnsi="Times New Roman" w:cs="Times New Roman"/>
          <w:sz w:val="24"/>
          <w:szCs w:val="24"/>
        </w:rPr>
        <w:t xml:space="preserve"> cytotoxicity of the </w:t>
      </w:r>
      <w:r>
        <w:rPr>
          <w:rFonts w:ascii="Times New Roman" w:eastAsia="宋体" w:hAnsi="Times New Roman" w:cs="Times New Roman" w:hint="eastAsia"/>
          <w:sz w:val="24"/>
          <w:szCs w:val="24"/>
        </w:rPr>
        <w:t>RVG</w:t>
      </w:r>
      <w:r w:rsidRPr="00EF3946">
        <w:rPr>
          <w:rFonts w:ascii="Times New Roman" w:eastAsia="宋体" w:hAnsi="Times New Roman" w:cs="Times New Roman" w:hint="eastAsia"/>
          <w:sz w:val="24"/>
          <w:szCs w:val="24"/>
          <w:vertAlign w:val="subscript"/>
        </w:rPr>
        <w:t>29</w:t>
      </w:r>
      <w:r>
        <w:rPr>
          <w:rFonts w:ascii="Times New Roman" w:eastAsia="宋体" w:hAnsi="Times New Roman" w:cs="Times New Roman" w:hint="eastAsia"/>
          <w:sz w:val="24"/>
          <w:szCs w:val="24"/>
        </w:rPr>
        <w:t>-Nano-BA</w:t>
      </w:r>
      <w:r>
        <w:rPr>
          <w:rFonts w:ascii="Times New Roman" w:eastAsia="宋体" w:hAnsi="Times New Roman" w:cs="Times New Roman" w:hint="eastAsia"/>
          <w:sz w:val="24"/>
          <w:szCs w:val="24"/>
          <w:vertAlign w:val="subscript"/>
        </w:rPr>
        <w:t>P85</w:t>
      </w:r>
      <w:r>
        <w:rPr>
          <w:rFonts w:ascii="Times New Roman" w:eastAsia="宋体" w:hAnsi="Times New Roman" w:cs="Times New Roman" w:hint="eastAsia"/>
          <w:sz w:val="24"/>
          <w:szCs w:val="24"/>
        </w:rPr>
        <w:t>, Nano-BA</w:t>
      </w:r>
      <w:r>
        <w:rPr>
          <w:rFonts w:ascii="Times New Roman" w:eastAsia="宋体" w:hAnsi="Times New Roman" w:cs="Times New Roman" w:hint="eastAsia"/>
          <w:sz w:val="24"/>
          <w:szCs w:val="24"/>
          <w:vertAlign w:val="subscript"/>
        </w:rPr>
        <w:t>P85</w:t>
      </w:r>
      <w:r>
        <w:rPr>
          <w:rFonts w:ascii="Times New Roman" w:eastAsia="宋体" w:hAnsi="Times New Roman" w:cs="Times New Roman" w:hint="eastAsia"/>
          <w:sz w:val="24"/>
          <w:szCs w:val="24"/>
        </w:rPr>
        <w:t>, RVG</w:t>
      </w:r>
      <w:r w:rsidRPr="00EF3946">
        <w:rPr>
          <w:rFonts w:ascii="Times New Roman" w:eastAsia="宋体" w:hAnsi="Times New Roman" w:cs="Times New Roman" w:hint="eastAsia"/>
          <w:sz w:val="24"/>
          <w:szCs w:val="24"/>
          <w:vertAlign w:val="subscript"/>
        </w:rPr>
        <w:t>29</w:t>
      </w:r>
      <w:r>
        <w:rPr>
          <w:rFonts w:ascii="Times New Roman" w:eastAsia="宋体" w:hAnsi="Times New Roman" w:cs="Times New Roman" w:hint="eastAsia"/>
          <w:sz w:val="24"/>
          <w:szCs w:val="24"/>
        </w:rPr>
        <w:t>-Nano-BA and Nano-BA</w:t>
      </w:r>
      <w:r>
        <w:rPr>
          <w:rFonts w:ascii="Times New Roman" w:eastAsia="宋体" w:hAnsi="Times New Roman" w:cs="Times New Roman" w:hint="eastAsia"/>
          <w:sz w:val="24"/>
          <w:szCs w:val="24"/>
          <w:vertAlign w:val="subscript"/>
        </w:rPr>
        <w:t xml:space="preserve"> </w:t>
      </w:r>
      <w:r>
        <w:rPr>
          <w:rFonts w:ascii="Times New Roman" w:eastAsia="宋体" w:hAnsi="Times New Roman" w:cs="Times New Roman" w:hint="eastAsia"/>
          <w:sz w:val="24"/>
          <w:szCs w:val="24"/>
        </w:rPr>
        <w:t>against HK-2 cells</w:t>
      </w:r>
      <w:r w:rsidRPr="006A093B">
        <w:rPr>
          <w:rFonts w:ascii="Times New Roman" w:eastAsia="宋体" w:hAnsi="Times New Roman" w:cs="Times New Roman"/>
          <w:sz w:val="24"/>
          <w:szCs w:val="24"/>
        </w:rPr>
        <w:t xml:space="preserve"> were </w:t>
      </w:r>
      <w:r w:rsidRPr="006A093B">
        <w:rPr>
          <w:rFonts w:ascii="Times New Roman" w:eastAsia="宋体" w:hAnsi="Times New Roman" w:cs="Times New Roman" w:hint="eastAsia"/>
          <w:sz w:val="24"/>
          <w:szCs w:val="24"/>
        </w:rPr>
        <w:t>measured</w:t>
      </w:r>
      <w:r w:rsidRPr="006A093B">
        <w:rPr>
          <w:rFonts w:ascii="Times New Roman" w:eastAsia="宋体" w:hAnsi="Times New Roman" w:cs="Times New Roman"/>
          <w:sz w:val="24"/>
          <w:szCs w:val="24"/>
        </w:rPr>
        <w:t xml:space="preserve"> </w:t>
      </w:r>
      <w:r w:rsidRPr="006A093B">
        <w:rPr>
          <w:rFonts w:ascii="Times New Roman" w:eastAsia="宋体" w:hAnsi="Times New Roman" w:cs="Times New Roman" w:hint="eastAsia"/>
          <w:sz w:val="24"/>
          <w:szCs w:val="24"/>
        </w:rPr>
        <w:t>by</w:t>
      </w:r>
      <w:r w:rsidRPr="006A093B">
        <w:rPr>
          <w:rFonts w:ascii="Times New Roman" w:eastAsia="宋体" w:hAnsi="Times New Roman" w:cs="Times New Roman"/>
          <w:sz w:val="24"/>
          <w:szCs w:val="24"/>
        </w:rPr>
        <w:t xml:space="preserve"> MTT assay</w:t>
      </w:r>
      <w:r w:rsidRPr="006A093B">
        <w:rPr>
          <w:rFonts w:ascii="Times New Roman" w:eastAsia="宋体" w:hAnsi="Times New Roman" w:cs="Times New Roman" w:hint="eastAsia"/>
          <w:sz w:val="24"/>
          <w:szCs w:val="24"/>
        </w:rPr>
        <w:t xml:space="preserve"> (Table </w:t>
      </w:r>
      <w:r w:rsidR="0054721A">
        <w:rPr>
          <w:rFonts w:ascii="Times New Roman" w:eastAsia="宋体" w:hAnsi="Times New Roman" w:cs="Times New Roman" w:hint="eastAsia"/>
          <w:sz w:val="24"/>
          <w:szCs w:val="24"/>
        </w:rPr>
        <w:t>S</w:t>
      </w:r>
      <w:r w:rsidR="001431DE">
        <w:rPr>
          <w:rFonts w:ascii="Times New Roman" w:eastAsia="宋体" w:hAnsi="Times New Roman" w:cs="Times New Roman" w:hint="eastAsia"/>
          <w:sz w:val="24"/>
          <w:szCs w:val="24"/>
        </w:rPr>
        <w:t>1</w:t>
      </w:r>
      <w:r w:rsidRPr="006A093B">
        <w:rPr>
          <w:rFonts w:ascii="Times New Roman" w:eastAsia="宋体" w:hAnsi="Times New Roman" w:cs="Times New Roman" w:hint="eastAsia"/>
          <w:sz w:val="24"/>
          <w:szCs w:val="24"/>
        </w:rPr>
        <w:t>)</w:t>
      </w:r>
      <w:r w:rsidRPr="006A093B">
        <w:rPr>
          <w:rFonts w:ascii="Times New Roman" w:eastAsia="宋体" w:hAnsi="Times New Roman" w:cs="Times New Roman"/>
          <w:sz w:val="24"/>
          <w:szCs w:val="24"/>
        </w:rPr>
        <w:t>.</w:t>
      </w:r>
      <w:r w:rsidRPr="006A093B">
        <w:rPr>
          <w:rFonts w:ascii="Times New Roman" w:eastAsia="宋体" w:hAnsi="Times New Roman" w:cs="Times New Roman" w:hint="eastAsia"/>
          <w:sz w:val="24"/>
          <w:szCs w:val="24"/>
        </w:rPr>
        <w:t xml:space="preserve"> C</w:t>
      </w:r>
      <w:r w:rsidRPr="006A093B">
        <w:rPr>
          <w:rFonts w:ascii="Times New Roman" w:eastAsia="宋体" w:hAnsi="Times New Roman" w:cs="Times New Roman"/>
          <w:color w:val="000000"/>
          <w:sz w:val="24"/>
          <w:szCs w:val="20"/>
        </w:rPr>
        <w:t>ompared to BA solution, all of the Nano-BAs exhibited higher IC</w:t>
      </w:r>
      <w:r w:rsidRPr="006A093B">
        <w:rPr>
          <w:rFonts w:ascii="Times New Roman" w:eastAsia="宋体" w:hAnsi="Times New Roman" w:cs="Times New Roman"/>
          <w:color w:val="000000"/>
          <w:sz w:val="24"/>
          <w:szCs w:val="20"/>
          <w:vertAlign w:val="subscript"/>
        </w:rPr>
        <w:t>50</w:t>
      </w:r>
      <w:r w:rsidRPr="006A093B">
        <w:rPr>
          <w:rFonts w:ascii="Times New Roman" w:eastAsia="宋体" w:hAnsi="Times New Roman" w:cs="Times New Roman"/>
          <w:color w:val="000000"/>
          <w:sz w:val="24"/>
          <w:szCs w:val="20"/>
        </w:rPr>
        <w:t xml:space="preserve"> value against HK-2 cells</w:t>
      </w:r>
      <w:r w:rsidRPr="006A093B">
        <w:rPr>
          <w:rFonts w:ascii="Times New Roman" w:eastAsia="宋体" w:hAnsi="Times New Roman" w:cs="Times New Roman" w:hint="eastAsia"/>
          <w:color w:val="000000"/>
          <w:sz w:val="24"/>
          <w:szCs w:val="20"/>
        </w:rPr>
        <w:t xml:space="preserve"> after 24 h incubation</w:t>
      </w:r>
      <w:r w:rsidRPr="006A093B">
        <w:rPr>
          <w:rFonts w:ascii="Times New Roman" w:eastAsia="宋体" w:hAnsi="Times New Roman" w:cs="Times New Roman"/>
          <w:color w:val="000000"/>
          <w:sz w:val="24"/>
          <w:szCs w:val="20"/>
        </w:rPr>
        <w:t xml:space="preserve">, </w:t>
      </w:r>
      <w:r w:rsidRPr="006A093B">
        <w:rPr>
          <w:rFonts w:ascii="Times New Roman" w:eastAsia="宋体" w:hAnsi="Times New Roman" w:cs="Times New Roman" w:hint="eastAsia"/>
          <w:color w:val="000000"/>
          <w:sz w:val="24"/>
          <w:szCs w:val="20"/>
        </w:rPr>
        <w:t>proving</w:t>
      </w:r>
      <w:r w:rsidRPr="006A093B">
        <w:rPr>
          <w:rFonts w:ascii="Times New Roman" w:eastAsia="宋体" w:hAnsi="Times New Roman" w:cs="Times New Roman"/>
          <w:color w:val="000000"/>
          <w:sz w:val="24"/>
          <w:szCs w:val="20"/>
        </w:rPr>
        <w:t xml:space="preserve"> lower cytotoxicity.</w:t>
      </w:r>
      <w:r w:rsidRPr="006A093B">
        <w:rPr>
          <w:rFonts w:ascii="Times New Roman" w:eastAsia="宋体" w:hAnsi="Times New Roman" w:cs="Times New Roman" w:hint="eastAsia"/>
          <w:color w:val="000000"/>
          <w:sz w:val="24"/>
          <w:szCs w:val="20"/>
        </w:rPr>
        <w:t xml:space="preserve"> However, after incubation for 48 h, the </w:t>
      </w:r>
      <w:r w:rsidRPr="006A093B">
        <w:rPr>
          <w:rFonts w:ascii="Times New Roman" w:eastAsia="宋体" w:hAnsi="Times New Roman" w:cs="Times New Roman"/>
          <w:color w:val="000000"/>
          <w:sz w:val="24"/>
          <w:szCs w:val="20"/>
        </w:rPr>
        <w:t>IC</w:t>
      </w:r>
      <w:r w:rsidRPr="006A093B">
        <w:rPr>
          <w:rFonts w:ascii="Times New Roman" w:eastAsia="宋体" w:hAnsi="Times New Roman" w:cs="Times New Roman"/>
          <w:color w:val="000000"/>
          <w:sz w:val="24"/>
          <w:szCs w:val="20"/>
          <w:vertAlign w:val="subscript"/>
        </w:rPr>
        <w:t>50</w:t>
      </w:r>
      <w:r w:rsidRPr="006A093B">
        <w:rPr>
          <w:rFonts w:ascii="Times New Roman" w:eastAsia="宋体" w:hAnsi="Times New Roman" w:cs="Times New Roman" w:hint="eastAsia"/>
          <w:color w:val="000000"/>
          <w:sz w:val="24"/>
          <w:szCs w:val="20"/>
        </w:rPr>
        <w:t xml:space="preserve"> values of </w:t>
      </w:r>
      <w:r w:rsidRPr="006A093B">
        <w:rPr>
          <w:rFonts w:ascii="Times New Roman" w:eastAsia="宋体" w:hAnsi="Times New Roman" w:cs="Times New Roman"/>
          <w:sz w:val="24"/>
          <w:szCs w:val="24"/>
        </w:rPr>
        <w:t>Nano-BAs</w:t>
      </w:r>
      <w:r w:rsidRPr="006A093B">
        <w:rPr>
          <w:rFonts w:ascii="Times New Roman" w:eastAsia="宋体" w:hAnsi="Times New Roman" w:cs="Times New Roman" w:hint="eastAsia"/>
          <w:sz w:val="24"/>
          <w:szCs w:val="24"/>
        </w:rPr>
        <w:t xml:space="preserve"> significantly decreased, implying the cytotoxicity increased with the prolongation of incubation time</w:t>
      </w:r>
      <w:r w:rsidRPr="006A093B">
        <w:rPr>
          <w:rFonts w:ascii="Times New Roman" w:eastAsia="宋体" w:hAnsi="Times New Roman" w:cs="Times New Roman" w:hint="eastAsia"/>
          <w:color w:val="000000"/>
          <w:sz w:val="24"/>
          <w:szCs w:val="20"/>
        </w:rPr>
        <w:t>.</w:t>
      </w:r>
      <w:r w:rsidRPr="006A093B">
        <w:rPr>
          <w:rFonts w:ascii="Times New Roman" w:eastAsia="宋体" w:hAnsi="Times New Roman" w:cs="Times New Roman" w:hint="eastAsia"/>
          <w:sz w:val="24"/>
          <w:szCs w:val="24"/>
        </w:rPr>
        <w:t xml:space="preserve"> Furthermore, </w:t>
      </w:r>
      <w:r w:rsidR="003B004E">
        <w:rPr>
          <w:rFonts w:ascii="Times New Roman" w:eastAsia="宋体" w:hAnsi="Times New Roman" w:cs="Times New Roman" w:hint="eastAsia"/>
          <w:sz w:val="24"/>
          <w:szCs w:val="24"/>
        </w:rPr>
        <w:t>there was no obvious difference on IC</w:t>
      </w:r>
      <w:r w:rsidR="003B004E">
        <w:rPr>
          <w:rFonts w:ascii="Times New Roman" w:eastAsia="宋体" w:hAnsi="Times New Roman" w:cs="Times New Roman" w:hint="eastAsia"/>
          <w:sz w:val="24"/>
          <w:szCs w:val="24"/>
          <w:vertAlign w:val="subscript"/>
        </w:rPr>
        <w:t>50</w:t>
      </w:r>
      <w:r w:rsidR="003B004E">
        <w:rPr>
          <w:rFonts w:ascii="Times New Roman" w:eastAsia="宋体" w:hAnsi="Times New Roman" w:cs="Times New Roman" w:hint="eastAsia"/>
          <w:sz w:val="24"/>
          <w:szCs w:val="24"/>
        </w:rPr>
        <w:t xml:space="preserve"> values of different Nano-BAs, indicating </w:t>
      </w:r>
      <w:r w:rsidR="003B004E" w:rsidRPr="003B004E">
        <w:rPr>
          <w:rFonts w:ascii="Times New Roman" w:eastAsia="宋体" w:hAnsi="Times New Roman" w:cs="Times New Roman" w:hint="eastAsia"/>
          <w:sz w:val="24"/>
          <w:szCs w:val="20"/>
        </w:rPr>
        <w:t xml:space="preserve">that small amount of </w:t>
      </w:r>
      <w:r w:rsidR="003B004E" w:rsidRPr="003B004E">
        <w:rPr>
          <w:rFonts w:ascii="Times New Roman" w:eastAsia="宋体" w:hAnsi="Times New Roman" w:cs="Times New Roman"/>
          <w:sz w:val="24"/>
          <w:szCs w:val="20"/>
        </w:rPr>
        <w:t>RVG</w:t>
      </w:r>
      <w:r w:rsidR="003B004E" w:rsidRPr="003B004E">
        <w:rPr>
          <w:rFonts w:ascii="Times New Roman" w:eastAsia="宋体" w:hAnsi="Times New Roman" w:cs="Times New Roman"/>
          <w:sz w:val="24"/>
          <w:szCs w:val="20"/>
          <w:vertAlign w:val="subscript"/>
        </w:rPr>
        <w:t>29</w:t>
      </w:r>
      <w:r w:rsidR="003B004E" w:rsidRPr="003B004E">
        <w:rPr>
          <w:rFonts w:ascii="Times New Roman" w:eastAsia="宋体" w:hAnsi="Times New Roman" w:cs="Times New Roman"/>
          <w:sz w:val="24"/>
          <w:szCs w:val="20"/>
        </w:rPr>
        <w:t>-</w:t>
      </w:r>
      <w:r w:rsidR="003B004E" w:rsidRPr="003B004E">
        <w:rPr>
          <w:rFonts w:ascii="Times New Roman" w:eastAsia="宋体" w:hAnsi="Times New Roman" w:cs="Times New Roman" w:hint="eastAsia"/>
          <w:sz w:val="24"/>
          <w:szCs w:val="20"/>
        </w:rPr>
        <w:t>PEG-PLGA-PEG-RVG</w:t>
      </w:r>
      <w:r w:rsidR="003B004E" w:rsidRPr="003B004E">
        <w:rPr>
          <w:rFonts w:ascii="Times New Roman" w:eastAsia="宋体" w:hAnsi="Times New Roman" w:cs="Times New Roman" w:hint="eastAsia"/>
          <w:sz w:val="24"/>
          <w:szCs w:val="20"/>
          <w:vertAlign w:val="subscript"/>
        </w:rPr>
        <w:t>29</w:t>
      </w:r>
      <w:r w:rsidR="003B004E" w:rsidRPr="003B004E">
        <w:rPr>
          <w:rFonts w:ascii="Times New Roman" w:eastAsia="宋体" w:hAnsi="Times New Roman" w:cs="Times New Roman" w:hint="eastAsia"/>
          <w:sz w:val="24"/>
          <w:szCs w:val="20"/>
        </w:rPr>
        <w:t xml:space="preserve"> </w:t>
      </w:r>
      <w:r w:rsidR="003B004E">
        <w:rPr>
          <w:rFonts w:ascii="Times New Roman" w:eastAsia="宋体" w:hAnsi="Times New Roman" w:cs="Times New Roman" w:hint="eastAsia"/>
          <w:sz w:val="24"/>
          <w:szCs w:val="20"/>
        </w:rPr>
        <w:t xml:space="preserve">and </w:t>
      </w:r>
      <w:proofErr w:type="spellStart"/>
      <w:r w:rsidR="003B004E">
        <w:rPr>
          <w:rFonts w:ascii="Times New Roman" w:eastAsia="宋体" w:hAnsi="Times New Roman" w:cs="Times New Roman" w:hint="eastAsia"/>
          <w:sz w:val="24"/>
          <w:szCs w:val="20"/>
        </w:rPr>
        <w:t>Pluronic</w:t>
      </w:r>
      <w:proofErr w:type="spellEnd"/>
      <w:r w:rsidR="003B004E" w:rsidRPr="003B004E">
        <w:rPr>
          <w:rFonts w:ascii="Times New Roman" w:eastAsia="宋体" w:hAnsi="Times New Roman" w:cs="Times New Roman"/>
          <w:sz w:val="24"/>
          <w:szCs w:val="20"/>
          <w:vertAlign w:val="superscript"/>
        </w:rPr>
        <w:t>®</w:t>
      </w:r>
      <w:r w:rsidR="003B004E">
        <w:rPr>
          <w:rFonts w:ascii="Times New Roman" w:eastAsia="宋体" w:hAnsi="Times New Roman" w:cs="Times New Roman" w:hint="eastAsia"/>
          <w:sz w:val="24"/>
          <w:szCs w:val="20"/>
        </w:rPr>
        <w:t xml:space="preserve"> P85 </w:t>
      </w:r>
      <w:r w:rsidR="003B004E" w:rsidRPr="003B004E">
        <w:rPr>
          <w:rFonts w:ascii="Times New Roman" w:eastAsia="宋体" w:hAnsi="Times New Roman" w:cs="Times New Roman" w:hint="eastAsia"/>
          <w:sz w:val="24"/>
          <w:szCs w:val="20"/>
        </w:rPr>
        <w:t xml:space="preserve">did not influence the </w:t>
      </w:r>
      <w:r w:rsidR="003B004E">
        <w:rPr>
          <w:rFonts w:ascii="Times New Roman" w:eastAsia="宋体" w:hAnsi="Times New Roman" w:cs="Times New Roman" w:hint="eastAsia"/>
          <w:sz w:val="24"/>
          <w:szCs w:val="20"/>
        </w:rPr>
        <w:t>cytotoxicity</w:t>
      </w:r>
      <w:r w:rsidR="003B004E" w:rsidRPr="003B004E">
        <w:rPr>
          <w:rFonts w:ascii="Times New Roman" w:eastAsia="宋体" w:hAnsi="Times New Roman" w:cs="Times New Roman" w:hint="eastAsia"/>
          <w:sz w:val="24"/>
          <w:szCs w:val="20"/>
        </w:rPr>
        <w:t xml:space="preserve"> of Nano-BA</w:t>
      </w:r>
      <w:r w:rsidR="003B004E">
        <w:rPr>
          <w:rFonts w:ascii="Times New Roman" w:eastAsia="宋体" w:hAnsi="Times New Roman" w:cs="Times New Roman" w:hint="eastAsia"/>
          <w:sz w:val="24"/>
          <w:szCs w:val="20"/>
        </w:rPr>
        <w:t>s</w:t>
      </w:r>
      <w:r w:rsidRPr="006A093B">
        <w:rPr>
          <w:rFonts w:ascii="Times New Roman" w:eastAsia="宋体" w:hAnsi="Times New Roman" w:cs="Times New Roman" w:hint="eastAsia"/>
          <w:sz w:val="24"/>
          <w:szCs w:val="24"/>
        </w:rPr>
        <w:t xml:space="preserve">. </w:t>
      </w:r>
      <w:r w:rsidRPr="006A093B">
        <w:rPr>
          <w:rFonts w:ascii="Times New Roman" w:eastAsia="宋体" w:hAnsi="Times New Roman" w:cs="Times New Roman"/>
          <w:bCs/>
          <w:sz w:val="24"/>
          <w:szCs w:val="24"/>
        </w:rPr>
        <w:t xml:space="preserve">All of the Nano-BAs exhibited low </w:t>
      </w:r>
      <w:r>
        <w:rPr>
          <w:rFonts w:ascii="Times New Roman" w:eastAsia="宋体" w:hAnsi="Times New Roman" w:cs="Times New Roman" w:hint="eastAsia"/>
          <w:bCs/>
          <w:sz w:val="24"/>
          <w:szCs w:val="24"/>
        </w:rPr>
        <w:t xml:space="preserve">cytotoxicity against </w:t>
      </w:r>
      <w:r>
        <w:rPr>
          <w:rFonts w:ascii="Times New Roman" w:eastAsia="宋体" w:hAnsi="Times New Roman" w:cs="Times New Roman" w:hint="eastAsia"/>
          <w:sz w:val="24"/>
          <w:szCs w:val="24"/>
        </w:rPr>
        <w:t>BCECs</w:t>
      </w:r>
      <w:r>
        <w:rPr>
          <w:rFonts w:ascii="Times New Roman" w:eastAsia="宋体" w:hAnsi="Times New Roman" w:cs="Times New Roman" w:hint="eastAsia"/>
          <w:bCs/>
          <w:sz w:val="24"/>
          <w:szCs w:val="24"/>
        </w:rPr>
        <w:t xml:space="preserve">, </w:t>
      </w:r>
      <w:r w:rsidR="00CC00CF">
        <w:rPr>
          <w:rFonts w:ascii="Times New Roman" w:eastAsia="宋体" w:hAnsi="Times New Roman" w:cs="Times New Roman" w:hint="eastAsia"/>
          <w:bCs/>
          <w:sz w:val="24"/>
          <w:szCs w:val="24"/>
        </w:rPr>
        <w:t>representing</w:t>
      </w:r>
      <w:r>
        <w:rPr>
          <w:rFonts w:ascii="Times New Roman" w:eastAsia="宋体" w:hAnsi="Times New Roman" w:cs="Times New Roman" w:hint="eastAsia"/>
          <w:bCs/>
          <w:sz w:val="24"/>
          <w:szCs w:val="24"/>
        </w:rPr>
        <w:t xml:space="preserve"> as high IC</w:t>
      </w:r>
      <w:r>
        <w:rPr>
          <w:rFonts w:ascii="Times New Roman" w:eastAsia="宋体" w:hAnsi="Times New Roman" w:cs="Times New Roman" w:hint="eastAsia"/>
          <w:bCs/>
          <w:sz w:val="24"/>
          <w:szCs w:val="24"/>
          <w:vertAlign w:val="subscript"/>
        </w:rPr>
        <w:t>50</w:t>
      </w:r>
      <w:r w:rsidR="006056D5">
        <w:rPr>
          <w:rFonts w:ascii="Times New Roman" w:eastAsia="宋体" w:hAnsi="Times New Roman" w:cs="Times New Roman" w:hint="eastAsia"/>
          <w:bCs/>
          <w:sz w:val="24"/>
          <w:szCs w:val="24"/>
        </w:rPr>
        <w:t xml:space="preserve">, </w:t>
      </w:r>
      <w:r w:rsidR="006056D5" w:rsidRPr="00B82463">
        <w:rPr>
          <w:rFonts w:ascii="Times New Roman" w:eastAsia="宋体" w:hAnsi="Times New Roman" w:cs="Times New Roman"/>
          <w:bCs/>
          <w:sz w:val="24"/>
          <w:szCs w:val="24"/>
        </w:rPr>
        <w:t>which was much higher than their MICs</w:t>
      </w:r>
      <w:r w:rsidRPr="006A093B">
        <w:rPr>
          <w:rFonts w:ascii="Times New Roman" w:eastAsia="宋体" w:hAnsi="Times New Roman" w:cs="Times New Roman" w:hint="eastAsia"/>
          <w:bCs/>
          <w:sz w:val="24"/>
          <w:szCs w:val="24"/>
        </w:rPr>
        <w:t>.</w:t>
      </w:r>
      <w:r w:rsidRPr="006A093B">
        <w:rPr>
          <w:rFonts w:ascii="Times New Roman" w:eastAsia="仿宋" w:hAnsi="Times New Roman" w:cs="Times New Roman"/>
          <w:color w:val="000000"/>
          <w:sz w:val="24"/>
          <w:szCs w:val="24"/>
        </w:rPr>
        <w:t xml:space="preserve"> </w:t>
      </w:r>
    </w:p>
    <w:p w:rsidR="009E23EC" w:rsidRDefault="009E23EC" w:rsidP="009E23EC">
      <w:pPr>
        <w:spacing w:line="360" w:lineRule="auto"/>
        <w:rPr>
          <w:rFonts w:ascii="Times New Roman" w:eastAsia="仿宋" w:hAnsi="Times New Roman" w:cs="Times New Roman"/>
          <w:color w:val="000000"/>
          <w:sz w:val="24"/>
          <w:szCs w:val="24"/>
        </w:rPr>
      </w:pPr>
      <w:r>
        <w:rPr>
          <w:rFonts w:ascii="Times New Roman" w:eastAsia="仿宋" w:hAnsi="Times New Roman" w:cs="Times New Roman"/>
          <w:noProof/>
          <w:color w:val="000000"/>
          <w:sz w:val="24"/>
          <w:szCs w:val="24"/>
        </w:rPr>
        <w:lastRenderedPageBreak/>
        <w:drawing>
          <wp:inline distT="0" distB="0" distL="0" distR="0" wp14:anchorId="5EBD8362">
            <wp:extent cx="6090285" cy="292036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285" cy="2920365"/>
                    </a:xfrm>
                    <a:prstGeom prst="rect">
                      <a:avLst/>
                    </a:prstGeom>
                    <a:noFill/>
                  </pic:spPr>
                </pic:pic>
              </a:graphicData>
            </a:graphic>
          </wp:inline>
        </w:drawing>
      </w:r>
    </w:p>
    <w:p w:rsidR="009E23EC" w:rsidRPr="009E23EC" w:rsidRDefault="009E23EC" w:rsidP="009E23EC">
      <w:pPr>
        <w:rPr>
          <w:rFonts w:ascii="Times New Roman" w:eastAsia="宋体" w:hAnsi="Times New Roman" w:cs="Times New Roman"/>
          <w:kern w:val="0"/>
          <w:szCs w:val="21"/>
          <w:lang w:val="en-GB"/>
        </w:rPr>
      </w:pPr>
      <w:r w:rsidRPr="009E23EC">
        <w:rPr>
          <w:rFonts w:ascii="Times New Roman" w:eastAsia="宋体" w:hAnsi="Times New Roman" w:cs="Times New Roman"/>
          <w:b/>
          <w:szCs w:val="21"/>
        </w:rPr>
        <w:t xml:space="preserve">Fig. </w:t>
      </w:r>
      <w:r w:rsidR="00BA7B9A">
        <w:rPr>
          <w:rFonts w:ascii="Times New Roman" w:eastAsia="宋体" w:hAnsi="Times New Roman" w:cs="Times New Roman" w:hint="eastAsia"/>
          <w:b/>
          <w:szCs w:val="21"/>
        </w:rPr>
        <w:t>S</w:t>
      </w:r>
      <w:r w:rsidR="001720BE">
        <w:rPr>
          <w:rFonts w:ascii="Times New Roman" w:eastAsia="宋体" w:hAnsi="Times New Roman" w:cs="Times New Roman" w:hint="eastAsia"/>
          <w:b/>
          <w:szCs w:val="21"/>
        </w:rPr>
        <w:t>4</w:t>
      </w:r>
      <w:r w:rsidRPr="009E23EC">
        <w:rPr>
          <w:rFonts w:ascii="Times New Roman" w:eastAsia="宋体" w:hAnsi="Times New Roman" w:cs="Times New Roman" w:hint="eastAsia"/>
          <w:szCs w:val="21"/>
        </w:rPr>
        <w:t xml:space="preserve"> </w:t>
      </w:r>
      <w:proofErr w:type="spellStart"/>
      <w:r w:rsidRPr="009E23EC">
        <w:rPr>
          <w:rFonts w:ascii="Times New Roman" w:eastAsia="宋体" w:hAnsi="Times New Roman" w:cs="Times New Roman" w:hint="eastAsia"/>
          <w:szCs w:val="21"/>
        </w:rPr>
        <w:t>Histochemistry</w:t>
      </w:r>
      <w:proofErr w:type="spellEnd"/>
      <w:r w:rsidRPr="009E23EC">
        <w:rPr>
          <w:rFonts w:ascii="Times New Roman" w:eastAsia="宋体" w:hAnsi="Times New Roman" w:cs="Times New Roman" w:hint="eastAsia"/>
          <w:szCs w:val="21"/>
        </w:rPr>
        <w:t xml:space="preserve"> inspection of kidney stained with </w:t>
      </w:r>
      <w:proofErr w:type="spellStart"/>
      <w:r w:rsidRPr="009E23EC">
        <w:rPr>
          <w:rFonts w:ascii="Times New Roman" w:eastAsia="宋体" w:hAnsi="Times New Roman" w:cs="Times New Roman" w:hint="eastAsia"/>
          <w:szCs w:val="21"/>
        </w:rPr>
        <w:t>hematoxylin</w:t>
      </w:r>
      <w:proofErr w:type="spellEnd"/>
      <w:r w:rsidRPr="009E23EC">
        <w:rPr>
          <w:rFonts w:ascii="Times New Roman" w:eastAsia="宋体" w:hAnsi="Times New Roman" w:cs="Times New Roman" w:hint="eastAsia"/>
          <w:szCs w:val="21"/>
        </w:rPr>
        <w:t xml:space="preserve"> and eosin of PM</w:t>
      </w:r>
      <w:r w:rsidRPr="009E23EC">
        <w:rPr>
          <w:rFonts w:ascii="Times New Roman" w:eastAsia="宋体" w:hAnsi="Times New Roman" w:cs="Times New Roman" w:hint="eastAsia"/>
          <w:i/>
          <w:szCs w:val="21"/>
        </w:rPr>
        <w:t xml:space="preserve"> </w:t>
      </w:r>
      <w:r w:rsidRPr="009E23EC">
        <w:rPr>
          <w:rFonts w:ascii="Times New Roman" w:eastAsia="宋体" w:hAnsi="Times New Roman" w:cs="Times New Roman"/>
          <w:kern w:val="0"/>
          <w:szCs w:val="21"/>
          <w:lang w:val="en-GB"/>
        </w:rPr>
        <w:t>mice</w:t>
      </w:r>
      <w:r w:rsidRPr="009E23EC">
        <w:rPr>
          <w:rFonts w:ascii="Times New Roman" w:eastAsia="宋体" w:hAnsi="Times New Roman" w:cs="Times New Roman" w:hint="eastAsia"/>
          <w:szCs w:val="21"/>
        </w:rPr>
        <w:t xml:space="preserve"> </w:t>
      </w:r>
      <w:r w:rsidRPr="009E23EC">
        <w:rPr>
          <w:rFonts w:ascii="Times New Roman" w:eastAsia="等线" w:hAnsi="Times New Roman" w:cs="Times New Roman" w:hint="eastAsia"/>
          <w:szCs w:val="21"/>
        </w:rPr>
        <w:t xml:space="preserve">infected </w:t>
      </w:r>
      <w:r w:rsidRPr="009E23EC">
        <w:rPr>
          <w:rFonts w:ascii="Times New Roman" w:eastAsia="仿宋" w:hAnsi="Times New Roman" w:cs="Times New Roman"/>
          <w:i/>
          <w:szCs w:val="21"/>
        </w:rPr>
        <w:t>S. pneumonia</w:t>
      </w:r>
      <w:r w:rsidRPr="009E23EC">
        <w:rPr>
          <w:rFonts w:ascii="Times New Roman" w:eastAsia="仿宋" w:hAnsi="Times New Roman" w:cs="Times New Roman"/>
          <w:szCs w:val="21"/>
        </w:rPr>
        <w:t xml:space="preserve"> </w:t>
      </w:r>
      <w:r w:rsidRPr="009E23EC">
        <w:rPr>
          <w:rFonts w:ascii="Times New Roman" w:eastAsia="仿宋" w:hAnsi="Times New Roman" w:cs="Times New Roman" w:hint="eastAsia"/>
          <w:szCs w:val="21"/>
        </w:rPr>
        <w:t>ATCC 49619</w:t>
      </w:r>
      <w:r w:rsidRPr="009E23EC">
        <w:rPr>
          <w:rFonts w:ascii="Times New Roman" w:eastAsia="宋体" w:hAnsi="Times New Roman" w:cs="Times New Roman"/>
          <w:kern w:val="0"/>
          <w:szCs w:val="21"/>
          <w:lang w:val="en-GB"/>
        </w:rPr>
        <w:t xml:space="preserve"> </w:t>
      </w:r>
      <w:r w:rsidRPr="009E23EC">
        <w:rPr>
          <w:rFonts w:ascii="Times New Roman" w:eastAsia="宋体" w:hAnsi="Times New Roman" w:cs="Times New Roman" w:hint="eastAsia"/>
          <w:kern w:val="0"/>
          <w:szCs w:val="21"/>
          <w:lang w:val="en-GB"/>
        </w:rPr>
        <w:t xml:space="preserve">or </w:t>
      </w:r>
      <w:r w:rsidRPr="009E23EC">
        <w:rPr>
          <w:rFonts w:ascii="Times New Roman" w:eastAsia="仿宋" w:hAnsi="Times New Roman" w:cs="Times New Roman"/>
          <w:i/>
          <w:szCs w:val="21"/>
        </w:rPr>
        <w:t>S. pneumonia</w:t>
      </w:r>
      <w:r w:rsidRPr="009E23EC">
        <w:rPr>
          <w:rFonts w:ascii="Times New Roman" w:eastAsia="仿宋" w:hAnsi="Times New Roman" w:cs="Times New Roman"/>
          <w:szCs w:val="21"/>
        </w:rPr>
        <w:t xml:space="preserve"> </w:t>
      </w:r>
      <w:r w:rsidRPr="009E23EC">
        <w:rPr>
          <w:rFonts w:ascii="Times New Roman" w:eastAsia="仿宋" w:hAnsi="Times New Roman" w:cs="Times New Roman" w:hint="eastAsia"/>
          <w:szCs w:val="21"/>
        </w:rPr>
        <w:t>16167 after</w:t>
      </w:r>
      <w:r w:rsidRPr="009E23EC">
        <w:rPr>
          <w:rFonts w:ascii="Times New Roman" w:eastAsia="宋体" w:hAnsi="Times New Roman" w:cs="Times New Roman" w:hint="eastAsia"/>
          <w:kern w:val="0"/>
          <w:szCs w:val="21"/>
          <w:lang w:val="en-GB"/>
        </w:rPr>
        <w:t xml:space="preserve"> treated with saline, BA solution, </w:t>
      </w:r>
      <w:r w:rsidRPr="009E23EC">
        <w:rPr>
          <w:rFonts w:ascii="Times New Roman" w:eastAsia="仿宋" w:hAnsi="Times New Roman" w:cs="Times New Roman"/>
          <w:color w:val="000000"/>
          <w:szCs w:val="21"/>
        </w:rPr>
        <w:t>RVG</w:t>
      </w:r>
      <w:r w:rsidRPr="009E23EC">
        <w:rPr>
          <w:rFonts w:ascii="Times New Roman" w:eastAsia="仿宋" w:hAnsi="Times New Roman" w:cs="Times New Roman"/>
          <w:color w:val="000000"/>
          <w:szCs w:val="21"/>
          <w:vertAlign w:val="subscript"/>
        </w:rPr>
        <w:t>29</w:t>
      </w:r>
      <w:r w:rsidRPr="009E23EC">
        <w:rPr>
          <w:rFonts w:ascii="Times New Roman" w:eastAsia="仿宋" w:hAnsi="Times New Roman" w:cs="Times New Roman"/>
          <w:color w:val="000000"/>
          <w:szCs w:val="21"/>
        </w:rPr>
        <w:t>-Nano-BA</w:t>
      </w:r>
      <w:r w:rsidRPr="009E23EC">
        <w:rPr>
          <w:rFonts w:ascii="Times New Roman" w:eastAsia="仿宋" w:hAnsi="Times New Roman" w:cs="Times New Roman"/>
          <w:color w:val="000000"/>
          <w:szCs w:val="21"/>
          <w:vertAlign w:val="subscript"/>
        </w:rPr>
        <w:t>P85</w:t>
      </w:r>
      <w:r w:rsidRPr="009E23EC">
        <w:rPr>
          <w:rFonts w:ascii="Times New Roman" w:eastAsia="宋体" w:hAnsi="Times New Roman" w:cs="Times New Roman" w:hint="eastAsia"/>
          <w:kern w:val="0"/>
          <w:szCs w:val="21"/>
          <w:lang w:val="en-GB"/>
        </w:rPr>
        <w:t>, respectively</w:t>
      </w:r>
      <w:r w:rsidRPr="009E23EC">
        <w:rPr>
          <w:rFonts w:ascii="Times New Roman" w:eastAsia="宋体" w:hAnsi="Times New Roman" w:cs="Times New Roman"/>
          <w:kern w:val="0"/>
          <w:szCs w:val="21"/>
          <w:lang w:val="en-GB"/>
        </w:rPr>
        <w:t>.</w:t>
      </w:r>
      <w:r w:rsidRPr="009E23EC">
        <w:rPr>
          <w:rFonts w:ascii="Times New Roman" w:eastAsia="宋体" w:hAnsi="Times New Roman" w:cs="Times New Roman" w:hint="eastAsia"/>
          <w:kern w:val="0"/>
          <w:szCs w:val="21"/>
          <w:lang w:val="en-GB"/>
        </w:rPr>
        <w:t xml:space="preserve"> Original magnification=200</w:t>
      </w:r>
      <w:r w:rsidRPr="009E23EC">
        <w:rPr>
          <w:rFonts w:ascii="Times New Roman" w:eastAsia="宋体" w:hAnsi="Times New Roman" w:cs="Times New Roman"/>
          <w:kern w:val="0"/>
          <w:szCs w:val="21"/>
          <w:lang w:val="en-GB"/>
        </w:rPr>
        <w:t>×</w:t>
      </w:r>
      <w:r w:rsidRPr="009E23EC">
        <w:rPr>
          <w:rFonts w:ascii="Times New Roman" w:eastAsia="宋体" w:hAnsi="Times New Roman" w:cs="Times New Roman" w:hint="eastAsia"/>
          <w:kern w:val="0"/>
          <w:szCs w:val="21"/>
          <w:lang w:val="en-GB"/>
        </w:rPr>
        <w:t>.</w:t>
      </w:r>
    </w:p>
    <w:p w:rsidR="009E23EC" w:rsidRPr="009E23EC" w:rsidRDefault="009E23EC" w:rsidP="009E23EC">
      <w:pPr>
        <w:spacing w:line="360" w:lineRule="auto"/>
        <w:rPr>
          <w:rFonts w:ascii="Times New Roman" w:eastAsia="仿宋" w:hAnsi="Times New Roman" w:cs="Times New Roman"/>
          <w:b/>
          <w:color w:val="000000"/>
          <w:sz w:val="28"/>
          <w:szCs w:val="28"/>
          <w:lang w:val="en-GB"/>
        </w:rPr>
      </w:pPr>
      <w:r w:rsidRPr="009E23EC">
        <w:rPr>
          <w:rFonts w:ascii="Times New Roman" w:eastAsia="仿宋" w:hAnsi="Times New Roman" w:cs="Times New Roman" w:hint="eastAsia"/>
          <w:b/>
          <w:color w:val="000000"/>
          <w:sz w:val="28"/>
          <w:szCs w:val="28"/>
          <w:lang w:val="en-GB"/>
        </w:rPr>
        <w:t>Tables</w:t>
      </w:r>
    </w:p>
    <w:p w:rsidR="003B004E" w:rsidRPr="00B241B5" w:rsidRDefault="003B004E" w:rsidP="003B004E">
      <w:pPr>
        <w:spacing w:line="360" w:lineRule="auto"/>
        <w:jc w:val="center"/>
        <w:rPr>
          <w:rFonts w:ascii="Times New Roman" w:hAnsi="Times New Roman" w:cs="Times New Roman"/>
          <w:szCs w:val="21"/>
        </w:rPr>
      </w:pPr>
      <w:r w:rsidRPr="00B241B5">
        <w:rPr>
          <w:rFonts w:ascii="Times New Roman" w:hAnsi="Times New Roman" w:cs="Times New Roman"/>
          <w:b/>
          <w:szCs w:val="21"/>
        </w:rPr>
        <w:t xml:space="preserve">Table </w:t>
      </w:r>
      <w:r w:rsidR="0054721A">
        <w:rPr>
          <w:rFonts w:ascii="Times New Roman" w:hAnsi="Times New Roman" w:cs="Times New Roman" w:hint="eastAsia"/>
          <w:b/>
          <w:szCs w:val="21"/>
        </w:rPr>
        <w:t>S</w:t>
      </w:r>
      <w:r w:rsidR="006046A9">
        <w:rPr>
          <w:rFonts w:ascii="Times New Roman" w:hAnsi="Times New Roman" w:cs="Times New Roman" w:hint="eastAsia"/>
          <w:b/>
          <w:szCs w:val="21"/>
        </w:rPr>
        <w:t>1</w:t>
      </w:r>
      <w:r w:rsidRPr="00B241B5">
        <w:rPr>
          <w:rFonts w:ascii="Times New Roman" w:hAnsi="Times New Roman" w:cs="Times New Roman"/>
          <w:szCs w:val="21"/>
        </w:rPr>
        <w:t xml:space="preserve"> </w:t>
      </w:r>
      <w:r>
        <w:rPr>
          <w:rFonts w:ascii="Times New Roman" w:hAnsi="Times New Roman" w:cs="Times New Roman" w:hint="eastAsia"/>
          <w:szCs w:val="21"/>
        </w:rPr>
        <w:t>IC</w:t>
      </w:r>
      <w:r>
        <w:rPr>
          <w:rFonts w:ascii="Times New Roman" w:hAnsi="Times New Roman" w:cs="Times New Roman" w:hint="eastAsia"/>
          <w:szCs w:val="21"/>
          <w:vertAlign w:val="subscript"/>
        </w:rPr>
        <w:t>50</w:t>
      </w:r>
      <w:r>
        <w:rPr>
          <w:rFonts w:ascii="Times New Roman" w:hAnsi="Times New Roman" w:cs="Times New Roman" w:hint="eastAsia"/>
          <w:szCs w:val="21"/>
        </w:rPr>
        <w:t xml:space="preserve"> values of BA solution and Nano-BAs against HK-2 cells</w:t>
      </w:r>
      <w:r w:rsidR="006046A9">
        <w:rPr>
          <w:rFonts w:ascii="Times New Roman" w:hAnsi="Times New Roman" w:cs="Times New Roman" w:hint="eastAsia"/>
          <w:szCs w:val="21"/>
        </w:rPr>
        <w:t xml:space="preserve"> and BCECs</w:t>
      </w:r>
      <w:r w:rsidRPr="00B241B5">
        <w:rPr>
          <w:rFonts w:ascii="Times New Roman" w:hAnsi="Times New Roman" w:cs="Times New Roman"/>
          <w:szCs w:val="21"/>
        </w:rPr>
        <w:t xml:space="preserve"> (n=3)</w:t>
      </w:r>
    </w:p>
    <w:tbl>
      <w:tblPr>
        <w:tblW w:w="5000" w:type="pct"/>
        <w:jc w:val="center"/>
        <w:tblBorders>
          <w:top w:val="single" w:sz="4" w:space="0" w:color="auto"/>
          <w:bottom w:val="single" w:sz="4" w:space="0" w:color="auto"/>
        </w:tblBorders>
        <w:tblLook w:val="04A0" w:firstRow="1" w:lastRow="0" w:firstColumn="1" w:lastColumn="0" w:noHBand="0" w:noVBand="1"/>
      </w:tblPr>
      <w:tblGrid>
        <w:gridCol w:w="1887"/>
        <w:gridCol w:w="1972"/>
        <w:gridCol w:w="1973"/>
        <w:gridCol w:w="2010"/>
        <w:gridCol w:w="2012"/>
      </w:tblGrid>
      <w:tr w:rsidR="001431DE" w:rsidRPr="00AF2B6D" w:rsidTr="001431DE">
        <w:trPr>
          <w:trHeight w:val="156"/>
          <w:jc w:val="center"/>
        </w:trPr>
        <w:tc>
          <w:tcPr>
            <w:tcW w:w="957" w:type="pct"/>
            <w:vMerge w:val="restart"/>
            <w:tcBorders>
              <w:top w:val="single" w:sz="4" w:space="0" w:color="auto"/>
            </w:tcBorders>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hAnsi="Times New Roman" w:cs="Times New Roman"/>
                <w:szCs w:val="21"/>
              </w:rPr>
              <w:t>Formulations</w:t>
            </w:r>
          </w:p>
        </w:tc>
        <w:tc>
          <w:tcPr>
            <w:tcW w:w="2002" w:type="pct"/>
            <w:gridSpan w:val="2"/>
            <w:tcBorders>
              <w:top w:val="single" w:sz="4" w:space="0" w:color="auto"/>
              <w:bottom w:val="single" w:sz="4" w:space="0" w:color="auto"/>
            </w:tcBorders>
            <w:shd w:val="clear" w:color="auto" w:fill="auto"/>
            <w:vAlign w:val="center"/>
          </w:tcPr>
          <w:p w:rsidR="001431DE" w:rsidRPr="00AF2B6D" w:rsidRDefault="001431DE" w:rsidP="00082614">
            <w:pPr>
              <w:jc w:val="center"/>
              <w:rPr>
                <w:rFonts w:ascii="Times New Roman" w:hAnsi="Times New Roman" w:cs="Times New Roman"/>
                <w:szCs w:val="21"/>
              </w:rPr>
            </w:pPr>
            <w:r>
              <w:rPr>
                <w:rFonts w:ascii="Times New Roman" w:hAnsi="Times New Roman" w:cs="Times New Roman" w:hint="eastAsia"/>
                <w:szCs w:val="21"/>
              </w:rPr>
              <w:t xml:space="preserve">HK-2 </w:t>
            </w:r>
            <w:r w:rsidRPr="00AF2B6D">
              <w:rPr>
                <w:rFonts w:ascii="Times New Roman" w:hAnsi="Times New Roman" w:cs="Times New Roman" w:hint="eastAsia"/>
                <w:szCs w:val="21"/>
              </w:rPr>
              <w:t>IC</w:t>
            </w:r>
            <w:r w:rsidRPr="00AF2B6D">
              <w:rPr>
                <w:rFonts w:ascii="Times New Roman" w:hAnsi="Times New Roman" w:cs="Times New Roman" w:hint="eastAsia"/>
                <w:szCs w:val="21"/>
                <w:vertAlign w:val="subscript"/>
              </w:rPr>
              <w:t>50</w:t>
            </w:r>
            <w:r w:rsidRPr="00AF2B6D">
              <w:rPr>
                <w:rFonts w:ascii="Times New Roman" w:hAnsi="Times New Roman" w:cs="Times New Roman"/>
                <w:szCs w:val="21"/>
              </w:rPr>
              <w:t xml:space="preserve"> (</w:t>
            </w:r>
            <w:proofErr w:type="spellStart"/>
            <w:r w:rsidRPr="00AF2B6D">
              <w:rPr>
                <w:rFonts w:ascii="Times New Roman" w:eastAsia="宋体" w:hAnsi="Times New Roman" w:cs="Times New Roman"/>
                <w:color w:val="000000"/>
                <w:szCs w:val="21"/>
              </w:rPr>
              <w:t>μM</w:t>
            </w:r>
            <w:proofErr w:type="spellEnd"/>
            <w:r w:rsidRPr="00AF2B6D">
              <w:rPr>
                <w:rFonts w:ascii="Times New Roman" w:hAnsi="Times New Roman" w:cs="Times New Roman"/>
                <w:szCs w:val="21"/>
              </w:rPr>
              <w:t>)</w:t>
            </w:r>
          </w:p>
        </w:tc>
        <w:tc>
          <w:tcPr>
            <w:tcW w:w="2041" w:type="pct"/>
            <w:gridSpan w:val="2"/>
            <w:tcBorders>
              <w:top w:val="single" w:sz="4" w:space="0" w:color="auto"/>
              <w:bottom w:val="single" w:sz="4" w:space="0" w:color="auto"/>
            </w:tcBorders>
          </w:tcPr>
          <w:p w:rsidR="001431DE" w:rsidRPr="00AF2B6D" w:rsidRDefault="001431DE" w:rsidP="00082614">
            <w:pPr>
              <w:jc w:val="center"/>
              <w:rPr>
                <w:rFonts w:ascii="Times New Roman" w:hAnsi="Times New Roman" w:cs="Times New Roman"/>
                <w:szCs w:val="21"/>
              </w:rPr>
            </w:pPr>
            <w:r>
              <w:rPr>
                <w:rFonts w:ascii="Times New Roman" w:hAnsi="Times New Roman" w:cs="Times New Roman" w:hint="eastAsia"/>
                <w:szCs w:val="21"/>
              </w:rPr>
              <w:t xml:space="preserve">BCECs </w:t>
            </w:r>
            <w:r w:rsidRPr="00AF2B6D">
              <w:rPr>
                <w:rFonts w:ascii="Times New Roman" w:hAnsi="Times New Roman" w:cs="Times New Roman" w:hint="eastAsia"/>
                <w:szCs w:val="21"/>
              </w:rPr>
              <w:t>IC</w:t>
            </w:r>
            <w:r w:rsidRPr="00AF2B6D">
              <w:rPr>
                <w:rFonts w:ascii="Times New Roman" w:hAnsi="Times New Roman" w:cs="Times New Roman" w:hint="eastAsia"/>
                <w:szCs w:val="21"/>
                <w:vertAlign w:val="subscript"/>
              </w:rPr>
              <w:t>50</w:t>
            </w:r>
            <w:r w:rsidRPr="00AF2B6D">
              <w:rPr>
                <w:rFonts w:ascii="Times New Roman" w:hAnsi="Times New Roman" w:cs="Times New Roman"/>
                <w:szCs w:val="21"/>
              </w:rPr>
              <w:t xml:space="preserve"> (</w:t>
            </w:r>
            <w:proofErr w:type="spellStart"/>
            <w:r w:rsidRPr="00AF2B6D">
              <w:rPr>
                <w:rFonts w:ascii="Times New Roman" w:eastAsia="宋体" w:hAnsi="Times New Roman" w:cs="Times New Roman"/>
                <w:color w:val="000000"/>
                <w:szCs w:val="21"/>
              </w:rPr>
              <w:t>μM</w:t>
            </w:r>
            <w:proofErr w:type="spellEnd"/>
            <w:r w:rsidRPr="00AF2B6D">
              <w:rPr>
                <w:rFonts w:ascii="Times New Roman" w:hAnsi="Times New Roman" w:cs="Times New Roman"/>
                <w:szCs w:val="21"/>
              </w:rPr>
              <w:t>)</w:t>
            </w:r>
          </w:p>
        </w:tc>
      </w:tr>
      <w:tr w:rsidR="001431DE" w:rsidRPr="00AF2B6D" w:rsidTr="001431DE">
        <w:trPr>
          <w:trHeight w:val="156"/>
          <w:jc w:val="center"/>
        </w:trPr>
        <w:tc>
          <w:tcPr>
            <w:tcW w:w="957" w:type="pct"/>
            <w:vMerge/>
            <w:tcBorders>
              <w:bottom w:val="single" w:sz="4" w:space="0" w:color="auto"/>
            </w:tcBorders>
            <w:shd w:val="clear" w:color="auto" w:fill="auto"/>
            <w:vAlign w:val="center"/>
          </w:tcPr>
          <w:p w:rsidR="001431DE" w:rsidRPr="00AF2B6D" w:rsidRDefault="001431DE" w:rsidP="00082614">
            <w:pPr>
              <w:jc w:val="center"/>
              <w:rPr>
                <w:rFonts w:ascii="Times New Roman" w:hAnsi="Times New Roman" w:cs="Times New Roman"/>
                <w:szCs w:val="21"/>
              </w:rPr>
            </w:pPr>
          </w:p>
        </w:tc>
        <w:tc>
          <w:tcPr>
            <w:tcW w:w="1001" w:type="pct"/>
            <w:tcBorders>
              <w:top w:val="single" w:sz="4" w:space="0" w:color="auto"/>
              <w:bottom w:val="single" w:sz="4" w:space="0" w:color="auto"/>
            </w:tcBorders>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hAnsi="Times New Roman" w:cs="Times New Roman" w:hint="eastAsia"/>
                <w:szCs w:val="21"/>
              </w:rPr>
              <w:t>24 h</w:t>
            </w:r>
          </w:p>
        </w:tc>
        <w:tc>
          <w:tcPr>
            <w:tcW w:w="1001" w:type="pct"/>
            <w:tcBorders>
              <w:top w:val="single" w:sz="4" w:space="0" w:color="auto"/>
              <w:bottom w:val="single" w:sz="4" w:space="0" w:color="auto"/>
            </w:tcBorders>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hAnsi="Times New Roman" w:cs="Times New Roman" w:hint="eastAsia"/>
                <w:szCs w:val="21"/>
              </w:rPr>
              <w:t>48 h</w:t>
            </w:r>
          </w:p>
        </w:tc>
        <w:tc>
          <w:tcPr>
            <w:tcW w:w="1020" w:type="pct"/>
            <w:tcBorders>
              <w:top w:val="single" w:sz="4" w:space="0" w:color="auto"/>
              <w:bottom w:val="single" w:sz="4" w:space="0" w:color="auto"/>
            </w:tcBorders>
          </w:tcPr>
          <w:p w:rsidR="001431DE" w:rsidRPr="00AF2B6D" w:rsidRDefault="001431DE" w:rsidP="00082614">
            <w:pPr>
              <w:jc w:val="center"/>
              <w:rPr>
                <w:rFonts w:ascii="Times New Roman" w:hAnsi="Times New Roman" w:cs="Times New Roman"/>
                <w:szCs w:val="21"/>
              </w:rPr>
            </w:pPr>
            <w:r>
              <w:rPr>
                <w:rFonts w:ascii="Times New Roman" w:hAnsi="Times New Roman" w:cs="Times New Roman" w:hint="eastAsia"/>
                <w:szCs w:val="21"/>
              </w:rPr>
              <w:t>24 h</w:t>
            </w:r>
          </w:p>
        </w:tc>
        <w:tc>
          <w:tcPr>
            <w:tcW w:w="1021" w:type="pct"/>
            <w:tcBorders>
              <w:top w:val="single" w:sz="4" w:space="0" w:color="auto"/>
              <w:bottom w:val="single" w:sz="4" w:space="0" w:color="auto"/>
            </w:tcBorders>
          </w:tcPr>
          <w:p w:rsidR="001431DE" w:rsidRPr="00AF2B6D" w:rsidRDefault="001431DE" w:rsidP="00082614">
            <w:pPr>
              <w:jc w:val="center"/>
              <w:rPr>
                <w:rFonts w:ascii="Times New Roman" w:hAnsi="Times New Roman" w:cs="Times New Roman"/>
                <w:szCs w:val="21"/>
              </w:rPr>
            </w:pPr>
            <w:r>
              <w:rPr>
                <w:rFonts w:ascii="Times New Roman" w:hAnsi="Times New Roman" w:cs="Times New Roman" w:hint="eastAsia"/>
                <w:szCs w:val="21"/>
              </w:rPr>
              <w:t>48 h</w:t>
            </w:r>
          </w:p>
        </w:tc>
      </w:tr>
      <w:tr w:rsidR="001431DE" w:rsidRPr="00AF2B6D" w:rsidTr="00503B76">
        <w:trPr>
          <w:jc w:val="center"/>
        </w:trPr>
        <w:tc>
          <w:tcPr>
            <w:tcW w:w="957" w:type="pct"/>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hAnsi="Times New Roman" w:cs="Times New Roman" w:hint="eastAsia"/>
                <w:szCs w:val="21"/>
              </w:rPr>
              <w:t>BA Solution</w:t>
            </w:r>
          </w:p>
        </w:tc>
        <w:tc>
          <w:tcPr>
            <w:tcW w:w="1001" w:type="pct"/>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eastAsia="宋体" w:hAnsi="Times New Roman" w:cs="Times New Roman"/>
                <w:color w:val="000000"/>
                <w:szCs w:val="21"/>
              </w:rPr>
              <w:t xml:space="preserve">4.36±0.47 </w:t>
            </w:r>
          </w:p>
        </w:tc>
        <w:tc>
          <w:tcPr>
            <w:tcW w:w="1001" w:type="pct"/>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eastAsia="宋体" w:hAnsi="Times New Roman" w:cs="Times New Roman" w:hint="eastAsia"/>
                <w:color w:val="000000"/>
                <w:szCs w:val="21"/>
              </w:rPr>
              <w:t>4.18</w:t>
            </w:r>
            <w:r w:rsidRPr="00AF2B6D">
              <w:rPr>
                <w:rFonts w:ascii="Times New Roman" w:eastAsia="宋体" w:hAnsi="Times New Roman" w:cs="Times New Roman"/>
                <w:color w:val="000000"/>
                <w:szCs w:val="21"/>
              </w:rPr>
              <w:t>±0.</w:t>
            </w:r>
            <w:r w:rsidRPr="00AF2B6D">
              <w:rPr>
                <w:rFonts w:ascii="Times New Roman" w:eastAsia="宋体" w:hAnsi="Times New Roman" w:cs="Times New Roman" w:hint="eastAsia"/>
                <w:color w:val="000000"/>
                <w:szCs w:val="21"/>
              </w:rPr>
              <w:t>29</w:t>
            </w:r>
            <w:r w:rsidRPr="00AF2B6D">
              <w:rPr>
                <w:rFonts w:ascii="Times New Roman" w:eastAsia="宋体" w:hAnsi="Times New Roman" w:cs="Times New Roman"/>
                <w:color w:val="000000"/>
                <w:szCs w:val="21"/>
              </w:rPr>
              <w:t xml:space="preserve"> </w:t>
            </w:r>
          </w:p>
        </w:tc>
        <w:tc>
          <w:tcPr>
            <w:tcW w:w="1020" w:type="pct"/>
          </w:tcPr>
          <w:p w:rsidR="001431DE" w:rsidRPr="00AF2B6D" w:rsidRDefault="00B5523E" w:rsidP="00B5523E">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43.15</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98</w:t>
            </w:r>
          </w:p>
        </w:tc>
        <w:tc>
          <w:tcPr>
            <w:tcW w:w="1021" w:type="pct"/>
          </w:tcPr>
          <w:p w:rsidR="001431DE" w:rsidRPr="00AF2B6D" w:rsidRDefault="009A3E26" w:rsidP="009A3E26">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39.54</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87</w:t>
            </w:r>
          </w:p>
        </w:tc>
      </w:tr>
      <w:tr w:rsidR="001431DE" w:rsidRPr="00AF2B6D" w:rsidTr="00503B76">
        <w:trPr>
          <w:jc w:val="center"/>
        </w:trPr>
        <w:tc>
          <w:tcPr>
            <w:tcW w:w="957" w:type="pct"/>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eastAsia="宋体" w:hAnsi="Times New Roman" w:cs="Times New Roman" w:hint="eastAsia"/>
                <w:szCs w:val="21"/>
              </w:rPr>
              <w:t>RVG</w:t>
            </w:r>
            <w:r w:rsidRPr="00AF2B6D">
              <w:rPr>
                <w:rFonts w:ascii="Times New Roman" w:eastAsia="宋体" w:hAnsi="Times New Roman" w:cs="Times New Roman" w:hint="eastAsia"/>
                <w:szCs w:val="21"/>
                <w:vertAlign w:val="subscript"/>
              </w:rPr>
              <w:t>29</w:t>
            </w:r>
            <w:r w:rsidRPr="00AF2B6D">
              <w:rPr>
                <w:rFonts w:ascii="Times New Roman" w:eastAsia="宋体" w:hAnsi="Times New Roman" w:cs="Times New Roman" w:hint="eastAsia"/>
                <w:szCs w:val="21"/>
              </w:rPr>
              <w:t>-Nano-BA</w:t>
            </w:r>
            <w:r w:rsidRPr="00AF2B6D">
              <w:rPr>
                <w:rFonts w:ascii="Times New Roman" w:eastAsia="宋体" w:hAnsi="Times New Roman" w:cs="Times New Roman" w:hint="eastAsia"/>
                <w:szCs w:val="21"/>
                <w:vertAlign w:val="subscript"/>
              </w:rPr>
              <w:t>P85</w:t>
            </w:r>
          </w:p>
        </w:tc>
        <w:tc>
          <w:tcPr>
            <w:tcW w:w="1001" w:type="pct"/>
            <w:shd w:val="clear" w:color="auto" w:fill="auto"/>
            <w:vAlign w:val="center"/>
          </w:tcPr>
          <w:p w:rsidR="001431DE" w:rsidRPr="00AF2B6D" w:rsidRDefault="001431DE" w:rsidP="006B0A7E">
            <w:pPr>
              <w:jc w:val="center"/>
              <w:rPr>
                <w:rFonts w:ascii="Times New Roman" w:hAnsi="Times New Roman" w:cs="Times New Roman"/>
                <w:szCs w:val="21"/>
              </w:rPr>
            </w:pPr>
            <w:r w:rsidRPr="00AF2B6D">
              <w:rPr>
                <w:rFonts w:ascii="Times New Roman" w:eastAsia="宋体" w:hAnsi="Times New Roman" w:cs="Times New Roman"/>
                <w:color w:val="000000"/>
                <w:szCs w:val="21"/>
              </w:rPr>
              <w:t>3</w:t>
            </w:r>
            <w:r>
              <w:rPr>
                <w:rFonts w:ascii="Times New Roman" w:eastAsia="宋体" w:hAnsi="Times New Roman" w:cs="Times New Roman" w:hint="eastAsia"/>
                <w:color w:val="000000"/>
                <w:szCs w:val="21"/>
              </w:rPr>
              <w:t>1.02</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74</w:t>
            </w:r>
          </w:p>
        </w:tc>
        <w:tc>
          <w:tcPr>
            <w:tcW w:w="1001" w:type="pct"/>
            <w:shd w:val="clear" w:color="auto" w:fill="auto"/>
            <w:vAlign w:val="center"/>
          </w:tcPr>
          <w:p w:rsidR="001431DE" w:rsidRPr="00AF2B6D" w:rsidRDefault="001431DE" w:rsidP="006B0A7E">
            <w:pPr>
              <w:jc w:val="center"/>
              <w:rPr>
                <w:rFonts w:ascii="Times New Roman" w:hAnsi="Times New Roman" w:cs="Times New Roman"/>
                <w:szCs w:val="21"/>
              </w:rPr>
            </w:pPr>
            <w:r>
              <w:rPr>
                <w:rFonts w:ascii="Times New Roman" w:eastAsia="宋体" w:hAnsi="Times New Roman" w:cs="Times New Roman" w:hint="eastAsia"/>
                <w:color w:val="000000"/>
                <w:szCs w:val="21"/>
              </w:rPr>
              <w:t>6.39</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64</w:t>
            </w:r>
          </w:p>
        </w:tc>
        <w:tc>
          <w:tcPr>
            <w:tcW w:w="1020" w:type="pct"/>
          </w:tcPr>
          <w:p w:rsidR="001431DE" w:rsidRDefault="00B5523E" w:rsidP="00B5523E">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44.22</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39</w:t>
            </w:r>
          </w:p>
        </w:tc>
        <w:tc>
          <w:tcPr>
            <w:tcW w:w="1021" w:type="pct"/>
          </w:tcPr>
          <w:p w:rsidR="001431DE" w:rsidRDefault="009A3E26" w:rsidP="009A3E26">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38.22</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81</w:t>
            </w:r>
          </w:p>
        </w:tc>
      </w:tr>
      <w:tr w:rsidR="001431DE" w:rsidRPr="00AF2B6D" w:rsidTr="00503B76">
        <w:trPr>
          <w:jc w:val="center"/>
        </w:trPr>
        <w:tc>
          <w:tcPr>
            <w:tcW w:w="957" w:type="pct"/>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eastAsia="宋体" w:hAnsi="Times New Roman" w:cs="Times New Roman" w:hint="eastAsia"/>
                <w:szCs w:val="21"/>
              </w:rPr>
              <w:t>Nano-BA</w:t>
            </w:r>
            <w:r w:rsidRPr="00AF2B6D">
              <w:rPr>
                <w:rFonts w:ascii="Times New Roman" w:eastAsia="宋体" w:hAnsi="Times New Roman" w:cs="Times New Roman" w:hint="eastAsia"/>
                <w:szCs w:val="21"/>
                <w:vertAlign w:val="subscript"/>
              </w:rPr>
              <w:t>P85</w:t>
            </w:r>
          </w:p>
        </w:tc>
        <w:tc>
          <w:tcPr>
            <w:tcW w:w="1001" w:type="pct"/>
            <w:shd w:val="clear" w:color="auto" w:fill="auto"/>
            <w:vAlign w:val="center"/>
          </w:tcPr>
          <w:p w:rsidR="001431DE" w:rsidRPr="00AF2B6D" w:rsidRDefault="001431DE" w:rsidP="006B0A7E">
            <w:pPr>
              <w:jc w:val="center"/>
              <w:rPr>
                <w:rFonts w:ascii="Times New Roman" w:hAnsi="Times New Roman" w:cs="Times New Roman"/>
                <w:szCs w:val="21"/>
              </w:rPr>
            </w:pPr>
            <w:r>
              <w:rPr>
                <w:rFonts w:ascii="Times New Roman" w:eastAsia="宋体" w:hAnsi="Times New Roman" w:cs="Times New Roman" w:hint="eastAsia"/>
                <w:color w:val="000000"/>
                <w:szCs w:val="21"/>
              </w:rPr>
              <w:t>30.88</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61</w:t>
            </w:r>
          </w:p>
        </w:tc>
        <w:tc>
          <w:tcPr>
            <w:tcW w:w="1001" w:type="pct"/>
            <w:shd w:val="clear" w:color="auto" w:fill="auto"/>
            <w:vAlign w:val="center"/>
          </w:tcPr>
          <w:p w:rsidR="001431DE" w:rsidRPr="00AF2B6D" w:rsidRDefault="001431DE" w:rsidP="006B0A7E">
            <w:pPr>
              <w:jc w:val="center"/>
              <w:rPr>
                <w:rFonts w:ascii="Times New Roman" w:hAnsi="Times New Roman" w:cs="Times New Roman"/>
                <w:szCs w:val="21"/>
              </w:rPr>
            </w:pPr>
            <w:r>
              <w:rPr>
                <w:rFonts w:ascii="Times New Roman" w:eastAsia="宋体" w:hAnsi="Times New Roman" w:cs="Times New Roman" w:hint="eastAsia"/>
                <w:color w:val="000000"/>
                <w:szCs w:val="21"/>
              </w:rPr>
              <w:t>6.28</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33</w:t>
            </w:r>
          </w:p>
        </w:tc>
        <w:tc>
          <w:tcPr>
            <w:tcW w:w="1020" w:type="pct"/>
          </w:tcPr>
          <w:p w:rsidR="001431DE" w:rsidRDefault="00B5523E" w:rsidP="00B5523E">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43.87</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41</w:t>
            </w:r>
          </w:p>
        </w:tc>
        <w:tc>
          <w:tcPr>
            <w:tcW w:w="1021" w:type="pct"/>
          </w:tcPr>
          <w:p w:rsidR="001431DE" w:rsidRDefault="009A3E26" w:rsidP="009A3E26">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39.45</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29</w:t>
            </w:r>
          </w:p>
        </w:tc>
      </w:tr>
      <w:tr w:rsidR="001431DE" w:rsidRPr="00AF2B6D" w:rsidTr="00503B76">
        <w:trPr>
          <w:jc w:val="center"/>
        </w:trPr>
        <w:tc>
          <w:tcPr>
            <w:tcW w:w="957" w:type="pct"/>
            <w:shd w:val="clear" w:color="auto" w:fill="auto"/>
            <w:vAlign w:val="center"/>
          </w:tcPr>
          <w:p w:rsidR="001431DE" w:rsidRPr="00AF2B6D" w:rsidRDefault="001431DE" w:rsidP="00AF2B6D">
            <w:pPr>
              <w:jc w:val="center"/>
              <w:rPr>
                <w:rFonts w:ascii="Times New Roman" w:hAnsi="Times New Roman" w:cs="Times New Roman"/>
                <w:szCs w:val="21"/>
              </w:rPr>
            </w:pPr>
            <w:r w:rsidRPr="00AF2B6D">
              <w:rPr>
                <w:rFonts w:ascii="Times New Roman" w:eastAsia="宋体" w:hAnsi="Times New Roman" w:cs="Times New Roman" w:hint="eastAsia"/>
                <w:szCs w:val="21"/>
              </w:rPr>
              <w:t>RVG</w:t>
            </w:r>
            <w:r w:rsidRPr="00AF2B6D">
              <w:rPr>
                <w:rFonts w:ascii="Times New Roman" w:eastAsia="宋体" w:hAnsi="Times New Roman" w:cs="Times New Roman" w:hint="eastAsia"/>
                <w:szCs w:val="21"/>
                <w:vertAlign w:val="subscript"/>
              </w:rPr>
              <w:t>29</w:t>
            </w:r>
            <w:r w:rsidRPr="00AF2B6D">
              <w:rPr>
                <w:rFonts w:ascii="Times New Roman" w:eastAsia="宋体" w:hAnsi="Times New Roman" w:cs="Times New Roman" w:hint="eastAsia"/>
                <w:szCs w:val="21"/>
              </w:rPr>
              <w:t>-Nano-BA</w:t>
            </w:r>
          </w:p>
        </w:tc>
        <w:tc>
          <w:tcPr>
            <w:tcW w:w="1001" w:type="pct"/>
            <w:shd w:val="clear" w:color="auto" w:fill="auto"/>
            <w:vAlign w:val="center"/>
          </w:tcPr>
          <w:p w:rsidR="001431DE" w:rsidRPr="00AF2B6D" w:rsidRDefault="001431DE" w:rsidP="006B0A7E">
            <w:pPr>
              <w:jc w:val="center"/>
              <w:rPr>
                <w:rFonts w:ascii="Times New Roman" w:hAnsi="Times New Roman" w:cs="Times New Roman"/>
                <w:szCs w:val="21"/>
              </w:rPr>
            </w:pPr>
            <w:r>
              <w:rPr>
                <w:rFonts w:ascii="Times New Roman" w:eastAsia="宋体" w:hAnsi="Times New Roman" w:cs="Times New Roman" w:hint="eastAsia"/>
                <w:color w:val="000000"/>
                <w:szCs w:val="21"/>
              </w:rPr>
              <w:t>30.76</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59</w:t>
            </w:r>
          </w:p>
        </w:tc>
        <w:tc>
          <w:tcPr>
            <w:tcW w:w="1001" w:type="pct"/>
            <w:shd w:val="clear" w:color="auto" w:fill="auto"/>
            <w:vAlign w:val="center"/>
          </w:tcPr>
          <w:p w:rsidR="001431DE" w:rsidRPr="00AF2B6D" w:rsidRDefault="001431DE" w:rsidP="006B0A7E">
            <w:pPr>
              <w:jc w:val="center"/>
              <w:rPr>
                <w:rFonts w:ascii="Times New Roman" w:hAnsi="Times New Roman" w:cs="Times New Roman"/>
                <w:szCs w:val="21"/>
              </w:rPr>
            </w:pPr>
            <w:r>
              <w:rPr>
                <w:rFonts w:ascii="Times New Roman" w:eastAsia="宋体" w:hAnsi="Times New Roman" w:cs="Times New Roman" w:hint="eastAsia"/>
                <w:color w:val="000000"/>
                <w:szCs w:val="21"/>
              </w:rPr>
              <w:t>6.21</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47</w:t>
            </w:r>
          </w:p>
        </w:tc>
        <w:tc>
          <w:tcPr>
            <w:tcW w:w="1020" w:type="pct"/>
          </w:tcPr>
          <w:p w:rsidR="001431DE" w:rsidRDefault="00B5523E" w:rsidP="00B5523E">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44.01</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56</w:t>
            </w:r>
          </w:p>
        </w:tc>
        <w:tc>
          <w:tcPr>
            <w:tcW w:w="1021" w:type="pct"/>
          </w:tcPr>
          <w:p w:rsidR="001431DE" w:rsidRDefault="009A3E26" w:rsidP="009A3E26">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40.01</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71</w:t>
            </w:r>
          </w:p>
        </w:tc>
      </w:tr>
      <w:tr w:rsidR="001431DE" w:rsidRPr="00AF2B6D" w:rsidTr="00503B76">
        <w:trPr>
          <w:jc w:val="center"/>
        </w:trPr>
        <w:tc>
          <w:tcPr>
            <w:tcW w:w="957" w:type="pct"/>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hAnsi="Times New Roman" w:cs="Times New Roman"/>
                <w:szCs w:val="21"/>
              </w:rPr>
              <w:t>Nano-BA</w:t>
            </w:r>
          </w:p>
        </w:tc>
        <w:tc>
          <w:tcPr>
            <w:tcW w:w="1001" w:type="pct"/>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eastAsia="宋体" w:hAnsi="Times New Roman" w:cs="Times New Roman"/>
                <w:color w:val="000000"/>
                <w:szCs w:val="21"/>
              </w:rPr>
              <w:t>30.54±0.86</w:t>
            </w:r>
          </w:p>
        </w:tc>
        <w:tc>
          <w:tcPr>
            <w:tcW w:w="1001" w:type="pct"/>
            <w:shd w:val="clear" w:color="auto" w:fill="auto"/>
            <w:vAlign w:val="center"/>
          </w:tcPr>
          <w:p w:rsidR="001431DE" w:rsidRPr="00AF2B6D" w:rsidRDefault="001431DE" w:rsidP="00082614">
            <w:pPr>
              <w:jc w:val="center"/>
              <w:rPr>
                <w:rFonts w:ascii="Times New Roman" w:hAnsi="Times New Roman" w:cs="Times New Roman"/>
                <w:szCs w:val="21"/>
              </w:rPr>
            </w:pPr>
            <w:r w:rsidRPr="00AF2B6D">
              <w:rPr>
                <w:rFonts w:ascii="Times New Roman" w:eastAsia="宋体" w:hAnsi="Times New Roman" w:cs="Times New Roman" w:hint="eastAsia"/>
                <w:color w:val="000000"/>
                <w:szCs w:val="21"/>
              </w:rPr>
              <w:t>6.17</w:t>
            </w:r>
            <w:r w:rsidRPr="00AF2B6D">
              <w:rPr>
                <w:rFonts w:ascii="Times New Roman" w:eastAsia="宋体" w:hAnsi="Times New Roman" w:cs="Times New Roman"/>
                <w:color w:val="000000"/>
                <w:szCs w:val="21"/>
              </w:rPr>
              <w:t>±0.</w:t>
            </w:r>
            <w:r w:rsidRPr="00AF2B6D">
              <w:rPr>
                <w:rFonts w:ascii="Times New Roman" w:eastAsia="宋体" w:hAnsi="Times New Roman" w:cs="Times New Roman" w:hint="eastAsia"/>
                <w:color w:val="000000"/>
                <w:szCs w:val="21"/>
              </w:rPr>
              <w:t>91</w:t>
            </w:r>
          </w:p>
        </w:tc>
        <w:tc>
          <w:tcPr>
            <w:tcW w:w="1020" w:type="pct"/>
          </w:tcPr>
          <w:p w:rsidR="001431DE" w:rsidRPr="00AF2B6D" w:rsidRDefault="00B5523E" w:rsidP="00B5523E">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43.92</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76</w:t>
            </w:r>
          </w:p>
        </w:tc>
        <w:tc>
          <w:tcPr>
            <w:tcW w:w="1021" w:type="pct"/>
          </w:tcPr>
          <w:p w:rsidR="001431DE" w:rsidRPr="00AF2B6D" w:rsidRDefault="009A3E26" w:rsidP="009A3E26">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39.01</w:t>
            </w:r>
            <w:r w:rsidRPr="00AF2B6D">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45</w:t>
            </w:r>
          </w:p>
        </w:tc>
      </w:tr>
    </w:tbl>
    <w:p w:rsidR="008F25AD" w:rsidRDefault="008F25AD" w:rsidP="00503B76">
      <w:pPr>
        <w:spacing w:line="360" w:lineRule="auto"/>
        <w:jc w:val="center"/>
        <w:rPr>
          <w:rFonts w:ascii="Times New Roman" w:eastAsia="等线" w:hAnsi="Times New Roman" w:cs="Times New Roman"/>
          <w:b/>
          <w:szCs w:val="21"/>
        </w:rPr>
      </w:pPr>
    </w:p>
    <w:p w:rsidR="00503B76" w:rsidRPr="00503B76" w:rsidRDefault="00503B76" w:rsidP="00503B76">
      <w:pPr>
        <w:spacing w:line="360" w:lineRule="auto"/>
        <w:jc w:val="center"/>
        <w:rPr>
          <w:rFonts w:ascii="Times New Roman" w:eastAsia="等线" w:hAnsi="Times New Roman" w:cs="Times New Roman"/>
          <w:szCs w:val="21"/>
        </w:rPr>
      </w:pPr>
      <w:r w:rsidRPr="00503B76">
        <w:rPr>
          <w:rFonts w:ascii="Times New Roman" w:eastAsia="等线" w:hAnsi="Times New Roman" w:cs="Times New Roman"/>
          <w:b/>
          <w:szCs w:val="21"/>
        </w:rPr>
        <w:t xml:space="preserve">Table </w:t>
      </w:r>
      <w:r>
        <w:rPr>
          <w:rFonts w:ascii="Times New Roman" w:eastAsia="等线" w:hAnsi="Times New Roman" w:cs="Times New Roman" w:hint="eastAsia"/>
          <w:b/>
          <w:szCs w:val="21"/>
        </w:rPr>
        <w:t>S2</w:t>
      </w:r>
      <w:r w:rsidRPr="00503B76">
        <w:rPr>
          <w:rFonts w:ascii="Times New Roman" w:eastAsia="等线" w:hAnsi="Times New Roman" w:cs="Times New Roman"/>
          <w:szCs w:val="21"/>
        </w:rPr>
        <w:t xml:space="preserve"> The physicochemical characterization of </w:t>
      </w:r>
      <w:r w:rsidRPr="00503B76">
        <w:rPr>
          <w:rFonts w:ascii="Times New Roman" w:eastAsia="等线" w:hAnsi="Times New Roman" w:cs="Times New Roman" w:hint="eastAsia"/>
          <w:szCs w:val="21"/>
        </w:rPr>
        <w:t>mixed micelles</w:t>
      </w:r>
      <w:r w:rsidRPr="00503B76">
        <w:rPr>
          <w:rFonts w:ascii="Times New Roman" w:eastAsia="等线" w:hAnsi="Times New Roman" w:cs="Times New Roman"/>
          <w:szCs w:val="21"/>
        </w:rPr>
        <w:t xml:space="preserve"> (n=3)</w:t>
      </w:r>
    </w:p>
    <w:tbl>
      <w:tblPr>
        <w:tblW w:w="5000" w:type="pct"/>
        <w:jc w:val="center"/>
        <w:tblBorders>
          <w:top w:val="single" w:sz="4" w:space="0" w:color="auto"/>
          <w:bottom w:val="single" w:sz="4" w:space="0" w:color="auto"/>
        </w:tblBorders>
        <w:tblLook w:val="04A0" w:firstRow="1" w:lastRow="0" w:firstColumn="1" w:lastColumn="0" w:noHBand="0" w:noVBand="1"/>
      </w:tblPr>
      <w:tblGrid>
        <w:gridCol w:w="2444"/>
        <w:gridCol w:w="2343"/>
        <w:gridCol w:w="2550"/>
        <w:gridCol w:w="2517"/>
      </w:tblGrid>
      <w:tr w:rsidR="00503B76" w:rsidRPr="00503B76" w:rsidTr="00503B76">
        <w:trPr>
          <w:jc w:val="center"/>
        </w:trPr>
        <w:tc>
          <w:tcPr>
            <w:tcW w:w="1240" w:type="pct"/>
            <w:tcBorders>
              <w:top w:val="single" w:sz="4" w:space="0" w:color="auto"/>
              <w:bottom w:val="single" w:sz="4" w:space="0" w:color="auto"/>
            </w:tcBorders>
            <w:shd w:val="clear" w:color="auto" w:fill="auto"/>
            <w:vAlign w:val="center"/>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szCs w:val="21"/>
              </w:rPr>
              <w:t>Formulations</w:t>
            </w:r>
          </w:p>
        </w:tc>
        <w:tc>
          <w:tcPr>
            <w:tcW w:w="1189" w:type="pct"/>
            <w:tcBorders>
              <w:top w:val="single" w:sz="4" w:space="0" w:color="auto"/>
              <w:bottom w:val="single" w:sz="4" w:space="0" w:color="auto"/>
            </w:tcBorders>
            <w:shd w:val="clear" w:color="auto" w:fill="auto"/>
            <w:vAlign w:val="center"/>
          </w:tcPr>
          <w:p w:rsidR="00503B76" w:rsidRPr="00503B76" w:rsidRDefault="00503B76" w:rsidP="00503B76">
            <w:pPr>
              <w:jc w:val="center"/>
              <w:rPr>
                <w:rFonts w:ascii="Times New Roman" w:eastAsia="等线" w:hAnsi="Times New Roman" w:cs="Times New Roman"/>
                <w:szCs w:val="21"/>
                <w:vertAlign w:val="superscript"/>
              </w:rPr>
            </w:pPr>
            <w:r w:rsidRPr="00503B76">
              <w:rPr>
                <w:rFonts w:ascii="Times New Roman" w:eastAsia="等线" w:hAnsi="Times New Roman" w:cs="Times New Roman"/>
                <w:szCs w:val="21"/>
              </w:rPr>
              <w:t>Particle size (nm)</w:t>
            </w:r>
          </w:p>
        </w:tc>
        <w:tc>
          <w:tcPr>
            <w:tcW w:w="1294" w:type="pct"/>
            <w:tcBorders>
              <w:top w:val="single" w:sz="4" w:space="0" w:color="auto"/>
              <w:bottom w:val="single" w:sz="4" w:space="0" w:color="auto"/>
            </w:tcBorders>
            <w:shd w:val="clear" w:color="auto" w:fill="auto"/>
            <w:vAlign w:val="center"/>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szCs w:val="21"/>
              </w:rPr>
              <w:t>ξ potential (mv)</w:t>
            </w:r>
          </w:p>
        </w:tc>
        <w:tc>
          <w:tcPr>
            <w:tcW w:w="1277" w:type="pct"/>
            <w:tcBorders>
              <w:top w:val="single" w:sz="4" w:space="0" w:color="auto"/>
              <w:bottom w:val="single" w:sz="4" w:space="0" w:color="auto"/>
            </w:tcBorders>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hint="eastAsia"/>
                <w:szCs w:val="21"/>
              </w:rPr>
              <w:t>PDI</w:t>
            </w:r>
          </w:p>
        </w:tc>
      </w:tr>
      <w:tr w:rsidR="00503B76" w:rsidRPr="00503B76" w:rsidTr="00503B76">
        <w:trPr>
          <w:jc w:val="center"/>
        </w:trPr>
        <w:tc>
          <w:tcPr>
            <w:tcW w:w="1240" w:type="pct"/>
            <w:shd w:val="clear" w:color="auto" w:fill="auto"/>
            <w:vAlign w:val="center"/>
          </w:tcPr>
          <w:p w:rsidR="00503B76" w:rsidRPr="00503B76" w:rsidRDefault="00503B76" w:rsidP="00503B76">
            <w:pPr>
              <w:jc w:val="center"/>
              <w:rPr>
                <w:rFonts w:ascii="Times New Roman" w:eastAsia="等线" w:hAnsi="Times New Roman" w:cs="Times New Roman"/>
                <w:szCs w:val="21"/>
              </w:rPr>
            </w:pPr>
            <w:r w:rsidRPr="00503B76">
              <w:rPr>
                <w:rFonts w:ascii="Times New Roman" w:eastAsia="宋体" w:hAnsi="Times New Roman" w:cs="Times New Roman" w:hint="eastAsia"/>
                <w:szCs w:val="21"/>
              </w:rPr>
              <w:t>RVG</w:t>
            </w:r>
            <w:r w:rsidRPr="00503B76">
              <w:rPr>
                <w:rFonts w:ascii="Times New Roman" w:eastAsia="宋体" w:hAnsi="Times New Roman" w:cs="Times New Roman" w:hint="eastAsia"/>
                <w:szCs w:val="21"/>
                <w:vertAlign w:val="subscript"/>
              </w:rPr>
              <w:t>29</w:t>
            </w:r>
            <w:r w:rsidRPr="00503B76">
              <w:rPr>
                <w:rFonts w:ascii="Times New Roman" w:eastAsia="宋体" w:hAnsi="Times New Roman" w:cs="Times New Roman" w:hint="eastAsia"/>
                <w:szCs w:val="21"/>
              </w:rPr>
              <w:t>-</w:t>
            </w:r>
            <w:r w:rsidRPr="00503B76">
              <w:rPr>
                <w:rFonts w:ascii="Times New Roman" w:eastAsia="宋体" w:hAnsi="Times New Roman" w:cs="Times New Roman"/>
                <w:szCs w:val="21"/>
              </w:rPr>
              <w:t>Nano-BA</w:t>
            </w:r>
            <w:r w:rsidRPr="00503B76">
              <w:rPr>
                <w:rFonts w:ascii="Times New Roman" w:eastAsia="宋体" w:hAnsi="Times New Roman" w:cs="Times New Roman" w:hint="eastAsia"/>
                <w:szCs w:val="21"/>
                <w:vertAlign w:val="subscript"/>
              </w:rPr>
              <w:t>P85</w:t>
            </w:r>
          </w:p>
        </w:tc>
        <w:tc>
          <w:tcPr>
            <w:tcW w:w="1189" w:type="pct"/>
            <w:shd w:val="clear" w:color="auto" w:fill="auto"/>
            <w:vAlign w:val="center"/>
          </w:tcPr>
          <w:p w:rsidR="00503B76" w:rsidRPr="00503B76" w:rsidRDefault="00503B76" w:rsidP="00646AAC">
            <w:pPr>
              <w:jc w:val="center"/>
              <w:rPr>
                <w:rFonts w:ascii="Times New Roman" w:eastAsia="等线" w:hAnsi="Times New Roman" w:cs="Times New Roman"/>
                <w:szCs w:val="21"/>
              </w:rPr>
            </w:pPr>
            <w:r w:rsidRPr="00503B76">
              <w:rPr>
                <w:rFonts w:ascii="Times New Roman" w:eastAsia="等线" w:hAnsi="Times New Roman" w:cs="Times New Roman" w:hint="eastAsia"/>
                <w:szCs w:val="21"/>
              </w:rPr>
              <w:t>12</w:t>
            </w:r>
            <w:r w:rsidR="00646AAC">
              <w:rPr>
                <w:rFonts w:ascii="Times New Roman" w:eastAsia="等线" w:hAnsi="Times New Roman" w:cs="Times New Roman" w:hint="eastAsia"/>
                <w:szCs w:val="21"/>
              </w:rPr>
              <w:t>6</w:t>
            </w:r>
            <w:r w:rsidRPr="00503B76">
              <w:rPr>
                <w:rFonts w:ascii="Times New Roman" w:eastAsia="等线" w:hAnsi="Times New Roman" w:cs="Times New Roman" w:hint="eastAsia"/>
                <w:szCs w:val="21"/>
              </w:rPr>
              <w:t>.</w:t>
            </w:r>
            <w:r w:rsidR="00646AAC">
              <w:rPr>
                <w:rFonts w:ascii="Times New Roman" w:eastAsia="等线" w:hAnsi="Times New Roman" w:cs="Times New Roman" w:hint="eastAsia"/>
                <w:szCs w:val="21"/>
              </w:rPr>
              <w:t>6</w:t>
            </w: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1.</w:t>
            </w:r>
            <w:r w:rsidR="00646AAC">
              <w:rPr>
                <w:rFonts w:ascii="Times New Roman" w:eastAsia="等线" w:hAnsi="Times New Roman" w:cs="Times New Roman" w:hint="eastAsia"/>
                <w:szCs w:val="21"/>
              </w:rPr>
              <w:t>19</w:t>
            </w:r>
          </w:p>
        </w:tc>
        <w:tc>
          <w:tcPr>
            <w:tcW w:w="1294" w:type="pct"/>
            <w:shd w:val="clear" w:color="auto" w:fill="auto"/>
            <w:vAlign w:val="center"/>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4.01</w:t>
            </w:r>
            <w:r w:rsidRPr="00503B76">
              <w:rPr>
                <w:rFonts w:ascii="Times New Roman" w:eastAsia="等线" w:hAnsi="Times New Roman" w:cs="Times New Roman"/>
                <w:szCs w:val="21"/>
              </w:rPr>
              <w:t>±0.</w:t>
            </w:r>
            <w:r w:rsidRPr="00503B76">
              <w:rPr>
                <w:rFonts w:ascii="Times New Roman" w:eastAsia="等线" w:hAnsi="Times New Roman" w:cs="Times New Roman" w:hint="eastAsia"/>
                <w:szCs w:val="21"/>
              </w:rPr>
              <w:t>05</w:t>
            </w:r>
          </w:p>
        </w:tc>
        <w:tc>
          <w:tcPr>
            <w:tcW w:w="1277" w:type="pct"/>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hint="eastAsia"/>
                <w:szCs w:val="21"/>
              </w:rPr>
              <w:t>0.069</w:t>
            </w: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0.007</w:t>
            </w:r>
          </w:p>
        </w:tc>
      </w:tr>
      <w:tr w:rsidR="00503B76" w:rsidRPr="00503B76" w:rsidTr="00503B76">
        <w:trPr>
          <w:jc w:val="center"/>
        </w:trPr>
        <w:tc>
          <w:tcPr>
            <w:tcW w:w="1240" w:type="pct"/>
            <w:shd w:val="clear" w:color="auto" w:fill="auto"/>
            <w:vAlign w:val="center"/>
          </w:tcPr>
          <w:p w:rsidR="00503B76" w:rsidRPr="00503B76" w:rsidRDefault="00503B76" w:rsidP="00503B76">
            <w:pPr>
              <w:jc w:val="center"/>
              <w:rPr>
                <w:rFonts w:ascii="Times New Roman" w:eastAsia="等线" w:hAnsi="Times New Roman" w:cs="Times New Roman"/>
                <w:szCs w:val="21"/>
              </w:rPr>
            </w:pPr>
            <w:r w:rsidRPr="00503B76">
              <w:rPr>
                <w:rFonts w:ascii="Times New Roman" w:eastAsia="宋体" w:hAnsi="Times New Roman" w:cs="Times New Roman" w:hint="eastAsia"/>
                <w:szCs w:val="21"/>
              </w:rPr>
              <w:t>RVG</w:t>
            </w:r>
            <w:r w:rsidRPr="00503B76">
              <w:rPr>
                <w:rFonts w:ascii="Times New Roman" w:eastAsia="宋体" w:hAnsi="Times New Roman" w:cs="Times New Roman" w:hint="eastAsia"/>
                <w:szCs w:val="21"/>
                <w:vertAlign w:val="subscript"/>
              </w:rPr>
              <w:t>29</w:t>
            </w:r>
            <w:r w:rsidRPr="00503B76">
              <w:rPr>
                <w:rFonts w:ascii="Times New Roman" w:eastAsia="宋体" w:hAnsi="Times New Roman" w:cs="Times New Roman" w:hint="eastAsia"/>
                <w:szCs w:val="21"/>
              </w:rPr>
              <w:t>-</w:t>
            </w:r>
            <w:r w:rsidRPr="00503B76">
              <w:rPr>
                <w:rFonts w:ascii="Times New Roman" w:eastAsia="宋体" w:hAnsi="Times New Roman" w:cs="Times New Roman"/>
                <w:szCs w:val="21"/>
              </w:rPr>
              <w:t>Nano-BA</w:t>
            </w:r>
          </w:p>
        </w:tc>
        <w:tc>
          <w:tcPr>
            <w:tcW w:w="1189" w:type="pct"/>
            <w:shd w:val="clear" w:color="auto" w:fill="auto"/>
            <w:vAlign w:val="center"/>
          </w:tcPr>
          <w:p w:rsidR="00503B76" w:rsidRPr="00503B76" w:rsidRDefault="00537CD3" w:rsidP="00646AAC">
            <w:pPr>
              <w:jc w:val="center"/>
              <w:rPr>
                <w:rFonts w:ascii="Times New Roman" w:eastAsia="等线" w:hAnsi="Times New Roman" w:cs="Times New Roman"/>
                <w:szCs w:val="21"/>
              </w:rPr>
            </w:pPr>
            <w:r w:rsidRPr="00503B76">
              <w:rPr>
                <w:rFonts w:ascii="Times New Roman" w:eastAsia="等线" w:hAnsi="Times New Roman" w:cs="Times New Roman" w:hint="eastAsia"/>
                <w:szCs w:val="21"/>
              </w:rPr>
              <w:t>11</w:t>
            </w:r>
            <w:r>
              <w:rPr>
                <w:rFonts w:ascii="Times New Roman" w:eastAsia="等线" w:hAnsi="Times New Roman" w:cs="Times New Roman" w:hint="eastAsia"/>
                <w:szCs w:val="21"/>
              </w:rPr>
              <w:t>7.8</w:t>
            </w: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1.</w:t>
            </w:r>
            <w:r>
              <w:rPr>
                <w:rFonts w:ascii="Times New Roman" w:eastAsia="等线" w:hAnsi="Times New Roman" w:cs="Times New Roman" w:hint="eastAsia"/>
                <w:szCs w:val="21"/>
              </w:rPr>
              <w:t>02</w:t>
            </w:r>
          </w:p>
        </w:tc>
        <w:tc>
          <w:tcPr>
            <w:tcW w:w="1294" w:type="pct"/>
            <w:shd w:val="clear" w:color="auto" w:fill="auto"/>
            <w:vAlign w:val="center"/>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4.04</w:t>
            </w:r>
            <w:r w:rsidRPr="00503B76">
              <w:rPr>
                <w:rFonts w:ascii="Times New Roman" w:eastAsia="等线" w:hAnsi="Times New Roman" w:cs="Times New Roman"/>
                <w:szCs w:val="21"/>
              </w:rPr>
              <w:t>±0.</w:t>
            </w:r>
            <w:r w:rsidRPr="00503B76">
              <w:rPr>
                <w:rFonts w:ascii="Times New Roman" w:eastAsia="等线" w:hAnsi="Times New Roman" w:cs="Times New Roman" w:hint="eastAsia"/>
                <w:szCs w:val="21"/>
              </w:rPr>
              <w:t>06</w:t>
            </w:r>
          </w:p>
        </w:tc>
        <w:tc>
          <w:tcPr>
            <w:tcW w:w="1277" w:type="pct"/>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hint="eastAsia"/>
                <w:szCs w:val="21"/>
              </w:rPr>
              <w:t>0.078</w:t>
            </w: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0.005</w:t>
            </w:r>
          </w:p>
        </w:tc>
      </w:tr>
      <w:tr w:rsidR="00503B76" w:rsidRPr="00503B76" w:rsidTr="00503B76">
        <w:trPr>
          <w:jc w:val="center"/>
        </w:trPr>
        <w:tc>
          <w:tcPr>
            <w:tcW w:w="1240" w:type="pct"/>
            <w:shd w:val="clear" w:color="auto" w:fill="auto"/>
            <w:vAlign w:val="center"/>
          </w:tcPr>
          <w:p w:rsidR="00503B76" w:rsidRPr="00503B76" w:rsidRDefault="00503B76" w:rsidP="00503B76">
            <w:pPr>
              <w:jc w:val="center"/>
              <w:rPr>
                <w:rFonts w:ascii="Times New Roman" w:eastAsia="等线" w:hAnsi="Times New Roman" w:cs="Times New Roman"/>
                <w:szCs w:val="21"/>
              </w:rPr>
            </w:pPr>
            <w:r w:rsidRPr="00503B76">
              <w:rPr>
                <w:rFonts w:ascii="Times New Roman" w:eastAsia="宋体" w:hAnsi="Times New Roman" w:cs="Times New Roman"/>
                <w:szCs w:val="21"/>
              </w:rPr>
              <w:t>Nano-BA</w:t>
            </w:r>
            <w:r w:rsidRPr="00503B76">
              <w:rPr>
                <w:rFonts w:ascii="Times New Roman" w:eastAsia="宋体" w:hAnsi="Times New Roman" w:cs="Times New Roman" w:hint="eastAsia"/>
                <w:szCs w:val="21"/>
                <w:vertAlign w:val="subscript"/>
              </w:rPr>
              <w:t>P85</w:t>
            </w:r>
          </w:p>
        </w:tc>
        <w:tc>
          <w:tcPr>
            <w:tcW w:w="1189" w:type="pct"/>
            <w:shd w:val="clear" w:color="auto" w:fill="auto"/>
            <w:vAlign w:val="center"/>
          </w:tcPr>
          <w:p w:rsidR="00503B76" w:rsidRPr="00503B76" w:rsidRDefault="00537CD3" w:rsidP="00503B76">
            <w:pPr>
              <w:jc w:val="center"/>
              <w:rPr>
                <w:rFonts w:ascii="Times New Roman" w:eastAsia="等线" w:hAnsi="Times New Roman" w:cs="Times New Roman"/>
                <w:szCs w:val="21"/>
              </w:rPr>
            </w:pPr>
            <w:r w:rsidRPr="00503B76">
              <w:rPr>
                <w:rFonts w:ascii="Times New Roman" w:eastAsia="等线" w:hAnsi="Times New Roman" w:cs="Times New Roman" w:hint="eastAsia"/>
                <w:szCs w:val="21"/>
              </w:rPr>
              <w:t>12</w:t>
            </w:r>
            <w:r>
              <w:rPr>
                <w:rFonts w:ascii="Times New Roman" w:eastAsia="等线" w:hAnsi="Times New Roman" w:cs="Times New Roman" w:hint="eastAsia"/>
                <w:szCs w:val="21"/>
              </w:rPr>
              <w:t>4.2</w:t>
            </w: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1.</w:t>
            </w:r>
            <w:r>
              <w:rPr>
                <w:rFonts w:ascii="Times New Roman" w:eastAsia="等线" w:hAnsi="Times New Roman" w:cs="Times New Roman" w:hint="eastAsia"/>
                <w:szCs w:val="21"/>
              </w:rPr>
              <w:t>23</w:t>
            </w:r>
          </w:p>
        </w:tc>
        <w:tc>
          <w:tcPr>
            <w:tcW w:w="1294" w:type="pct"/>
            <w:shd w:val="clear" w:color="auto" w:fill="auto"/>
            <w:vAlign w:val="center"/>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4.29</w:t>
            </w:r>
            <w:r w:rsidRPr="00503B76">
              <w:rPr>
                <w:rFonts w:ascii="Times New Roman" w:eastAsia="等线" w:hAnsi="Times New Roman" w:cs="Times New Roman"/>
                <w:szCs w:val="21"/>
              </w:rPr>
              <w:t>±0.</w:t>
            </w:r>
            <w:r w:rsidRPr="00503B76">
              <w:rPr>
                <w:rFonts w:ascii="Times New Roman" w:eastAsia="等线" w:hAnsi="Times New Roman" w:cs="Times New Roman" w:hint="eastAsia"/>
                <w:szCs w:val="21"/>
              </w:rPr>
              <w:t>11</w:t>
            </w:r>
          </w:p>
        </w:tc>
        <w:tc>
          <w:tcPr>
            <w:tcW w:w="1277" w:type="pct"/>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hint="eastAsia"/>
                <w:szCs w:val="21"/>
              </w:rPr>
              <w:t>0.082</w:t>
            </w: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0.009</w:t>
            </w:r>
          </w:p>
        </w:tc>
      </w:tr>
      <w:tr w:rsidR="00503B76" w:rsidRPr="00503B76" w:rsidTr="00503B76">
        <w:trPr>
          <w:jc w:val="center"/>
        </w:trPr>
        <w:tc>
          <w:tcPr>
            <w:tcW w:w="1240" w:type="pct"/>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Nano-BA</w:t>
            </w:r>
          </w:p>
        </w:tc>
        <w:tc>
          <w:tcPr>
            <w:tcW w:w="1189" w:type="pct"/>
            <w:shd w:val="clear" w:color="auto" w:fill="auto"/>
            <w:vAlign w:val="center"/>
          </w:tcPr>
          <w:p w:rsidR="00503B76" w:rsidRPr="00503B76" w:rsidRDefault="00646AAC" w:rsidP="00EF0E55">
            <w:pPr>
              <w:jc w:val="center"/>
              <w:rPr>
                <w:rFonts w:ascii="Times New Roman" w:eastAsia="等线" w:hAnsi="Times New Roman" w:cs="Times New Roman"/>
                <w:szCs w:val="21"/>
              </w:rPr>
            </w:pPr>
            <w:r w:rsidRPr="00503B76">
              <w:rPr>
                <w:rFonts w:ascii="Times New Roman" w:eastAsia="等线" w:hAnsi="Times New Roman" w:cs="Times New Roman" w:hint="eastAsia"/>
                <w:szCs w:val="21"/>
              </w:rPr>
              <w:t>11</w:t>
            </w:r>
            <w:r w:rsidR="00EF0E55">
              <w:rPr>
                <w:rFonts w:ascii="Times New Roman" w:eastAsia="等线" w:hAnsi="Times New Roman" w:cs="Times New Roman" w:hint="eastAsia"/>
                <w:szCs w:val="21"/>
              </w:rPr>
              <w:t>6</w:t>
            </w:r>
            <w:r w:rsidR="00537CD3">
              <w:rPr>
                <w:rFonts w:ascii="Times New Roman" w:eastAsia="等线" w:hAnsi="Times New Roman" w:cs="Times New Roman" w:hint="eastAsia"/>
                <w:szCs w:val="21"/>
              </w:rPr>
              <w:t>.0</w:t>
            </w: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1.</w:t>
            </w:r>
            <w:r>
              <w:rPr>
                <w:rFonts w:ascii="Times New Roman" w:eastAsia="等线" w:hAnsi="Times New Roman" w:cs="Times New Roman" w:hint="eastAsia"/>
                <w:szCs w:val="21"/>
              </w:rPr>
              <w:t>31</w:t>
            </w:r>
          </w:p>
        </w:tc>
        <w:tc>
          <w:tcPr>
            <w:tcW w:w="1294" w:type="pct"/>
            <w:shd w:val="clear" w:color="auto" w:fill="auto"/>
            <w:vAlign w:val="center"/>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4.31</w:t>
            </w:r>
            <w:r w:rsidRPr="00503B76">
              <w:rPr>
                <w:rFonts w:ascii="Times New Roman" w:eastAsia="等线" w:hAnsi="Times New Roman" w:cs="Times New Roman"/>
                <w:szCs w:val="21"/>
              </w:rPr>
              <w:t>±0.</w:t>
            </w:r>
            <w:r w:rsidRPr="00503B76">
              <w:rPr>
                <w:rFonts w:ascii="Times New Roman" w:eastAsia="等线" w:hAnsi="Times New Roman" w:cs="Times New Roman" w:hint="eastAsia"/>
                <w:szCs w:val="21"/>
              </w:rPr>
              <w:t>13</w:t>
            </w:r>
          </w:p>
        </w:tc>
        <w:tc>
          <w:tcPr>
            <w:tcW w:w="1277" w:type="pct"/>
          </w:tcPr>
          <w:p w:rsidR="00503B76" w:rsidRPr="00503B76" w:rsidRDefault="00503B76" w:rsidP="00503B76">
            <w:pPr>
              <w:jc w:val="center"/>
              <w:rPr>
                <w:rFonts w:ascii="Times New Roman" w:eastAsia="等线" w:hAnsi="Times New Roman" w:cs="Times New Roman"/>
                <w:szCs w:val="21"/>
              </w:rPr>
            </w:pPr>
            <w:r w:rsidRPr="00503B76">
              <w:rPr>
                <w:rFonts w:ascii="Times New Roman" w:eastAsia="等线" w:hAnsi="Times New Roman" w:cs="Times New Roman" w:hint="eastAsia"/>
                <w:szCs w:val="21"/>
              </w:rPr>
              <w:t>0.093</w:t>
            </w:r>
            <w:r w:rsidRPr="00503B76">
              <w:rPr>
                <w:rFonts w:ascii="Times New Roman" w:eastAsia="等线" w:hAnsi="Times New Roman" w:cs="Times New Roman"/>
                <w:szCs w:val="21"/>
              </w:rPr>
              <w:t>±</w:t>
            </w:r>
            <w:r w:rsidRPr="00503B76">
              <w:rPr>
                <w:rFonts w:ascii="Times New Roman" w:eastAsia="等线" w:hAnsi="Times New Roman" w:cs="Times New Roman" w:hint="eastAsia"/>
                <w:szCs w:val="21"/>
              </w:rPr>
              <w:t>0.008</w:t>
            </w:r>
          </w:p>
        </w:tc>
      </w:tr>
    </w:tbl>
    <w:p w:rsidR="008F25AD" w:rsidRDefault="008F25AD" w:rsidP="00503B76">
      <w:pPr>
        <w:spacing w:line="360" w:lineRule="auto"/>
        <w:jc w:val="center"/>
        <w:rPr>
          <w:rFonts w:ascii="Times New Roman" w:eastAsia="宋体" w:hAnsi="Times New Roman" w:cs="Times New Roman"/>
          <w:b/>
          <w:szCs w:val="21"/>
        </w:rPr>
      </w:pPr>
    </w:p>
    <w:p w:rsidR="008F25AD" w:rsidRDefault="008F25AD" w:rsidP="00503B76">
      <w:pPr>
        <w:spacing w:line="360" w:lineRule="auto"/>
        <w:jc w:val="center"/>
        <w:rPr>
          <w:rFonts w:ascii="Times New Roman" w:eastAsia="宋体" w:hAnsi="Times New Roman" w:cs="Times New Roman"/>
          <w:b/>
          <w:szCs w:val="21"/>
        </w:rPr>
      </w:pPr>
    </w:p>
    <w:p w:rsidR="008F25AD" w:rsidRDefault="008F25AD" w:rsidP="00503B76">
      <w:pPr>
        <w:spacing w:line="360" w:lineRule="auto"/>
        <w:jc w:val="center"/>
        <w:rPr>
          <w:rFonts w:ascii="Times New Roman" w:eastAsia="宋体" w:hAnsi="Times New Roman" w:cs="Times New Roman"/>
          <w:b/>
          <w:szCs w:val="21"/>
        </w:rPr>
      </w:pPr>
    </w:p>
    <w:p w:rsidR="008F25AD" w:rsidRDefault="008F25AD" w:rsidP="00503B76">
      <w:pPr>
        <w:spacing w:line="360" w:lineRule="auto"/>
        <w:jc w:val="center"/>
        <w:rPr>
          <w:rFonts w:ascii="Times New Roman" w:eastAsia="宋体" w:hAnsi="Times New Roman" w:cs="Times New Roman"/>
          <w:b/>
          <w:szCs w:val="21"/>
        </w:rPr>
      </w:pPr>
    </w:p>
    <w:p w:rsidR="008F25AD" w:rsidRDefault="008F25AD" w:rsidP="00503B76">
      <w:pPr>
        <w:spacing w:line="360" w:lineRule="auto"/>
        <w:jc w:val="center"/>
        <w:rPr>
          <w:rFonts w:ascii="Times New Roman" w:eastAsia="宋体" w:hAnsi="Times New Roman" w:cs="Times New Roman"/>
          <w:b/>
          <w:szCs w:val="21"/>
        </w:rPr>
      </w:pPr>
    </w:p>
    <w:p w:rsidR="008F25AD" w:rsidRDefault="008F25AD" w:rsidP="00503B76">
      <w:pPr>
        <w:spacing w:line="360" w:lineRule="auto"/>
        <w:jc w:val="center"/>
        <w:rPr>
          <w:rFonts w:ascii="Times New Roman" w:eastAsia="宋体" w:hAnsi="Times New Roman" w:cs="Times New Roman"/>
          <w:b/>
          <w:szCs w:val="21"/>
        </w:rPr>
      </w:pPr>
    </w:p>
    <w:p w:rsidR="00503B76" w:rsidRPr="00503B76" w:rsidRDefault="00503B76" w:rsidP="00503B76">
      <w:pPr>
        <w:spacing w:line="360" w:lineRule="auto"/>
        <w:jc w:val="center"/>
        <w:rPr>
          <w:rFonts w:ascii="Times New Roman" w:eastAsia="宋体" w:hAnsi="Times New Roman" w:cs="Times New Roman"/>
          <w:szCs w:val="21"/>
        </w:rPr>
      </w:pPr>
      <w:r w:rsidRPr="00503B76">
        <w:rPr>
          <w:rFonts w:ascii="Times New Roman" w:eastAsia="宋体" w:hAnsi="Times New Roman" w:cs="Times New Roman"/>
          <w:b/>
          <w:szCs w:val="21"/>
        </w:rPr>
        <w:lastRenderedPageBreak/>
        <w:t xml:space="preserve">Table </w:t>
      </w:r>
      <w:r>
        <w:rPr>
          <w:rFonts w:ascii="Times New Roman" w:eastAsia="宋体" w:hAnsi="Times New Roman" w:cs="Times New Roman" w:hint="eastAsia"/>
          <w:b/>
          <w:szCs w:val="21"/>
        </w:rPr>
        <w:t>S3</w:t>
      </w:r>
      <w:r w:rsidRPr="00503B76">
        <w:rPr>
          <w:rFonts w:ascii="Times New Roman" w:eastAsia="宋体" w:hAnsi="Times New Roman" w:cs="Times New Roman"/>
          <w:szCs w:val="21"/>
        </w:rPr>
        <w:t xml:space="preserve"> Antibacterial activities of the tested formulations (MIC)</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825"/>
        <w:gridCol w:w="1417"/>
        <w:gridCol w:w="1389"/>
        <w:gridCol w:w="1387"/>
        <w:gridCol w:w="1385"/>
        <w:gridCol w:w="1362"/>
        <w:gridCol w:w="999"/>
        <w:gridCol w:w="1090"/>
      </w:tblGrid>
      <w:tr w:rsidR="00503B76" w:rsidRPr="00503B76" w:rsidTr="00DF4571">
        <w:trPr>
          <w:trHeight w:val="194"/>
        </w:trPr>
        <w:tc>
          <w:tcPr>
            <w:tcW w:w="418" w:type="pct"/>
            <w:vMerge w:val="restart"/>
            <w:tcBorders>
              <w:top w:val="single" w:sz="4" w:space="0" w:color="auto"/>
              <w:left w:val="nil"/>
              <w:bottom w:val="single" w:sz="4" w:space="0" w:color="auto"/>
              <w:right w:val="nil"/>
            </w:tcBorders>
            <w:shd w:val="clear" w:color="auto" w:fill="auto"/>
            <w:vAlign w:val="center"/>
          </w:tcPr>
          <w:p w:rsidR="00503B76" w:rsidRPr="00503B76" w:rsidRDefault="00503B76" w:rsidP="00503B76">
            <w:pPr>
              <w:rPr>
                <w:rFonts w:ascii="Times New Roman" w:eastAsia="宋体" w:hAnsi="Times New Roman" w:cs="Times New Roman"/>
                <w:bCs/>
                <w:szCs w:val="21"/>
              </w:rPr>
            </w:pPr>
            <w:r w:rsidRPr="00503B76">
              <w:rPr>
                <w:rFonts w:ascii="Times New Roman" w:eastAsia="宋体" w:hAnsi="Times New Roman" w:cs="Times New Roman" w:hint="eastAsia"/>
                <w:bCs/>
                <w:szCs w:val="21"/>
              </w:rPr>
              <w:t>Strain</w:t>
            </w:r>
          </w:p>
        </w:tc>
        <w:tc>
          <w:tcPr>
            <w:tcW w:w="4582" w:type="pct"/>
            <w:gridSpan w:val="7"/>
            <w:tcBorders>
              <w:top w:val="single" w:sz="4" w:space="0" w:color="auto"/>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proofErr w:type="spellStart"/>
            <w:r w:rsidRPr="00503B76">
              <w:rPr>
                <w:rFonts w:ascii="Times New Roman" w:eastAsia="宋体" w:hAnsi="Times New Roman" w:cs="Times New Roman"/>
                <w:bCs/>
                <w:szCs w:val="21"/>
              </w:rPr>
              <w:t>MIC</w:t>
            </w:r>
            <w:r w:rsidRPr="00503B76">
              <w:rPr>
                <w:rFonts w:ascii="Times New Roman" w:eastAsia="宋体" w:hAnsi="Times New Roman" w:cs="Times New Roman"/>
                <w:bCs/>
                <w:szCs w:val="21"/>
                <w:vertAlign w:val="superscript"/>
              </w:rPr>
              <w:t>a</w:t>
            </w:r>
            <w:proofErr w:type="spellEnd"/>
            <w:r w:rsidRPr="00503B76">
              <w:rPr>
                <w:rFonts w:ascii="Times New Roman" w:eastAsia="宋体" w:hAnsi="Times New Roman" w:cs="Times New Roman"/>
                <w:bCs/>
                <w:szCs w:val="21"/>
                <w:vertAlign w:val="superscript"/>
              </w:rPr>
              <w:t xml:space="preserve"> </w:t>
            </w:r>
            <w:r w:rsidRPr="00503B76">
              <w:rPr>
                <w:rFonts w:ascii="Times New Roman" w:eastAsia="宋体" w:hAnsi="Times New Roman" w:cs="Times New Roman"/>
                <w:bCs/>
                <w:szCs w:val="21"/>
              </w:rPr>
              <w:t>(µM)</w:t>
            </w:r>
          </w:p>
        </w:tc>
      </w:tr>
      <w:tr w:rsidR="00503B76" w:rsidRPr="00503B76" w:rsidTr="00DF4571">
        <w:trPr>
          <w:trHeight w:val="194"/>
        </w:trPr>
        <w:tc>
          <w:tcPr>
            <w:tcW w:w="418" w:type="pct"/>
            <w:vMerge/>
            <w:tcBorders>
              <w:top w:val="single" w:sz="4" w:space="0" w:color="auto"/>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p>
        </w:tc>
        <w:tc>
          <w:tcPr>
            <w:tcW w:w="719" w:type="pct"/>
            <w:tcBorders>
              <w:top w:val="single" w:sz="4" w:space="0" w:color="auto"/>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仿宋" w:hAnsi="Times New Roman" w:cs="Times New Roman"/>
                <w:szCs w:val="21"/>
              </w:rPr>
            </w:pPr>
            <w:r w:rsidRPr="00503B76">
              <w:rPr>
                <w:rFonts w:ascii="Times New Roman" w:eastAsia="仿宋" w:hAnsi="Times New Roman" w:cs="Times New Roman"/>
                <w:szCs w:val="21"/>
              </w:rPr>
              <w:t>RVG</w:t>
            </w:r>
            <w:r w:rsidRPr="00503B76">
              <w:rPr>
                <w:rFonts w:ascii="Times New Roman" w:eastAsia="仿宋" w:hAnsi="Times New Roman" w:cs="Times New Roman"/>
                <w:szCs w:val="21"/>
                <w:vertAlign w:val="subscript"/>
              </w:rPr>
              <w:t>29</w:t>
            </w:r>
            <w:r w:rsidRPr="00503B76">
              <w:rPr>
                <w:rFonts w:ascii="Times New Roman" w:eastAsia="仿宋" w:hAnsi="Times New Roman" w:cs="Times New Roman"/>
                <w:szCs w:val="21"/>
              </w:rPr>
              <w:t>-Nano-</w:t>
            </w:r>
          </w:p>
          <w:p w:rsidR="00503B76" w:rsidRPr="00503B76" w:rsidRDefault="00503B76" w:rsidP="00503B76">
            <w:pPr>
              <w:jc w:val="center"/>
              <w:rPr>
                <w:rFonts w:ascii="Times New Roman" w:eastAsia="宋体" w:hAnsi="Times New Roman" w:cs="Times New Roman"/>
                <w:szCs w:val="21"/>
              </w:rPr>
            </w:pPr>
            <w:r w:rsidRPr="00503B76">
              <w:rPr>
                <w:rFonts w:ascii="Times New Roman" w:eastAsia="仿宋" w:hAnsi="Times New Roman" w:cs="Times New Roman"/>
                <w:szCs w:val="21"/>
              </w:rPr>
              <w:t>BA</w:t>
            </w:r>
            <w:r w:rsidRPr="00503B76">
              <w:rPr>
                <w:rFonts w:ascii="Times New Roman" w:eastAsia="仿宋" w:hAnsi="Times New Roman" w:cs="Times New Roman" w:hint="eastAsia"/>
                <w:szCs w:val="21"/>
                <w:vertAlign w:val="subscript"/>
              </w:rPr>
              <w:t>P85</w:t>
            </w:r>
          </w:p>
        </w:tc>
        <w:tc>
          <w:tcPr>
            <w:tcW w:w="705" w:type="pct"/>
            <w:tcBorders>
              <w:top w:val="single" w:sz="4" w:space="0" w:color="auto"/>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仿宋" w:hAnsi="Times New Roman" w:cs="Times New Roman"/>
                <w:szCs w:val="21"/>
              </w:rPr>
              <w:t>RVG</w:t>
            </w:r>
            <w:r w:rsidRPr="00503B76">
              <w:rPr>
                <w:rFonts w:ascii="Times New Roman" w:eastAsia="仿宋" w:hAnsi="Times New Roman" w:cs="Times New Roman"/>
                <w:szCs w:val="21"/>
                <w:vertAlign w:val="subscript"/>
              </w:rPr>
              <w:t>29</w:t>
            </w:r>
            <w:r w:rsidRPr="00503B76">
              <w:rPr>
                <w:rFonts w:ascii="Times New Roman" w:eastAsia="仿宋" w:hAnsi="Times New Roman" w:cs="Times New Roman"/>
                <w:szCs w:val="21"/>
              </w:rPr>
              <w:t>-Nano-BA</w:t>
            </w:r>
          </w:p>
        </w:tc>
        <w:tc>
          <w:tcPr>
            <w:tcW w:w="704" w:type="pct"/>
            <w:tcBorders>
              <w:top w:val="single" w:sz="4" w:space="0" w:color="auto"/>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仿宋" w:hAnsi="Times New Roman" w:cs="Times New Roman"/>
                <w:szCs w:val="21"/>
              </w:rPr>
              <w:t>Nano-BA</w:t>
            </w:r>
            <w:r w:rsidRPr="00503B76">
              <w:rPr>
                <w:rFonts w:ascii="Times New Roman" w:eastAsia="仿宋" w:hAnsi="Times New Roman" w:cs="Times New Roman" w:hint="eastAsia"/>
                <w:szCs w:val="21"/>
                <w:vertAlign w:val="subscript"/>
              </w:rPr>
              <w:t>P85</w:t>
            </w:r>
          </w:p>
        </w:tc>
        <w:tc>
          <w:tcPr>
            <w:tcW w:w="703" w:type="pct"/>
            <w:tcBorders>
              <w:top w:val="single" w:sz="4" w:space="0" w:color="auto"/>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Nano-BA</w:t>
            </w:r>
          </w:p>
        </w:tc>
        <w:tc>
          <w:tcPr>
            <w:tcW w:w="691" w:type="pct"/>
            <w:tcBorders>
              <w:top w:val="single" w:sz="4" w:space="0" w:color="auto"/>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vertAlign w:val="subscript"/>
              </w:rPr>
            </w:pPr>
            <w:proofErr w:type="spellStart"/>
            <w:r w:rsidRPr="00503B76">
              <w:rPr>
                <w:rFonts w:ascii="Times New Roman" w:eastAsia="宋体" w:hAnsi="Times New Roman" w:cs="Times New Roman" w:hint="eastAsia"/>
                <w:szCs w:val="21"/>
              </w:rPr>
              <w:t>PEGylated</w:t>
            </w:r>
            <w:proofErr w:type="spellEnd"/>
            <w:r w:rsidRPr="00503B76">
              <w:rPr>
                <w:rFonts w:ascii="Times New Roman" w:eastAsia="宋体" w:hAnsi="Times New Roman" w:cs="Times New Roman" w:hint="eastAsia"/>
                <w:szCs w:val="21"/>
              </w:rPr>
              <w:t xml:space="preserve"> Nano-BA</w:t>
            </w:r>
            <w:r w:rsidRPr="00503B76">
              <w:rPr>
                <w:rFonts w:ascii="Times New Roman" w:eastAsia="宋体" w:hAnsi="Times New Roman" w:cs="Times New Roman" w:hint="eastAsia"/>
                <w:szCs w:val="21"/>
                <w:vertAlign w:val="subscript"/>
              </w:rPr>
              <w:t>12K</w:t>
            </w:r>
          </w:p>
        </w:tc>
        <w:tc>
          <w:tcPr>
            <w:tcW w:w="507" w:type="pct"/>
            <w:tcBorders>
              <w:top w:val="single" w:sz="4" w:space="0" w:color="auto"/>
              <w:left w:val="nil"/>
              <w:bottom w:val="single" w:sz="4" w:space="0" w:color="auto"/>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仿宋" w:hAnsi="Times New Roman" w:cs="Times New Roman" w:hint="eastAsia"/>
                <w:szCs w:val="21"/>
              </w:rPr>
              <w:t>BA</w:t>
            </w:r>
          </w:p>
        </w:tc>
        <w:tc>
          <w:tcPr>
            <w:tcW w:w="554" w:type="pct"/>
            <w:tcBorders>
              <w:top w:val="single" w:sz="4" w:space="0" w:color="auto"/>
              <w:left w:val="nil"/>
              <w:bottom w:val="single" w:sz="4" w:space="0" w:color="auto"/>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仿宋" w:hAnsi="Times New Roman" w:cs="Times New Roman"/>
                <w:szCs w:val="21"/>
              </w:rPr>
              <w:t>Penicillin</w:t>
            </w:r>
            <w:r w:rsidRPr="00503B76">
              <w:rPr>
                <w:rFonts w:ascii="Times New Roman" w:eastAsia="仿宋" w:hAnsi="Times New Roman" w:cs="Times New Roman" w:hint="eastAsia"/>
                <w:szCs w:val="21"/>
              </w:rPr>
              <w:t xml:space="preserve"> G</w:t>
            </w:r>
          </w:p>
        </w:tc>
      </w:tr>
      <w:tr w:rsidR="00503B76" w:rsidRPr="00503B76" w:rsidTr="00DF4571">
        <w:tc>
          <w:tcPr>
            <w:tcW w:w="418" w:type="pct"/>
            <w:tcBorders>
              <w:top w:val="single" w:sz="4" w:space="0" w:color="auto"/>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49619</w:t>
            </w:r>
          </w:p>
        </w:tc>
        <w:tc>
          <w:tcPr>
            <w:tcW w:w="719" w:type="pct"/>
            <w:tcBorders>
              <w:top w:val="single" w:sz="4" w:space="0" w:color="auto"/>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5" w:type="pct"/>
            <w:tcBorders>
              <w:top w:val="single" w:sz="4" w:space="0" w:color="auto"/>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4" w:type="pct"/>
            <w:tcBorders>
              <w:top w:val="single" w:sz="4" w:space="0" w:color="auto"/>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3" w:type="pct"/>
            <w:tcBorders>
              <w:top w:val="single" w:sz="4" w:space="0" w:color="auto"/>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691" w:type="pct"/>
            <w:tcBorders>
              <w:top w:val="single" w:sz="4" w:space="0" w:color="auto"/>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507" w:type="pct"/>
            <w:tcBorders>
              <w:top w:val="single" w:sz="4" w:space="0" w:color="auto"/>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top w:val="single" w:sz="4" w:space="0" w:color="auto"/>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0.125</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16033</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2</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2</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2</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64</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16055</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2</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16067</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0.125</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16089</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16092</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4</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4</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4</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32</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16113</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0.125</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16121</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2</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2</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16</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16124</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0.125</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16129</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4</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2</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4</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32</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16145</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r>
      <w:tr w:rsidR="00503B76" w:rsidRPr="00503B76" w:rsidTr="00DF4571">
        <w:tc>
          <w:tcPr>
            <w:tcW w:w="418"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16167</w:t>
            </w:r>
          </w:p>
        </w:tc>
        <w:tc>
          <w:tcPr>
            <w:tcW w:w="719"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5"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4</w:t>
            </w:r>
          </w:p>
        </w:tc>
        <w:tc>
          <w:tcPr>
            <w:tcW w:w="704"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3"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8</w:t>
            </w:r>
          </w:p>
        </w:tc>
        <w:tc>
          <w:tcPr>
            <w:tcW w:w="691" w:type="pct"/>
            <w:tcBorders>
              <w:left w:val="nil"/>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8</w:t>
            </w:r>
          </w:p>
        </w:tc>
        <w:tc>
          <w:tcPr>
            <w:tcW w:w="507"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r>
      <w:tr w:rsidR="00503B76" w:rsidRPr="00503B76" w:rsidTr="00DF4571">
        <w:tc>
          <w:tcPr>
            <w:tcW w:w="418" w:type="pct"/>
            <w:tcBorders>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bCs/>
                <w:szCs w:val="21"/>
              </w:rPr>
            </w:pPr>
            <w:r w:rsidRPr="00503B76">
              <w:rPr>
                <w:rFonts w:ascii="Times New Roman" w:eastAsia="宋体" w:hAnsi="Times New Roman" w:cs="Times New Roman" w:hint="eastAsia"/>
                <w:bCs/>
                <w:szCs w:val="21"/>
              </w:rPr>
              <w:t>16192</w:t>
            </w:r>
          </w:p>
        </w:tc>
        <w:tc>
          <w:tcPr>
            <w:tcW w:w="719" w:type="pct"/>
            <w:tcBorders>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5" w:type="pct"/>
            <w:tcBorders>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704" w:type="pct"/>
            <w:tcBorders>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0.5</w:t>
            </w:r>
          </w:p>
        </w:tc>
        <w:tc>
          <w:tcPr>
            <w:tcW w:w="703" w:type="pct"/>
            <w:tcBorders>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1</w:t>
            </w:r>
          </w:p>
        </w:tc>
        <w:tc>
          <w:tcPr>
            <w:tcW w:w="691" w:type="pct"/>
            <w:tcBorders>
              <w:left w:val="nil"/>
              <w:bottom w:val="single" w:sz="4" w:space="0" w:color="auto"/>
              <w:right w:val="nil"/>
            </w:tcBorders>
            <w:shd w:val="clear" w:color="auto" w:fill="auto"/>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2</w:t>
            </w:r>
          </w:p>
        </w:tc>
        <w:tc>
          <w:tcPr>
            <w:tcW w:w="507" w:type="pct"/>
            <w:tcBorders>
              <w:left w:val="nil"/>
              <w:bottom w:val="single" w:sz="4" w:space="0" w:color="auto"/>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szCs w:val="21"/>
              </w:rPr>
              <w:t>˃</w:t>
            </w:r>
            <w:r w:rsidRPr="00503B76">
              <w:rPr>
                <w:rFonts w:ascii="Times New Roman" w:eastAsia="宋体" w:hAnsi="Times New Roman" w:cs="Times New Roman" w:hint="eastAsia"/>
                <w:szCs w:val="21"/>
              </w:rPr>
              <w:t>128</w:t>
            </w:r>
          </w:p>
        </w:tc>
        <w:tc>
          <w:tcPr>
            <w:tcW w:w="554" w:type="pct"/>
            <w:tcBorders>
              <w:left w:val="nil"/>
              <w:bottom w:val="single" w:sz="4" w:space="0" w:color="auto"/>
              <w:right w:val="nil"/>
            </w:tcBorders>
            <w:vAlign w:val="center"/>
          </w:tcPr>
          <w:p w:rsidR="00503B76" w:rsidRPr="00503B76" w:rsidRDefault="00503B76" w:rsidP="00503B76">
            <w:pPr>
              <w:jc w:val="center"/>
              <w:rPr>
                <w:rFonts w:ascii="Times New Roman" w:eastAsia="宋体" w:hAnsi="Times New Roman" w:cs="Times New Roman"/>
                <w:szCs w:val="21"/>
              </w:rPr>
            </w:pPr>
            <w:r w:rsidRPr="00503B76">
              <w:rPr>
                <w:rFonts w:ascii="Times New Roman" w:eastAsia="宋体" w:hAnsi="Times New Roman" w:cs="Times New Roman" w:hint="eastAsia"/>
                <w:szCs w:val="21"/>
              </w:rPr>
              <w:t>2</w:t>
            </w:r>
          </w:p>
        </w:tc>
      </w:tr>
    </w:tbl>
    <w:p w:rsidR="00503B76" w:rsidRPr="00503B76" w:rsidRDefault="00503B76" w:rsidP="00503B76">
      <w:pPr>
        <w:rPr>
          <w:rFonts w:ascii="Times New Roman" w:eastAsia="宋体" w:hAnsi="Times New Roman" w:cs="Times New Roman"/>
          <w:szCs w:val="21"/>
        </w:rPr>
      </w:pPr>
      <w:r w:rsidRPr="00503B76">
        <w:rPr>
          <w:rFonts w:ascii="Times New Roman" w:eastAsia="宋体" w:hAnsi="Times New Roman" w:cs="Times New Roman"/>
          <w:szCs w:val="21"/>
          <w:vertAlign w:val="superscript"/>
        </w:rPr>
        <w:t>a</w:t>
      </w:r>
      <w:r w:rsidRPr="00503B76">
        <w:rPr>
          <w:rFonts w:ascii="Times New Roman" w:eastAsia="宋体" w:hAnsi="Times New Roman" w:cs="Times New Roman"/>
          <w:szCs w:val="21"/>
        </w:rPr>
        <w:t xml:space="preserve"> Minimal inhibitory concentrations (MICs) were determined as the lowest concentration of the tested copolymers that inhibited bacterial growth.</w:t>
      </w:r>
    </w:p>
    <w:p w:rsidR="00D32483" w:rsidRPr="006B0A7E" w:rsidRDefault="00707ED8">
      <w:pPr>
        <w:rPr>
          <w:rFonts w:ascii="Times New Roman" w:hAnsi="Times New Roman" w:cs="Times New Roman"/>
          <w:b/>
          <w:sz w:val="28"/>
          <w:szCs w:val="28"/>
        </w:rPr>
      </w:pPr>
      <w:r w:rsidRPr="006B0A7E">
        <w:rPr>
          <w:rFonts w:ascii="Times New Roman" w:hAnsi="Times New Roman" w:cs="Times New Roman"/>
          <w:b/>
          <w:sz w:val="28"/>
          <w:szCs w:val="28"/>
        </w:rPr>
        <w:t>Reference</w:t>
      </w:r>
    </w:p>
    <w:p w:rsidR="00EF0CA6" w:rsidRPr="00EF0CA6" w:rsidRDefault="00D32483" w:rsidP="00EF0CA6">
      <w:pPr>
        <w:rPr>
          <w:rFonts w:ascii="等线" w:eastAsia="等线" w:hAnsi="等线"/>
          <w:noProof/>
          <w:sz w:val="20"/>
        </w:rPr>
      </w:pPr>
      <w:r>
        <w:fldChar w:fldCharType="begin"/>
      </w:r>
      <w:r>
        <w:instrText xml:space="preserve"> ADDIN EN.REFLIST </w:instrText>
      </w:r>
      <w:r>
        <w:fldChar w:fldCharType="separate"/>
      </w:r>
      <w:bookmarkStart w:id="2" w:name="_ENREF_1"/>
      <w:r w:rsidR="00EF0CA6" w:rsidRPr="00EF0CA6">
        <w:rPr>
          <w:rFonts w:ascii="等线" w:eastAsia="等线" w:hAnsi="等线"/>
          <w:noProof/>
          <w:sz w:val="20"/>
        </w:rPr>
        <w:t>(1)</w:t>
      </w:r>
      <w:r w:rsidR="00EF0CA6" w:rsidRPr="00EF0CA6">
        <w:rPr>
          <w:rFonts w:ascii="等线" w:eastAsia="等线" w:hAnsi="等线"/>
          <w:noProof/>
          <w:sz w:val="20"/>
        </w:rPr>
        <w:tab/>
        <w:t xml:space="preserve">Maiti, S., Chatterji, P. R., Nisha, C. K., Manorama, S. V., Aswal, V. K. and Goyal, P. S. Aggregation And Polymerization Of Peg-Based Macromonomers With Methacryloyl Group As The Only Hydrophobic Segment. </w:t>
      </w:r>
      <w:r w:rsidR="00EF0CA6" w:rsidRPr="00EF0CA6">
        <w:rPr>
          <w:rFonts w:ascii="等线" w:eastAsia="等线" w:hAnsi="等线"/>
          <w:i/>
          <w:noProof/>
          <w:sz w:val="20"/>
        </w:rPr>
        <w:t>J Colloid Interface Sci</w:t>
      </w:r>
      <w:r w:rsidR="00EF0CA6" w:rsidRPr="00EF0CA6">
        <w:rPr>
          <w:rFonts w:ascii="等线" w:eastAsia="等线" w:hAnsi="等线"/>
          <w:noProof/>
          <w:sz w:val="20"/>
        </w:rPr>
        <w:t xml:space="preserve">. </w:t>
      </w:r>
      <w:r w:rsidR="00EF0CA6" w:rsidRPr="00EF0CA6">
        <w:rPr>
          <w:rFonts w:ascii="等线" w:eastAsia="等线" w:hAnsi="等线"/>
          <w:b/>
          <w:noProof/>
          <w:sz w:val="20"/>
        </w:rPr>
        <w:t xml:space="preserve">2001, </w:t>
      </w:r>
      <w:r w:rsidR="00EF0CA6" w:rsidRPr="00EF0CA6">
        <w:rPr>
          <w:rFonts w:ascii="等线" w:eastAsia="等线" w:hAnsi="等线"/>
          <w:i/>
          <w:noProof/>
          <w:sz w:val="20"/>
        </w:rPr>
        <w:t>240</w:t>
      </w:r>
      <w:r w:rsidR="00EF0CA6" w:rsidRPr="00EF0CA6">
        <w:rPr>
          <w:rFonts w:ascii="等线" w:eastAsia="等线" w:hAnsi="等线"/>
          <w:noProof/>
          <w:sz w:val="20"/>
        </w:rPr>
        <w:t>, 630-635.</w:t>
      </w:r>
      <w:bookmarkEnd w:id="2"/>
    </w:p>
    <w:p w:rsidR="00EF0CA6" w:rsidRPr="00EF0CA6" w:rsidRDefault="00EF0CA6" w:rsidP="00EF0CA6">
      <w:pPr>
        <w:rPr>
          <w:rFonts w:ascii="等线" w:eastAsia="等线" w:hAnsi="等线"/>
          <w:noProof/>
          <w:sz w:val="20"/>
        </w:rPr>
      </w:pPr>
      <w:bookmarkStart w:id="3" w:name="_ENREF_2"/>
      <w:r w:rsidRPr="00EF0CA6">
        <w:rPr>
          <w:rFonts w:ascii="等线" w:eastAsia="等线" w:hAnsi="等线"/>
          <w:noProof/>
          <w:sz w:val="20"/>
        </w:rPr>
        <w:t>(2)</w:t>
      </w:r>
      <w:r w:rsidRPr="00EF0CA6">
        <w:rPr>
          <w:rFonts w:ascii="等线" w:eastAsia="等线" w:hAnsi="等线"/>
          <w:noProof/>
          <w:sz w:val="20"/>
        </w:rPr>
        <w:tab/>
        <w:t xml:space="preserve">Ming, L. J. and Epperson, J. D. Metal Binding And Structure-Activity Relationship Of The Metalloantibiotic Peptide Bacitracin. </w:t>
      </w:r>
      <w:r w:rsidRPr="00EF0CA6">
        <w:rPr>
          <w:rFonts w:ascii="等线" w:eastAsia="等线" w:hAnsi="等线"/>
          <w:i/>
          <w:noProof/>
          <w:sz w:val="20"/>
        </w:rPr>
        <w:t>J Inorg Biochem</w:t>
      </w:r>
      <w:r w:rsidRPr="00EF0CA6">
        <w:rPr>
          <w:rFonts w:ascii="等线" w:eastAsia="等线" w:hAnsi="等线"/>
          <w:noProof/>
          <w:sz w:val="20"/>
        </w:rPr>
        <w:t xml:space="preserve">. </w:t>
      </w:r>
      <w:r w:rsidRPr="00EF0CA6">
        <w:rPr>
          <w:rFonts w:ascii="等线" w:eastAsia="等线" w:hAnsi="等线"/>
          <w:b/>
          <w:noProof/>
          <w:sz w:val="20"/>
        </w:rPr>
        <w:t xml:space="preserve">2002, </w:t>
      </w:r>
      <w:r w:rsidRPr="00EF0CA6">
        <w:rPr>
          <w:rFonts w:ascii="等线" w:eastAsia="等线" w:hAnsi="等线"/>
          <w:i/>
          <w:noProof/>
          <w:sz w:val="20"/>
        </w:rPr>
        <w:t>91</w:t>
      </w:r>
      <w:r w:rsidRPr="00EF0CA6">
        <w:rPr>
          <w:rFonts w:ascii="等线" w:eastAsia="等线" w:hAnsi="等线"/>
          <w:noProof/>
          <w:sz w:val="20"/>
        </w:rPr>
        <w:t>, 46-58.</w:t>
      </w:r>
      <w:bookmarkEnd w:id="3"/>
    </w:p>
    <w:p w:rsidR="00EF0CA6" w:rsidRDefault="00EF0CA6" w:rsidP="00EF0CA6">
      <w:pPr>
        <w:rPr>
          <w:rFonts w:ascii="等线" w:eastAsia="等线" w:hAnsi="等线"/>
          <w:noProof/>
          <w:sz w:val="20"/>
        </w:rPr>
      </w:pPr>
    </w:p>
    <w:p w:rsidR="003B5ADF" w:rsidRPr="003B5ADF" w:rsidRDefault="00D32483" w:rsidP="00B603BC">
      <w:pPr>
        <w:spacing w:line="360" w:lineRule="auto"/>
        <w:rPr>
          <w:rFonts w:ascii="Times New Roman" w:eastAsia="宋体" w:hAnsi="Times New Roman" w:cs="Times New Roman"/>
          <w:sz w:val="24"/>
          <w:szCs w:val="24"/>
        </w:rPr>
      </w:pPr>
      <w:r>
        <w:fldChar w:fldCharType="end"/>
      </w:r>
    </w:p>
    <w:p w:rsidR="00E46524" w:rsidRPr="003B5ADF" w:rsidRDefault="00E46524"/>
    <w:sectPr w:rsidR="00E46524" w:rsidRPr="003B5ADF" w:rsidSect="00F361D5">
      <w:footerReference w:type="default" r:id="rId11"/>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6B0" w:rsidRDefault="009546B0" w:rsidP="00F361D5">
      <w:r>
        <w:separator/>
      </w:r>
    </w:p>
  </w:endnote>
  <w:endnote w:type="continuationSeparator" w:id="0">
    <w:p w:rsidR="009546B0" w:rsidRDefault="009546B0" w:rsidP="00F3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073666"/>
      <w:docPartObj>
        <w:docPartGallery w:val="Page Numbers (Bottom of Page)"/>
        <w:docPartUnique/>
      </w:docPartObj>
    </w:sdtPr>
    <w:sdtEndPr>
      <w:rPr>
        <w:noProof/>
        <w:lang w:val="zh-CN"/>
      </w:rPr>
    </w:sdtEndPr>
    <w:sdtContent>
      <w:p w:rsidR="00C076E2" w:rsidRDefault="00C076E2">
        <w:pPr>
          <w:pStyle w:val="a4"/>
          <w:jc w:val="center"/>
        </w:pPr>
        <w:r>
          <w:fldChar w:fldCharType="begin"/>
        </w:r>
        <w:r>
          <w:instrText xml:space="preserve"> PAGE   \* MERGEFORMAT </w:instrText>
        </w:r>
        <w:r>
          <w:fldChar w:fldCharType="separate"/>
        </w:r>
        <w:r w:rsidR="00C139AC" w:rsidRPr="00C139AC">
          <w:rPr>
            <w:noProof/>
            <w:lang w:val="zh-CN"/>
          </w:rPr>
          <w:t>5</w:t>
        </w:r>
        <w:r>
          <w:rPr>
            <w:noProof/>
            <w:lang w:val="zh-CN"/>
          </w:rPr>
          <w:fldChar w:fldCharType="end"/>
        </w:r>
      </w:p>
    </w:sdtContent>
  </w:sdt>
  <w:p w:rsidR="00C076E2" w:rsidRDefault="00C076E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6B0" w:rsidRDefault="009546B0" w:rsidP="00F361D5">
      <w:r>
        <w:separator/>
      </w:r>
    </w:p>
  </w:footnote>
  <w:footnote w:type="continuationSeparator" w:id="0">
    <w:p w:rsidR="009546B0" w:rsidRDefault="009546B0" w:rsidP="00F361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AA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fpef2fp6zp5aje9wra5zddaevezeftstv59&quot;&gt;My EndNote Library&lt;record-ids&gt;&lt;item&gt;327&lt;/item&gt;&lt;item&gt;1888&lt;/item&gt;&lt;/record-ids&gt;&lt;/item&gt;&lt;/Libraries&gt;"/>
  </w:docVars>
  <w:rsids>
    <w:rsidRoot w:val="00521400"/>
    <w:rsid w:val="0000746A"/>
    <w:rsid w:val="00134B8D"/>
    <w:rsid w:val="001431DE"/>
    <w:rsid w:val="001720BE"/>
    <w:rsid w:val="002009B3"/>
    <w:rsid w:val="002A7F69"/>
    <w:rsid w:val="002C3928"/>
    <w:rsid w:val="002D68F5"/>
    <w:rsid w:val="003504E5"/>
    <w:rsid w:val="003B004E"/>
    <w:rsid w:val="003B5ADF"/>
    <w:rsid w:val="003B6D4C"/>
    <w:rsid w:val="003D6071"/>
    <w:rsid w:val="004217C6"/>
    <w:rsid w:val="004439A3"/>
    <w:rsid w:val="00446825"/>
    <w:rsid w:val="00484488"/>
    <w:rsid w:val="004E006D"/>
    <w:rsid w:val="00503B76"/>
    <w:rsid w:val="00521400"/>
    <w:rsid w:val="00537CD3"/>
    <w:rsid w:val="0054721A"/>
    <w:rsid w:val="005748C2"/>
    <w:rsid w:val="005B0B02"/>
    <w:rsid w:val="006046A9"/>
    <w:rsid w:val="006056D5"/>
    <w:rsid w:val="006078D3"/>
    <w:rsid w:val="00646AAC"/>
    <w:rsid w:val="00651E8A"/>
    <w:rsid w:val="006560B3"/>
    <w:rsid w:val="00665E72"/>
    <w:rsid w:val="006A093B"/>
    <w:rsid w:val="006B0A7E"/>
    <w:rsid w:val="006C0590"/>
    <w:rsid w:val="00707ED8"/>
    <w:rsid w:val="00763420"/>
    <w:rsid w:val="00766C3A"/>
    <w:rsid w:val="007A5E90"/>
    <w:rsid w:val="007D510D"/>
    <w:rsid w:val="0081229B"/>
    <w:rsid w:val="00864C0B"/>
    <w:rsid w:val="008F25AD"/>
    <w:rsid w:val="008F6A0A"/>
    <w:rsid w:val="008F7AD5"/>
    <w:rsid w:val="00941712"/>
    <w:rsid w:val="009546B0"/>
    <w:rsid w:val="00965708"/>
    <w:rsid w:val="009A3E26"/>
    <w:rsid w:val="009C3BA7"/>
    <w:rsid w:val="009E23EC"/>
    <w:rsid w:val="009E5C71"/>
    <w:rsid w:val="009F6F11"/>
    <w:rsid w:val="00A05BBF"/>
    <w:rsid w:val="00A63DF1"/>
    <w:rsid w:val="00A93223"/>
    <w:rsid w:val="00AF2B6D"/>
    <w:rsid w:val="00B12E4E"/>
    <w:rsid w:val="00B5523E"/>
    <w:rsid w:val="00B603BC"/>
    <w:rsid w:val="00B82B6A"/>
    <w:rsid w:val="00B93B9C"/>
    <w:rsid w:val="00BA7B9A"/>
    <w:rsid w:val="00C076E2"/>
    <w:rsid w:val="00C139AC"/>
    <w:rsid w:val="00C2020F"/>
    <w:rsid w:val="00C700B0"/>
    <w:rsid w:val="00CC00CF"/>
    <w:rsid w:val="00D10CCD"/>
    <w:rsid w:val="00D32483"/>
    <w:rsid w:val="00D77B3B"/>
    <w:rsid w:val="00DB3FE9"/>
    <w:rsid w:val="00E064DC"/>
    <w:rsid w:val="00E46524"/>
    <w:rsid w:val="00E71D26"/>
    <w:rsid w:val="00EF0CA6"/>
    <w:rsid w:val="00EF0E55"/>
    <w:rsid w:val="00F04613"/>
    <w:rsid w:val="00F361D5"/>
    <w:rsid w:val="00F50172"/>
    <w:rsid w:val="00F82319"/>
    <w:rsid w:val="00FB5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1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361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361D5"/>
    <w:rPr>
      <w:sz w:val="18"/>
      <w:szCs w:val="18"/>
    </w:rPr>
  </w:style>
  <w:style w:type="paragraph" w:styleId="a4">
    <w:name w:val="footer"/>
    <w:basedOn w:val="a"/>
    <w:link w:val="Char0"/>
    <w:uiPriority w:val="99"/>
    <w:unhideWhenUsed/>
    <w:rsid w:val="00F361D5"/>
    <w:pPr>
      <w:tabs>
        <w:tab w:val="center" w:pos="4153"/>
        <w:tab w:val="right" w:pos="8306"/>
      </w:tabs>
      <w:snapToGrid w:val="0"/>
      <w:jc w:val="left"/>
    </w:pPr>
    <w:rPr>
      <w:sz w:val="18"/>
      <w:szCs w:val="18"/>
    </w:rPr>
  </w:style>
  <w:style w:type="character" w:customStyle="1" w:styleId="Char0">
    <w:name w:val="页脚 Char"/>
    <w:basedOn w:val="a0"/>
    <w:link w:val="a4"/>
    <w:uiPriority w:val="99"/>
    <w:rsid w:val="00F361D5"/>
    <w:rPr>
      <w:sz w:val="18"/>
      <w:szCs w:val="18"/>
    </w:rPr>
  </w:style>
  <w:style w:type="character" w:styleId="a5">
    <w:name w:val="Hyperlink"/>
    <w:basedOn w:val="a0"/>
    <w:uiPriority w:val="99"/>
    <w:unhideWhenUsed/>
    <w:rsid w:val="00D32483"/>
    <w:rPr>
      <w:color w:val="0563C1" w:themeColor="hyperlink"/>
      <w:u w:val="single"/>
    </w:rPr>
  </w:style>
  <w:style w:type="paragraph" w:styleId="a6">
    <w:name w:val="Balloon Text"/>
    <w:basedOn w:val="a"/>
    <w:link w:val="Char1"/>
    <w:uiPriority w:val="99"/>
    <w:semiHidden/>
    <w:unhideWhenUsed/>
    <w:rsid w:val="003B5ADF"/>
    <w:rPr>
      <w:sz w:val="18"/>
      <w:szCs w:val="18"/>
    </w:rPr>
  </w:style>
  <w:style w:type="character" w:customStyle="1" w:styleId="Char1">
    <w:name w:val="批注框文本 Char"/>
    <w:basedOn w:val="a0"/>
    <w:link w:val="a6"/>
    <w:uiPriority w:val="99"/>
    <w:semiHidden/>
    <w:rsid w:val="003B5ADF"/>
    <w:rPr>
      <w:sz w:val="18"/>
      <w:szCs w:val="18"/>
    </w:rPr>
  </w:style>
  <w:style w:type="paragraph" w:styleId="a7">
    <w:name w:val="List Paragraph"/>
    <w:basedOn w:val="a"/>
    <w:uiPriority w:val="34"/>
    <w:qFormat/>
    <w:rsid w:val="009E5C7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1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361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361D5"/>
    <w:rPr>
      <w:sz w:val="18"/>
      <w:szCs w:val="18"/>
    </w:rPr>
  </w:style>
  <w:style w:type="paragraph" w:styleId="a4">
    <w:name w:val="footer"/>
    <w:basedOn w:val="a"/>
    <w:link w:val="Char0"/>
    <w:uiPriority w:val="99"/>
    <w:unhideWhenUsed/>
    <w:rsid w:val="00F361D5"/>
    <w:pPr>
      <w:tabs>
        <w:tab w:val="center" w:pos="4153"/>
        <w:tab w:val="right" w:pos="8306"/>
      </w:tabs>
      <w:snapToGrid w:val="0"/>
      <w:jc w:val="left"/>
    </w:pPr>
    <w:rPr>
      <w:sz w:val="18"/>
      <w:szCs w:val="18"/>
    </w:rPr>
  </w:style>
  <w:style w:type="character" w:customStyle="1" w:styleId="Char0">
    <w:name w:val="页脚 Char"/>
    <w:basedOn w:val="a0"/>
    <w:link w:val="a4"/>
    <w:uiPriority w:val="99"/>
    <w:rsid w:val="00F361D5"/>
    <w:rPr>
      <w:sz w:val="18"/>
      <w:szCs w:val="18"/>
    </w:rPr>
  </w:style>
  <w:style w:type="character" w:styleId="a5">
    <w:name w:val="Hyperlink"/>
    <w:basedOn w:val="a0"/>
    <w:uiPriority w:val="99"/>
    <w:unhideWhenUsed/>
    <w:rsid w:val="00D32483"/>
    <w:rPr>
      <w:color w:val="0563C1" w:themeColor="hyperlink"/>
      <w:u w:val="single"/>
    </w:rPr>
  </w:style>
  <w:style w:type="paragraph" w:styleId="a6">
    <w:name w:val="Balloon Text"/>
    <w:basedOn w:val="a"/>
    <w:link w:val="Char1"/>
    <w:uiPriority w:val="99"/>
    <w:semiHidden/>
    <w:unhideWhenUsed/>
    <w:rsid w:val="003B5ADF"/>
    <w:rPr>
      <w:sz w:val="18"/>
      <w:szCs w:val="18"/>
    </w:rPr>
  </w:style>
  <w:style w:type="character" w:customStyle="1" w:styleId="Char1">
    <w:name w:val="批注框文本 Char"/>
    <w:basedOn w:val="a0"/>
    <w:link w:val="a6"/>
    <w:uiPriority w:val="99"/>
    <w:semiHidden/>
    <w:rsid w:val="003B5ADF"/>
    <w:rPr>
      <w:sz w:val="18"/>
      <w:szCs w:val="18"/>
    </w:rPr>
  </w:style>
  <w:style w:type="paragraph" w:styleId="a7">
    <w:name w:val="List Paragraph"/>
    <w:basedOn w:val="a"/>
    <w:uiPriority w:val="34"/>
    <w:qFormat/>
    <w:rsid w:val="009E5C7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8</Pages>
  <Words>2215</Words>
  <Characters>12630</Characters>
  <Application>Microsoft Office Word</Application>
  <DocSecurity>0</DocSecurity>
  <Lines>105</Lines>
  <Paragraphs>29</Paragraphs>
  <ScaleCrop>false</ScaleCrop>
  <Company/>
  <LinksUpToDate>false</LinksUpToDate>
  <CharactersWithSpaces>14816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56</cp:revision>
  <dcterms:created xsi:type="dcterms:W3CDTF">2016-12-02T05:29:00Z</dcterms:created>
  <dcterms:modified xsi:type="dcterms:W3CDTF">2018-05-28T08:12:00Z</dcterms:modified>
</cp:coreProperties>
</file>