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22" w:rsidRDefault="001D4C69" w:rsidP="001D4C69">
      <w:pPr>
        <w:spacing w:line="480" w:lineRule="auto"/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Adsorption of </w:t>
      </w: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H</w:t>
      </w:r>
      <w:r w:rsidRPr="00BA6D63">
        <w:rPr>
          <w:rFonts w:ascii="Times New Roman" w:hAnsi="Times New Roman" w:cs="Times New Roman"/>
          <w:b/>
          <w:sz w:val="24"/>
          <w:szCs w:val="24"/>
        </w:rPr>
        <w:t>g(</w:t>
      </w:r>
      <w:proofErr w:type="gramEnd"/>
      <w:r w:rsidRPr="00BA6D6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 w:hint="eastAsia"/>
          <w:b/>
          <w:sz w:val="24"/>
          <w:szCs w:val="24"/>
        </w:rPr>
        <w:t>I</w:t>
      </w:r>
      <w:r w:rsidRPr="00BA6D63">
        <w:rPr>
          <w:rFonts w:ascii="Times New Roman" w:hAnsi="Times New Roman" w:cs="Times New Roman"/>
          <w:b/>
          <w:sz w:val="24"/>
          <w:szCs w:val="24"/>
        </w:rPr>
        <w:t xml:space="preserve">) in aqueous solution </w:t>
      </w:r>
      <w:r>
        <w:rPr>
          <w:rFonts w:ascii="Times New Roman" w:hAnsi="Times New Roman" w:cs="Times New Roman" w:hint="eastAsia"/>
          <w:b/>
          <w:sz w:val="24"/>
          <w:szCs w:val="24"/>
        </w:rPr>
        <w:t>by</w:t>
      </w:r>
      <w:r w:rsidRPr="00BA6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74B">
        <w:rPr>
          <w:rFonts w:ascii="Times New Roman" w:hAnsi="Times New Roman" w:cs="Times New Roman"/>
          <w:b/>
          <w:sz w:val="24"/>
          <w:szCs w:val="24"/>
        </w:rPr>
        <w:t xml:space="preserve">magnetic </w:t>
      </w:r>
      <w:proofErr w:type="spellStart"/>
      <w:r w:rsidRPr="0011574B">
        <w:rPr>
          <w:rFonts w:ascii="Times New Roman" w:hAnsi="Times New Roman" w:cs="Times New Roman"/>
          <w:b/>
          <w:sz w:val="24"/>
          <w:szCs w:val="24"/>
        </w:rPr>
        <w:t>graphene</w:t>
      </w:r>
      <w:proofErr w:type="spellEnd"/>
      <w:r w:rsidRPr="0011574B">
        <w:rPr>
          <w:rFonts w:ascii="Times New Roman" w:hAnsi="Times New Roman" w:cs="Times New Roman"/>
          <w:b/>
          <w:sz w:val="24"/>
          <w:szCs w:val="24"/>
        </w:rPr>
        <w:t xml:space="preserve"> oxide grafted </w:t>
      </w:r>
      <w:proofErr w:type="spellStart"/>
      <w:r w:rsidRPr="0011574B">
        <w:rPr>
          <w:rFonts w:ascii="Times New Roman" w:hAnsi="Times New Roman" w:cs="Times New Roman"/>
          <w:b/>
          <w:sz w:val="24"/>
          <w:szCs w:val="24"/>
        </w:rPr>
        <w:t>polymaleicamide</w:t>
      </w:r>
      <w:proofErr w:type="spellEnd"/>
      <w:r w:rsidRPr="001157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74B">
        <w:rPr>
          <w:rFonts w:ascii="Times New Roman" w:hAnsi="Times New Roman" w:cs="Times New Roman"/>
          <w:b/>
          <w:sz w:val="24"/>
          <w:szCs w:val="24"/>
        </w:rPr>
        <w:t>dendrimer</w:t>
      </w:r>
      <w:proofErr w:type="spellEnd"/>
      <w:r w:rsidRPr="001157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74B">
        <w:rPr>
          <w:rFonts w:ascii="Times New Roman" w:hAnsi="Times New Roman" w:cs="Times New Roman"/>
          <w:b/>
          <w:sz w:val="24"/>
          <w:szCs w:val="24"/>
        </w:rPr>
        <w:t>nanohybrids</w:t>
      </w:r>
      <w:proofErr w:type="spellEnd"/>
    </w:p>
    <w:p w:rsidR="00B0183C" w:rsidRPr="00B0183C" w:rsidRDefault="00B0183C" w:rsidP="00B0183C">
      <w:pPr>
        <w:spacing w:line="48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6F1D9A" w:rsidRDefault="006F1D9A" w:rsidP="006F1D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5F0238" wp14:editId="16E50A2B">
            <wp:extent cx="5256000" cy="3966363"/>
            <wp:effectExtent l="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吸附等温线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396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D9A" w:rsidRPr="00434F60" w:rsidRDefault="00901F48" w:rsidP="006F1D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Fig. S1</w:t>
      </w:r>
      <w:r w:rsidR="006F1D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1D9A">
        <w:rPr>
          <w:rFonts w:ascii="Times New Roman" w:hAnsi="Times New Roman" w:cs="Times New Roman"/>
          <w:sz w:val="24"/>
          <w:szCs w:val="24"/>
        </w:rPr>
        <w:t>Langmuir (</w:t>
      </w:r>
      <w:r w:rsidR="006F1D9A">
        <w:rPr>
          <w:rFonts w:ascii="Times New Roman" w:hAnsi="Times New Roman" w:cs="Times New Roman" w:hint="eastAsia"/>
          <w:sz w:val="24"/>
          <w:szCs w:val="24"/>
        </w:rPr>
        <w:t>a</w:t>
      </w:r>
      <w:r w:rsidR="006F1D9A">
        <w:rPr>
          <w:rFonts w:ascii="Times New Roman" w:hAnsi="Times New Roman" w:cs="Times New Roman"/>
          <w:sz w:val="24"/>
          <w:szCs w:val="24"/>
        </w:rPr>
        <w:t>)</w:t>
      </w:r>
      <w:r w:rsidR="006F1D9A">
        <w:rPr>
          <w:rFonts w:ascii="Times New Roman" w:hAnsi="Times New Roman" w:cs="Times New Roman" w:hint="eastAsia"/>
          <w:sz w:val="24"/>
          <w:szCs w:val="24"/>
        </w:rPr>
        <w:t>,</w:t>
      </w:r>
      <w:r w:rsidR="006F1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D9A">
        <w:rPr>
          <w:rFonts w:ascii="Times New Roman" w:hAnsi="Times New Roman" w:cs="Times New Roman"/>
          <w:sz w:val="24"/>
          <w:szCs w:val="24"/>
        </w:rPr>
        <w:t>Freundlich</w:t>
      </w:r>
      <w:proofErr w:type="spellEnd"/>
      <w:r w:rsidR="006F1D9A">
        <w:rPr>
          <w:rFonts w:ascii="Times New Roman" w:hAnsi="Times New Roman" w:cs="Times New Roman"/>
          <w:sz w:val="24"/>
          <w:szCs w:val="24"/>
        </w:rPr>
        <w:t xml:space="preserve"> (</w:t>
      </w:r>
      <w:r w:rsidR="006F1D9A">
        <w:rPr>
          <w:rFonts w:ascii="Times New Roman" w:hAnsi="Times New Roman" w:cs="Times New Roman" w:hint="eastAsia"/>
          <w:sz w:val="24"/>
          <w:szCs w:val="24"/>
        </w:rPr>
        <w:t>b</w:t>
      </w:r>
      <w:r w:rsidR="006F1D9A" w:rsidRPr="00BC6F8E">
        <w:rPr>
          <w:rFonts w:ascii="Times New Roman" w:hAnsi="Times New Roman" w:cs="Times New Roman"/>
          <w:sz w:val="24"/>
          <w:szCs w:val="24"/>
        </w:rPr>
        <w:t>)</w:t>
      </w:r>
      <w:r w:rsidR="006F1D9A">
        <w:rPr>
          <w:rFonts w:ascii="Times New Roman" w:hAnsi="Times New Roman" w:cs="Times New Roman" w:hint="eastAsia"/>
          <w:sz w:val="24"/>
          <w:szCs w:val="24"/>
        </w:rPr>
        <w:t>,</w:t>
      </w:r>
      <w:r w:rsidR="006F1D9A" w:rsidRPr="00BC6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D9A">
        <w:rPr>
          <w:rFonts w:ascii="Times New Roman" w:hAnsi="Times New Roman" w:cs="Times New Roman" w:hint="eastAsia"/>
          <w:sz w:val="24"/>
          <w:szCs w:val="24"/>
        </w:rPr>
        <w:t>Temkin</w:t>
      </w:r>
      <w:proofErr w:type="spellEnd"/>
      <w:r w:rsidR="006F1D9A">
        <w:rPr>
          <w:rFonts w:ascii="Times New Roman" w:hAnsi="Times New Roman" w:cs="Times New Roman" w:hint="eastAsia"/>
          <w:sz w:val="24"/>
          <w:szCs w:val="24"/>
        </w:rPr>
        <w:t xml:space="preserve"> (c)</w:t>
      </w:r>
      <w:r w:rsidR="006F1D9A" w:rsidRPr="003F01F0">
        <w:rPr>
          <w:rFonts w:ascii="Times New Roman" w:hAnsi="Times New Roman" w:cs="Times New Roman"/>
          <w:sz w:val="24"/>
          <w:szCs w:val="24"/>
        </w:rPr>
        <w:t xml:space="preserve"> </w:t>
      </w:r>
      <w:r w:rsidR="006F1D9A">
        <w:rPr>
          <w:rFonts w:ascii="Times New Roman" w:hAnsi="Times New Roman" w:cs="Times New Roman" w:hint="eastAsia"/>
          <w:sz w:val="24"/>
          <w:szCs w:val="24"/>
        </w:rPr>
        <w:t xml:space="preserve">and </w:t>
      </w:r>
      <w:proofErr w:type="spellStart"/>
      <w:r w:rsidR="006F1D9A" w:rsidRPr="002467A3">
        <w:rPr>
          <w:rFonts w:ascii="Times New Roman" w:hAnsi="Times New Roman" w:cs="Times New Roman"/>
          <w:sz w:val="24"/>
          <w:szCs w:val="24"/>
        </w:rPr>
        <w:t>Dubinin-Radushkevich</w:t>
      </w:r>
      <w:proofErr w:type="spellEnd"/>
      <w:r w:rsidR="006F1D9A">
        <w:rPr>
          <w:rFonts w:ascii="Times New Roman" w:hAnsi="Times New Roman" w:cs="Times New Roman" w:hint="eastAsia"/>
          <w:sz w:val="24"/>
          <w:szCs w:val="24"/>
        </w:rPr>
        <w:t xml:space="preserve"> (d)</w:t>
      </w:r>
      <w:r w:rsidR="006F1D9A" w:rsidRPr="003F01F0">
        <w:rPr>
          <w:rFonts w:ascii="Times New Roman" w:hAnsi="Times New Roman" w:cs="Times New Roman"/>
          <w:sz w:val="24"/>
          <w:szCs w:val="24"/>
        </w:rPr>
        <w:t xml:space="preserve"> </w:t>
      </w:r>
      <w:r w:rsidR="006F1D9A">
        <w:rPr>
          <w:rFonts w:ascii="Times New Roman" w:hAnsi="Times New Roman" w:cs="Times New Roman" w:hint="eastAsia"/>
          <w:sz w:val="24"/>
          <w:szCs w:val="24"/>
        </w:rPr>
        <w:t>adsorption isotherms</w:t>
      </w:r>
      <w:r w:rsidR="006F1D9A" w:rsidRPr="003F01F0">
        <w:rPr>
          <w:rFonts w:ascii="Times New Roman" w:hAnsi="Times New Roman" w:cs="Times New Roman"/>
          <w:sz w:val="24"/>
          <w:szCs w:val="24"/>
        </w:rPr>
        <w:t xml:space="preserve"> of </w:t>
      </w:r>
      <w:r w:rsidR="006F1D9A">
        <w:rPr>
          <w:rFonts w:ascii="Times New Roman" w:hAnsi="Times New Roman" w:cs="Times New Roman" w:hint="eastAsia"/>
          <w:sz w:val="24"/>
          <w:szCs w:val="24"/>
        </w:rPr>
        <w:t>Hg</w:t>
      </w:r>
      <w:r w:rsidR="006F1D9A">
        <w:rPr>
          <w:rFonts w:ascii="Times New Roman" w:hAnsi="Times New Roman" w:cs="Times New Roman"/>
          <w:sz w:val="24"/>
          <w:szCs w:val="24"/>
        </w:rPr>
        <w:t>(</w:t>
      </w:r>
      <w:r w:rsidR="006F1D9A">
        <w:rPr>
          <w:rFonts w:ascii="Times New Roman" w:hAnsi="Times New Roman" w:cs="Times New Roman" w:hint="eastAsia"/>
          <w:sz w:val="24"/>
          <w:szCs w:val="24"/>
        </w:rPr>
        <w:t>I</w:t>
      </w:r>
      <w:r w:rsidR="006F1D9A" w:rsidRPr="009F5F60">
        <w:rPr>
          <w:rFonts w:ascii="Times New Roman" w:hAnsi="Times New Roman" w:cs="Times New Roman"/>
          <w:sz w:val="24"/>
          <w:szCs w:val="24"/>
        </w:rPr>
        <w:t>I)</w:t>
      </w:r>
      <w:r w:rsidR="006F1D9A" w:rsidRPr="003F01F0">
        <w:rPr>
          <w:rFonts w:ascii="Times New Roman" w:hAnsi="Times New Roman" w:cs="Times New Roman"/>
          <w:sz w:val="24"/>
          <w:szCs w:val="24"/>
        </w:rPr>
        <w:t xml:space="preserve"> adsorption on</w:t>
      </w:r>
      <w:r w:rsidR="006F1D9A">
        <w:rPr>
          <w:rFonts w:ascii="Times New Roman" w:hAnsi="Times New Roman" w:cs="Times New Roman" w:hint="eastAsia"/>
          <w:sz w:val="24"/>
          <w:szCs w:val="24"/>
        </w:rPr>
        <w:t>to</w:t>
      </w:r>
      <w:r w:rsidR="006F1D9A" w:rsidRPr="003F01F0">
        <w:rPr>
          <w:rFonts w:ascii="Times New Roman" w:hAnsi="Times New Roman" w:cs="Times New Roman"/>
          <w:sz w:val="24"/>
          <w:szCs w:val="24"/>
        </w:rPr>
        <w:t xml:space="preserve"> </w:t>
      </w:r>
      <w:r w:rsidR="006F1D9A">
        <w:rPr>
          <w:rFonts w:ascii="Times New Roman" w:hAnsi="Times New Roman" w:cs="Times New Roman"/>
          <w:sz w:val="24"/>
          <w:szCs w:val="24"/>
        </w:rPr>
        <w:t>GO/Fe</w:t>
      </w:r>
      <w:r w:rsidR="006F1D9A" w:rsidRPr="005461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F1D9A">
        <w:rPr>
          <w:rFonts w:ascii="Times New Roman" w:hAnsi="Times New Roman" w:cs="Times New Roman"/>
          <w:sz w:val="24"/>
          <w:szCs w:val="24"/>
        </w:rPr>
        <w:t>O</w:t>
      </w:r>
      <w:r w:rsidR="006F1D9A" w:rsidRPr="005461F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F1D9A" w:rsidRPr="005461F9">
        <w:rPr>
          <w:rFonts w:ascii="Times New Roman" w:hAnsi="Times New Roman" w:cs="Times New Roman"/>
          <w:sz w:val="24"/>
          <w:szCs w:val="24"/>
        </w:rPr>
        <w:t>-</w:t>
      </w:r>
      <w:r w:rsidR="006F1D9A" w:rsidRPr="005461F9">
        <w:rPr>
          <w:rFonts w:ascii="Times New Roman" w:hAnsi="Times New Roman" w:cs="Times New Roman"/>
          <w:i/>
          <w:sz w:val="24"/>
          <w:szCs w:val="24"/>
        </w:rPr>
        <w:t>g</w:t>
      </w:r>
      <w:r w:rsidR="006F1D9A" w:rsidRPr="005461F9">
        <w:rPr>
          <w:rFonts w:ascii="Times New Roman" w:hAnsi="Times New Roman" w:cs="Times New Roman"/>
          <w:sz w:val="24"/>
          <w:szCs w:val="24"/>
        </w:rPr>
        <w:t>-G3.0</w:t>
      </w:r>
      <w:r w:rsidR="006F1D9A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6F1D9A" w:rsidRPr="00BC6F8E">
        <w:rPr>
          <w:rFonts w:ascii="Times New Roman" w:hAnsi="Times New Roman" w:cs="Times New Roman" w:hint="eastAsia"/>
          <w:i/>
          <w:kern w:val="0"/>
          <w:sz w:val="24"/>
          <w:szCs w:val="24"/>
        </w:rPr>
        <w:t>T</w:t>
      </w:r>
      <w:r w:rsidR="006F1D9A" w:rsidRPr="00BC6F8E">
        <w:rPr>
          <w:rFonts w:ascii="Times New Roman" w:hAnsi="Times New Roman" w:cs="Times New Roman" w:hint="eastAsia"/>
          <w:kern w:val="0"/>
          <w:sz w:val="24"/>
          <w:szCs w:val="24"/>
        </w:rPr>
        <w:t xml:space="preserve">=298 K, </w:t>
      </w:r>
      <w:r w:rsidR="006F1D9A" w:rsidRPr="00BC6F8E">
        <w:rPr>
          <w:rFonts w:ascii="Times New Roman" w:hAnsi="Times New Roman" w:cs="Times New Roman" w:hint="eastAsia"/>
          <w:i/>
          <w:kern w:val="0"/>
          <w:sz w:val="24"/>
          <w:szCs w:val="24"/>
        </w:rPr>
        <w:t>t</w:t>
      </w:r>
      <w:r w:rsidR="006F1D9A">
        <w:rPr>
          <w:rFonts w:ascii="Times New Roman" w:hAnsi="Times New Roman" w:cs="Times New Roman" w:hint="eastAsia"/>
          <w:kern w:val="0"/>
          <w:sz w:val="24"/>
          <w:szCs w:val="24"/>
        </w:rPr>
        <w:t>=10</w:t>
      </w:r>
      <w:r w:rsidR="006F1D9A" w:rsidRPr="00BC6F8E">
        <w:rPr>
          <w:rFonts w:ascii="Times New Roman" w:hAnsi="Times New Roman" w:cs="Times New Roman" w:hint="eastAsia"/>
          <w:kern w:val="0"/>
          <w:sz w:val="24"/>
          <w:szCs w:val="24"/>
        </w:rPr>
        <w:t xml:space="preserve"> h, pH=</w:t>
      </w:r>
      <w:r w:rsidR="006F1D9A">
        <w:rPr>
          <w:rFonts w:ascii="Times New Roman" w:hAnsi="Times New Roman" w:cs="Times New Roman" w:hint="eastAsia"/>
          <w:kern w:val="0"/>
          <w:sz w:val="24"/>
          <w:szCs w:val="24"/>
        </w:rPr>
        <w:t>5.0,</w:t>
      </w:r>
      <w:r w:rsidR="006F1D9A" w:rsidRPr="0012149F"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 </w:t>
      </w:r>
      <w:r w:rsidR="006F1D9A" w:rsidRPr="00A5611E">
        <w:rPr>
          <w:rFonts w:ascii="Times New Roman" w:hAnsi="Times New Roman" w:cs="Times New Roman" w:hint="eastAsia"/>
          <w:i/>
          <w:kern w:val="0"/>
          <w:sz w:val="24"/>
          <w:szCs w:val="24"/>
        </w:rPr>
        <w:t>M</w:t>
      </w:r>
      <w:r w:rsidR="006F1D9A">
        <w:rPr>
          <w:rFonts w:ascii="Times New Roman" w:hAnsi="Times New Roman" w:cs="Times New Roman" w:hint="eastAsia"/>
          <w:kern w:val="0"/>
          <w:sz w:val="24"/>
          <w:szCs w:val="24"/>
        </w:rPr>
        <w:t>=25 mg)</w:t>
      </w:r>
      <w:r w:rsidR="006F1D9A" w:rsidRPr="003F01F0">
        <w:rPr>
          <w:rFonts w:ascii="Times New Roman" w:hAnsi="Times New Roman" w:cs="Times New Roman"/>
          <w:sz w:val="24"/>
          <w:szCs w:val="24"/>
        </w:rPr>
        <w:t>.</w:t>
      </w:r>
    </w:p>
    <w:p w:rsidR="00B0183C" w:rsidRDefault="00B0183C" w:rsidP="00B0183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09E8E2D" wp14:editId="4DC123B2">
            <wp:extent cx="5256000" cy="3949910"/>
            <wp:effectExtent l="0" t="0" r="19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吸附动力学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39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83C" w:rsidRPr="003F01F0" w:rsidRDefault="00B0183C" w:rsidP="00B0183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Fig.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01F48">
        <w:rPr>
          <w:rFonts w:ascii="Times New Roman" w:hAnsi="Times New Roman" w:cs="Times New Roman" w:hint="eastAsia"/>
          <w:sz w:val="24"/>
          <w:szCs w:val="24"/>
        </w:rPr>
        <w:t>S2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F01F0">
        <w:rPr>
          <w:rFonts w:ascii="Times New Roman" w:hAnsi="Times New Roman" w:cs="Times New Roman"/>
          <w:sz w:val="24"/>
          <w:szCs w:val="24"/>
        </w:rPr>
        <w:t>Pseudo-first-order (a)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3F01F0">
        <w:rPr>
          <w:rFonts w:ascii="Times New Roman" w:hAnsi="Times New Roman" w:cs="Times New Roman"/>
          <w:sz w:val="24"/>
          <w:szCs w:val="24"/>
        </w:rPr>
        <w:t xml:space="preserve"> pseudo-second-order (b)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3F01F0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3F01F0">
        <w:rPr>
          <w:rFonts w:ascii="Times New Roman" w:hAnsi="Times New Roman" w:cs="Times New Roman" w:hint="eastAsia"/>
          <w:sz w:val="24"/>
          <w:szCs w:val="24"/>
        </w:rPr>
        <w:t>Elovich</w:t>
      </w:r>
      <w:proofErr w:type="spellEnd"/>
      <w:r w:rsidRPr="003F01F0"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 w:rsidRPr="003F01F0">
        <w:rPr>
          <w:rFonts w:ascii="Times New Roman" w:hAnsi="Times New Roman" w:cs="Times New Roman" w:hint="eastAsia"/>
          <w:sz w:val="24"/>
          <w:szCs w:val="24"/>
        </w:rPr>
        <w:t>Intraparticle</w:t>
      </w:r>
      <w:proofErr w:type="spellEnd"/>
      <w:r w:rsidRPr="003F01F0">
        <w:rPr>
          <w:rFonts w:ascii="Times New Roman" w:hAnsi="Times New Roman" w:cs="Times New Roman" w:hint="eastAsia"/>
          <w:sz w:val="24"/>
          <w:szCs w:val="24"/>
        </w:rPr>
        <w:t xml:space="preserve"> diffusion</w:t>
      </w:r>
      <w:r w:rsidRPr="003F01F0">
        <w:rPr>
          <w:rFonts w:ascii="Times New Roman" w:hAnsi="Times New Roman" w:cs="Times New Roman"/>
          <w:sz w:val="24"/>
          <w:szCs w:val="24"/>
        </w:rPr>
        <w:t xml:space="preserve"> kinetics of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Hg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9F5F60">
        <w:rPr>
          <w:rFonts w:ascii="Times New Roman" w:hAnsi="Times New Roman" w:cs="Times New Roman"/>
          <w:sz w:val="24"/>
          <w:szCs w:val="24"/>
        </w:rPr>
        <w:t>I)</w:t>
      </w:r>
      <w:r w:rsidRPr="003F01F0">
        <w:rPr>
          <w:rFonts w:ascii="Times New Roman" w:hAnsi="Times New Roman" w:cs="Times New Roman"/>
          <w:sz w:val="24"/>
          <w:szCs w:val="24"/>
        </w:rPr>
        <w:t xml:space="preserve"> adsorption on</w:t>
      </w:r>
      <w:r>
        <w:rPr>
          <w:rFonts w:ascii="Times New Roman" w:hAnsi="Times New Roman" w:cs="Times New Roman" w:hint="eastAsia"/>
          <w:sz w:val="24"/>
          <w:szCs w:val="24"/>
        </w:rPr>
        <w:t>to</w:t>
      </w:r>
      <w:r w:rsidRPr="003F0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GO/Fe</w:t>
      </w:r>
      <w:r w:rsidRPr="005461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461F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461F9">
        <w:rPr>
          <w:rFonts w:ascii="Times New Roman" w:hAnsi="Times New Roman" w:cs="Times New Roman"/>
          <w:sz w:val="24"/>
          <w:szCs w:val="24"/>
        </w:rPr>
        <w:t>-</w:t>
      </w:r>
      <w:r w:rsidRPr="005461F9">
        <w:rPr>
          <w:rFonts w:ascii="Times New Roman" w:hAnsi="Times New Roman" w:cs="Times New Roman"/>
          <w:i/>
          <w:sz w:val="24"/>
          <w:szCs w:val="24"/>
        </w:rPr>
        <w:t>g</w:t>
      </w:r>
      <w:r w:rsidRPr="005461F9">
        <w:rPr>
          <w:rFonts w:ascii="Times New Roman" w:hAnsi="Times New Roman" w:cs="Times New Roman"/>
          <w:sz w:val="24"/>
          <w:szCs w:val="24"/>
        </w:rPr>
        <w:t>-G3.0</w:t>
      </w:r>
      <w:r w:rsidRPr="003F0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 w:rsidRPr="00163C99">
        <w:rPr>
          <w:rFonts w:ascii="Times New Roman" w:hAnsi="Times New Roman" w:cs="Times New Roman" w:hint="eastAsia"/>
          <w:i/>
          <w:sz w:val="24"/>
          <w:szCs w:val="24"/>
        </w:rPr>
        <w:t>C</w:t>
      </w:r>
      <w:r w:rsidRPr="00365705">
        <w:rPr>
          <w:rFonts w:ascii="Times New Roman" w:hAnsi="Times New Roman" w:cs="Times New Roman" w:hint="eastAsia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 xml:space="preserve">=50 </w:t>
      </w:r>
      <w:r w:rsidRPr="00BA6D63">
        <w:rPr>
          <w:rFonts w:ascii="Times New Roman" w:hAnsi="Times New Roman" w:cs="Times New Roman"/>
          <w:kern w:val="0"/>
          <w:sz w:val="24"/>
          <w:szCs w:val="24"/>
        </w:rPr>
        <w:t>mg</w:t>
      </w:r>
      <w:r w:rsidRPr="00BA6D63">
        <w:rPr>
          <w:rFonts w:ascii="Times New Roman" w:eastAsia="宋体" w:hAnsi="Times New Roman" w:cs="Times New Roman"/>
          <w:sz w:val="24"/>
          <w:szCs w:val="24"/>
        </w:rPr>
        <w:t>·</w:t>
      </w:r>
      <w:r w:rsidRPr="00BA6D63">
        <w:rPr>
          <w:rFonts w:ascii="Times New Roman" w:hAnsi="Times New Roman" w:cs="Times New Roman"/>
          <w:kern w:val="0"/>
          <w:sz w:val="24"/>
          <w:szCs w:val="24"/>
        </w:rPr>
        <w:t>L</w:t>
      </w:r>
      <w:r w:rsidRPr="00BA6D63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Pr="00BC6F8E">
        <w:rPr>
          <w:rFonts w:ascii="Times New Roman" w:hAnsi="Times New Roman" w:cs="Times New Roman" w:hint="eastAsia"/>
          <w:i/>
          <w:kern w:val="0"/>
          <w:sz w:val="24"/>
          <w:szCs w:val="24"/>
        </w:rPr>
        <w:t>T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=298 K, </w:t>
      </w:r>
      <w:r w:rsidRPr="00BC6F8E">
        <w:rPr>
          <w:rFonts w:ascii="Times New Roman" w:hAnsi="Times New Roman" w:cs="Times New Roman" w:hint="eastAsia"/>
          <w:kern w:val="0"/>
          <w:sz w:val="24"/>
          <w:szCs w:val="24"/>
        </w:rPr>
        <w:t>pH=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5.0,</w:t>
      </w:r>
      <w:r w:rsidRPr="0012149F"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 </w:t>
      </w:r>
      <w:r w:rsidRPr="00A5611E">
        <w:rPr>
          <w:rFonts w:ascii="Times New Roman" w:hAnsi="Times New Roman" w:cs="Times New Roman" w:hint="eastAsia"/>
          <w:i/>
          <w:kern w:val="0"/>
          <w:sz w:val="24"/>
          <w:szCs w:val="24"/>
        </w:rPr>
        <w:t>M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=25 mg)</w:t>
      </w:r>
      <w:r w:rsidRPr="003F01F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0183C" w:rsidRPr="003F0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9D"/>
    <w:rsid w:val="001D4C69"/>
    <w:rsid w:val="00516D9D"/>
    <w:rsid w:val="006F1D9A"/>
    <w:rsid w:val="008B1422"/>
    <w:rsid w:val="00901F48"/>
    <w:rsid w:val="00B0183C"/>
    <w:rsid w:val="00CE1377"/>
    <w:rsid w:val="00D2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6F1D9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6F1D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1D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6F1D9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6F1D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1D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46</cp:revision>
  <dcterms:created xsi:type="dcterms:W3CDTF">2018-10-14T10:58:00Z</dcterms:created>
  <dcterms:modified xsi:type="dcterms:W3CDTF">2018-10-14T11:34:00Z</dcterms:modified>
</cp:coreProperties>
</file>