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E17" w:rsidRPr="002A1D29" w:rsidRDefault="00A55E17" w:rsidP="00A55E17">
      <w:pPr>
        <w:autoSpaceDE w:val="0"/>
        <w:autoSpaceDN w:val="0"/>
        <w:adjustRightInd w:val="0"/>
        <w:spacing w:after="0" w:line="480" w:lineRule="auto"/>
        <w:rPr>
          <w:rFonts w:ascii="Times New Roman" w:hAnsi="Times New Roman" w:cs="Times New Roman"/>
          <w:b/>
          <w:bCs/>
          <w:i/>
          <w:iCs/>
          <w:sz w:val="24"/>
          <w:szCs w:val="24"/>
        </w:rPr>
      </w:pPr>
      <w:r w:rsidRPr="002A1D29">
        <w:rPr>
          <w:rFonts w:ascii="Times New Roman" w:hAnsi="Times New Roman" w:cs="Times New Roman"/>
          <w:b/>
          <w:bCs/>
          <w:i/>
          <w:iCs/>
          <w:sz w:val="24"/>
          <w:szCs w:val="24"/>
        </w:rPr>
        <w:t>Supporting Information</w:t>
      </w:r>
    </w:p>
    <w:p w:rsidR="00A55E17" w:rsidRPr="002A1D29" w:rsidRDefault="00A55E17" w:rsidP="0017094C">
      <w:pPr>
        <w:spacing w:after="0" w:line="360" w:lineRule="auto"/>
        <w:jc w:val="center"/>
        <w:rPr>
          <w:rFonts w:ascii="Times New Roman" w:hAnsi="Times New Roman" w:cs="Times New Roman"/>
          <w:b/>
          <w:sz w:val="24"/>
          <w:szCs w:val="24"/>
        </w:rPr>
      </w:pPr>
      <w:r w:rsidRPr="002A1D29">
        <w:rPr>
          <w:rFonts w:ascii="Times New Roman" w:hAnsi="Times New Roman" w:cs="Times New Roman"/>
          <w:b/>
          <w:noProof/>
          <w:sz w:val="24"/>
          <w:szCs w:val="24"/>
        </w:rPr>
        <w:t>Modeling</w:t>
      </w:r>
      <w:r w:rsidRPr="002A1D29">
        <w:rPr>
          <w:rFonts w:ascii="Times New Roman" w:hAnsi="Times New Roman" w:cs="Times New Roman"/>
          <w:b/>
          <w:sz w:val="24"/>
          <w:szCs w:val="24"/>
        </w:rPr>
        <w:t xml:space="preserve"> of growth kinetics for an isolated marine bacterium, </w:t>
      </w:r>
      <w:r w:rsidRPr="002A1D29">
        <w:rPr>
          <w:rFonts w:ascii="Times New Roman" w:hAnsi="Times New Roman" w:cs="Times New Roman"/>
          <w:b/>
          <w:i/>
          <w:sz w:val="24"/>
          <w:szCs w:val="24"/>
        </w:rPr>
        <w:t>Oceanimonas</w:t>
      </w:r>
      <w:r w:rsidRPr="002A1D29">
        <w:rPr>
          <w:rFonts w:ascii="Times New Roman" w:hAnsi="Times New Roman" w:cs="Times New Roman"/>
          <w:b/>
          <w:sz w:val="24"/>
          <w:szCs w:val="24"/>
        </w:rPr>
        <w:t xml:space="preserve"> sp. BPMS22 during the production of a trypsin inhibitor </w:t>
      </w:r>
    </w:p>
    <w:p w:rsidR="00A55E17" w:rsidRPr="002A1D29" w:rsidRDefault="00A55E17" w:rsidP="0017094C">
      <w:pPr>
        <w:spacing w:after="0" w:line="360" w:lineRule="auto"/>
        <w:jc w:val="center"/>
        <w:rPr>
          <w:rFonts w:ascii="Times New Roman" w:hAnsi="Times New Roman"/>
          <w:sz w:val="24"/>
          <w:szCs w:val="24"/>
        </w:rPr>
      </w:pPr>
      <w:r w:rsidRPr="002A1D29">
        <w:rPr>
          <w:rFonts w:ascii="Times New Roman" w:hAnsi="Times New Roman"/>
          <w:sz w:val="24"/>
          <w:szCs w:val="24"/>
        </w:rPr>
        <w:t>B.S. Harish and Kiran Babu Uppuluri*</w:t>
      </w:r>
    </w:p>
    <w:p w:rsidR="00A55E17" w:rsidRPr="002A1D29" w:rsidRDefault="00A55E17" w:rsidP="0017094C">
      <w:pPr>
        <w:autoSpaceDE w:val="0"/>
        <w:autoSpaceDN w:val="0"/>
        <w:adjustRightInd w:val="0"/>
        <w:spacing w:after="0" w:line="360" w:lineRule="auto"/>
        <w:jc w:val="center"/>
        <w:rPr>
          <w:rFonts w:ascii="Times New Roman" w:hAnsi="Times New Roman" w:cs="Times New Roman"/>
          <w:sz w:val="24"/>
          <w:szCs w:val="24"/>
        </w:rPr>
      </w:pPr>
      <w:r w:rsidRPr="002A1D29">
        <w:rPr>
          <w:rFonts w:ascii="Times New Roman" w:hAnsi="Times New Roman" w:cs="Times New Roman"/>
          <w:sz w:val="24"/>
          <w:szCs w:val="24"/>
        </w:rPr>
        <w:t>Bioprospecting Laboratory, School of Chemical and Biotechnology, SASTRA Deemed University, Thanjavur 613 401, India.</w:t>
      </w:r>
    </w:p>
    <w:p w:rsidR="00A55E17" w:rsidRPr="002A1D29" w:rsidRDefault="00A55E17" w:rsidP="00A55E17">
      <w:pPr>
        <w:spacing w:after="0" w:line="360" w:lineRule="auto"/>
        <w:jc w:val="center"/>
        <w:rPr>
          <w:rFonts w:ascii="Times New Roman" w:hAnsi="Times New Roman" w:cs="Times New Roman"/>
          <w:sz w:val="24"/>
          <w:szCs w:val="24"/>
        </w:rPr>
      </w:pPr>
    </w:p>
    <w:p w:rsidR="00A55E17" w:rsidRPr="002A1D29" w:rsidRDefault="00765712" w:rsidP="00A55E17">
      <w:pPr>
        <w:spacing w:line="360" w:lineRule="auto"/>
        <w:rPr>
          <w:rFonts w:ascii="Times New Roman" w:hAnsi="Times New Roman" w:cs="Times New Roman"/>
          <w:b/>
          <w:sz w:val="24"/>
          <w:szCs w:val="24"/>
        </w:rPr>
      </w:pPr>
      <w:r w:rsidRPr="002A1D29">
        <w:rPr>
          <w:rFonts w:ascii="Times New Roman" w:hAnsi="Times New Roman" w:cs="Times New Roman"/>
          <w:b/>
          <w:sz w:val="24"/>
          <w:szCs w:val="24"/>
        </w:rPr>
        <w:t>Screening of bacteria for extrace</w:t>
      </w:r>
      <w:r w:rsidR="00532A61" w:rsidRPr="002A1D29">
        <w:rPr>
          <w:rFonts w:ascii="Times New Roman" w:hAnsi="Times New Roman" w:cs="Times New Roman"/>
          <w:b/>
          <w:sz w:val="24"/>
          <w:szCs w:val="24"/>
        </w:rPr>
        <w:t>llular protease inhibitor produc</w:t>
      </w:r>
      <w:r w:rsidRPr="002A1D29">
        <w:rPr>
          <w:rFonts w:ascii="Times New Roman" w:hAnsi="Times New Roman" w:cs="Times New Roman"/>
          <w:b/>
          <w:sz w:val="24"/>
          <w:szCs w:val="24"/>
        </w:rPr>
        <w:t>tion</w:t>
      </w:r>
    </w:p>
    <w:p w:rsidR="00A73FB2" w:rsidRPr="002A1D29" w:rsidRDefault="00A73FB2" w:rsidP="00532A61">
      <w:pPr>
        <w:spacing w:after="0" w:line="360" w:lineRule="auto"/>
        <w:ind w:firstLine="720"/>
        <w:jc w:val="both"/>
        <w:rPr>
          <w:rFonts w:ascii="Times New Roman" w:hAnsi="Times New Roman" w:cs="Times New Roman"/>
          <w:sz w:val="24"/>
          <w:szCs w:val="24"/>
        </w:rPr>
      </w:pPr>
      <w:r w:rsidRPr="002A1D29">
        <w:rPr>
          <w:rFonts w:ascii="Times New Roman" w:hAnsi="Times New Roman" w:cs="Times New Roman"/>
          <w:sz w:val="24"/>
          <w:szCs w:val="24"/>
        </w:rPr>
        <w:t xml:space="preserve">Microbes were isolated from marine sediments collected from the Arabian Sea in and around Thiruvananthapuram, Kerala, India (8°51' N and 76°88' E). </w:t>
      </w:r>
      <w:proofErr w:type="spellStart"/>
      <w:r w:rsidRPr="002A1D29">
        <w:rPr>
          <w:rFonts w:ascii="Times New Roman" w:hAnsi="Times New Roman" w:cs="Times New Roman"/>
          <w:sz w:val="24"/>
          <w:szCs w:val="24"/>
        </w:rPr>
        <w:t>Zobell</w:t>
      </w:r>
      <w:proofErr w:type="spellEnd"/>
      <w:r w:rsidRPr="002A1D29">
        <w:rPr>
          <w:rFonts w:ascii="Times New Roman" w:hAnsi="Times New Roman" w:cs="Times New Roman"/>
          <w:sz w:val="24"/>
          <w:szCs w:val="24"/>
        </w:rPr>
        <w:t xml:space="preserve"> marine agar 2216 medium with initial pH 7.6 was used for the isolation. Inoculated plates were incubated at 28°C. Distinct colonies were isolated and cultivated </w:t>
      </w:r>
      <w:proofErr w:type="gramStart"/>
      <w:r w:rsidRPr="002A1D29">
        <w:rPr>
          <w:rFonts w:ascii="Times New Roman" w:hAnsi="Times New Roman" w:cs="Times New Roman"/>
          <w:sz w:val="24"/>
          <w:szCs w:val="24"/>
        </w:rPr>
        <w:t>The</w:t>
      </w:r>
      <w:proofErr w:type="gramEnd"/>
      <w:r w:rsidRPr="002A1D29">
        <w:rPr>
          <w:rFonts w:ascii="Times New Roman" w:hAnsi="Times New Roman" w:cs="Times New Roman"/>
          <w:sz w:val="24"/>
          <w:szCs w:val="24"/>
        </w:rPr>
        <w:t xml:space="preserve"> culture supernatant of all the strains was assayed for inhibitor activity and the positive strains were screened by following protease inhibitor assay. </w:t>
      </w:r>
    </w:p>
    <w:p w:rsidR="00532A61" w:rsidRPr="002A1D29" w:rsidRDefault="00B846B5" w:rsidP="00532A61">
      <w:pPr>
        <w:spacing w:after="0" w:line="360" w:lineRule="auto"/>
        <w:ind w:firstLine="720"/>
        <w:jc w:val="both"/>
        <w:rPr>
          <w:rFonts w:ascii="Times New Roman" w:hAnsi="Times New Roman" w:cs="Times New Roman"/>
          <w:sz w:val="24"/>
          <w:szCs w:val="24"/>
        </w:rPr>
      </w:pPr>
      <w:r w:rsidRPr="002A1D29">
        <w:rPr>
          <w:rFonts w:ascii="Times New Roman" w:hAnsi="Times New Roman" w:cs="Times New Roman"/>
          <w:sz w:val="24"/>
          <w:szCs w:val="24"/>
        </w:rPr>
        <w:t>F</w:t>
      </w:r>
      <w:r w:rsidR="00532A61" w:rsidRPr="002A1D29">
        <w:rPr>
          <w:rFonts w:ascii="Times New Roman" w:hAnsi="Times New Roman" w:cs="Times New Roman"/>
          <w:sz w:val="24"/>
          <w:szCs w:val="24"/>
        </w:rPr>
        <w:t>ifty-five strains from marine sediments were isolated and screened for trypsin inhibitory action. The strains were allowed to grow in production medium and trypsin inhibitor assay was performed for all the strains. Of these only 8 strains showed trypsin inhibitor activity (Table S1). In these isolate designated as BPMS22 had shown maximum inhibitor activity (31.11 ± 0.99%) and was selected as the best isolate for trypsin inhibitor production.</w:t>
      </w:r>
    </w:p>
    <w:p w:rsidR="00532A61" w:rsidRPr="002A1D29" w:rsidRDefault="00532A61" w:rsidP="00532A61">
      <w:pPr>
        <w:spacing w:after="0"/>
        <w:rPr>
          <w:rFonts w:ascii="Times New Roman" w:hAnsi="Times New Roman" w:cs="Times New Roman"/>
          <w:sz w:val="24"/>
          <w:szCs w:val="24"/>
        </w:rPr>
      </w:pPr>
      <w:r w:rsidRPr="002A1D29">
        <w:rPr>
          <w:rFonts w:ascii="Times New Roman" w:hAnsi="Times New Roman" w:cs="Times New Roman"/>
          <w:sz w:val="24"/>
          <w:szCs w:val="24"/>
        </w:rPr>
        <w:br w:type="page"/>
      </w:r>
    </w:p>
    <w:p w:rsidR="00A55E17" w:rsidRPr="002A1D29" w:rsidRDefault="00A55E17" w:rsidP="00A55E17">
      <w:pPr>
        <w:pStyle w:val="Caption"/>
        <w:keepNext/>
        <w:jc w:val="both"/>
        <w:rPr>
          <w:rFonts w:ascii="Times New Roman" w:hAnsi="Times New Roman" w:cs="Times New Roman"/>
          <w:b w:val="0"/>
          <w:color w:val="auto"/>
          <w:sz w:val="24"/>
          <w:szCs w:val="24"/>
        </w:rPr>
      </w:pPr>
      <w:r w:rsidRPr="002A1D29">
        <w:rPr>
          <w:rFonts w:ascii="Times New Roman" w:hAnsi="Times New Roman" w:cs="Times New Roman"/>
          <w:color w:val="auto"/>
          <w:sz w:val="24"/>
          <w:szCs w:val="24"/>
        </w:rPr>
        <w:lastRenderedPageBreak/>
        <w:t>Table S</w:t>
      </w:r>
      <w:r w:rsidR="00506821" w:rsidRPr="002A1D29">
        <w:rPr>
          <w:rFonts w:ascii="Times New Roman" w:hAnsi="Times New Roman" w:cs="Times New Roman"/>
          <w:color w:val="auto"/>
          <w:sz w:val="24"/>
          <w:szCs w:val="24"/>
        </w:rPr>
        <w:fldChar w:fldCharType="begin"/>
      </w:r>
      <w:r w:rsidRPr="002A1D29">
        <w:rPr>
          <w:rFonts w:ascii="Times New Roman" w:hAnsi="Times New Roman" w:cs="Times New Roman"/>
          <w:color w:val="auto"/>
          <w:sz w:val="24"/>
          <w:szCs w:val="24"/>
        </w:rPr>
        <w:instrText xml:space="preserve"> SEQ Table \* ARABIC </w:instrText>
      </w:r>
      <w:r w:rsidR="00506821" w:rsidRPr="002A1D29">
        <w:rPr>
          <w:rFonts w:ascii="Times New Roman" w:hAnsi="Times New Roman" w:cs="Times New Roman"/>
          <w:color w:val="auto"/>
          <w:sz w:val="24"/>
          <w:szCs w:val="24"/>
        </w:rPr>
        <w:fldChar w:fldCharType="separate"/>
      </w:r>
      <w:r w:rsidRPr="002A1D29">
        <w:rPr>
          <w:rFonts w:ascii="Times New Roman" w:hAnsi="Times New Roman" w:cs="Times New Roman"/>
          <w:noProof/>
          <w:color w:val="auto"/>
          <w:sz w:val="24"/>
          <w:szCs w:val="24"/>
        </w:rPr>
        <w:t>1</w:t>
      </w:r>
      <w:r w:rsidR="00506821" w:rsidRPr="002A1D29">
        <w:rPr>
          <w:rFonts w:ascii="Times New Roman" w:hAnsi="Times New Roman" w:cs="Times New Roman"/>
          <w:color w:val="auto"/>
          <w:sz w:val="24"/>
          <w:szCs w:val="24"/>
        </w:rPr>
        <w:fldChar w:fldCharType="end"/>
      </w:r>
      <w:r w:rsidRPr="002A1D29">
        <w:rPr>
          <w:rFonts w:ascii="Times New Roman" w:hAnsi="Times New Roman" w:cs="Times New Roman"/>
          <w:color w:val="auto"/>
          <w:sz w:val="24"/>
          <w:szCs w:val="24"/>
        </w:rPr>
        <w:t>.</w:t>
      </w:r>
      <w:r w:rsidRPr="002A1D29">
        <w:rPr>
          <w:rFonts w:ascii="Times New Roman" w:hAnsi="Times New Roman" w:cs="Times New Roman"/>
          <w:b w:val="0"/>
          <w:color w:val="auto"/>
          <w:sz w:val="24"/>
          <w:szCs w:val="24"/>
        </w:rPr>
        <w:t xml:space="preserve"> Strains showing protease inhibitor activity</w:t>
      </w:r>
    </w:p>
    <w:p w:rsidR="00532A61" w:rsidRPr="002A1D29" w:rsidRDefault="00532A61" w:rsidP="00532A61"/>
    <w:tbl>
      <w:tblPr>
        <w:tblW w:w="10080" w:type="dxa"/>
        <w:tblCellMar>
          <w:left w:w="0" w:type="dxa"/>
          <w:right w:w="0" w:type="dxa"/>
        </w:tblCellMar>
        <w:tblLook w:val="04A0"/>
      </w:tblPr>
      <w:tblGrid>
        <w:gridCol w:w="904"/>
        <w:gridCol w:w="1181"/>
        <w:gridCol w:w="1235"/>
        <w:gridCol w:w="978"/>
        <w:gridCol w:w="1387"/>
        <w:gridCol w:w="1164"/>
        <w:gridCol w:w="1016"/>
        <w:gridCol w:w="1051"/>
        <w:gridCol w:w="1164"/>
      </w:tblGrid>
      <w:tr w:rsidR="00532A61" w:rsidRPr="002A1D29" w:rsidTr="00532A61">
        <w:trPr>
          <w:trHeight w:val="1092"/>
        </w:trPr>
        <w:tc>
          <w:tcPr>
            <w:tcW w:w="9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
                <w:bCs/>
                <w:sz w:val="24"/>
                <w:szCs w:val="24"/>
              </w:rPr>
            </w:pPr>
            <w:proofErr w:type="spellStart"/>
            <w:r w:rsidRPr="002A1D29">
              <w:rPr>
                <w:rFonts w:ascii="Times New Roman" w:hAnsi="Times New Roman" w:cs="Times New Roman"/>
                <w:b/>
                <w:bCs/>
                <w:sz w:val="24"/>
                <w:szCs w:val="24"/>
              </w:rPr>
              <w:t>Sl</w:t>
            </w:r>
            <w:proofErr w:type="spellEnd"/>
            <w:r w:rsidRPr="002A1D29">
              <w:rPr>
                <w:rFonts w:ascii="Times New Roman" w:hAnsi="Times New Roman" w:cs="Times New Roman"/>
                <w:b/>
                <w:bCs/>
                <w:sz w:val="24"/>
                <w:szCs w:val="24"/>
              </w:rPr>
              <w:t xml:space="preserve"> no.</w:t>
            </w: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
                <w:bCs/>
                <w:sz w:val="24"/>
                <w:szCs w:val="24"/>
              </w:rPr>
            </w:pPr>
            <w:r w:rsidRPr="002A1D29">
              <w:rPr>
                <w:rFonts w:ascii="Times New Roman" w:hAnsi="Times New Roman" w:cs="Times New Roman"/>
                <w:b/>
                <w:bCs/>
                <w:sz w:val="24"/>
                <w:szCs w:val="24"/>
              </w:rPr>
              <w:t>Isolated strain</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
                <w:bCs/>
                <w:sz w:val="24"/>
                <w:szCs w:val="24"/>
              </w:rPr>
            </w:pPr>
            <w:r w:rsidRPr="002A1D29">
              <w:rPr>
                <w:rFonts w:ascii="Times New Roman" w:hAnsi="Times New Roman" w:cs="Times New Roman"/>
                <w:b/>
                <w:bCs/>
                <w:sz w:val="24"/>
                <w:szCs w:val="24"/>
              </w:rPr>
              <w:t xml:space="preserve">Protease </w:t>
            </w:r>
            <w:proofErr w:type="spellStart"/>
            <w:r w:rsidRPr="002A1D29">
              <w:rPr>
                <w:rFonts w:ascii="Times New Roman" w:hAnsi="Times New Roman" w:cs="Times New Roman"/>
                <w:b/>
                <w:bCs/>
                <w:sz w:val="24"/>
                <w:szCs w:val="24"/>
              </w:rPr>
              <w:t>Inhibitory</w:t>
            </w:r>
            <w:proofErr w:type="spellEnd"/>
            <w:r w:rsidRPr="002A1D29">
              <w:rPr>
                <w:rFonts w:ascii="Times New Roman" w:hAnsi="Times New Roman" w:cs="Times New Roman"/>
                <w:b/>
                <w:bCs/>
                <w:sz w:val="24"/>
                <w:szCs w:val="24"/>
              </w:rPr>
              <w:t xml:space="preserve"> activity (IU/mL)</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
                <w:bCs/>
                <w:sz w:val="24"/>
                <w:szCs w:val="24"/>
              </w:rPr>
            </w:pPr>
            <w:proofErr w:type="spellStart"/>
            <w:r w:rsidRPr="002A1D29">
              <w:rPr>
                <w:rFonts w:ascii="Times New Roman" w:hAnsi="Times New Roman" w:cs="Times New Roman"/>
                <w:b/>
                <w:bCs/>
                <w:sz w:val="24"/>
                <w:szCs w:val="24"/>
              </w:rPr>
              <w:t>Sl</w:t>
            </w:r>
            <w:proofErr w:type="spellEnd"/>
            <w:r w:rsidRPr="002A1D29">
              <w:rPr>
                <w:rFonts w:ascii="Times New Roman" w:hAnsi="Times New Roman" w:cs="Times New Roman"/>
                <w:b/>
                <w:bCs/>
                <w:sz w:val="24"/>
                <w:szCs w:val="24"/>
              </w:rPr>
              <w:t xml:space="preserve"> no.</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
                <w:bCs/>
                <w:sz w:val="24"/>
                <w:szCs w:val="24"/>
              </w:rPr>
            </w:pPr>
            <w:r w:rsidRPr="002A1D29">
              <w:rPr>
                <w:rFonts w:ascii="Times New Roman" w:hAnsi="Times New Roman" w:cs="Times New Roman"/>
                <w:b/>
                <w:bCs/>
                <w:sz w:val="24"/>
                <w:szCs w:val="24"/>
              </w:rPr>
              <w:t>Isolated strain</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
                <w:bCs/>
                <w:sz w:val="24"/>
                <w:szCs w:val="24"/>
              </w:rPr>
            </w:pPr>
            <w:r w:rsidRPr="002A1D29">
              <w:rPr>
                <w:rFonts w:ascii="Times New Roman" w:hAnsi="Times New Roman" w:cs="Times New Roman"/>
                <w:b/>
                <w:bCs/>
                <w:sz w:val="24"/>
                <w:szCs w:val="24"/>
              </w:rPr>
              <w:t xml:space="preserve">Protease </w:t>
            </w:r>
            <w:proofErr w:type="spellStart"/>
            <w:r w:rsidRPr="002A1D29">
              <w:rPr>
                <w:rFonts w:ascii="Times New Roman" w:hAnsi="Times New Roman" w:cs="Times New Roman"/>
                <w:b/>
                <w:bCs/>
                <w:sz w:val="24"/>
                <w:szCs w:val="24"/>
              </w:rPr>
              <w:t>Inhibitory</w:t>
            </w:r>
            <w:proofErr w:type="spellEnd"/>
            <w:r w:rsidRPr="002A1D29">
              <w:rPr>
                <w:rFonts w:ascii="Times New Roman" w:hAnsi="Times New Roman" w:cs="Times New Roman"/>
                <w:b/>
                <w:bCs/>
                <w:sz w:val="24"/>
                <w:szCs w:val="24"/>
              </w:rPr>
              <w:t xml:space="preserve"> activity (IU/mL)</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
                <w:bCs/>
                <w:sz w:val="24"/>
                <w:szCs w:val="24"/>
              </w:rPr>
            </w:pPr>
            <w:proofErr w:type="spellStart"/>
            <w:r w:rsidRPr="002A1D29">
              <w:rPr>
                <w:rFonts w:ascii="Times New Roman" w:hAnsi="Times New Roman" w:cs="Times New Roman"/>
                <w:b/>
                <w:bCs/>
                <w:sz w:val="24"/>
                <w:szCs w:val="24"/>
              </w:rPr>
              <w:t>Sl</w:t>
            </w:r>
            <w:proofErr w:type="spellEnd"/>
            <w:r w:rsidRPr="002A1D29">
              <w:rPr>
                <w:rFonts w:ascii="Times New Roman" w:hAnsi="Times New Roman" w:cs="Times New Roman"/>
                <w:b/>
                <w:bCs/>
                <w:sz w:val="24"/>
                <w:szCs w:val="24"/>
              </w:rPr>
              <w:t xml:space="preserve"> no.</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
                <w:bCs/>
                <w:sz w:val="24"/>
                <w:szCs w:val="24"/>
              </w:rPr>
            </w:pPr>
            <w:r w:rsidRPr="002A1D29">
              <w:rPr>
                <w:rFonts w:ascii="Times New Roman" w:hAnsi="Times New Roman" w:cs="Times New Roman"/>
                <w:b/>
                <w:bCs/>
                <w:sz w:val="24"/>
                <w:szCs w:val="24"/>
              </w:rPr>
              <w:t>Isolated strain</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
                <w:bCs/>
                <w:sz w:val="24"/>
                <w:szCs w:val="24"/>
              </w:rPr>
            </w:pPr>
            <w:r w:rsidRPr="002A1D29">
              <w:rPr>
                <w:rFonts w:ascii="Times New Roman" w:hAnsi="Times New Roman" w:cs="Times New Roman"/>
                <w:b/>
                <w:bCs/>
                <w:sz w:val="24"/>
                <w:szCs w:val="24"/>
              </w:rPr>
              <w:t xml:space="preserve">Protease </w:t>
            </w:r>
            <w:proofErr w:type="spellStart"/>
            <w:r w:rsidRPr="002A1D29">
              <w:rPr>
                <w:rFonts w:ascii="Times New Roman" w:hAnsi="Times New Roman" w:cs="Times New Roman"/>
                <w:b/>
                <w:bCs/>
                <w:sz w:val="24"/>
                <w:szCs w:val="24"/>
              </w:rPr>
              <w:t>Inhibitory</w:t>
            </w:r>
            <w:proofErr w:type="spellEnd"/>
            <w:r w:rsidRPr="002A1D29">
              <w:rPr>
                <w:rFonts w:ascii="Times New Roman" w:hAnsi="Times New Roman" w:cs="Times New Roman"/>
                <w:b/>
                <w:bCs/>
                <w:sz w:val="24"/>
                <w:szCs w:val="24"/>
              </w:rPr>
              <w:t xml:space="preserve"> activity (IU/mL)</w:t>
            </w:r>
          </w:p>
        </w:tc>
      </w:tr>
      <w:tr w:rsidR="00532A61" w:rsidRPr="002A1D29" w:rsidTr="00532A61">
        <w:trPr>
          <w:trHeight w:val="273"/>
        </w:trPr>
        <w:tc>
          <w:tcPr>
            <w:tcW w:w="9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1</w:t>
            </w: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BPM1</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center"/>
              <w:rPr>
                <w:rFonts w:ascii="Times New Roman" w:hAnsi="Times New Roman" w:cs="Times New Roman"/>
                <w:bCs/>
                <w:sz w:val="24"/>
                <w:szCs w:val="24"/>
              </w:rPr>
            </w:pPr>
            <w:r w:rsidRPr="002A1D29">
              <w:rPr>
                <w:rFonts w:ascii="Times New Roman" w:hAnsi="Times New Roman" w:cs="Times New Roman"/>
                <w:bCs/>
                <w:sz w:val="24"/>
                <w:szCs w:val="24"/>
              </w:rPr>
              <w:t>-22.50</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21</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BPM21</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center"/>
              <w:rPr>
                <w:rFonts w:ascii="Times New Roman" w:hAnsi="Times New Roman" w:cs="Times New Roman"/>
                <w:bCs/>
                <w:sz w:val="24"/>
                <w:szCs w:val="24"/>
              </w:rPr>
            </w:pPr>
            <w:r w:rsidRPr="002A1D29">
              <w:rPr>
                <w:rFonts w:ascii="Times New Roman" w:hAnsi="Times New Roman" w:cs="Times New Roman"/>
                <w:bCs/>
                <w:sz w:val="24"/>
                <w:szCs w:val="24"/>
              </w:rPr>
              <w:t>-21.89</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41</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BPMS10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center"/>
              <w:rPr>
                <w:rFonts w:ascii="Times New Roman" w:hAnsi="Times New Roman" w:cs="Times New Roman"/>
                <w:bCs/>
                <w:sz w:val="24"/>
                <w:szCs w:val="24"/>
              </w:rPr>
            </w:pPr>
            <w:r w:rsidRPr="002A1D29">
              <w:rPr>
                <w:rFonts w:ascii="Times New Roman" w:hAnsi="Times New Roman" w:cs="Times New Roman"/>
                <w:bCs/>
                <w:sz w:val="24"/>
                <w:szCs w:val="24"/>
              </w:rPr>
              <w:t>-9.12</w:t>
            </w:r>
          </w:p>
        </w:tc>
      </w:tr>
      <w:tr w:rsidR="00532A61" w:rsidRPr="002A1D29" w:rsidTr="00532A61">
        <w:trPr>
          <w:trHeight w:val="273"/>
        </w:trPr>
        <w:tc>
          <w:tcPr>
            <w:tcW w:w="9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2</w:t>
            </w: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BPM2</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center"/>
              <w:rPr>
                <w:rFonts w:ascii="Times New Roman" w:hAnsi="Times New Roman" w:cs="Times New Roman"/>
                <w:bCs/>
                <w:sz w:val="24"/>
                <w:szCs w:val="24"/>
              </w:rPr>
            </w:pPr>
            <w:r w:rsidRPr="002A1D29">
              <w:rPr>
                <w:rFonts w:ascii="Times New Roman" w:hAnsi="Times New Roman" w:cs="Times New Roman"/>
                <w:bCs/>
                <w:sz w:val="24"/>
                <w:szCs w:val="24"/>
              </w:rPr>
              <w:t>-17.64</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22</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BPM22</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center"/>
              <w:rPr>
                <w:rFonts w:ascii="Times New Roman" w:hAnsi="Times New Roman" w:cs="Times New Roman"/>
                <w:bCs/>
                <w:sz w:val="24"/>
                <w:szCs w:val="24"/>
              </w:rPr>
            </w:pPr>
            <w:r w:rsidRPr="002A1D29">
              <w:rPr>
                <w:rFonts w:ascii="Times New Roman" w:hAnsi="Times New Roman" w:cs="Times New Roman"/>
                <w:bCs/>
                <w:sz w:val="24"/>
                <w:szCs w:val="24"/>
              </w:rPr>
              <w:t>-9.12</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42</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BPMS11</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center"/>
              <w:rPr>
                <w:rFonts w:ascii="Times New Roman" w:hAnsi="Times New Roman" w:cs="Times New Roman"/>
                <w:bCs/>
                <w:sz w:val="24"/>
                <w:szCs w:val="24"/>
              </w:rPr>
            </w:pPr>
            <w:r w:rsidRPr="002A1D29">
              <w:rPr>
                <w:rFonts w:ascii="Times New Roman" w:hAnsi="Times New Roman" w:cs="Times New Roman"/>
                <w:bCs/>
                <w:sz w:val="24"/>
                <w:szCs w:val="24"/>
              </w:rPr>
              <w:t>-8.51</w:t>
            </w:r>
          </w:p>
        </w:tc>
      </w:tr>
      <w:tr w:rsidR="00532A61" w:rsidRPr="002A1D29" w:rsidTr="00532A61">
        <w:trPr>
          <w:trHeight w:val="273"/>
        </w:trPr>
        <w:tc>
          <w:tcPr>
            <w:tcW w:w="9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3</w:t>
            </w: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BPM3</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center"/>
              <w:rPr>
                <w:rFonts w:ascii="Times New Roman" w:hAnsi="Times New Roman" w:cs="Times New Roman"/>
                <w:bCs/>
                <w:sz w:val="24"/>
                <w:szCs w:val="24"/>
              </w:rPr>
            </w:pPr>
            <w:r w:rsidRPr="002A1D29">
              <w:rPr>
                <w:rFonts w:ascii="Times New Roman" w:hAnsi="Times New Roman" w:cs="Times New Roman"/>
                <w:bCs/>
                <w:sz w:val="24"/>
                <w:szCs w:val="24"/>
              </w:rPr>
              <w:t>-17.64</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23</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BPM23</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center"/>
              <w:rPr>
                <w:rFonts w:ascii="Times New Roman" w:hAnsi="Times New Roman" w:cs="Times New Roman"/>
                <w:bCs/>
                <w:sz w:val="24"/>
                <w:szCs w:val="24"/>
              </w:rPr>
            </w:pPr>
            <w:r w:rsidRPr="002A1D29">
              <w:rPr>
                <w:rFonts w:ascii="Times New Roman" w:hAnsi="Times New Roman" w:cs="Times New Roman"/>
                <w:bCs/>
                <w:sz w:val="24"/>
                <w:szCs w:val="24"/>
              </w:rPr>
              <w:t>-39.53</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43</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BPMS12</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center"/>
              <w:rPr>
                <w:rFonts w:ascii="Times New Roman" w:hAnsi="Times New Roman" w:cs="Times New Roman"/>
                <w:bCs/>
                <w:sz w:val="24"/>
                <w:szCs w:val="24"/>
              </w:rPr>
            </w:pPr>
            <w:r w:rsidRPr="002A1D29">
              <w:rPr>
                <w:rFonts w:ascii="Times New Roman" w:hAnsi="Times New Roman" w:cs="Times New Roman"/>
                <w:bCs/>
                <w:sz w:val="24"/>
                <w:szCs w:val="24"/>
              </w:rPr>
              <w:t>-12.77</w:t>
            </w:r>
          </w:p>
        </w:tc>
      </w:tr>
      <w:tr w:rsidR="00532A61" w:rsidRPr="002A1D29" w:rsidTr="00532A61">
        <w:trPr>
          <w:trHeight w:val="273"/>
        </w:trPr>
        <w:tc>
          <w:tcPr>
            <w:tcW w:w="9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4</w:t>
            </w: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BPM4</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center"/>
              <w:rPr>
                <w:rFonts w:ascii="Times New Roman" w:hAnsi="Times New Roman" w:cs="Times New Roman"/>
                <w:bCs/>
                <w:sz w:val="24"/>
                <w:szCs w:val="24"/>
              </w:rPr>
            </w:pPr>
            <w:r w:rsidRPr="002A1D29">
              <w:rPr>
                <w:rFonts w:ascii="Times New Roman" w:hAnsi="Times New Roman" w:cs="Times New Roman"/>
                <w:bCs/>
                <w:sz w:val="24"/>
                <w:szCs w:val="24"/>
              </w:rPr>
              <w:t>-27.98</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24</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BPM24</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center"/>
              <w:rPr>
                <w:rFonts w:ascii="Times New Roman" w:hAnsi="Times New Roman" w:cs="Times New Roman"/>
                <w:bCs/>
                <w:sz w:val="24"/>
                <w:szCs w:val="24"/>
              </w:rPr>
            </w:pPr>
            <w:r w:rsidRPr="002A1D29">
              <w:rPr>
                <w:rFonts w:ascii="Times New Roman" w:hAnsi="Times New Roman" w:cs="Times New Roman"/>
                <w:bCs/>
                <w:sz w:val="24"/>
                <w:szCs w:val="24"/>
              </w:rPr>
              <w:t>-16.42</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44</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BPMS13</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center"/>
              <w:rPr>
                <w:rFonts w:ascii="Times New Roman" w:hAnsi="Times New Roman" w:cs="Times New Roman"/>
                <w:bCs/>
                <w:sz w:val="24"/>
                <w:szCs w:val="24"/>
              </w:rPr>
            </w:pPr>
            <w:r w:rsidRPr="002A1D29">
              <w:rPr>
                <w:rFonts w:ascii="Times New Roman" w:hAnsi="Times New Roman" w:cs="Times New Roman"/>
                <w:bCs/>
                <w:sz w:val="24"/>
                <w:szCs w:val="24"/>
              </w:rPr>
              <w:t>-14.59</w:t>
            </w:r>
          </w:p>
        </w:tc>
      </w:tr>
      <w:tr w:rsidR="00532A61" w:rsidRPr="002A1D29" w:rsidTr="00532A61">
        <w:trPr>
          <w:trHeight w:val="273"/>
        </w:trPr>
        <w:tc>
          <w:tcPr>
            <w:tcW w:w="9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5</w:t>
            </w: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BPM5</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center"/>
              <w:rPr>
                <w:rFonts w:ascii="Times New Roman" w:hAnsi="Times New Roman" w:cs="Times New Roman"/>
                <w:bCs/>
                <w:sz w:val="24"/>
                <w:szCs w:val="24"/>
              </w:rPr>
            </w:pPr>
            <w:r w:rsidRPr="002A1D29">
              <w:rPr>
                <w:rFonts w:ascii="Times New Roman" w:hAnsi="Times New Roman" w:cs="Times New Roman"/>
                <w:bCs/>
                <w:sz w:val="24"/>
                <w:szCs w:val="24"/>
              </w:rPr>
              <w:t>-22.50</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25</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BPM25</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center"/>
              <w:rPr>
                <w:rFonts w:ascii="Times New Roman" w:hAnsi="Times New Roman" w:cs="Times New Roman"/>
                <w:bCs/>
                <w:sz w:val="24"/>
                <w:szCs w:val="24"/>
              </w:rPr>
            </w:pPr>
            <w:r w:rsidRPr="002A1D29">
              <w:rPr>
                <w:rFonts w:ascii="Times New Roman" w:hAnsi="Times New Roman" w:cs="Times New Roman"/>
                <w:bCs/>
                <w:sz w:val="24"/>
                <w:szCs w:val="24"/>
              </w:rPr>
              <w:t>-11.55</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45</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BPMS14</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center"/>
              <w:rPr>
                <w:rFonts w:ascii="Times New Roman" w:hAnsi="Times New Roman" w:cs="Times New Roman"/>
                <w:bCs/>
                <w:sz w:val="24"/>
                <w:szCs w:val="24"/>
              </w:rPr>
            </w:pPr>
            <w:r w:rsidRPr="002A1D29">
              <w:rPr>
                <w:rFonts w:ascii="Times New Roman" w:hAnsi="Times New Roman" w:cs="Times New Roman"/>
                <w:bCs/>
                <w:sz w:val="24"/>
                <w:szCs w:val="24"/>
              </w:rPr>
              <w:t>-0.60</w:t>
            </w:r>
          </w:p>
        </w:tc>
      </w:tr>
      <w:tr w:rsidR="00532A61" w:rsidRPr="002A1D29" w:rsidTr="00532A61">
        <w:trPr>
          <w:trHeight w:val="273"/>
        </w:trPr>
        <w:tc>
          <w:tcPr>
            <w:tcW w:w="9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6</w:t>
            </w: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BPM6</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center"/>
              <w:rPr>
                <w:rFonts w:ascii="Times New Roman" w:hAnsi="Times New Roman" w:cs="Times New Roman"/>
                <w:bCs/>
                <w:sz w:val="24"/>
                <w:szCs w:val="24"/>
              </w:rPr>
            </w:pPr>
            <w:r w:rsidRPr="002A1D29">
              <w:rPr>
                <w:rFonts w:ascii="Times New Roman" w:hAnsi="Times New Roman" w:cs="Times New Roman"/>
                <w:bCs/>
                <w:sz w:val="24"/>
                <w:szCs w:val="24"/>
              </w:rPr>
              <w:t>-24.33</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26</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BPM26</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center"/>
              <w:rPr>
                <w:rFonts w:ascii="Times New Roman" w:hAnsi="Times New Roman" w:cs="Times New Roman"/>
                <w:bCs/>
                <w:sz w:val="24"/>
                <w:szCs w:val="24"/>
              </w:rPr>
            </w:pPr>
            <w:r w:rsidRPr="002A1D29">
              <w:rPr>
                <w:rFonts w:ascii="Times New Roman" w:hAnsi="Times New Roman" w:cs="Times New Roman"/>
                <w:bCs/>
                <w:sz w:val="24"/>
                <w:szCs w:val="24"/>
              </w:rPr>
              <w:t>-13.38</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
                <w:bCs/>
                <w:sz w:val="24"/>
                <w:szCs w:val="24"/>
              </w:rPr>
            </w:pPr>
            <w:r w:rsidRPr="002A1D29">
              <w:rPr>
                <w:rFonts w:ascii="Times New Roman" w:hAnsi="Times New Roman" w:cs="Times New Roman"/>
                <w:b/>
                <w:bCs/>
                <w:sz w:val="24"/>
                <w:szCs w:val="24"/>
              </w:rPr>
              <w:t>46</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
                <w:bCs/>
                <w:sz w:val="24"/>
                <w:szCs w:val="24"/>
              </w:rPr>
            </w:pPr>
            <w:r w:rsidRPr="002A1D29">
              <w:rPr>
                <w:rFonts w:ascii="Times New Roman" w:hAnsi="Times New Roman" w:cs="Times New Roman"/>
                <w:b/>
                <w:bCs/>
                <w:sz w:val="24"/>
                <w:szCs w:val="24"/>
              </w:rPr>
              <w:t>BPMS15</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center"/>
              <w:rPr>
                <w:rFonts w:ascii="Times New Roman" w:hAnsi="Times New Roman" w:cs="Times New Roman"/>
                <w:b/>
                <w:bCs/>
                <w:sz w:val="24"/>
                <w:szCs w:val="24"/>
              </w:rPr>
            </w:pPr>
            <w:r w:rsidRPr="002A1D29">
              <w:rPr>
                <w:rFonts w:ascii="Times New Roman" w:hAnsi="Times New Roman" w:cs="Times New Roman"/>
                <w:b/>
                <w:bCs/>
                <w:sz w:val="24"/>
                <w:szCs w:val="24"/>
              </w:rPr>
              <w:t>6.70</w:t>
            </w:r>
          </w:p>
        </w:tc>
      </w:tr>
      <w:tr w:rsidR="00532A61" w:rsidRPr="002A1D29" w:rsidTr="00532A61">
        <w:trPr>
          <w:trHeight w:val="273"/>
        </w:trPr>
        <w:tc>
          <w:tcPr>
            <w:tcW w:w="9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7</w:t>
            </w: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BPM7</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center"/>
              <w:rPr>
                <w:rFonts w:ascii="Times New Roman" w:hAnsi="Times New Roman" w:cs="Times New Roman"/>
                <w:bCs/>
                <w:sz w:val="24"/>
                <w:szCs w:val="24"/>
              </w:rPr>
            </w:pPr>
            <w:r w:rsidRPr="002A1D29">
              <w:rPr>
                <w:rFonts w:ascii="Times New Roman" w:hAnsi="Times New Roman" w:cs="Times New Roman"/>
                <w:bCs/>
                <w:sz w:val="24"/>
                <w:szCs w:val="24"/>
              </w:rPr>
              <w:t>-13.38</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27</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BPM27</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center"/>
              <w:rPr>
                <w:rFonts w:ascii="Times New Roman" w:hAnsi="Times New Roman" w:cs="Times New Roman"/>
                <w:bCs/>
                <w:sz w:val="24"/>
                <w:szCs w:val="24"/>
              </w:rPr>
            </w:pPr>
            <w:r w:rsidRPr="002A1D29">
              <w:rPr>
                <w:rFonts w:ascii="Times New Roman" w:hAnsi="Times New Roman" w:cs="Times New Roman"/>
                <w:bCs/>
                <w:sz w:val="24"/>
                <w:szCs w:val="24"/>
              </w:rPr>
              <w:t>-6.69</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
                <w:bCs/>
                <w:sz w:val="24"/>
                <w:szCs w:val="24"/>
              </w:rPr>
            </w:pPr>
            <w:r w:rsidRPr="002A1D29">
              <w:rPr>
                <w:rFonts w:ascii="Times New Roman" w:hAnsi="Times New Roman" w:cs="Times New Roman"/>
                <w:b/>
                <w:bCs/>
                <w:sz w:val="24"/>
                <w:szCs w:val="24"/>
              </w:rPr>
              <w:t>47</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
                <w:bCs/>
                <w:sz w:val="24"/>
                <w:szCs w:val="24"/>
              </w:rPr>
            </w:pPr>
            <w:r w:rsidRPr="002A1D29">
              <w:rPr>
                <w:rFonts w:ascii="Times New Roman" w:hAnsi="Times New Roman" w:cs="Times New Roman"/>
                <w:b/>
                <w:bCs/>
                <w:sz w:val="24"/>
                <w:szCs w:val="24"/>
              </w:rPr>
              <w:t>BPMS16</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center"/>
              <w:rPr>
                <w:rFonts w:ascii="Times New Roman" w:hAnsi="Times New Roman" w:cs="Times New Roman"/>
                <w:b/>
                <w:bCs/>
                <w:sz w:val="24"/>
                <w:szCs w:val="24"/>
              </w:rPr>
            </w:pPr>
            <w:r w:rsidRPr="002A1D29">
              <w:rPr>
                <w:rFonts w:ascii="Times New Roman" w:hAnsi="Times New Roman" w:cs="Times New Roman"/>
                <w:b/>
                <w:bCs/>
                <w:sz w:val="24"/>
                <w:szCs w:val="24"/>
              </w:rPr>
              <w:t>4.26</w:t>
            </w:r>
          </w:p>
        </w:tc>
      </w:tr>
      <w:tr w:rsidR="00532A61" w:rsidRPr="002A1D29" w:rsidTr="00532A61">
        <w:trPr>
          <w:trHeight w:val="273"/>
        </w:trPr>
        <w:tc>
          <w:tcPr>
            <w:tcW w:w="9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8</w:t>
            </w: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BPM8</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center"/>
              <w:rPr>
                <w:rFonts w:ascii="Times New Roman" w:hAnsi="Times New Roman" w:cs="Times New Roman"/>
                <w:bCs/>
                <w:sz w:val="24"/>
                <w:szCs w:val="24"/>
              </w:rPr>
            </w:pPr>
            <w:r w:rsidRPr="002A1D29">
              <w:rPr>
                <w:rFonts w:ascii="Times New Roman" w:hAnsi="Times New Roman" w:cs="Times New Roman"/>
                <w:bCs/>
                <w:sz w:val="24"/>
                <w:szCs w:val="24"/>
              </w:rPr>
              <w:t>-20.68</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28</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BPM28</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center"/>
              <w:rPr>
                <w:rFonts w:ascii="Times New Roman" w:hAnsi="Times New Roman" w:cs="Times New Roman"/>
                <w:bCs/>
                <w:sz w:val="24"/>
                <w:szCs w:val="24"/>
              </w:rPr>
            </w:pPr>
            <w:r w:rsidRPr="002A1D29">
              <w:rPr>
                <w:rFonts w:ascii="Times New Roman" w:hAnsi="Times New Roman" w:cs="Times New Roman"/>
                <w:bCs/>
                <w:sz w:val="24"/>
                <w:szCs w:val="24"/>
              </w:rPr>
              <w:t>-7.90</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
                <w:bCs/>
                <w:sz w:val="24"/>
                <w:szCs w:val="24"/>
              </w:rPr>
            </w:pPr>
            <w:r w:rsidRPr="002A1D29">
              <w:rPr>
                <w:rFonts w:ascii="Times New Roman" w:hAnsi="Times New Roman" w:cs="Times New Roman"/>
                <w:b/>
                <w:bCs/>
                <w:sz w:val="24"/>
                <w:szCs w:val="24"/>
              </w:rPr>
              <w:t>48</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
                <w:bCs/>
                <w:sz w:val="24"/>
                <w:szCs w:val="24"/>
              </w:rPr>
            </w:pPr>
            <w:r w:rsidRPr="002A1D29">
              <w:rPr>
                <w:rFonts w:ascii="Times New Roman" w:hAnsi="Times New Roman" w:cs="Times New Roman"/>
                <w:b/>
                <w:bCs/>
                <w:sz w:val="24"/>
                <w:szCs w:val="24"/>
              </w:rPr>
              <w:t>BPMS17</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center"/>
              <w:rPr>
                <w:rFonts w:ascii="Times New Roman" w:hAnsi="Times New Roman" w:cs="Times New Roman"/>
                <w:b/>
                <w:bCs/>
                <w:sz w:val="24"/>
                <w:szCs w:val="24"/>
              </w:rPr>
            </w:pPr>
            <w:r w:rsidRPr="002A1D29">
              <w:rPr>
                <w:rFonts w:ascii="Times New Roman" w:hAnsi="Times New Roman" w:cs="Times New Roman"/>
                <w:b/>
                <w:bCs/>
                <w:sz w:val="24"/>
                <w:szCs w:val="24"/>
              </w:rPr>
              <w:t>1.83</w:t>
            </w:r>
          </w:p>
        </w:tc>
      </w:tr>
      <w:tr w:rsidR="00532A61" w:rsidRPr="002A1D29" w:rsidTr="00532A61">
        <w:trPr>
          <w:trHeight w:val="273"/>
        </w:trPr>
        <w:tc>
          <w:tcPr>
            <w:tcW w:w="9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9</w:t>
            </w: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BPM9</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center"/>
              <w:rPr>
                <w:rFonts w:ascii="Times New Roman" w:hAnsi="Times New Roman" w:cs="Times New Roman"/>
                <w:bCs/>
                <w:sz w:val="24"/>
                <w:szCs w:val="24"/>
              </w:rPr>
            </w:pPr>
            <w:r w:rsidRPr="002A1D29">
              <w:rPr>
                <w:rFonts w:ascii="Times New Roman" w:hAnsi="Times New Roman" w:cs="Times New Roman"/>
                <w:bCs/>
                <w:sz w:val="24"/>
                <w:szCs w:val="24"/>
              </w:rPr>
              <w:t>-15.81</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29</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BPM29</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center"/>
              <w:rPr>
                <w:rFonts w:ascii="Times New Roman" w:hAnsi="Times New Roman" w:cs="Times New Roman"/>
                <w:bCs/>
                <w:sz w:val="24"/>
                <w:szCs w:val="24"/>
              </w:rPr>
            </w:pPr>
            <w:r w:rsidRPr="002A1D29">
              <w:rPr>
                <w:rFonts w:ascii="Times New Roman" w:hAnsi="Times New Roman" w:cs="Times New Roman"/>
                <w:bCs/>
                <w:sz w:val="24"/>
                <w:szCs w:val="24"/>
              </w:rPr>
              <w:t>-7.90</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49</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BPMS18</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center"/>
              <w:rPr>
                <w:rFonts w:ascii="Times New Roman" w:hAnsi="Times New Roman" w:cs="Times New Roman"/>
                <w:bCs/>
                <w:sz w:val="24"/>
                <w:szCs w:val="24"/>
              </w:rPr>
            </w:pPr>
            <w:r w:rsidRPr="002A1D29">
              <w:rPr>
                <w:rFonts w:ascii="Times New Roman" w:hAnsi="Times New Roman" w:cs="Times New Roman"/>
                <w:bCs/>
                <w:sz w:val="24"/>
                <w:szCs w:val="24"/>
              </w:rPr>
              <w:t>-12.16</w:t>
            </w:r>
          </w:p>
        </w:tc>
      </w:tr>
      <w:tr w:rsidR="00532A61" w:rsidRPr="002A1D29" w:rsidTr="00532A61">
        <w:trPr>
          <w:trHeight w:val="273"/>
        </w:trPr>
        <w:tc>
          <w:tcPr>
            <w:tcW w:w="9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10</w:t>
            </w: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BPM10</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center"/>
              <w:rPr>
                <w:rFonts w:ascii="Times New Roman" w:hAnsi="Times New Roman" w:cs="Times New Roman"/>
                <w:bCs/>
                <w:sz w:val="24"/>
                <w:szCs w:val="24"/>
              </w:rPr>
            </w:pPr>
            <w:r w:rsidRPr="002A1D29">
              <w:rPr>
                <w:rFonts w:ascii="Times New Roman" w:hAnsi="Times New Roman" w:cs="Times New Roman"/>
                <w:bCs/>
                <w:sz w:val="24"/>
                <w:szCs w:val="24"/>
              </w:rPr>
              <w:t>-20.07</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30</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BPM30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center"/>
              <w:rPr>
                <w:rFonts w:ascii="Times New Roman" w:hAnsi="Times New Roman" w:cs="Times New Roman"/>
                <w:bCs/>
                <w:sz w:val="24"/>
                <w:szCs w:val="24"/>
              </w:rPr>
            </w:pPr>
            <w:r w:rsidRPr="002A1D29">
              <w:rPr>
                <w:rFonts w:ascii="Times New Roman" w:hAnsi="Times New Roman" w:cs="Times New Roman"/>
                <w:bCs/>
                <w:sz w:val="24"/>
                <w:szCs w:val="24"/>
              </w:rPr>
              <w:t>-11.55</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
                <w:bCs/>
                <w:sz w:val="24"/>
                <w:szCs w:val="24"/>
              </w:rPr>
            </w:pPr>
            <w:r w:rsidRPr="002A1D29">
              <w:rPr>
                <w:rFonts w:ascii="Times New Roman" w:hAnsi="Times New Roman" w:cs="Times New Roman"/>
                <w:b/>
                <w:bCs/>
                <w:sz w:val="24"/>
                <w:szCs w:val="24"/>
              </w:rPr>
              <w:t>50</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
                <w:bCs/>
                <w:sz w:val="24"/>
                <w:szCs w:val="24"/>
              </w:rPr>
            </w:pPr>
            <w:r w:rsidRPr="002A1D29">
              <w:rPr>
                <w:rFonts w:ascii="Times New Roman" w:hAnsi="Times New Roman" w:cs="Times New Roman"/>
                <w:b/>
                <w:bCs/>
                <w:sz w:val="24"/>
                <w:szCs w:val="24"/>
              </w:rPr>
              <w:t>BPMS19</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center"/>
              <w:rPr>
                <w:rFonts w:ascii="Times New Roman" w:hAnsi="Times New Roman" w:cs="Times New Roman"/>
                <w:b/>
                <w:bCs/>
                <w:sz w:val="24"/>
                <w:szCs w:val="24"/>
              </w:rPr>
            </w:pPr>
            <w:r w:rsidRPr="002A1D29">
              <w:rPr>
                <w:rFonts w:ascii="Times New Roman" w:hAnsi="Times New Roman" w:cs="Times New Roman"/>
                <w:b/>
                <w:bCs/>
                <w:sz w:val="24"/>
                <w:szCs w:val="24"/>
              </w:rPr>
              <w:t>5.48</w:t>
            </w:r>
          </w:p>
        </w:tc>
      </w:tr>
      <w:tr w:rsidR="00532A61" w:rsidRPr="002A1D29" w:rsidTr="00532A61">
        <w:trPr>
          <w:trHeight w:val="273"/>
        </w:trPr>
        <w:tc>
          <w:tcPr>
            <w:tcW w:w="9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11</w:t>
            </w: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BPM11</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center"/>
              <w:rPr>
                <w:rFonts w:ascii="Times New Roman" w:hAnsi="Times New Roman" w:cs="Times New Roman"/>
                <w:bCs/>
                <w:sz w:val="24"/>
                <w:szCs w:val="24"/>
              </w:rPr>
            </w:pPr>
            <w:r w:rsidRPr="002A1D29">
              <w:rPr>
                <w:rFonts w:ascii="Times New Roman" w:hAnsi="Times New Roman" w:cs="Times New Roman"/>
                <w:bCs/>
                <w:sz w:val="24"/>
                <w:szCs w:val="24"/>
              </w:rPr>
              <w:t>-16.42</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31</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BPM31</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center"/>
              <w:rPr>
                <w:rFonts w:ascii="Times New Roman" w:hAnsi="Times New Roman" w:cs="Times New Roman"/>
                <w:bCs/>
                <w:sz w:val="24"/>
                <w:szCs w:val="24"/>
              </w:rPr>
            </w:pPr>
            <w:r w:rsidRPr="002A1D29">
              <w:rPr>
                <w:rFonts w:ascii="Times New Roman" w:hAnsi="Times New Roman" w:cs="Times New Roman"/>
                <w:bCs/>
                <w:sz w:val="24"/>
                <w:szCs w:val="24"/>
              </w:rPr>
              <w:t>-21.29</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51</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BPMS20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center"/>
              <w:rPr>
                <w:rFonts w:ascii="Times New Roman" w:hAnsi="Times New Roman" w:cs="Times New Roman"/>
                <w:bCs/>
                <w:sz w:val="24"/>
                <w:szCs w:val="24"/>
              </w:rPr>
            </w:pPr>
            <w:r w:rsidRPr="002A1D29">
              <w:rPr>
                <w:rFonts w:ascii="Times New Roman" w:hAnsi="Times New Roman" w:cs="Times New Roman"/>
                <w:bCs/>
                <w:sz w:val="24"/>
                <w:szCs w:val="24"/>
              </w:rPr>
              <w:t>-3.04</w:t>
            </w:r>
          </w:p>
        </w:tc>
      </w:tr>
      <w:tr w:rsidR="00532A61" w:rsidRPr="002A1D29" w:rsidTr="00532A61">
        <w:trPr>
          <w:trHeight w:val="273"/>
        </w:trPr>
        <w:tc>
          <w:tcPr>
            <w:tcW w:w="9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12</w:t>
            </w: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BPM12</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center"/>
              <w:rPr>
                <w:rFonts w:ascii="Times New Roman" w:hAnsi="Times New Roman" w:cs="Times New Roman"/>
                <w:bCs/>
                <w:sz w:val="24"/>
                <w:szCs w:val="24"/>
              </w:rPr>
            </w:pPr>
            <w:r w:rsidRPr="002A1D29">
              <w:rPr>
                <w:rFonts w:ascii="Times New Roman" w:hAnsi="Times New Roman" w:cs="Times New Roman"/>
                <w:bCs/>
                <w:sz w:val="24"/>
                <w:szCs w:val="24"/>
              </w:rPr>
              <w:t>-27.37</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32</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BPMS1</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center"/>
              <w:rPr>
                <w:rFonts w:ascii="Times New Roman" w:hAnsi="Times New Roman" w:cs="Times New Roman"/>
                <w:bCs/>
                <w:sz w:val="24"/>
                <w:szCs w:val="24"/>
              </w:rPr>
            </w:pPr>
            <w:r w:rsidRPr="002A1D29">
              <w:rPr>
                <w:rFonts w:ascii="Times New Roman" w:hAnsi="Times New Roman" w:cs="Times New Roman"/>
                <w:bCs/>
                <w:sz w:val="24"/>
                <w:szCs w:val="24"/>
              </w:rPr>
              <w:t>-11.55</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
                <w:bCs/>
                <w:sz w:val="24"/>
                <w:szCs w:val="24"/>
              </w:rPr>
            </w:pPr>
            <w:r w:rsidRPr="002A1D29">
              <w:rPr>
                <w:rFonts w:ascii="Times New Roman" w:hAnsi="Times New Roman" w:cs="Times New Roman"/>
                <w:b/>
                <w:bCs/>
                <w:sz w:val="24"/>
                <w:szCs w:val="24"/>
              </w:rPr>
              <w:t>52</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
                <w:bCs/>
                <w:sz w:val="24"/>
                <w:szCs w:val="24"/>
              </w:rPr>
            </w:pPr>
            <w:r w:rsidRPr="002A1D29">
              <w:rPr>
                <w:rFonts w:ascii="Times New Roman" w:hAnsi="Times New Roman" w:cs="Times New Roman"/>
                <w:b/>
                <w:bCs/>
                <w:sz w:val="24"/>
                <w:szCs w:val="24"/>
              </w:rPr>
              <w:t>BPMS21</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center"/>
              <w:rPr>
                <w:rFonts w:ascii="Times New Roman" w:hAnsi="Times New Roman" w:cs="Times New Roman"/>
                <w:b/>
                <w:bCs/>
                <w:sz w:val="24"/>
                <w:szCs w:val="24"/>
              </w:rPr>
            </w:pPr>
            <w:r w:rsidRPr="002A1D29">
              <w:rPr>
                <w:rFonts w:ascii="Times New Roman" w:hAnsi="Times New Roman" w:cs="Times New Roman"/>
                <w:b/>
                <w:bCs/>
                <w:sz w:val="24"/>
                <w:szCs w:val="24"/>
              </w:rPr>
              <w:t>6.70</w:t>
            </w:r>
          </w:p>
        </w:tc>
      </w:tr>
      <w:tr w:rsidR="00532A61" w:rsidRPr="002A1D29" w:rsidTr="00532A61">
        <w:trPr>
          <w:trHeight w:val="273"/>
        </w:trPr>
        <w:tc>
          <w:tcPr>
            <w:tcW w:w="9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13</w:t>
            </w: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BPM13</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center"/>
              <w:rPr>
                <w:rFonts w:ascii="Times New Roman" w:hAnsi="Times New Roman" w:cs="Times New Roman"/>
                <w:bCs/>
                <w:sz w:val="24"/>
                <w:szCs w:val="24"/>
              </w:rPr>
            </w:pPr>
            <w:r w:rsidRPr="002A1D29">
              <w:rPr>
                <w:rFonts w:ascii="Times New Roman" w:hAnsi="Times New Roman" w:cs="Times New Roman"/>
                <w:bCs/>
                <w:sz w:val="24"/>
                <w:szCs w:val="24"/>
              </w:rPr>
              <w:t>-23.11</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33</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BPMS2</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center"/>
              <w:rPr>
                <w:rFonts w:ascii="Times New Roman" w:hAnsi="Times New Roman" w:cs="Times New Roman"/>
                <w:bCs/>
                <w:sz w:val="24"/>
                <w:szCs w:val="24"/>
              </w:rPr>
            </w:pPr>
            <w:r w:rsidRPr="002A1D29">
              <w:rPr>
                <w:rFonts w:ascii="Times New Roman" w:hAnsi="Times New Roman" w:cs="Times New Roman"/>
                <w:bCs/>
                <w:sz w:val="24"/>
                <w:szCs w:val="24"/>
              </w:rPr>
              <w:t>-20.07</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
                <w:bCs/>
                <w:sz w:val="24"/>
                <w:szCs w:val="24"/>
              </w:rPr>
            </w:pPr>
            <w:r w:rsidRPr="002A1D29">
              <w:rPr>
                <w:rFonts w:ascii="Times New Roman" w:hAnsi="Times New Roman" w:cs="Times New Roman"/>
                <w:b/>
                <w:bCs/>
                <w:sz w:val="24"/>
                <w:szCs w:val="24"/>
              </w:rPr>
              <w:t>53</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
                <w:bCs/>
                <w:sz w:val="24"/>
                <w:szCs w:val="24"/>
              </w:rPr>
            </w:pPr>
            <w:r w:rsidRPr="002A1D29">
              <w:rPr>
                <w:rFonts w:ascii="Times New Roman" w:hAnsi="Times New Roman" w:cs="Times New Roman"/>
                <w:b/>
                <w:bCs/>
                <w:sz w:val="24"/>
                <w:szCs w:val="24"/>
              </w:rPr>
              <w:t>BPMS22</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center"/>
              <w:rPr>
                <w:rFonts w:ascii="Times New Roman" w:hAnsi="Times New Roman" w:cs="Times New Roman"/>
                <w:b/>
                <w:bCs/>
                <w:sz w:val="24"/>
                <w:szCs w:val="24"/>
              </w:rPr>
            </w:pPr>
            <w:r w:rsidRPr="002A1D29">
              <w:rPr>
                <w:rFonts w:ascii="Times New Roman" w:hAnsi="Times New Roman" w:cs="Times New Roman"/>
                <w:b/>
                <w:bCs/>
                <w:sz w:val="24"/>
                <w:szCs w:val="24"/>
              </w:rPr>
              <w:t>7.91</w:t>
            </w:r>
          </w:p>
        </w:tc>
      </w:tr>
      <w:tr w:rsidR="00532A61" w:rsidRPr="002A1D29" w:rsidTr="00532A61">
        <w:trPr>
          <w:trHeight w:val="273"/>
        </w:trPr>
        <w:tc>
          <w:tcPr>
            <w:tcW w:w="9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14</w:t>
            </w: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BPM14</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center"/>
              <w:rPr>
                <w:rFonts w:ascii="Times New Roman" w:hAnsi="Times New Roman" w:cs="Times New Roman"/>
                <w:bCs/>
                <w:sz w:val="24"/>
                <w:szCs w:val="24"/>
              </w:rPr>
            </w:pPr>
            <w:r w:rsidRPr="002A1D29">
              <w:rPr>
                <w:rFonts w:ascii="Times New Roman" w:hAnsi="Times New Roman" w:cs="Times New Roman"/>
                <w:bCs/>
                <w:sz w:val="24"/>
                <w:szCs w:val="24"/>
              </w:rPr>
              <w:t>-13.99</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34</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BPMS3</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center"/>
              <w:rPr>
                <w:rFonts w:ascii="Times New Roman" w:hAnsi="Times New Roman" w:cs="Times New Roman"/>
                <w:bCs/>
                <w:sz w:val="24"/>
                <w:szCs w:val="24"/>
              </w:rPr>
            </w:pPr>
            <w:r w:rsidRPr="002A1D29">
              <w:rPr>
                <w:rFonts w:ascii="Times New Roman" w:hAnsi="Times New Roman" w:cs="Times New Roman"/>
                <w:bCs/>
                <w:sz w:val="24"/>
                <w:szCs w:val="24"/>
              </w:rPr>
              <w:t>-12.77</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54</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BPMS23</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center"/>
              <w:rPr>
                <w:rFonts w:ascii="Times New Roman" w:hAnsi="Times New Roman" w:cs="Times New Roman"/>
                <w:bCs/>
                <w:sz w:val="24"/>
                <w:szCs w:val="24"/>
              </w:rPr>
            </w:pPr>
            <w:r w:rsidRPr="002A1D29">
              <w:rPr>
                <w:rFonts w:ascii="Times New Roman" w:hAnsi="Times New Roman" w:cs="Times New Roman"/>
                <w:bCs/>
                <w:sz w:val="24"/>
                <w:szCs w:val="24"/>
              </w:rPr>
              <w:t>-4.25</w:t>
            </w:r>
          </w:p>
        </w:tc>
      </w:tr>
      <w:tr w:rsidR="00532A61" w:rsidRPr="002A1D29" w:rsidTr="00532A61">
        <w:trPr>
          <w:trHeight w:val="273"/>
        </w:trPr>
        <w:tc>
          <w:tcPr>
            <w:tcW w:w="9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15</w:t>
            </w: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BPM15</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center"/>
              <w:rPr>
                <w:rFonts w:ascii="Times New Roman" w:hAnsi="Times New Roman" w:cs="Times New Roman"/>
                <w:bCs/>
                <w:sz w:val="24"/>
                <w:szCs w:val="24"/>
              </w:rPr>
            </w:pPr>
            <w:r w:rsidRPr="002A1D29">
              <w:rPr>
                <w:rFonts w:ascii="Times New Roman" w:hAnsi="Times New Roman" w:cs="Times New Roman"/>
                <w:bCs/>
                <w:sz w:val="24"/>
                <w:szCs w:val="24"/>
              </w:rPr>
              <w:t>-10.34</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35</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BPMS4</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center"/>
              <w:rPr>
                <w:rFonts w:ascii="Times New Roman" w:hAnsi="Times New Roman" w:cs="Times New Roman"/>
                <w:bCs/>
                <w:sz w:val="24"/>
                <w:szCs w:val="24"/>
              </w:rPr>
            </w:pPr>
            <w:r w:rsidRPr="002A1D29">
              <w:rPr>
                <w:rFonts w:ascii="Times New Roman" w:hAnsi="Times New Roman" w:cs="Times New Roman"/>
                <w:bCs/>
                <w:sz w:val="24"/>
                <w:szCs w:val="24"/>
              </w:rPr>
              <w:t>-10.34</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
                <w:bCs/>
                <w:sz w:val="24"/>
                <w:szCs w:val="24"/>
              </w:rPr>
            </w:pPr>
            <w:r w:rsidRPr="002A1D29">
              <w:rPr>
                <w:rFonts w:ascii="Times New Roman" w:hAnsi="Times New Roman" w:cs="Times New Roman"/>
                <w:b/>
                <w:bCs/>
                <w:sz w:val="24"/>
                <w:szCs w:val="24"/>
              </w:rPr>
              <w:t>55</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
                <w:bCs/>
                <w:sz w:val="24"/>
                <w:szCs w:val="24"/>
              </w:rPr>
            </w:pPr>
            <w:r w:rsidRPr="002A1D29">
              <w:rPr>
                <w:rFonts w:ascii="Times New Roman" w:hAnsi="Times New Roman" w:cs="Times New Roman"/>
                <w:b/>
                <w:bCs/>
                <w:sz w:val="24"/>
                <w:szCs w:val="24"/>
              </w:rPr>
              <w:t>BPMS24</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center"/>
              <w:rPr>
                <w:rFonts w:ascii="Times New Roman" w:hAnsi="Times New Roman" w:cs="Times New Roman"/>
                <w:b/>
                <w:bCs/>
                <w:sz w:val="24"/>
                <w:szCs w:val="24"/>
              </w:rPr>
            </w:pPr>
            <w:r w:rsidRPr="002A1D29">
              <w:rPr>
                <w:rFonts w:ascii="Times New Roman" w:hAnsi="Times New Roman" w:cs="Times New Roman"/>
                <w:b/>
                <w:bCs/>
                <w:sz w:val="24"/>
                <w:szCs w:val="24"/>
              </w:rPr>
              <w:t>-6.69</w:t>
            </w:r>
          </w:p>
        </w:tc>
      </w:tr>
      <w:tr w:rsidR="00532A61" w:rsidRPr="002A1D29" w:rsidTr="00532A61">
        <w:trPr>
          <w:trHeight w:val="273"/>
        </w:trPr>
        <w:tc>
          <w:tcPr>
            <w:tcW w:w="9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16</w:t>
            </w: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BPM16</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center"/>
              <w:rPr>
                <w:rFonts w:ascii="Times New Roman" w:hAnsi="Times New Roman" w:cs="Times New Roman"/>
                <w:bCs/>
                <w:sz w:val="24"/>
                <w:szCs w:val="24"/>
              </w:rPr>
            </w:pPr>
            <w:r w:rsidRPr="002A1D29">
              <w:rPr>
                <w:rFonts w:ascii="Times New Roman" w:hAnsi="Times New Roman" w:cs="Times New Roman"/>
                <w:bCs/>
                <w:sz w:val="24"/>
                <w:szCs w:val="24"/>
              </w:rPr>
              <w:t>-15.20</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36</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
                <w:bCs/>
                <w:sz w:val="24"/>
                <w:szCs w:val="24"/>
              </w:rPr>
            </w:pPr>
            <w:r w:rsidRPr="002A1D29">
              <w:rPr>
                <w:rFonts w:ascii="Times New Roman" w:hAnsi="Times New Roman" w:cs="Times New Roman"/>
                <w:b/>
                <w:bCs/>
                <w:sz w:val="24"/>
                <w:szCs w:val="24"/>
              </w:rPr>
              <w:t>BPMS5</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center"/>
              <w:rPr>
                <w:rFonts w:ascii="Times New Roman" w:hAnsi="Times New Roman" w:cs="Times New Roman"/>
                <w:b/>
                <w:bCs/>
                <w:sz w:val="24"/>
                <w:szCs w:val="24"/>
              </w:rPr>
            </w:pPr>
            <w:r w:rsidRPr="002A1D29">
              <w:rPr>
                <w:rFonts w:ascii="Times New Roman" w:hAnsi="Times New Roman" w:cs="Times New Roman"/>
                <w:b/>
                <w:bCs/>
                <w:sz w:val="24"/>
                <w:szCs w:val="24"/>
              </w:rPr>
              <w:t>0.61</w:t>
            </w:r>
          </w:p>
        </w:tc>
        <w:tc>
          <w:tcPr>
            <w:tcW w:w="1016" w:type="dxa"/>
            <w:tcBorders>
              <w:top w:val="single" w:sz="4" w:space="0" w:color="000000"/>
              <w:left w:val="single" w:sz="4" w:space="0" w:color="000000"/>
              <w:bottom w:val="nil"/>
              <w:right w:val="nil"/>
            </w:tcBorders>
            <w:shd w:val="clear" w:color="auto" w:fill="auto"/>
            <w:tcMar>
              <w:top w:w="15" w:type="dxa"/>
              <w:left w:w="15" w:type="dxa"/>
              <w:bottom w:w="0" w:type="dxa"/>
              <w:right w:w="15" w:type="dxa"/>
            </w:tcMar>
            <w:vAlign w:val="bottom"/>
            <w:hideMark/>
          </w:tcPr>
          <w:p w:rsidR="00532A61" w:rsidRPr="002A1D29" w:rsidRDefault="00532A61" w:rsidP="00532A61">
            <w:pPr>
              <w:spacing w:after="0" w:line="360" w:lineRule="auto"/>
              <w:jc w:val="both"/>
              <w:rPr>
                <w:rFonts w:ascii="Times New Roman" w:hAnsi="Times New Roman" w:cs="Times New Roman"/>
                <w:bCs/>
                <w:sz w:val="24"/>
                <w:szCs w:val="24"/>
              </w:rPr>
            </w:pPr>
          </w:p>
        </w:tc>
        <w:tc>
          <w:tcPr>
            <w:tcW w:w="1051"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532A61" w:rsidRPr="002A1D29" w:rsidRDefault="00532A61" w:rsidP="00532A61">
            <w:pPr>
              <w:spacing w:after="0" w:line="360" w:lineRule="auto"/>
              <w:jc w:val="both"/>
              <w:rPr>
                <w:rFonts w:ascii="Times New Roman" w:hAnsi="Times New Roman" w:cs="Times New Roman"/>
                <w:bCs/>
                <w:sz w:val="24"/>
                <w:szCs w:val="24"/>
              </w:rPr>
            </w:pPr>
          </w:p>
        </w:tc>
        <w:tc>
          <w:tcPr>
            <w:tcW w:w="1164"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532A61" w:rsidRPr="002A1D29" w:rsidRDefault="00532A61" w:rsidP="00532A61">
            <w:pPr>
              <w:spacing w:after="0" w:line="360" w:lineRule="auto"/>
              <w:jc w:val="both"/>
              <w:rPr>
                <w:rFonts w:ascii="Times New Roman" w:hAnsi="Times New Roman" w:cs="Times New Roman"/>
                <w:bCs/>
                <w:sz w:val="24"/>
                <w:szCs w:val="24"/>
              </w:rPr>
            </w:pPr>
          </w:p>
        </w:tc>
      </w:tr>
      <w:tr w:rsidR="00532A61" w:rsidRPr="002A1D29" w:rsidTr="00532A61">
        <w:trPr>
          <w:trHeight w:val="273"/>
        </w:trPr>
        <w:tc>
          <w:tcPr>
            <w:tcW w:w="9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17</w:t>
            </w: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BPM17</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center"/>
              <w:rPr>
                <w:rFonts w:ascii="Times New Roman" w:hAnsi="Times New Roman" w:cs="Times New Roman"/>
                <w:bCs/>
                <w:sz w:val="24"/>
                <w:szCs w:val="24"/>
              </w:rPr>
            </w:pPr>
            <w:r w:rsidRPr="002A1D29">
              <w:rPr>
                <w:rFonts w:ascii="Times New Roman" w:hAnsi="Times New Roman" w:cs="Times New Roman"/>
                <w:bCs/>
                <w:sz w:val="24"/>
                <w:szCs w:val="24"/>
              </w:rPr>
              <w:t>-22.50</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37</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
                <w:bCs/>
                <w:sz w:val="24"/>
                <w:szCs w:val="24"/>
              </w:rPr>
            </w:pPr>
            <w:r w:rsidRPr="002A1D29">
              <w:rPr>
                <w:rFonts w:ascii="Times New Roman" w:hAnsi="Times New Roman" w:cs="Times New Roman"/>
                <w:b/>
                <w:bCs/>
                <w:sz w:val="24"/>
                <w:szCs w:val="24"/>
              </w:rPr>
              <w:t>BPMS6</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center"/>
              <w:rPr>
                <w:rFonts w:ascii="Times New Roman" w:hAnsi="Times New Roman" w:cs="Times New Roman"/>
                <w:b/>
                <w:bCs/>
                <w:sz w:val="24"/>
                <w:szCs w:val="24"/>
              </w:rPr>
            </w:pPr>
            <w:r w:rsidRPr="002A1D29">
              <w:rPr>
                <w:rFonts w:ascii="Times New Roman" w:hAnsi="Times New Roman" w:cs="Times New Roman"/>
                <w:b/>
                <w:bCs/>
                <w:sz w:val="24"/>
                <w:szCs w:val="24"/>
              </w:rPr>
              <w:t>1.22</w:t>
            </w:r>
          </w:p>
        </w:tc>
        <w:tc>
          <w:tcPr>
            <w:tcW w:w="1016" w:type="dxa"/>
            <w:tcBorders>
              <w:top w:val="nil"/>
              <w:left w:val="single" w:sz="4" w:space="0" w:color="000000"/>
              <w:bottom w:val="nil"/>
              <w:right w:val="nil"/>
            </w:tcBorders>
            <w:shd w:val="clear" w:color="auto" w:fill="auto"/>
            <w:tcMar>
              <w:top w:w="15" w:type="dxa"/>
              <w:left w:w="15" w:type="dxa"/>
              <w:bottom w:w="0" w:type="dxa"/>
              <w:right w:w="15" w:type="dxa"/>
            </w:tcMar>
            <w:vAlign w:val="bottom"/>
            <w:hideMark/>
          </w:tcPr>
          <w:p w:rsidR="00532A61" w:rsidRPr="002A1D29" w:rsidRDefault="00532A61" w:rsidP="00532A61">
            <w:pPr>
              <w:spacing w:after="0" w:line="360" w:lineRule="auto"/>
              <w:jc w:val="both"/>
              <w:rPr>
                <w:rFonts w:ascii="Times New Roman" w:hAnsi="Times New Roman" w:cs="Times New Roman"/>
                <w:bCs/>
                <w:sz w:val="24"/>
                <w:szCs w:val="24"/>
              </w:rPr>
            </w:pPr>
          </w:p>
        </w:tc>
        <w:tc>
          <w:tcPr>
            <w:tcW w:w="1051" w:type="dxa"/>
            <w:tcBorders>
              <w:top w:val="nil"/>
              <w:left w:val="nil"/>
              <w:bottom w:val="nil"/>
              <w:right w:val="nil"/>
            </w:tcBorders>
            <w:shd w:val="clear" w:color="auto" w:fill="auto"/>
            <w:tcMar>
              <w:top w:w="15" w:type="dxa"/>
              <w:left w:w="15" w:type="dxa"/>
              <w:bottom w:w="0" w:type="dxa"/>
              <w:right w:w="15" w:type="dxa"/>
            </w:tcMar>
            <w:vAlign w:val="bottom"/>
            <w:hideMark/>
          </w:tcPr>
          <w:p w:rsidR="00532A61" w:rsidRPr="002A1D29" w:rsidRDefault="00532A61" w:rsidP="00532A61">
            <w:pPr>
              <w:spacing w:after="0" w:line="360" w:lineRule="auto"/>
              <w:jc w:val="both"/>
              <w:rPr>
                <w:rFonts w:ascii="Times New Roman" w:hAnsi="Times New Roman" w:cs="Times New Roman"/>
                <w:bCs/>
                <w:sz w:val="24"/>
                <w:szCs w:val="24"/>
              </w:rPr>
            </w:pPr>
          </w:p>
        </w:tc>
        <w:tc>
          <w:tcPr>
            <w:tcW w:w="1164" w:type="dxa"/>
            <w:tcBorders>
              <w:top w:val="nil"/>
              <w:left w:val="nil"/>
              <w:bottom w:val="nil"/>
              <w:right w:val="nil"/>
            </w:tcBorders>
            <w:shd w:val="clear" w:color="auto" w:fill="auto"/>
            <w:tcMar>
              <w:top w:w="15" w:type="dxa"/>
              <w:left w:w="15" w:type="dxa"/>
              <w:bottom w:w="0" w:type="dxa"/>
              <w:right w:w="15" w:type="dxa"/>
            </w:tcMar>
            <w:vAlign w:val="bottom"/>
            <w:hideMark/>
          </w:tcPr>
          <w:p w:rsidR="00532A61" w:rsidRPr="002A1D29" w:rsidRDefault="00532A61" w:rsidP="00532A61">
            <w:pPr>
              <w:spacing w:after="0" w:line="360" w:lineRule="auto"/>
              <w:jc w:val="both"/>
              <w:rPr>
                <w:rFonts w:ascii="Times New Roman" w:hAnsi="Times New Roman" w:cs="Times New Roman"/>
                <w:bCs/>
                <w:sz w:val="24"/>
                <w:szCs w:val="24"/>
              </w:rPr>
            </w:pPr>
          </w:p>
        </w:tc>
      </w:tr>
      <w:tr w:rsidR="00532A61" w:rsidRPr="002A1D29" w:rsidTr="00532A61">
        <w:trPr>
          <w:trHeight w:val="273"/>
        </w:trPr>
        <w:tc>
          <w:tcPr>
            <w:tcW w:w="9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18</w:t>
            </w: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BPM18</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center"/>
              <w:rPr>
                <w:rFonts w:ascii="Times New Roman" w:hAnsi="Times New Roman" w:cs="Times New Roman"/>
                <w:bCs/>
                <w:sz w:val="24"/>
                <w:szCs w:val="24"/>
              </w:rPr>
            </w:pPr>
            <w:r w:rsidRPr="002A1D29">
              <w:rPr>
                <w:rFonts w:ascii="Times New Roman" w:hAnsi="Times New Roman" w:cs="Times New Roman"/>
                <w:bCs/>
                <w:sz w:val="24"/>
                <w:szCs w:val="24"/>
              </w:rPr>
              <w:t>-18.85</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38</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BPMS7</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center"/>
              <w:rPr>
                <w:rFonts w:ascii="Times New Roman" w:hAnsi="Times New Roman" w:cs="Times New Roman"/>
                <w:bCs/>
                <w:sz w:val="24"/>
                <w:szCs w:val="24"/>
              </w:rPr>
            </w:pPr>
            <w:r w:rsidRPr="002A1D29">
              <w:rPr>
                <w:rFonts w:ascii="Times New Roman" w:hAnsi="Times New Roman" w:cs="Times New Roman"/>
                <w:bCs/>
                <w:sz w:val="24"/>
                <w:szCs w:val="24"/>
              </w:rPr>
              <w:t>-8.51</w:t>
            </w:r>
          </w:p>
        </w:tc>
        <w:tc>
          <w:tcPr>
            <w:tcW w:w="1016" w:type="dxa"/>
            <w:tcBorders>
              <w:top w:val="nil"/>
              <w:left w:val="single" w:sz="4" w:space="0" w:color="000000"/>
              <w:bottom w:val="nil"/>
              <w:right w:val="nil"/>
            </w:tcBorders>
            <w:shd w:val="clear" w:color="auto" w:fill="auto"/>
            <w:tcMar>
              <w:top w:w="15" w:type="dxa"/>
              <w:left w:w="15" w:type="dxa"/>
              <w:bottom w:w="0" w:type="dxa"/>
              <w:right w:w="15" w:type="dxa"/>
            </w:tcMar>
            <w:vAlign w:val="bottom"/>
            <w:hideMark/>
          </w:tcPr>
          <w:p w:rsidR="00532A61" w:rsidRPr="002A1D29" w:rsidRDefault="00532A61" w:rsidP="00532A61">
            <w:pPr>
              <w:spacing w:after="0" w:line="360" w:lineRule="auto"/>
              <w:jc w:val="both"/>
              <w:rPr>
                <w:rFonts w:ascii="Times New Roman" w:hAnsi="Times New Roman" w:cs="Times New Roman"/>
                <w:bCs/>
                <w:sz w:val="24"/>
                <w:szCs w:val="24"/>
              </w:rPr>
            </w:pPr>
          </w:p>
        </w:tc>
        <w:tc>
          <w:tcPr>
            <w:tcW w:w="1051" w:type="dxa"/>
            <w:tcBorders>
              <w:top w:val="nil"/>
              <w:left w:val="nil"/>
              <w:bottom w:val="nil"/>
              <w:right w:val="nil"/>
            </w:tcBorders>
            <w:shd w:val="clear" w:color="auto" w:fill="auto"/>
            <w:tcMar>
              <w:top w:w="15" w:type="dxa"/>
              <w:left w:w="15" w:type="dxa"/>
              <w:bottom w:w="0" w:type="dxa"/>
              <w:right w:w="15" w:type="dxa"/>
            </w:tcMar>
            <w:vAlign w:val="bottom"/>
            <w:hideMark/>
          </w:tcPr>
          <w:p w:rsidR="00532A61" w:rsidRPr="002A1D29" w:rsidRDefault="00532A61" w:rsidP="00532A61">
            <w:pPr>
              <w:spacing w:after="0" w:line="360" w:lineRule="auto"/>
              <w:jc w:val="both"/>
              <w:rPr>
                <w:rFonts w:ascii="Times New Roman" w:hAnsi="Times New Roman" w:cs="Times New Roman"/>
                <w:bCs/>
                <w:sz w:val="24"/>
                <w:szCs w:val="24"/>
              </w:rPr>
            </w:pPr>
          </w:p>
        </w:tc>
        <w:tc>
          <w:tcPr>
            <w:tcW w:w="1164" w:type="dxa"/>
            <w:tcBorders>
              <w:top w:val="nil"/>
              <w:left w:val="nil"/>
              <w:bottom w:val="nil"/>
              <w:right w:val="nil"/>
            </w:tcBorders>
            <w:shd w:val="clear" w:color="auto" w:fill="auto"/>
            <w:tcMar>
              <w:top w:w="15" w:type="dxa"/>
              <w:left w:w="15" w:type="dxa"/>
              <w:bottom w:w="0" w:type="dxa"/>
              <w:right w:w="15" w:type="dxa"/>
            </w:tcMar>
            <w:vAlign w:val="bottom"/>
            <w:hideMark/>
          </w:tcPr>
          <w:p w:rsidR="00532A61" w:rsidRPr="002A1D29" w:rsidRDefault="00532A61" w:rsidP="00532A61">
            <w:pPr>
              <w:spacing w:after="0" w:line="360" w:lineRule="auto"/>
              <w:jc w:val="both"/>
              <w:rPr>
                <w:rFonts w:ascii="Times New Roman" w:hAnsi="Times New Roman" w:cs="Times New Roman"/>
                <w:bCs/>
                <w:sz w:val="24"/>
                <w:szCs w:val="24"/>
              </w:rPr>
            </w:pPr>
          </w:p>
        </w:tc>
      </w:tr>
      <w:tr w:rsidR="00532A61" w:rsidRPr="002A1D29" w:rsidTr="00532A61">
        <w:trPr>
          <w:trHeight w:val="273"/>
        </w:trPr>
        <w:tc>
          <w:tcPr>
            <w:tcW w:w="9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19</w:t>
            </w: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BPM19</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center"/>
              <w:rPr>
                <w:rFonts w:ascii="Times New Roman" w:hAnsi="Times New Roman" w:cs="Times New Roman"/>
                <w:bCs/>
                <w:sz w:val="24"/>
                <w:szCs w:val="24"/>
              </w:rPr>
            </w:pPr>
            <w:r w:rsidRPr="002A1D29">
              <w:rPr>
                <w:rFonts w:ascii="Times New Roman" w:hAnsi="Times New Roman" w:cs="Times New Roman"/>
                <w:bCs/>
                <w:sz w:val="24"/>
                <w:szCs w:val="24"/>
              </w:rPr>
              <w:t>-27.98</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39</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BPMS8</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center"/>
              <w:rPr>
                <w:rFonts w:ascii="Times New Roman" w:hAnsi="Times New Roman" w:cs="Times New Roman"/>
                <w:bCs/>
                <w:sz w:val="24"/>
                <w:szCs w:val="24"/>
              </w:rPr>
            </w:pPr>
            <w:r w:rsidRPr="002A1D29">
              <w:rPr>
                <w:rFonts w:ascii="Times New Roman" w:hAnsi="Times New Roman" w:cs="Times New Roman"/>
                <w:bCs/>
                <w:sz w:val="24"/>
                <w:szCs w:val="24"/>
              </w:rPr>
              <w:t>-13.38</w:t>
            </w:r>
          </w:p>
        </w:tc>
        <w:tc>
          <w:tcPr>
            <w:tcW w:w="1016" w:type="dxa"/>
            <w:tcBorders>
              <w:top w:val="nil"/>
              <w:left w:val="single" w:sz="4" w:space="0" w:color="000000"/>
              <w:bottom w:val="nil"/>
              <w:right w:val="nil"/>
            </w:tcBorders>
            <w:shd w:val="clear" w:color="auto" w:fill="auto"/>
            <w:tcMar>
              <w:top w:w="15" w:type="dxa"/>
              <w:left w:w="15" w:type="dxa"/>
              <w:bottom w:w="0" w:type="dxa"/>
              <w:right w:w="15" w:type="dxa"/>
            </w:tcMar>
            <w:vAlign w:val="bottom"/>
            <w:hideMark/>
          </w:tcPr>
          <w:p w:rsidR="00532A61" w:rsidRPr="002A1D29" w:rsidRDefault="00532A61" w:rsidP="00532A61">
            <w:pPr>
              <w:spacing w:after="0" w:line="360" w:lineRule="auto"/>
              <w:jc w:val="both"/>
              <w:rPr>
                <w:rFonts w:ascii="Times New Roman" w:hAnsi="Times New Roman" w:cs="Times New Roman"/>
                <w:bCs/>
                <w:sz w:val="24"/>
                <w:szCs w:val="24"/>
              </w:rPr>
            </w:pPr>
          </w:p>
        </w:tc>
        <w:tc>
          <w:tcPr>
            <w:tcW w:w="1051" w:type="dxa"/>
            <w:tcBorders>
              <w:top w:val="nil"/>
              <w:left w:val="nil"/>
              <w:bottom w:val="nil"/>
              <w:right w:val="nil"/>
            </w:tcBorders>
            <w:shd w:val="clear" w:color="auto" w:fill="auto"/>
            <w:tcMar>
              <w:top w:w="15" w:type="dxa"/>
              <w:left w:w="15" w:type="dxa"/>
              <w:bottom w:w="0" w:type="dxa"/>
              <w:right w:w="15" w:type="dxa"/>
            </w:tcMar>
            <w:vAlign w:val="bottom"/>
            <w:hideMark/>
          </w:tcPr>
          <w:p w:rsidR="00532A61" w:rsidRPr="002A1D29" w:rsidRDefault="00532A61" w:rsidP="00532A61">
            <w:pPr>
              <w:spacing w:after="0" w:line="360" w:lineRule="auto"/>
              <w:jc w:val="both"/>
              <w:rPr>
                <w:rFonts w:ascii="Times New Roman" w:hAnsi="Times New Roman" w:cs="Times New Roman"/>
                <w:bCs/>
                <w:sz w:val="24"/>
                <w:szCs w:val="24"/>
              </w:rPr>
            </w:pPr>
          </w:p>
        </w:tc>
        <w:tc>
          <w:tcPr>
            <w:tcW w:w="1164" w:type="dxa"/>
            <w:tcBorders>
              <w:top w:val="nil"/>
              <w:left w:val="nil"/>
              <w:bottom w:val="nil"/>
              <w:right w:val="nil"/>
            </w:tcBorders>
            <w:shd w:val="clear" w:color="auto" w:fill="auto"/>
            <w:tcMar>
              <w:top w:w="15" w:type="dxa"/>
              <w:left w:w="15" w:type="dxa"/>
              <w:bottom w:w="0" w:type="dxa"/>
              <w:right w:w="15" w:type="dxa"/>
            </w:tcMar>
            <w:vAlign w:val="bottom"/>
            <w:hideMark/>
          </w:tcPr>
          <w:p w:rsidR="00532A61" w:rsidRPr="002A1D29" w:rsidRDefault="00532A61" w:rsidP="00532A61">
            <w:pPr>
              <w:spacing w:after="0" w:line="360" w:lineRule="auto"/>
              <w:jc w:val="both"/>
              <w:rPr>
                <w:rFonts w:ascii="Times New Roman" w:hAnsi="Times New Roman" w:cs="Times New Roman"/>
                <w:bCs/>
                <w:sz w:val="24"/>
                <w:szCs w:val="24"/>
              </w:rPr>
            </w:pPr>
          </w:p>
        </w:tc>
      </w:tr>
      <w:tr w:rsidR="00532A61" w:rsidRPr="002A1D29" w:rsidTr="00532A61">
        <w:trPr>
          <w:trHeight w:val="273"/>
        </w:trPr>
        <w:tc>
          <w:tcPr>
            <w:tcW w:w="9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20</w:t>
            </w: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BPM20</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center"/>
              <w:rPr>
                <w:rFonts w:ascii="Times New Roman" w:hAnsi="Times New Roman" w:cs="Times New Roman"/>
                <w:bCs/>
                <w:sz w:val="24"/>
                <w:szCs w:val="24"/>
              </w:rPr>
            </w:pPr>
            <w:r w:rsidRPr="002A1D29">
              <w:rPr>
                <w:rFonts w:ascii="Times New Roman" w:hAnsi="Times New Roman" w:cs="Times New Roman"/>
                <w:bCs/>
                <w:sz w:val="24"/>
                <w:szCs w:val="24"/>
              </w:rPr>
              <w:t>-18.24</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40</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both"/>
              <w:rPr>
                <w:rFonts w:ascii="Times New Roman" w:hAnsi="Times New Roman" w:cs="Times New Roman"/>
                <w:bCs/>
                <w:sz w:val="24"/>
                <w:szCs w:val="24"/>
              </w:rPr>
            </w:pPr>
            <w:r w:rsidRPr="002A1D29">
              <w:rPr>
                <w:rFonts w:ascii="Times New Roman" w:hAnsi="Times New Roman" w:cs="Times New Roman"/>
                <w:bCs/>
                <w:sz w:val="24"/>
                <w:szCs w:val="24"/>
              </w:rPr>
              <w:t>BPMS9</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06821" w:rsidRPr="002A1D29" w:rsidRDefault="00532A61" w:rsidP="00532A61">
            <w:pPr>
              <w:spacing w:after="0" w:line="360" w:lineRule="auto"/>
              <w:jc w:val="center"/>
              <w:rPr>
                <w:rFonts w:ascii="Times New Roman" w:hAnsi="Times New Roman" w:cs="Times New Roman"/>
                <w:bCs/>
                <w:sz w:val="24"/>
                <w:szCs w:val="24"/>
              </w:rPr>
            </w:pPr>
            <w:r w:rsidRPr="002A1D29">
              <w:rPr>
                <w:rFonts w:ascii="Times New Roman" w:hAnsi="Times New Roman" w:cs="Times New Roman"/>
                <w:bCs/>
                <w:sz w:val="24"/>
                <w:szCs w:val="24"/>
              </w:rPr>
              <w:t>-10.94</w:t>
            </w:r>
          </w:p>
        </w:tc>
        <w:tc>
          <w:tcPr>
            <w:tcW w:w="1016" w:type="dxa"/>
            <w:tcBorders>
              <w:top w:val="nil"/>
              <w:left w:val="single" w:sz="4" w:space="0" w:color="000000"/>
              <w:bottom w:val="nil"/>
              <w:right w:val="nil"/>
            </w:tcBorders>
            <w:shd w:val="clear" w:color="auto" w:fill="auto"/>
            <w:tcMar>
              <w:top w:w="15" w:type="dxa"/>
              <w:left w:w="15" w:type="dxa"/>
              <w:bottom w:w="0" w:type="dxa"/>
              <w:right w:w="15" w:type="dxa"/>
            </w:tcMar>
            <w:vAlign w:val="bottom"/>
            <w:hideMark/>
          </w:tcPr>
          <w:p w:rsidR="00532A61" w:rsidRPr="002A1D29" w:rsidRDefault="00532A61" w:rsidP="00532A61">
            <w:pPr>
              <w:spacing w:after="0" w:line="360" w:lineRule="auto"/>
              <w:jc w:val="both"/>
              <w:rPr>
                <w:rFonts w:ascii="Times New Roman" w:hAnsi="Times New Roman" w:cs="Times New Roman"/>
                <w:bCs/>
                <w:sz w:val="24"/>
                <w:szCs w:val="24"/>
              </w:rPr>
            </w:pPr>
          </w:p>
        </w:tc>
        <w:tc>
          <w:tcPr>
            <w:tcW w:w="1051" w:type="dxa"/>
            <w:tcBorders>
              <w:top w:val="nil"/>
              <w:left w:val="nil"/>
              <w:bottom w:val="nil"/>
              <w:right w:val="nil"/>
            </w:tcBorders>
            <w:shd w:val="clear" w:color="auto" w:fill="auto"/>
            <w:tcMar>
              <w:top w:w="15" w:type="dxa"/>
              <w:left w:w="15" w:type="dxa"/>
              <w:bottom w:w="0" w:type="dxa"/>
              <w:right w:w="15" w:type="dxa"/>
            </w:tcMar>
            <w:vAlign w:val="bottom"/>
            <w:hideMark/>
          </w:tcPr>
          <w:p w:rsidR="00532A61" w:rsidRPr="002A1D29" w:rsidRDefault="00532A61" w:rsidP="00532A61">
            <w:pPr>
              <w:spacing w:after="0" w:line="360" w:lineRule="auto"/>
              <w:jc w:val="both"/>
              <w:rPr>
                <w:rFonts w:ascii="Times New Roman" w:hAnsi="Times New Roman" w:cs="Times New Roman"/>
                <w:bCs/>
                <w:sz w:val="24"/>
                <w:szCs w:val="24"/>
              </w:rPr>
            </w:pPr>
          </w:p>
        </w:tc>
        <w:tc>
          <w:tcPr>
            <w:tcW w:w="1164" w:type="dxa"/>
            <w:tcBorders>
              <w:top w:val="nil"/>
              <w:left w:val="nil"/>
              <w:bottom w:val="nil"/>
              <w:right w:val="nil"/>
            </w:tcBorders>
            <w:shd w:val="clear" w:color="auto" w:fill="auto"/>
            <w:tcMar>
              <w:top w:w="15" w:type="dxa"/>
              <w:left w:w="15" w:type="dxa"/>
              <w:bottom w:w="0" w:type="dxa"/>
              <w:right w:w="15" w:type="dxa"/>
            </w:tcMar>
            <w:vAlign w:val="bottom"/>
            <w:hideMark/>
          </w:tcPr>
          <w:p w:rsidR="00532A61" w:rsidRPr="002A1D29" w:rsidRDefault="00532A61" w:rsidP="00532A61">
            <w:pPr>
              <w:spacing w:after="0" w:line="360" w:lineRule="auto"/>
              <w:jc w:val="both"/>
              <w:rPr>
                <w:rFonts w:ascii="Times New Roman" w:hAnsi="Times New Roman" w:cs="Times New Roman"/>
                <w:bCs/>
                <w:sz w:val="24"/>
                <w:szCs w:val="24"/>
              </w:rPr>
            </w:pPr>
          </w:p>
        </w:tc>
      </w:tr>
    </w:tbl>
    <w:p w:rsidR="00532A61" w:rsidRPr="002A1D29" w:rsidRDefault="00532A61" w:rsidP="00532A61">
      <w:pPr>
        <w:spacing w:after="0" w:line="360" w:lineRule="auto"/>
        <w:jc w:val="both"/>
        <w:rPr>
          <w:rFonts w:ascii="Times New Roman" w:hAnsi="Times New Roman" w:cs="Times New Roman"/>
          <w:sz w:val="24"/>
          <w:szCs w:val="24"/>
        </w:rPr>
      </w:pPr>
    </w:p>
    <w:p w:rsidR="00532A61" w:rsidRPr="002A1D29" w:rsidRDefault="00532A61" w:rsidP="00532A61">
      <w:pPr>
        <w:spacing w:line="360" w:lineRule="auto"/>
        <w:jc w:val="both"/>
        <w:rPr>
          <w:rFonts w:ascii="Times New Roman" w:hAnsi="Times New Roman" w:cs="Times New Roman"/>
          <w:sz w:val="24"/>
          <w:szCs w:val="24"/>
        </w:rPr>
      </w:pPr>
      <w:r w:rsidRPr="002A1D29">
        <w:rPr>
          <w:rFonts w:ascii="Times New Roman" w:hAnsi="Times New Roman" w:cs="Times New Roman"/>
          <w:sz w:val="24"/>
          <w:szCs w:val="24"/>
        </w:rPr>
        <w:t>Identification of BPMS22 by 16S rDNA sequencing</w:t>
      </w:r>
    </w:p>
    <w:p w:rsidR="00A55E17" w:rsidRPr="002A1D29" w:rsidRDefault="00A55E17" w:rsidP="00A55E17">
      <w:pPr>
        <w:spacing w:line="360" w:lineRule="auto"/>
        <w:jc w:val="both"/>
        <w:rPr>
          <w:rFonts w:ascii="Times New Roman" w:hAnsi="Times New Roman" w:cs="Times New Roman"/>
          <w:sz w:val="24"/>
          <w:szCs w:val="24"/>
        </w:rPr>
      </w:pPr>
      <w:r w:rsidRPr="002A1D29">
        <w:rPr>
          <w:rFonts w:ascii="Times New Roman" w:hAnsi="Times New Roman" w:cs="Times New Roman"/>
          <w:sz w:val="24"/>
          <w:szCs w:val="24"/>
        </w:rPr>
        <w:lastRenderedPageBreak/>
        <w:t xml:space="preserve">Genomic DNA was isolated from the samples using </w:t>
      </w:r>
      <w:proofErr w:type="spellStart"/>
      <w:r w:rsidRPr="002A1D29">
        <w:rPr>
          <w:rFonts w:ascii="Times New Roman" w:hAnsi="Times New Roman" w:cs="Times New Roman"/>
          <w:sz w:val="24"/>
          <w:szCs w:val="24"/>
        </w:rPr>
        <w:t>Chromous</w:t>
      </w:r>
      <w:proofErr w:type="spellEnd"/>
      <w:r w:rsidRPr="002A1D29">
        <w:rPr>
          <w:rFonts w:ascii="Times New Roman" w:hAnsi="Times New Roman" w:cs="Times New Roman"/>
          <w:sz w:val="24"/>
          <w:szCs w:val="24"/>
        </w:rPr>
        <w:t xml:space="preserve"> Genomic DNA isolation kit. The ~ 1.5 Kb and ~1.3 Kb 16S rDNA fragment was amplified using high fidelity PCR polymerase and the PCR polymerase was sequenced bi-directionally. Forward and reverse primer sequence which was used for amplification was 5’- CAGRCCYAAMACWTRCRARTM -3’ and 5’- GGMGRATGYGTWMARGRC -3’ respectively. </w:t>
      </w:r>
    </w:p>
    <w:p w:rsidR="00A55E17" w:rsidRPr="002A1D29" w:rsidRDefault="00A55E17" w:rsidP="00A55E17">
      <w:pPr>
        <w:spacing w:line="360" w:lineRule="auto"/>
        <w:jc w:val="both"/>
        <w:rPr>
          <w:rFonts w:ascii="Times New Roman" w:hAnsi="Times New Roman" w:cs="Times New Roman"/>
          <w:sz w:val="24"/>
          <w:szCs w:val="24"/>
          <w:shd w:val="clear" w:color="auto" w:fill="FFFFFF"/>
        </w:rPr>
      </w:pPr>
      <w:r w:rsidRPr="002A1D29">
        <w:rPr>
          <w:rFonts w:ascii="Times New Roman" w:hAnsi="Times New Roman" w:cs="Times New Roman"/>
          <w:sz w:val="24"/>
          <w:szCs w:val="24"/>
          <w:shd w:val="clear" w:color="auto" w:fill="FFFFFF"/>
        </w:rPr>
        <w:t xml:space="preserve">PCR cycling Parameters: (Name of the Thermal </w:t>
      </w:r>
      <w:proofErr w:type="spellStart"/>
      <w:r w:rsidRPr="002A1D29">
        <w:rPr>
          <w:rFonts w:ascii="Times New Roman" w:hAnsi="Times New Roman" w:cs="Times New Roman"/>
          <w:sz w:val="24"/>
          <w:szCs w:val="24"/>
          <w:shd w:val="clear" w:color="auto" w:fill="FFFFFF"/>
        </w:rPr>
        <w:t>Cylcer</w:t>
      </w:r>
      <w:proofErr w:type="spellEnd"/>
      <w:r w:rsidRPr="002A1D29">
        <w:rPr>
          <w:rFonts w:ascii="Times New Roman" w:hAnsi="Times New Roman" w:cs="Times New Roman"/>
          <w:sz w:val="24"/>
          <w:szCs w:val="24"/>
          <w:shd w:val="clear" w:color="auto" w:fill="FFFFFF"/>
        </w:rPr>
        <w:t>: ABI2720)</w:t>
      </w:r>
    </w:p>
    <w:p w:rsidR="00A55E17" w:rsidRPr="002A1D29" w:rsidRDefault="00A55E17" w:rsidP="00A55E17">
      <w:pPr>
        <w:spacing w:line="360" w:lineRule="auto"/>
        <w:jc w:val="both"/>
        <w:rPr>
          <w:rFonts w:ascii="Times New Roman" w:hAnsi="Times New Roman" w:cs="Times New Roman"/>
          <w:sz w:val="24"/>
          <w:szCs w:val="24"/>
          <w:shd w:val="clear" w:color="auto" w:fill="FFFFFF"/>
        </w:rPr>
      </w:pPr>
      <w:r w:rsidRPr="002A1D29">
        <w:rPr>
          <w:rFonts w:ascii="Times New Roman" w:hAnsi="Times New Roman" w:cs="Times New Roman"/>
          <w:sz w:val="24"/>
          <w:szCs w:val="24"/>
          <w:shd w:val="clear" w:color="auto" w:fill="FFFFFF"/>
        </w:rPr>
        <w:t>PCR Amplification conditions</w:t>
      </w:r>
    </w:p>
    <w:p w:rsidR="00A55E17" w:rsidRPr="002A1D29" w:rsidRDefault="00A55E17" w:rsidP="00A55E17">
      <w:pPr>
        <w:spacing w:line="240" w:lineRule="auto"/>
        <w:jc w:val="both"/>
        <w:rPr>
          <w:rFonts w:ascii="Times New Roman" w:hAnsi="Times New Roman" w:cs="Times New Roman"/>
          <w:sz w:val="24"/>
          <w:szCs w:val="24"/>
          <w:shd w:val="clear" w:color="auto" w:fill="FFFFFF"/>
        </w:rPr>
      </w:pPr>
      <w:r w:rsidRPr="002A1D29">
        <w:rPr>
          <w:rFonts w:ascii="Times New Roman" w:hAnsi="Times New Roman" w:cs="Times New Roman"/>
          <w:sz w:val="24"/>
          <w:szCs w:val="24"/>
          <w:shd w:val="clear" w:color="auto" w:fill="FFFFFF"/>
        </w:rPr>
        <w:t>Template (PCR product)</w:t>
      </w:r>
      <w:r w:rsidRPr="002A1D29">
        <w:rPr>
          <w:rFonts w:ascii="Times New Roman" w:hAnsi="Times New Roman" w:cs="Times New Roman"/>
          <w:sz w:val="24"/>
          <w:szCs w:val="24"/>
          <w:shd w:val="clear" w:color="auto" w:fill="FFFFFF"/>
        </w:rPr>
        <w:tab/>
      </w:r>
      <w:r w:rsidRPr="002A1D29">
        <w:rPr>
          <w:rFonts w:ascii="Times New Roman" w:hAnsi="Times New Roman" w:cs="Times New Roman"/>
          <w:sz w:val="24"/>
          <w:szCs w:val="24"/>
          <w:shd w:val="clear" w:color="auto" w:fill="FFFFFF"/>
        </w:rPr>
        <w:tab/>
      </w:r>
      <w:r w:rsidRPr="002A1D29">
        <w:rPr>
          <w:rFonts w:ascii="Times New Roman" w:hAnsi="Times New Roman" w:cs="Times New Roman"/>
          <w:sz w:val="24"/>
          <w:szCs w:val="24"/>
          <w:shd w:val="clear" w:color="auto" w:fill="FFFFFF"/>
        </w:rPr>
        <w:tab/>
      </w:r>
      <w:r w:rsidRPr="002A1D29">
        <w:rPr>
          <w:rFonts w:ascii="Times New Roman" w:hAnsi="Times New Roman" w:cs="Times New Roman"/>
          <w:sz w:val="24"/>
          <w:szCs w:val="24"/>
          <w:shd w:val="clear" w:color="auto" w:fill="FFFFFF"/>
        </w:rPr>
        <w:tab/>
        <w:t>1 μL</w:t>
      </w:r>
    </w:p>
    <w:p w:rsidR="00A55E17" w:rsidRPr="002A1D29" w:rsidRDefault="00A55E17" w:rsidP="00A55E17">
      <w:pPr>
        <w:spacing w:line="240" w:lineRule="auto"/>
        <w:jc w:val="both"/>
        <w:rPr>
          <w:rFonts w:ascii="Times New Roman" w:hAnsi="Times New Roman" w:cs="Times New Roman"/>
          <w:sz w:val="24"/>
          <w:szCs w:val="24"/>
          <w:shd w:val="clear" w:color="auto" w:fill="FFFFFF"/>
        </w:rPr>
      </w:pPr>
      <w:r w:rsidRPr="002A1D29">
        <w:rPr>
          <w:rFonts w:ascii="Times New Roman" w:hAnsi="Times New Roman" w:cs="Times New Roman"/>
          <w:sz w:val="24"/>
          <w:szCs w:val="24"/>
          <w:shd w:val="clear" w:color="auto" w:fill="FFFFFF"/>
        </w:rPr>
        <w:t>Forward Primer</w:t>
      </w:r>
      <w:r w:rsidRPr="002A1D29">
        <w:rPr>
          <w:rFonts w:ascii="Times New Roman" w:hAnsi="Times New Roman" w:cs="Times New Roman"/>
          <w:sz w:val="24"/>
          <w:szCs w:val="24"/>
          <w:shd w:val="clear" w:color="auto" w:fill="FFFFFF"/>
        </w:rPr>
        <w:tab/>
      </w:r>
      <w:r w:rsidRPr="002A1D29">
        <w:rPr>
          <w:rFonts w:ascii="Times New Roman" w:hAnsi="Times New Roman" w:cs="Times New Roman"/>
          <w:sz w:val="24"/>
          <w:szCs w:val="24"/>
          <w:shd w:val="clear" w:color="auto" w:fill="FFFFFF"/>
        </w:rPr>
        <w:tab/>
      </w:r>
      <w:r w:rsidRPr="002A1D29">
        <w:rPr>
          <w:rFonts w:ascii="Times New Roman" w:hAnsi="Times New Roman" w:cs="Times New Roman"/>
          <w:sz w:val="24"/>
          <w:szCs w:val="24"/>
          <w:shd w:val="clear" w:color="auto" w:fill="FFFFFF"/>
        </w:rPr>
        <w:tab/>
      </w:r>
      <w:r w:rsidRPr="002A1D29">
        <w:rPr>
          <w:rFonts w:ascii="Times New Roman" w:hAnsi="Times New Roman" w:cs="Times New Roman"/>
          <w:sz w:val="24"/>
          <w:szCs w:val="24"/>
          <w:shd w:val="clear" w:color="auto" w:fill="FFFFFF"/>
        </w:rPr>
        <w:tab/>
      </w:r>
      <w:r w:rsidRPr="002A1D29">
        <w:rPr>
          <w:rFonts w:ascii="Times New Roman" w:hAnsi="Times New Roman" w:cs="Times New Roman"/>
          <w:sz w:val="24"/>
          <w:szCs w:val="24"/>
          <w:shd w:val="clear" w:color="auto" w:fill="FFFFFF"/>
        </w:rPr>
        <w:tab/>
        <w:t>1 μL</w:t>
      </w:r>
    </w:p>
    <w:p w:rsidR="00A55E17" w:rsidRPr="002A1D29" w:rsidRDefault="00A55E17" w:rsidP="00A55E17">
      <w:pPr>
        <w:spacing w:line="240" w:lineRule="auto"/>
        <w:jc w:val="both"/>
        <w:rPr>
          <w:rFonts w:ascii="Times New Roman" w:hAnsi="Times New Roman" w:cs="Times New Roman"/>
          <w:sz w:val="24"/>
          <w:szCs w:val="24"/>
          <w:shd w:val="clear" w:color="auto" w:fill="FFFFFF"/>
        </w:rPr>
      </w:pPr>
      <w:r w:rsidRPr="002A1D29">
        <w:rPr>
          <w:rFonts w:ascii="Times New Roman" w:hAnsi="Times New Roman" w:cs="Times New Roman"/>
          <w:sz w:val="24"/>
          <w:szCs w:val="24"/>
          <w:shd w:val="clear" w:color="auto" w:fill="FFFFFF"/>
        </w:rPr>
        <w:t>Reverse Primer</w:t>
      </w:r>
      <w:r w:rsidRPr="002A1D29">
        <w:rPr>
          <w:rFonts w:ascii="Times New Roman" w:hAnsi="Times New Roman" w:cs="Times New Roman"/>
          <w:sz w:val="24"/>
          <w:szCs w:val="24"/>
          <w:shd w:val="clear" w:color="auto" w:fill="FFFFFF"/>
        </w:rPr>
        <w:tab/>
      </w:r>
      <w:r w:rsidRPr="002A1D29">
        <w:rPr>
          <w:rFonts w:ascii="Times New Roman" w:hAnsi="Times New Roman" w:cs="Times New Roman"/>
          <w:sz w:val="24"/>
          <w:szCs w:val="24"/>
          <w:shd w:val="clear" w:color="auto" w:fill="FFFFFF"/>
        </w:rPr>
        <w:tab/>
      </w:r>
      <w:r w:rsidRPr="002A1D29">
        <w:rPr>
          <w:rFonts w:ascii="Times New Roman" w:hAnsi="Times New Roman" w:cs="Times New Roman"/>
          <w:sz w:val="24"/>
          <w:szCs w:val="24"/>
          <w:shd w:val="clear" w:color="auto" w:fill="FFFFFF"/>
        </w:rPr>
        <w:tab/>
      </w:r>
      <w:r w:rsidRPr="002A1D29">
        <w:rPr>
          <w:rFonts w:ascii="Times New Roman" w:hAnsi="Times New Roman" w:cs="Times New Roman"/>
          <w:sz w:val="24"/>
          <w:szCs w:val="24"/>
          <w:shd w:val="clear" w:color="auto" w:fill="FFFFFF"/>
        </w:rPr>
        <w:tab/>
      </w:r>
      <w:r w:rsidRPr="002A1D29">
        <w:rPr>
          <w:rFonts w:ascii="Times New Roman" w:hAnsi="Times New Roman" w:cs="Times New Roman"/>
          <w:sz w:val="24"/>
          <w:szCs w:val="24"/>
          <w:shd w:val="clear" w:color="auto" w:fill="FFFFFF"/>
        </w:rPr>
        <w:tab/>
        <w:t>1 μL</w:t>
      </w:r>
    </w:p>
    <w:p w:rsidR="00A55E17" w:rsidRPr="002A1D29" w:rsidRDefault="00A55E17" w:rsidP="00A55E17">
      <w:pPr>
        <w:spacing w:line="240" w:lineRule="auto"/>
        <w:jc w:val="both"/>
        <w:rPr>
          <w:rFonts w:ascii="Times New Roman" w:hAnsi="Times New Roman" w:cs="Times New Roman"/>
          <w:sz w:val="24"/>
          <w:szCs w:val="24"/>
          <w:shd w:val="clear" w:color="auto" w:fill="FFFFFF"/>
        </w:rPr>
      </w:pPr>
      <w:proofErr w:type="spellStart"/>
      <w:proofErr w:type="gramStart"/>
      <w:r w:rsidRPr="002A1D29">
        <w:rPr>
          <w:rFonts w:ascii="Times New Roman" w:hAnsi="Times New Roman" w:cs="Times New Roman"/>
          <w:sz w:val="24"/>
          <w:szCs w:val="24"/>
          <w:shd w:val="clear" w:color="auto" w:fill="FFFFFF"/>
        </w:rPr>
        <w:t>dNTPs</w:t>
      </w:r>
      <w:proofErr w:type="spellEnd"/>
      <w:proofErr w:type="gramEnd"/>
      <w:r w:rsidRPr="002A1D29">
        <w:rPr>
          <w:rFonts w:ascii="Times New Roman" w:hAnsi="Times New Roman" w:cs="Times New Roman"/>
          <w:sz w:val="24"/>
          <w:szCs w:val="24"/>
          <w:shd w:val="clear" w:color="auto" w:fill="FFFFFF"/>
        </w:rPr>
        <w:t xml:space="preserve"> (10mM)</w:t>
      </w:r>
      <w:r w:rsidRPr="002A1D29">
        <w:rPr>
          <w:rFonts w:ascii="Times New Roman" w:hAnsi="Times New Roman" w:cs="Times New Roman"/>
          <w:sz w:val="24"/>
          <w:szCs w:val="24"/>
          <w:shd w:val="clear" w:color="auto" w:fill="FFFFFF"/>
        </w:rPr>
        <w:tab/>
      </w:r>
      <w:r w:rsidRPr="002A1D29">
        <w:rPr>
          <w:rFonts w:ascii="Times New Roman" w:hAnsi="Times New Roman" w:cs="Times New Roman"/>
          <w:sz w:val="24"/>
          <w:szCs w:val="24"/>
          <w:shd w:val="clear" w:color="auto" w:fill="FFFFFF"/>
        </w:rPr>
        <w:tab/>
      </w:r>
      <w:r w:rsidRPr="002A1D29">
        <w:rPr>
          <w:rFonts w:ascii="Times New Roman" w:hAnsi="Times New Roman" w:cs="Times New Roman"/>
          <w:sz w:val="24"/>
          <w:szCs w:val="24"/>
          <w:shd w:val="clear" w:color="auto" w:fill="FFFFFF"/>
        </w:rPr>
        <w:tab/>
      </w:r>
      <w:r w:rsidRPr="002A1D29">
        <w:rPr>
          <w:rFonts w:ascii="Times New Roman" w:hAnsi="Times New Roman" w:cs="Times New Roman"/>
          <w:sz w:val="24"/>
          <w:szCs w:val="24"/>
          <w:shd w:val="clear" w:color="auto" w:fill="FFFFFF"/>
        </w:rPr>
        <w:tab/>
      </w:r>
      <w:r w:rsidRPr="002A1D29">
        <w:rPr>
          <w:rFonts w:ascii="Times New Roman" w:hAnsi="Times New Roman" w:cs="Times New Roman"/>
          <w:sz w:val="24"/>
          <w:szCs w:val="24"/>
          <w:shd w:val="clear" w:color="auto" w:fill="FFFFFF"/>
        </w:rPr>
        <w:tab/>
        <w:t xml:space="preserve">1 </w:t>
      </w:r>
      <w:proofErr w:type="spellStart"/>
      <w:r w:rsidRPr="002A1D29">
        <w:rPr>
          <w:rFonts w:ascii="Times New Roman" w:hAnsi="Times New Roman" w:cs="Times New Roman"/>
          <w:sz w:val="24"/>
          <w:szCs w:val="24"/>
          <w:shd w:val="clear" w:color="auto" w:fill="FFFFFF"/>
        </w:rPr>
        <w:t>μL</w:t>
      </w:r>
      <w:proofErr w:type="spellEnd"/>
    </w:p>
    <w:p w:rsidR="00A55E17" w:rsidRPr="002A1D29" w:rsidRDefault="00A55E17" w:rsidP="00A55E17">
      <w:pPr>
        <w:spacing w:line="240" w:lineRule="auto"/>
        <w:jc w:val="both"/>
        <w:rPr>
          <w:rFonts w:ascii="Times New Roman" w:hAnsi="Times New Roman" w:cs="Times New Roman"/>
          <w:sz w:val="24"/>
          <w:szCs w:val="24"/>
          <w:shd w:val="clear" w:color="auto" w:fill="FFFFFF"/>
        </w:rPr>
      </w:pPr>
      <w:r w:rsidRPr="002A1D29">
        <w:rPr>
          <w:rFonts w:ascii="Times New Roman" w:hAnsi="Times New Roman" w:cs="Times New Roman"/>
          <w:sz w:val="24"/>
          <w:szCs w:val="24"/>
          <w:shd w:val="clear" w:color="auto" w:fill="FFFFFF"/>
        </w:rPr>
        <w:t xml:space="preserve">10X </w:t>
      </w:r>
      <w:proofErr w:type="spellStart"/>
      <w:r w:rsidRPr="002A1D29">
        <w:rPr>
          <w:rFonts w:ascii="Times New Roman" w:hAnsi="Times New Roman" w:cs="Times New Roman"/>
          <w:sz w:val="24"/>
          <w:szCs w:val="24"/>
          <w:shd w:val="clear" w:color="auto" w:fill="FFFFFF"/>
        </w:rPr>
        <w:t>Taq</w:t>
      </w:r>
      <w:proofErr w:type="spellEnd"/>
      <w:r w:rsidRPr="002A1D29">
        <w:rPr>
          <w:rFonts w:ascii="Times New Roman" w:hAnsi="Times New Roman" w:cs="Times New Roman"/>
          <w:sz w:val="24"/>
          <w:szCs w:val="24"/>
          <w:shd w:val="clear" w:color="auto" w:fill="FFFFFF"/>
        </w:rPr>
        <w:t xml:space="preserve"> Assay Buffer</w:t>
      </w:r>
      <w:r w:rsidRPr="002A1D29">
        <w:rPr>
          <w:rFonts w:ascii="Times New Roman" w:hAnsi="Times New Roman" w:cs="Times New Roman"/>
          <w:sz w:val="24"/>
          <w:szCs w:val="24"/>
          <w:shd w:val="clear" w:color="auto" w:fill="FFFFFF"/>
        </w:rPr>
        <w:tab/>
      </w:r>
      <w:r w:rsidRPr="002A1D29">
        <w:rPr>
          <w:rFonts w:ascii="Times New Roman" w:hAnsi="Times New Roman" w:cs="Times New Roman"/>
          <w:sz w:val="24"/>
          <w:szCs w:val="24"/>
          <w:shd w:val="clear" w:color="auto" w:fill="FFFFFF"/>
        </w:rPr>
        <w:tab/>
      </w:r>
      <w:r w:rsidRPr="002A1D29">
        <w:rPr>
          <w:rFonts w:ascii="Times New Roman" w:hAnsi="Times New Roman" w:cs="Times New Roman"/>
          <w:sz w:val="24"/>
          <w:szCs w:val="24"/>
          <w:shd w:val="clear" w:color="auto" w:fill="FFFFFF"/>
        </w:rPr>
        <w:tab/>
      </w:r>
      <w:r w:rsidRPr="002A1D29">
        <w:rPr>
          <w:rFonts w:ascii="Times New Roman" w:hAnsi="Times New Roman" w:cs="Times New Roman"/>
          <w:sz w:val="24"/>
          <w:szCs w:val="24"/>
          <w:shd w:val="clear" w:color="auto" w:fill="FFFFFF"/>
        </w:rPr>
        <w:tab/>
        <w:t>2.5 μL</w:t>
      </w:r>
    </w:p>
    <w:p w:rsidR="00A55E17" w:rsidRPr="002A1D29" w:rsidRDefault="00A55E17" w:rsidP="00A55E17">
      <w:pPr>
        <w:spacing w:line="240" w:lineRule="auto"/>
        <w:jc w:val="both"/>
        <w:rPr>
          <w:rFonts w:ascii="Times New Roman" w:hAnsi="Times New Roman" w:cs="Times New Roman"/>
          <w:sz w:val="24"/>
          <w:szCs w:val="24"/>
          <w:shd w:val="clear" w:color="auto" w:fill="FFFFFF"/>
        </w:rPr>
      </w:pPr>
      <w:proofErr w:type="spellStart"/>
      <w:r w:rsidRPr="002A1D29">
        <w:rPr>
          <w:rFonts w:ascii="Times New Roman" w:hAnsi="Times New Roman" w:cs="Times New Roman"/>
          <w:sz w:val="24"/>
          <w:szCs w:val="24"/>
          <w:shd w:val="clear" w:color="auto" w:fill="FFFFFF"/>
        </w:rPr>
        <w:t>Taq</w:t>
      </w:r>
      <w:proofErr w:type="spellEnd"/>
      <w:r w:rsidRPr="002A1D29">
        <w:rPr>
          <w:rFonts w:ascii="Times New Roman" w:hAnsi="Times New Roman" w:cs="Times New Roman"/>
          <w:sz w:val="24"/>
          <w:szCs w:val="24"/>
          <w:shd w:val="clear" w:color="auto" w:fill="FFFFFF"/>
        </w:rPr>
        <w:t xml:space="preserve"> DNA Polymerase Enzyme (3U/ μL)</w:t>
      </w:r>
      <w:r w:rsidRPr="002A1D29">
        <w:rPr>
          <w:rFonts w:ascii="Times New Roman" w:hAnsi="Times New Roman" w:cs="Times New Roman"/>
          <w:sz w:val="24"/>
          <w:szCs w:val="24"/>
          <w:shd w:val="clear" w:color="auto" w:fill="FFFFFF"/>
        </w:rPr>
        <w:tab/>
      </w:r>
      <w:r w:rsidRPr="002A1D29">
        <w:rPr>
          <w:rFonts w:ascii="Times New Roman" w:hAnsi="Times New Roman" w:cs="Times New Roman"/>
          <w:sz w:val="24"/>
          <w:szCs w:val="24"/>
          <w:shd w:val="clear" w:color="auto" w:fill="FFFFFF"/>
        </w:rPr>
        <w:tab/>
        <w:t>0.25 μL</w:t>
      </w:r>
    </w:p>
    <w:p w:rsidR="00A55E17" w:rsidRPr="002A1D29" w:rsidRDefault="00A55E17" w:rsidP="00A55E17">
      <w:pPr>
        <w:spacing w:line="240" w:lineRule="auto"/>
        <w:jc w:val="both"/>
        <w:rPr>
          <w:rFonts w:ascii="Times New Roman" w:hAnsi="Times New Roman" w:cs="Times New Roman"/>
          <w:sz w:val="24"/>
          <w:szCs w:val="24"/>
          <w:shd w:val="clear" w:color="auto" w:fill="FFFFFF"/>
        </w:rPr>
      </w:pPr>
      <w:r w:rsidRPr="002A1D29">
        <w:rPr>
          <w:rFonts w:ascii="Times New Roman" w:hAnsi="Times New Roman" w:cs="Times New Roman"/>
          <w:sz w:val="24"/>
          <w:szCs w:val="24"/>
          <w:shd w:val="clear" w:color="auto" w:fill="FFFFFF"/>
        </w:rPr>
        <w:t>Water</w:t>
      </w:r>
      <w:r w:rsidRPr="002A1D29">
        <w:rPr>
          <w:rFonts w:ascii="Times New Roman" w:hAnsi="Times New Roman" w:cs="Times New Roman"/>
          <w:sz w:val="24"/>
          <w:szCs w:val="24"/>
          <w:shd w:val="clear" w:color="auto" w:fill="FFFFFF"/>
        </w:rPr>
        <w:tab/>
      </w:r>
      <w:r w:rsidRPr="002A1D29">
        <w:rPr>
          <w:rFonts w:ascii="Times New Roman" w:hAnsi="Times New Roman" w:cs="Times New Roman"/>
          <w:sz w:val="24"/>
          <w:szCs w:val="24"/>
          <w:shd w:val="clear" w:color="auto" w:fill="FFFFFF"/>
        </w:rPr>
        <w:tab/>
      </w:r>
      <w:r w:rsidRPr="002A1D29">
        <w:rPr>
          <w:rFonts w:ascii="Times New Roman" w:hAnsi="Times New Roman" w:cs="Times New Roman"/>
          <w:sz w:val="24"/>
          <w:szCs w:val="24"/>
          <w:shd w:val="clear" w:color="auto" w:fill="FFFFFF"/>
        </w:rPr>
        <w:tab/>
      </w:r>
      <w:r w:rsidRPr="002A1D29">
        <w:rPr>
          <w:rFonts w:ascii="Times New Roman" w:hAnsi="Times New Roman" w:cs="Times New Roman"/>
          <w:sz w:val="24"/>
          <w:szCs w:val="24"/>
          <w:shd w:val="clear" w:color="auto" w:fill="FFFFFF"/>
        </w:rPr>
        <w:tab/>
      </w:r>
      <w:r w:rsidRPr="002A1D29">
        <w:rPr>
          <w:rFonts w:ascii="Times New Roman" w:hAnsi="Times New Roman" w:cs="Times New Roman"/>
          <w:sz w:val="24"/>
          <w:szCs w:val="24"/>
          <w:shd w:val="clear" w:color="auto" w:fill="FFFFFF"/>
        </w:rPr>
        <w:tab/>
      </w:r>
      <w:r w:rsidRPr="002A1D29">
        <w:rPr>
          <w:rFonts w:ascii="Times New Roman" w:hAnsi="Times New Roman" w:cs="Times New Roman"/>
          <w:sz w:val="24"/>
          <w:szCs w:val="24"/>
          <w:shd w:val="clear" w:color="auto" w:fill="FFFFFF"/>
        </w:rPr>
        <w:tab/>
      </w:r>
      <w:r w:rsidRPr="002A1D29">
        <w:rPr>
          <w:rFonts w:ascii="Times New Roman" w:hAnsi="Times New Roman" w:cs="Times New Roman"/>
          <w:sz w:val="24"/>
          <w:szCs w:val="24"/>
          <w:shd w:val="clear" w:color="auto" w:fill="FFFFFF"/>
        </w:rPr>
        <w:tab/>
        <w:t>18.25 μL</w:t>
      </w:r>
    </w:p>
    <w:p w:rsidR="00A55E17" w:rsidRPr="002A1D29" w:rsidRDefault="00A55E17" w:rsidP="00A55E17">
      <w:pPr>
        <w:spacing w:line="240" w:lineRule="auto"/>
        <w:jc w:val="both"/>
        <w:rPr>
          <w:rFonts w:ascii="Times New Roman" w:hAnsi="Times New Roman" w:cs="Times New Roman"/>
          <w:sz w:val="24"/>
          <w:szCs w:val="24"/>
          <w:shd w:val="clear" w:color="auto" w:fill="FFFFFF"/>
        </w:rPr>
      </w:pPr>
      <w:r w:rsidRPr="002A1D29">
        <w:rPr>
          <w:rFonts w:ascii="Times New Roman" w:hAnsi="Times New Roman" w:cs="Times New Roman"/>
          <w:sz w:val="24"/>
          <w:szCs w:val="24"/>
          <w:shd w:val="clear" w:color="auto" w:fill="FFFFFF"/>
        </w:rPr>
        <w:t>Total reaction volume</w:t>
      </w:r>
      <w:r w:rsidRPr="002A1D29">
        <w:rPr>
          <w:rFonts w:ascii="Times New Roman" w:hAnsi="Times New Roman" w:cs="Times New Roman"/>
          <w:sz w:val="24"/>
          <w:szCs w:val="24"/>
          <w:shd w:val="clear" w:color="auto" w:fill="FFFFFF"/>
        </w:rPr>
        <w:tab/>
      </w:r>
      <w:r w:rsidRPr="002A1D29">
        <w:rPr>
          <w:rFonts w:ascii="Times New Roman" w:hAnsi="Times New Roman" w:cs="Times New Roman"/>
          <w:sz w:val="24"/>
          <w:szCs w:val="24"/>
          <w:shd w:val="clear" w:color="auto" w:fill="FFFFFF"/>
        </w:rPr>
        <w:tab/>
      </w:r>
      <w:r w:rsidRPr="002A1D29">
        <w:rPr>
          <w:rFonts w:ascii="Times New Roman" w:hAnsi="Times New Roman" w:cs="Times New Roman"/>
          <w:sz w:val="24"/>
          <w:szCs w:val="24"/>
          <w:shd w:val="clear" w:color="auto" w:fill="FFFFFF"/>
        </w:rPr>
        <w:tab/>
      </w:r>
      <w:r w:rsidRPr="002A1D29">
        <w:rPr>
          <w:rFonts w:ascii="Times New Roman" w:hAnsi="Times New Roman" w:cs="Times New Roman"/>
          <w:sz w:val="24"/>
          <w:szCs w:val="24"/>
          <w:shd w:val="clear" w:color="auto" w:fill="FFFFFF"/>
        </w:rPr>
        <w:tab/>
      </w:r>
      <w:r w:rsidRPr="002A1D29">
        <w:rPr>
          <w:rFonts w:ascii="Times New Roman" w:hAnsi="Times New Roman" w:cs="Times New Roman"/>
          <w:sz w:val="24"/>
          <w:szCs w:val="24"/>
          <w:shd w:val="clear" w:color="auto" w:fill="FFFFFF"/>
        </w:rPr>
        <w:tab/>
        <w:t>25 μL</w:t>
      </w:r>
    </w:p>
    <w:p w:rsidR="00A55E17" w:rsidRPr="002A1D29" w:rsidRDefault="00A55E17" w:rsidP="00A55E17">
      <w:pPr>
        <w:spacing w:line="360" w:lineRule="auto"/>
        <w:jc w:val="both"/>
        <w:rPr>
          <w:rFonts w:ascii="Times New Roman" w:hAnsi="Times New Roman" w:cs="Times New Roman"/>
          <w:sz w:val="24"/>
          <w:szCs w:val="24"/>
          <w:shd w:val="clear" w:color="auto" w:fill="FFFFFF"/>
        </w:rPr>
      </w:pPr>
      <w:r w:rsidRPr="002A1D29">
        <w:rPr>
          <w:rFonts w:ascii="Times New Roman" w:hAnsi="Times New Roman" w:cs="Times New Roman"/>
          <w:sz w:val="24"/>
          <w:szCs w:val="24"/>
          <w:shd w:val="clear" w:color="auto" w:fill="FFFFFF"/>
        </w:rPr>
        <w:t>PCR cycle conditions</w:t>
      </w:r>
    </w:p>
    <w:tbl>
      <w:tblPr>
        <w:tblStyle w:val="TableGrid"/>
        <w:tblW w:w="0" w:type="auto"/>
        <w:tblLook w:val="04A0"/>
      </w:tblPr>
      <w:tblGrid>
        <w:gridCol w:w="1915"/>
        <w:gridCol w:w="1915"/>
        <w:gridCol w:w="1915"/>
        <w:gridCol w:w="1915"/>
        <w:gridCol w:w="1916"/>
      </w:tblGrid>
      <w:tr w:rsidR="00A55E17" w:rsidRPr="002A1D29" w:rsidTr="004E2B3A">
        <w:tc>
          <w:tcPr>
            <w:tcW w:w="1915" w:type="dxa"/>
            <w:vAlign w:val="center"/>
          </w:tcPr>
          <w:p w:rsidR="00A55E17" w:rsidRPr="002A1D29" w:rsidRDefault="00A55E17" w:rsidP="004E2B3A">
            <w:pPr>
              <w:spacing w:line="360" w:lineRule="auto"/>
              <w:jc w:val="center"/>
              <w:rPr>
                <w:rFonts w:ascii="Times New Roman" w:hAnsi="Times New Roman" w:cs="Times New Roman"/>
                <w:sz w:val="24"/>
                <w:szCs w:val="24"/>
                <w:shd w:val="clear" w:color="auto" w:fill="FFFFFF"/>
              </w:rPr>
            </w:pPr>
            <w:r w:rsidRPr="002A1D29">
              <w:rPr>
                <w:rFonts w:ascii="Times New Roman" w:hAnsi="Times New Roman" w:cs="Times New Roman"/>
                <w:sz w:val="24"/>
                <w:szCs w:val="24"/>
                <w:shd w:val="clear" w:color="auto" w:fill="FFFFFF"/>
              </w:rPr>
              <w:t>94°C</w:t>
            </w:r>
          </w:p>
        </w:tc>
        <w:tc>
          <w:tcPr>
            <w:tcW w:w="1915" w:type="dxa"/>
            <w:vAlign w:val="center"/>
          </w:tcPr>
          <w:p w:rsidR="00A55E17" w:rsidRPr="002A1D29" w:rsidRDefault="00A55E17" w:rsidP="004E2B3A">
            <w:pPr>
              <w:spacing w:line="360" w:lineRule="auto"/>
              <w:jc w:val="center"/>
              <w:rPr>
                <w:rFonts w:ascii="Times New Roman" w:hAnsi="Times New Roman" w:cs="Times New Roman"/>
                <w:sz w:val="24"/>
                <w:szCs w:val="24"/>
                <w:shd w:val="clear" w:color="auto" w:fill="FFFFFF"/>
              </w:rPr>
            </w:pPr>
            <w:r w:rsidRPr="002A1D29">
              <w:rPr>
                <w:rFonts w:ascii="Times New Roman" w:hAnsi="Times New Roman" w:cs="Times New Roman"/>
                <w:sz w:val="24"/>
                <w:szCs w:val="24"/>
                <w:shd w:val="clear" w:color="auto" w:fill="FFFFFF"/>
              </w:rPr>
              <w:t>94°C</w:t>
            </w:r>
          </w:p>
        </w:tc>
        <w:tc>
          <w:tcPr>
            <w:tcW w:w="1915" w:type="dxa"/>
            <w:vAlign w:val="center"/>
          </w:tcPr>
          <w:p w:rsidR="00A55E17" w:rsidRPr="002A1D29" w:rsidRDefault="00A55E17" w:rsidP="004E2B3A">
            <w:pPr>
              <w:spacing w:line="360" w:lineRule="auto"/>
              <w:jc w:val="center"/>
              <w:rPr>
                <w:rFonts w:ascii="Times New Roman" w:hAnsi="Times New Roman" w:cs="Times New Roman"/>
                <w:sz w:val="24"/>
                <w:szCs w:val="24"/>
                <w:shd w:val="clear" w:color="auto" w:fill="FFFFFF"/>
              </w:rPr>
            </w:pPr>
            <w:r w:rsidRPr="002A1D29">
              <w:rPr>
                <w:rFonts w:ascii="Times New Roman" w:hAnsi="Times New Roman" w:cs="Times New Roman"/>
                <w:sz w:val="24"/>
                <w:szCs w:val="24"/>
                <w:shd w:val="clear" w:color="auto" w:fill="FFFFFF"/>
              </w:rPr>
              <w:t>50°C</w:t>
            </w:r>
          </w:p>
        </w:tc>
        <w:tc>
          <w:tcPr>
            <w:tcW w:w="1915" w:type="dxa"/>
            <w:vAlign w:val="center"/>
          </w:tcPr>
          <w:p w:rsidR="00A55E17" w:rsidRPr="002A1D29" w:rsidRDefault="00A55E17" w:rsidP="004E2B3A">
            <w:pPr>
              <w:spacing w:line="360" w:lineRule="auto"/>
              <w:jc w:val="center"/>
              <w:rPr>
                <w:rFonts w:ascii="Times New Roman" w:hAnsi="Times New Roman" w:cs="Times New Roman"/>
                <w:sz w:val="24"/>
                <w:szCs w:val="24"/>
                <w:shd w:val="clear" w:color="auto" w:fill="FFFFFF"/>
              </w:rPr>
            </w:pPr>
            <w:r w:rsidRPr="002A1D29">
              <w:rPr>
                <w:rFonts w:ascii="Times New Roman" w:hAnsi="Times New Roman" w:cs="Times New Roman"/>
                <w:sz w:val="24"/>
                <w:szCs w:val="24"/>
                <w:shd w:val="clear" w:color="auto" w:fill="FFFFFF"/>
              </w:rPr>
              <w:t>72°C</w:t>
            </w:r>
          </w:p>
        </w:tc>
        <w:tc>
          <w:tcPr>
            <w:tcW w:w="1916" w:type="dxa"/>
            <w:vAlign w:val="center"/>
          </w:tcPr>
          <w:p w:rsidR="00A55E17" w:rsidRPr="002A1D29" w:rsidRDefault="00A55E17" w:rsidP="004E2B3A">
            <w:pPr>
              <w:spacing w:line="360" w:lineRule="auto"/>
              <w:jc w:val="center"/>
              <w:rPr>
                <w:rFonts w:ascii="Times New Roman" w:hAnsi="Times New Roman" w:cs="Times New Roman"/>
                <w:sz w:val="24"/>
                <w:szCs w:val="24"/>
                <w:shd w:val="clear" w:color="auto" w:fill="FFFFFF"/>
              </w:rPr>
            </w:pPr>
            <w:r w:rsidRPr="002A1D29">
              <w:rPr>
                <w:rFonts w:ascii="Times New Roman" w:hAnsi="Times New Roman" w:cs="Times New Roman"/>
                <w:sz w:val="24"/>
                <w:szCs w:val="24"/>
                <w:shd w:val="clear" w:color="auto" w:fill="FFFFFF"/>
              </w:rPr>
              <w:t>72°C</w:t>
            </w:r>
          </w:p>
        </w:tc>
      </w:tr>
      <w:tr w:rsidR="00A55E17" w:rsidRPr="002A1D29" w:rsidTr="004E2B3A">
        <w:tc>
          <w:tcPr>
            <w:tcW w:w="1915" w:type="dxa"/>
            <w:vAlign w:val="center"/>
          </w:tcPr>
          <w:p w:rsidR="00A55E17" w:rsidRPr="002A1D29" w:rsidRDefault="00A55E17" w:rsidP="004E2B3A">
            <w:pPr>
              <w:spacing w:line="360" w:lineRule="auto"/>
              <w:jc w:val="center"/>
              <w:rPr>
                <w:rFonts w:ascii="Times New Roman" w:hAnsi="Times New Roman" w:cs="Times New Roman"/>
                <w:sz w:val="24"/>
                <w:szCs w:val="24"/>
                <w:shd w:val="clear" w:color="auto" w:fill="FFFFFF"/>
              </w:rPr>
            </w:pPr>
            <w:r w:rsidRPr="002A1D29">
              <w:rPr>
                <w:rFonts w:ascii="Times New Roman" w:hAnsi="Times New Roman" w:cs="Times New Roman"/>
                <w:sz w:val="24"/>
                <w:szCs w:val="24"/>
                <w:shd w:val="clear" w:color="auto" w:fill="FFFFFF"/>
              </w:rPr>
              <w:t>5 min</w:t>
            </w:r>
          </w:p>
        </w:tc>
        <w:tc>
          <w:tcPr>
            <w:tcW w:w="1915" w:type="dxa"/>
            <w:vAlign w:val="center"/>
          </w:tcPr>
          <w:p w:rsidR="00A55E17" w:rsidRPr="002A1D29" w:rsidRDefault="00A55E17" w:rsidP="004E2B3A">
            <w:pPr>
              <w:spacing w:line="360" w:lineRule="auto"/>
              <w:jc w:val="center"/>
              <w:rPr>
                <w:rFonts w:ascii="Times New Roman" w:hAnsi="Times New Roman" w:cs="Times New Roman"/>
                <w:sz w:val="24"/>
                <w:szCs w:val="24"/>
                <w:shd w:val="clear" w:color="auto" w:fill="FFFFFF"/>
              </w:rPr>
            </w:pPr>
            <w:r w:rsidRPr="002A1D29">
              <w:rPr>
                <w:rFonts w:ascii="Times New Roman" w:hAnsi="Times New Roman" w:cs="Times New Roman"/>
                <w:sz w:val="24"/>
                <w:szCs w:val="24"/>
                <w:shd w:val="clear" w:color="auto" w:fill="FFFFFF"/>
              </w:rPr>
              <w:t>30 sec</w:t>
            </w:r>
          </w:p>
        </w:tc>
        <w:tc>
          <w:tcPr>
            <w:tcW w:w="1915" w:type="dxa"/>
            <w:vAlign w:val="center"/>
          </w:tcPr>
          <w:p w:rsidR="00A55E17" w:rsidRPr="002A1D29" w:rsidRDefault="00A55E17" w:rsidP="004E2B3A">
            <w:pPr>
              <w:spacing w:line="360" w:lineRule="auto"/>
              <w:jc w:val="center"/>
              <w:rPr>
                <w:rFonts w:ascii="Times New Roman" w:hAnsi="Times New Roman" w:cs="Times New Roman"/>
                <w:sz w:val="24"/>
                <w:szCs w:val="24"/>
                <w:shd w:val="clear" w:color="auto" w:fill="FFFFFF"/>
              </w:rPr>
            </w:pPr>
            <w:r w:rsidRPr="002A1D29">
              <w:rPr>
                <w:rFonts w:ascii="Times New Roman" w:hAnsi="Times New Roman" w:cs="Times New Roman"/>
                <w:sz w:val="24"/>
                <w:szCs w:val="24"/>
                <w:shd w:val="clear" w:color="auto" w:fill="FFFFFF"/>
              </w:rPr>
              <w:t>30 sec</w:t>
            </w:r>
          </w:p>
        </w:tc>
        <w:tc>
          <w:tcPr>
            <w:tcW w:w="1915" w:type="dxa"/>
            <w:vAlign w:val="center"/>
          </w:tcPr>
          <w:p w:rsidR="00A55E17" w:rsidRPr="002A1D29" w:rsidRDefault="00A55E17" w:rsidP="004E2B3A">
            <w:pPr>
              <w:spacing w:line="360" w:lineRule="auto"/>
              <w:jc w:val="center"/>
              <w:rPr>
                <w:rFonts w:ascii="Times New Roman" w:hAnsi="Times New Roman" w:cs="Times New Roman"/>
                <w:sz w:val="24"/>
                <w:szCs w:val="24"/>
                <w:shd w:val="clear" w:color="auto" w:fill="FFFFFF"/>
              </w:rPr>
            </w:pPr>
            <w:r w:rsidRPr="002A1D29">
              <w:rPr>
                <w:rFonts w:ascii="Times New Roman" w:hAnsi="Times New Roman" w:cs="Times New Roman"/>
                <w:sz w:val="24"/>
                <w:szCs w:val="24"/>
                <w:shd w:val="clear" w:color="auto" w:fill="FFFFFF"/>
              </w:rPr>
              <w:t>1.5 min</w:t>
            </w:r>
          </w:p>
        </w:tc>
        <w:tc>
          <w:tcPr>
            <w:tcW w:w="1916" w:type="dxa"/>
            <w:vAlign w:val="center"/>
          </w:tcPr>
          <w:p w:rsidR="00A55E17" w:rsidRPr="002A1D29" w:rsidRDefault="00A55E17" w:rsidP="004E2B3A">
            <w:pPr>
              <w:spacing w:line="360" w:lineRule="auto"/>
              <w:jc w:val="center"/>
              <w:rPr>
                <w:rFonts w:ascii="Times New Roman" w:hAnsi="Times New Roman" w:cs="Times New Roman"/>
                <w:sz w:val="24"/>
                <w:szCs w:val="24"/>
                <w:shd w:val="clear" w:color="auto" w:fill="FFFFFF"/>
              </w:rPr>
            </w:pPr>
            <w:r w:rsidRPr="002A1D29">
              <w:rPr>
                <w:rFonts w:ascii="Times New Roman" w:hAnsi="Times New Roman" w:cs="Times New Roman"/>
                <w:sz w:val="24"/>
                <w:szCs w:val="24"/>
                <w:shd w:val="clear" w:color="auto" w:fill="FFFFFF"/>
              </w:rPr>
              <w:t>15 min</w:t>
            </w:r>
          </w:p>
        </w:tc>
      </w:tr>
      <w:tr w:rsidR="00A55E17" w:rsidRPr="002A1D29" w:rsidTr="004E2B3A">
        <w:tc>
          <w:tcPr>
            <w:tcW w:w="1915" w:type="dxa"/>
            <w:vAlign w:val="center"/>
          </w:tcPr>
          <w:p w:rsidR="00A55E17" w:rsidRPr="002A1D29" w:rsidRDefault="00A55E17" w:rsidP="004E2B3A">
            <w:pPr>
              <w:spacing w:line="360" w:lineRule="auto"/>
              <w:jc w:val="center"/>
              <w:rPr>
                <w:rFonts w:ascii="Times New Roman" w:hAnsi="Times New Roman" w:cs="Times New Roman"/>
                <w:sz w:val="24"/>
                <w:szCs w:val="24"/>
                <w:shd w:val="clear" w:color="auto" w:fill="FFFFFF"/>
              </w:rPr>
            </w:pPr>
          </w:p>
        </w:tc>
        <w:tc>
          <w:tcPr>
            <w:tcW w:w="5745" w:type="dxa"/>
            <w:gridSpan w:val="3"/>
            <w:vAlign w:val="center"/>
          </w:tcPr>
          <w:p w:rsidR="00A55E17" w:rsidRPr="002A1D29" w:rsidRDefault="00A55E17" w:rsidP="004E2B3A">
            <w:pPr>
              <w:spacing w:line="360" w:lineRule="auto"/>
              <w:jc w:val="center"/>
              <w:rPr>
                <w:rFonts w:ascii="Times New Roman" w:hAnsi="Times New Roman" w:cs="Times New Roman"/>
                <w:sz w:val="24"/>
                <w:szCs w:val="24"/>
                <w:shd w:val="clear" w:color="auto" w:fill="FFFFFF"/>
              </w:rPr>
            </w:pPr>
            <w:r w:rsidRPr="002A1D29">
              <w:rPr>
                <w:rFonts w:ascii="Times New Roman" w:hAnsi="Times New Roman" w:cs="Times New Roman"/>
                <w:sz w:val="24"/>
                <w:szCs w:val="24"/>
                <w:shd w:val="clear" w:color="auto" w:fill="FFFFFF"/>
              </w:rPr>
              <w:t>35 cycles</w:t>
            </w:r>
          </w:p>
        </w:tc>
        <w:tc>
          <w:tcPr>
            <w:tcW w:w="1916" w:type="dxa"/>
            <w:vAlign w:val="center"/>
          </w:tcPr>
          <w:p w:rsidR="00A55E17" w:rsidRPr="002A1D29" w:rsidRDefault="00A55E17" w:rsidP="004E2B3A">
            <w:pPr>
              <w:spacing w:line="360" w:lineRule="auto"/>
              <w:jc w:val="center"/>
              <w:rPr>
                <w:rFonts w:ascii="Times New Roman" w:hAnsi="Times New Roman" w:cs="Times New Roman"/>
                <w:sz w:val="24"/>
                <w:szCs w:val="24"/>
                <w:shd w:val="clear" w:color="auto" w:fill="FFFFFF"/>
              </w:rPr>
            </w:pPr>
          </w:p>
        </w:tc>
      </w:tr>
    </w:tbl>
    <w:p w:rsidR="00A55E17" w:rsidRPr="002A1D29" w:rsidRDefault="00A55E17" w:rsidP="00A55E17">
      <w:pPr>
        <w:spacing w:line="360" w:lineRule="auto"/>
        <w:jc w:val="both"/>
        <w:rPr>
          <w:rFonts w:ascii="Times New Roman" w:hAnsi="Times New Roman" w:cs="Times New Roman"/>
          <w:sz w:val="24"/>
          <w:szCs w:val="24"/>
        </w:rPr>
      </w:pPr>
      <w:proofErr w:type="spellStart"/>
      <w:r w:rsidRPr="002A1D29">
        <w:rPr>
          <w:rFonts w:ascii="Times New Roman" w:hAnsi="Times New Roman" w:cs="Times New Roman"/>
          <w:sz w:val="24"/>
          <w:szCs w:val="24"/>
        </w:rPr>
        <w:t>Amplicon</w:t>
      </w:r>
      <w:proofErr w:type="spellEnd"/>
      <w:r w:rsidRPr="002A1D29">
        <w:rPr>
          <w:rFonts w:ascii="Times New Roman" w:hAnsi="Times New Roman" w:cs="Times New Roman"/>
          <w:sz w:val="24"/>
          <w:szCs w:val="24"/>
        </w:rPr>
        <w:t xml:space="preserve"> of ~1.5 </w:t>
      </w:r>
      <w:proofErr w:type="spellStart"/>
      <w:r w:rsidRPr="002A1D29">
        <w:rPr>
          <w:rFonts w:ascii="Times New Roman" w:hAnsi="Times New Roman" w:cs="Times New Roman"/>
          <w:sz w:val="24"/>
          <w:szCs w:val="24"/>
        </w:rPr>
        <w:t>KDa</w:t>
      </w:r>
      <w:proofErr w:type="spellEnd"/>
      <w:r w:rsidRPr="002A1D29">
        <w:rPr>
          <w:rFonts w:ascii="Times New Roman" w:hAnsi="Times New Roman" w:cs="Times New Roman"/>
          <w:sz w:val="24"/>
          <w:szCs w:val="24"/>
        </w:rPr>
        <w:t xml:space="preserve"> was obtained (Figure S2). </w:t>
      </w:r>
    </w:p>
    <w:p w:rsidR="00A55E17" w:rsidRPr="002A1D29" w:rsidRDefault="00A55E17" w:rsidP="00A55E17">
      <w:pPr>
        <w:keepNext/>
        <w:jc w:val="center"/>
        <w:rPr>
          <w:rFonts w:ascii="Times New Roman" w:hAnsi="Times New Roman" w:cs="Times New Roman"/>
          <w:sz w:val="24"/>
          <w:szCs w:val="24"/>
        </w:rPr>
      </w:pPr>
      <w:r w:rsidRPr="002A1D29">
        <w:rPr>
          <w:rFonts w:ascii="Times New Roman" w:hAnsi="Times New Roman" w:cs="Times New Roman"/>
          <w:noProof/>
          <w:sz w:val="24"/>
          <w:szCs w:val="24"/>
          <w:lang w:bidi="hi-IN"/>
        </w:rPr>
        <w:lastRenderedPageBreak/>
        <w:drawing>
          <wp:inline distT="0" distB="0" distL="0" distR="0">
            <wp:extent cx="3473483" cy="3113903"/>
            <wp:effectExtent l="19050" t="0" r="0" b="0"/>
            <wp:docPr id="13" name="Picture 2" descr="C:\Users\HARISH\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RISH\Desktop\Capture.PNG"/>
                    <pic:cNvPicPr>
                      <a:picLocks noChangeAspect="1" noChangeArrowheads="1"/>
                    </pic:cNvPicPr>
                  </pic:nvPicPr>
                  <pic:blipFill>
                    <a:blip r:embed="rId5" cstate="print"/>
                    <a:srcRect/>
                    <a:stretch>
                      <a:fillRect/>
                    </a:stretch>
                  </pic:blipFill>
                  <pic:spPr bwMode="auto">
                    <a:xfrm>
                      <a:off x="0" y="0"/>
                      <a:ext cx="3480150" cy="3119880"/>
                    </a:xfrm>
                    <a:prstGeom prst="rect">
                      <a:avLst/>
                    </a:prstGeom>
                    <a:noFill/>
                    <a:ln w="9525">
                      <a:noFill/>
                      <a:miter lim="800000"/>
                      <a:headEnd/>
                      <a:tailEnd/>
                    </a:ln>
                  </pic:spPr>
                </pic:pic>
              </a:graphicData>
            </a:graphic>
          </wp:inline>
        </w:drawing>
      </w:r>
    </w:p>
    <w:p w:rsidR="00A55E17" w:rsidRPr="002A1D29" w:rsidRDefault="00A55E17" w:rsidP="00A55E17">
      <w:pPr>
        <w:pStyle w:val="Caption"/>
        <w:spacing w:line="360" w:lineRule="auto"/>
        <w:jc w:val="both"/>
        <w:rPr>
          <w:rFonts w:ascii="Times New Roman" w:hAnsi="Times New Roman" w:cs="Times New Roman"/>
          <w:b w:val="0"/>
          <w:color w:val="auto"/>
          <w:sz w:val="24"/>
          <w:szCs w:val="24"/>
        </w:rPr>
      </w:pPr>
      <w:r w:rsidRPr="002A1D29">
        <w:rPr>
          <w:rFonts w:ascii="Times New Roman" w:hAnsi="Times New Roman" w:cs="Times New Roman"/>
          <w:color w:val="auto"/>
          <w:sz w:val="24"/>
          <w:szCs w:val="24"/>
        </w:rPr>
        <w:t>Figure S1.</w:t>
      </w:r>
      <w:r w:rsidRPr="002A1D29">
        <w:rPr>
          <w:rFonts w:ascii="Times New Roman" w:hAnsi="Times New Roman" w:cs="Times New Roman"/>
          <w:b w:val="0"/>
          <w:color w:val="auto"/>
          <w:sz w:val="24"/>
          <w:szCs w:val="24"/>
        </w:rPr>
        <w:t xml:space="preserve"> PCR- amplified 16S-rDNA </w:t>
      </w:r>
      <w:proofErr w:type="spellStart"/>
      <w:r w:rsidRPr="002A1D29">
        <w:rPr>
          <w:rFonts w:ascii="Times New Roman" w:hAnsi="Times New Roman" w:cs="Times New Roman"/>
          <w:b w:val="0"/>
          <w:color w:val="auto"/>
          <w:sz w:val="24"/>
          <w:szCs w:val="24"/>
        </w:rPr>
        <w:t>amplicon</w:t>
      </w:r>
      <w:proofErr w:type="spellEnd"/>
      <w:r w:rsidRPr="002A1D29">
        <w:rPr>
          <w:rFonts w:ascii="Times New Roman" w:hAnsi="Times New Roman" w:cs="Times New Roman"/>
          <w:b w:val="0"/>
          <w:color w:val="auto"/>
          <w:sz w:val="24"/>
          <w:szCs w:val="24"/>
        </w:rPr>
        <w:t xml:space="preserve"> loaded on 1% agarose gel L- 500 </w:t>
      </w:r>
      <w:proofErr w:type="spellStart"/>
      <w:r w:rsidRPr="002A1D29">
        <w:rPr>
          <w:rFonts w:ascii="Times New Roman" w:hAnsi="Times New Roman" w:cs="Times New Roman"/>
          <w:b w:val="0"/>
          <w:color w:val="auto"/>
          <w:sz w:val="24"/>
          <w:szCs w:val="24"/>
        </w:rPr>
        <w:t>bp</w:t>
      </w:r>
      <w:proofErr w:type="spellEnd"/>
      <w:r w:rsidRPr="002A1D29">
        <w:rPr>
          <w:rFonts w:ascii="Times New Roman" w:hAnsi="Times New Roman" w:cs="Times New Roman"/>
          <w:b w:val="0"/>
          <w:color w:val="auto"/>
          <w:sz w:val="24"/>
          <w:szCs w:val="24"/>
        </w:rPr>
        <w:t xml:space="preserve"> DNA Ladder, 1- 16S-rDNA </w:t>
      </w:r>
      <w:proofErr w:type="spellStart"/>
      <w:r w:rsidRPr="002A1D29">
        <w:rPr>
          <w:rFonts w:ascii="Times New Roman" w:hAnsi="Times New Roman" w:cs="Times New Roman"/>
          <w:b w:val="0"/>
          <w:color w:val="auto"/>
          <w:sz w:val="24"/>
          <w:szCs w:val="24"/>
        </w:rPr>
        <w:t>amplicon</w:t>
      </w:r>
      <w:proofErr w:type="spellEnd"/>
    </w:p>
    <w:p w:rsidR="00A55E17" w:rsidRPr="002A1D29" w:rsidRDefault="00A55E17" w:rsidP="00A55E17">
      <w:pPr>
        <w:spacing w:line="360" w:lineRule="auto"/>
        <w:jc w:val="both"/>
        <w:rPr>
          <w:rFonts w:ascii="Times New Roman" w:hAnsi="Times New Roman" w:cs="Times New Roman"/>
          <w:sz w:val="24"/>
          <w:szCs w:val="24"/>
        </w:rPr>
      </w:pPr>
      <w:r w:rsidRPr="002A1D29">
        <w:rPr>
          <w:rFonts w:ascii="Times New Roman" w:hAnsi="Times New Roman" w:cs="Times New Roman"/>
          <w:sz w:val="24"/>
          <w:szCs w:val="24"/>
        </w:rPr>
        <w:t>Sequencing was done using ABI3130 Genetic Analyzer using Big Dye Terminator version 3.1”.</w:t>
      </w:r>
    </w:p>
    <w:p w:rsidR="00A55E17" w:rsidRPr="002A1D29" w:rsidRDefault="00A55E17" w:rsidP="00A55E17">
      <w:pPr>
        <w:spacing w:after="0" w:line="360" w:lineRule="auto"/>
        <w:rPr>
          <w:rFonts w:ascii="Times New Roman" w:eastAsia="Times New Roman" w:hAnsi="Times New Roman" w:cs="Times New Roman"/>
          <w:sz w:val="24"/>
          <w:szCs w:val="24"/>
          <w:shd w:val="clear" w:color="auto" w:fill="FFFFFF"/>
        </w:rPr>
      </w:pPr>
      <w:r w:rsidRPr="002A1D29">
        <w:rPr>
          <w:rFonts w:ascii="Times New Roman" w:eastAsia="Times New Roman" w:hAnsi="Times New Roman" w:cs="Times New Roman"/>
          <w:sz w:val="24"/>
          <w:szCs w:val="24"/>
          <w:shd w:val="clear" w:color="auto" w:fill="FFFFFF"/>
        </w:rPr>
        <w:t>The Sequencing mix Composition and PCR Conditions are as follows:</w:t>
      </w:r>
    </w:p>
    <w:p w:rsidR="00A55E17" w:rsidRPr="002A1D29" w:rsidRDefault="00A55E17" w:rsidP="00A55E17">
      <w:pPr>
        <w:spacing w:after="0" w:line="360" w:lineRule="auto"/>
        <w:rPr>
          <w:rFonts w:ascii="Times New Roman" w:eastAsia="Times New Roman" w:hAnsi="Times New Roman" w:cs="Times New Roman"/>
          <w:sz w:val="24"/>
          <w:szCs w:val="24"/>
          <w:shd w:val="clear" w:color="auto" w:fill="FFFFFF"/>
        </w:rPr>
      </w:pPr>
    </w:p>
    <w:p w:rsidR="00A55E17" w:rsidRPr="002A1D29" w:rsidRDefault="00A55E17" w:rsidP="00A55E17">
      <w:pPr>
        <w:spacing w:after="0" w:line="360" w:lineRule="auto"/>
        <w:rPr>
          <w:rFonts w:ascii="Times New Roman" w:eastAsia="Times New Roman" w:hAnsi="Times New Roman" w:cs="Times New Roman"/>
          <w:sz w:val="24"/>
          <w:szCs w:val="24"/>
          <w:shd w:val="clear" w:color="auto" w:fill="FFFFFF"/>
        </w:rPr>
      </w:pPr>
      <w:r w:rsidRPr="002A1D29">
        <w:rPr>
          <w:rFonts w:ascii="Times New Roman" w:eastAsia="Times New Roman" w:hAnsi="Times New Roman" w:cs="Times New Roman"/>
          <w:sz w:val="24"/>
          <w:szCs w:val="24"/>
          <w:shd w:val="clear" w:color="auto" w:fill="FFFFFF"/>
        </w:rPr>
        <w:t>10μl Sequencing Reaction</w:t>
      </w:r>
    </w:p>
    <w:p w:rsidR="00A55E17" w:rsidRPr="002A1D29" w:rsidRDefault="00A55E17" w:rsidP="00A55E17">
      <w:pPr>
        <w:spacing w:after="0" w:line="360" w:lineRule="auto"/>
        <w:rPr>
          <w:rFonts w:ascii="Times New Roman" w:eastAsia="Times New Roman" w:hAnsi="Times New Roman" w:cs="Times New Roman"/>
          <w:sz w:val="24"/>
          <w:szCs w:val="24"/>
          <w:shd w:val="clear" w:color="auto" w:fill="FFFFFF"/>
        </w:rPr>
      </w:pPr>
      <w:r w:rsidRPr="002A1D29">
        <w:rPr>
          <w:rFonts w:ascii="Times New Roman" w:eastAsia="Times New Roman" w:hAnsi="Times New Roman" w:cs="Times New Roman"/>
          <w:sz w:val="24"/>
          <w:szCs w:val="24"/>
          <w:shd w:val="clear" w:color="auto" w:fill="FFFFFF"/>
        </w:rPr>
        <w:tab/>
        <w:t>Big Dye Terminator Ready Reaction Mix</w:t>
      </w:r>
      <w:r w:rsidRPr="002A1D29">
        <w:rPr>
          <w:rFonts w:ascii="Times New Roman" w:eastAsia="Times New Roman" w:hAnsi="Times New Roman" w:cs="Times New Roman"/>
          <w:sz w:val="24"/>
          <w:szCs w:val="24"/>
          <w:shd w:val="clear" w:color="auto" w:fill="FFFFFF"/>
        </w:rPr>
        <w:tab/>
        <w:t>: 4μL</w:t>
      </w:r>
    </w:p>
    <w:p w:rsidR="00A55E17" w:rsidRPr="002A1D29" w:rsidRDefault="00A55E17" w:rsidP="00A55E17">
      <w:pPr>
        <w:spacing w:after="0" w:line="360" w:lineRule="auto"/>
        <w:rPr>
          <w:rFonts w:ascii="Times New Roman" w:eastAsia="Times New Roman" w:hAnsi="Times New Roman" w:cs="Times New Roman"/>
          <w:sz w:val="24"/>
          <w:szCs w:val="24"/>
          <w:shd w:val="clear" w:color="auto" w:fill="FFFFFF"/>
        </w:rPr>
      </w:pPr>
      <w:r w:rsidRPr="002A1D29">
        <w:rPr>
          <w:rFonts w:ascii="Times New Roman" w:eastAsia="Times New Roman" w:hAnsi="Times New Roman" w:cs="Times New Roman"/>
          <w:sz w:val="24"/>
          <w:szCs w:val="24"/>
          <w:shd w:val="clear" w:color="auto" w:fill="FFFFFF"/>
        </w:rPr>
        <w:tab/>
        <w:t>Template (100ng/μL)</w:t>
      </w:r>
      <w:r w:rsidRPr="002A1D29">
        <w:rPr>
          <w:rFonts w:ascii="Times New Roman" w:eastAsia="Times New Roman" w:hAnsi="Times New Roman" w:cs="Times New Roman"/>
          <w:sz w:val="24"/>
          <w:szCs w:val="24"/>
          <w:shd w:val="clear" w:color="auto" w:fill="FFFFFF"/>
        </w:rPr>
        <w:tab/>
      </w:r>
      <w:r w:rsidRPr="002A1D29">
        <w:rPr>
          <w:rFonts w:ascii="Times New Roman" w:eastAsia="Times New Roman" w:hAnsi="Times New Roman" w:cs="Times New Roman"/>
          <w:sz w:val="24"/>
          <w:szCs w:val="24"/>
          <w:shd w:val="clear" w:color="auto" w:fill="FFFFFF"/>
        </w:rPr>
        <w:tab/>
      </w:r>
      <w:r w:rsidRPr="002A1D29">
        <w:rPr>
          <w:rFonts w:ascii="Times New Roman" w:eastAsia="Times New Roman" w:hAnsi="Times New Roman" w:cs="Times New Roman"/>
          <w:sz w:val="24"/>
          <w:szCs w:val="24"/>
          <w:shd w:val="clear" w:color="auto" w:fill="FFFFFF"/>
        </w:rPr>
        <w:tab/>
      </w:r>
      <w:r w:rsidRPr="002A1D29">
        <w:rPr>
          <w:rFonts w:ascii="Times New Roman" w:eastAsia="Times New Roman" w:hAnsi="Times New Roman" w:cs="Times New Roman"/>
          <w:sz w:val="24"/>
          <w:szCs w:val="24"/>
          <w:shd w:val="clear" w:color="auto" w:fill="FFFFFF"/>
        </w:rPr>
        <w:tab/>
        <w:t>: 1μL</w:t>
      </w:r>
    </w:p>
    <w:p w:rsidR="00A55E17" w:rsidRPr="002A1D29" w:rsidRDefault="00A55E17" w:rsidP="00A55E17">
      <w:pPr>
        <w:spacing w:after="0" w:line="360" w:lineRule="auto"/>
        <w:rPr>
          <w:rFonts w:ascii="Times New Roman" w:eastAsia="Times New Roman" w:hAnsi="Times New Roman" w:cs="Times New Roman"/>
          <w:sz w:val="24"/>
          <w:szCs w:val="24"/>
          <w:shd w:val="clear" w:color="auto" w:fill="FFFFFF"/>
        </w:rPr>
      </w:pPr>
      <w:r w:rsidRPr="002A1D29">
        <w:rPr>
          <w:rFonts w:ascii="Times New Roman" w:eastAsia="Times New Roman" w:hAnsi="Times New Roman" w:cs="Times New Roman"/>
          <w:sz w:val="24"/>
          <w:szCs w:val="24"/>
          <w:shd w:val="clear" w:color="auto" w:fill="FFFFFF"/>
        </w:rPr>
        <w:tab/>
        <w:t>Primer (10pmol/λ)</w:t>
      </w:r>
      <w:r w:rsidRPr="002A1D29">
        <w:rPr>
          <w:rFonts w:ascii="Times New Roman" w:eastAsia="Times New Roman" w:hAnsi="Times New Roman" w:cs="Times New Roman"/>
          <w:sz w:val="24"/>
          <w:szCs w:val="24"/>
          <w:shd w:val="clear" w:color="auto" w:fill="FFFFFF"/>
        </w:rPr>
        <w:tab/>
      </w:r>
      <w:r w:rsidRPr="002A1D29">
        <w:rPr>
          <w:rFonts w:ascii="Times New Roman" w:eastAsia="Times New Roman" w:hAnsi="Times New Roman" w:cs="Times New Roman"/>
          <w:sz w:val="24"/>
          <w:szCs w:val="24"/>
          <w:shd w:val="clear" w:color="auto" w:fill="FFFFFF"/>
        </w:rPr>
        <w:tab/>
      </w:r>
      <w:r w:rsidRPr="002A1D29">
        <w:rPr>
          <w:rFonts w:ascii="Times New Roman" w:eastAsia="Times New Roman" w:hAnsi="Times New Roman" w:cs="Times New Roman"/>
          <w:sz w:val="24"/>
          <w:szCs w:val="24"/>
          <w:shd w:val="clear" w:color="auto" w:fill="FFFFFF"/>
        </w:rPr>
        <w:tab/>
      </w:r>
      <w:r w:rsidRPr="002A1D29">
        <w:rPr>
          <w:rFonts w:ascii="Times New Roman" w:eastAsia="Times New Roman" w:hAnsi="Times New Roman" w:cs="Times New Roman"/>
          <w:sz w:val="24"/>
          <w:szCs w:val="24"/>
          <w:shd w:val="clear" w:color="auto" w:fill="FFFFFF"/>
        </w:rPr>
        <w:tab/>
        <w:t>: 2μL</w:t>
      </w:r>
    </w:p>
    <w:p w:rsidR="00A55E17" w:rsidRPr="002A1D29" w:rsidRDefault="00A55E17" w:rsidP="00A55E17">
      <w:pPr>
        <w:spacing w:after="0" w:line="360" w:lineRule="auto"/>
        <w:rPr>
          <w:rFonts w:ascii="Times New Roman" w:eastAsia="Times New Roman" w:hAnsi="Times New Roman" w:cs="Times New Roman"/>
          <w:sz w:val="24"/>
          <w:szCs w:val="24"/>
          <w:shd w:val="clear" w:color="auto" w:fill="FFFFFF"/>
        </w:rPr>
      </w:pPr>
      <w:r w:rsidRPr="002A1D29">
        <w:rPr>
          <w:rFonts w:ascii="Times New Roman" w:eastAsia="Times New Roman" w:hAnsi="Times New Roman" w:cs="Times New Roman"/>
          <w:sz w:val="24"/>
          <w:szCs w:val="24"/>
          <w:shd w:val="clear" w:color="auto" w:fill="FFFFFF"/>
        </w:rPr>
        <w:tab/>
      </w:r>
      <w:proofErr w:type="spellStart"/>
      <w:r w:rsidRPr="002A1D29">
        <w:rPr>
          <w:rFonts w:ascii="Times New Roman" w:eastAsia="Times New Roman" w:hAnsi="Times New Roman" w:cs="Times New Roman"/>
          <w:sz w:val="24"/>
          <w:szCs w:val="24"/>
          <w:shd w:val="clear" w:color="auto" w:fill="FFFFFF"/>
        </w:rPr>
        <w:t>Milli</w:t>
      </w:r>
      <w:proofErr w:type="spellEnd"/>
      <w:r w:rsidRPr="002A1D29">
        <w:rPr>
          <w:rFonts w:ascii="Times New Roman" w:eastAsia="Times New Roman" w:hAnsi="Times New Roman" w:cs="Times New Roman"/>
          <w:sz w:val="24"/>
          <w:szCs w:val="24"/>
          <w:shd w:val="clear" w:color="auto" w:fill="FFFFFF"/>
        </w:rPr>
        <w:t xml:space="preserve"> Q Water</w:t>
      </w:r>
      <w:r w:rsidRPr="002A1D29">
        <w:rPr>
          <w:rFonts w:ascii="Times New Roman" w:eastAsia="Times New Roman" w:hAnsi="Times New Roman" w:cs="Times New Roman"/>
          <w:sz w:val="24"/>
          <w:szCs w:val="24"/>
          <w:shd w:val="clear" w:color="auto" w:fill="FFFFFF"/>
        </w:rPr>
        <w:tab/>
      </w:r>
      <w:r w:rsidRPr="002A1D29">
        <w:rPr>
          <w:rFonts w:ascii="Times New Roman" w:eastAsia="Times New Roman" w:hAnsi="Times New Roman" w:cs="Times New Roman"/>
          <w:sz w:val="24"/>
          <w:szCs w:val="24"/>
          <w:shd w:val="clear" w:color="auto" w:fill="FFFFFF"/>
        </w:rPr>
        <w:tab/>
      </w:r>
      <w:r w:rsidRPr="002A1D29">
        <w:rPr>
          <w:rFonts w:ascii="Times New Roman" w:eastAsia="Times New Roman" w:hAnsi="Times New Roman" w:cs="Times New Roman"/>
          <w:sz w:val="24"/>
          <w:szCs w:val="24"/>
          <w:shd w:val="clear" w:color="auto" w:fill="FFFFFF"/>
        </w:rPr>
        <w:tab/>
      </w:r>
      <w:r w:rsidRPr="002A1D29">
        <w:rPr>
          <w:rFonts w:ascii="Times New Roman" w:eastAsia="Times New Roman" w:hAnsi="Times New Roman" w:cs="Times New Roman"/>
          <w:sz w:val="24"/>
          <w:szCs w:val="24"/>
          <w:shd w:val="clear" w:color="auto" w:fill="FFFFFF"/>
        </w:rPr>
        <w:tab/>
      </w:r>
      <w:r w:rsidRPr="002A1D29">
        <w:rPr>
          <w:rFonts w:ascii="Times New Roman" w:eastAsia="Times New Roman" w:hAnsi="Times New Roman" w:cs="Times New Roman"/>
          <w:sz w:val="24"/>
          <w:szCs w:val="24"/>
          <w:shd w:val="clear" w:color="auto" w:fill="FFFFFF"/>
        </w:rPr>
        <w:tab/>
        <w:t>: 3μL</w:t>
      </w:r>
    </w:p>
    <w:p w:rsidR="00A55E17" w:rsidRPr="002A1D29" w:rsidRDefault="00A55E17" w:rsidP="00A55E17">
      <w:pPr>
        <w:spacing w:after="0" w:line="360" w:lineRule="auto"/>
        <w:rPr>
          <w:rFonts w:ascii="Times New Roman" w:eastAsia="Times New Roman" w:hAnsi="Times New Roman" w:cs="Times New Roman"/>
          <w:sz w:val="24"/>
          <w:szCs w:val="24"/>
          <w:shd w:val="clear" w:color="auto" w:fill="FFFFFF"/>
        </w:rPr>
      </w:pPr>
    </w:p>
    <w:p w:rsidR="00A55E17" w:rsidRPr="002A1D29" w:rsidRDefault="00A55E17" w:rsidP="00A55E17">
      <w:pPr>
        <w:spacing w:after="0" w:line="360" w:lineRule="auto"/>
        <w:rPr>
          <w:rFonts w:ascii="Times New Roman" w:eastAsia="Times New Roman" w:hAnsi="Times New Roman" w:cs="Times New Roman"/>
          <w:sz w:val="24"/>
          <w:szCs w:val="24"/>
          <w:shd w:val="clear" w:color="auto" w:fill="FFFFFF"/>
        </w:rPr>
      </w:pPr>
      <w:r w:rsidRPr="002A1D29">
        <w:rPr>
          <w:rFonts w:ascii="Times New Roman" w:eastAsia="Times New Roman" w:hAnsi="Times New Roman" w:cs="Times New Roman"/>
          <w:sz w:val="24"/>
          <w:szCs w:val="24"/>
          <w:shd w:val="clear" w:color="auto" w:fill="FFFFFF"/>
        </w:rPr>
        <w:t xml:space="preserve">PCR Conditions: (25 cycles) </w:t>
      </w:r>
    </w:p>
    <w:p w:rsidR="00A55E17" w:rsidRPr="002A1D29" w:rsidRDefault="00A55E17" w:rsidP="00A55E17">
      <w:pPr>
        <w:spacing w:after="0" w:line="360" w:lineRule="auto"/>
        <w:ind w:firstLine="720"/>
        <w:rPr>
          <w:rFonts w:ascii="Times New Roman" w:eastAsia="Times New Roman" w:hAnsi="Times New Roman" w:cs="Times New Roman"/>
          <w:sz w:val="24"/>
          <w:szCs w:val="24"/>
          <w:shd w:val="clear" w:color="auto" w:fill="FFFFFF"/>
        </w:rPr>
      </w:pPr>
      <w:r w:rsidRPr="002A1D29">
        <w:rPr>
          <w:rFonts w:ascii="Times New Roman" w:eastAsia="Times New Roman" w:hAnsi="Times New Roman" w:cs="Times New Roman"/>
          <w:sz w:val="24"/>
          <w:szCs w:val="24"/>
          <w:shd w:val="clear" w:color="auto" w:fill="FFFFFF"/>
        </w:rPr>
        <w:t>Initial Denaturation</w:t>
      </w:r>
      <w:r w:rsidRPr="002A1D29">
        <w:rPr>
          <w:rFonts w:ascii="Times New Roman" w:eastAsia="Times New Roman" w:hAnsi="Times New Roman" w:cs="Times New Roman"/>
          <w:sz w:val="24"/>
          <w:szCs w:val="24"/>
          <w:shd w:val="clear" w:color="auto" w:fill="FFFFFF"/>
        </w:rPr>
        <w:tab/>
        <w:t xml:space="preserve">: 96°C for 5 min </w:t>
      </w:r>
    </w:p>
    <w:p w:rsidR="00A55E17" w:rsidRPr="002A1D29" w:rsidRDefault="00A55E17" w:rsidP="00A55E17">
      <w:pPr>
        <w:spacing w:after="0" w:line="360" w:lineRule="auto"/>
        <w:ind w:firstLine="720"/>
        <w:rPr>
          <w:rFonts w:ascii="Times New Roman" w:eastAsia="Times New Roman" w:hAnsi="Times New Roman" w:cs="Times New Roman"/>
          <w:sz w:val="24"/>
          <w:szCs w:val="24"/>
          <w:shd w:val="clear" w:color="auto" w:fill="FFFFFF"/>
        </w:rPr>
      </w:pPr>
      <w:r w:rsidRPr="002A1D29">
        <w:rPr>
          <w:rFonts w:ascii="Times New Roman" w:eastAsia="Times New Roman" w:hAnsi="Times New Roman" w:cs="Times New Roman"/>
          <w:sz w:val="24"/>
          <w:szCs w:val="24"/>
          <w:shd w:val="clear" w:color="auto" w:fill="FFFFFF"/>
        </w:rPr>
        <w:t>Denaturation</w:t>
      </w:r>
      <w:r w:rsidRPr="002A1D29">
        <w:rPr>
          <w:rFonts w:ascii="Times New Roman" w:eastAsia="Times New Roman" w:hAnsi="Times New Roman" w:cs="Times New Roman"/>
          <w:sz w:val="24"/>
          <w:szCs w:val="24"/>
          <w:shd w:val="clear" w:color="auto" w:fill="FFFFFF"/>
        </w:rPr>
        <w:tab/>
      </w:r>
      <w:r w:rsidRPr="002A1D29">
        <w:rPr>
          <w:rFonts w:ascii="Times New Roman" w:eastAsia="Times New Roman" w:hAnsi="Times New Roman" w:cs="Times New Roman"/>
          <w:sz w:val="24"/>
          <w:szCs w:val="24"/>
          <w:shd w:val="clear" w:color="auto" w:fill="FFFFFF"/>
        </w:rPr>
        <w:tab/>
        <w:t>: 96°C for 30 sec</w:t>
      </w:r>
    </w:p>
    <w:p w:rsidR="00A55E17" w:rsidRPr="002A1D29" w:rsidRDefault="00A55E17" w:rsidP="00A55E17">
      <w:pPr>
        <w:spacing w:after="0" w:line="360" w:lineRule="auto"/>
        <w:ind w:firstLine="720"/>
        <w:rPr>
          <w:rFonts w:ascii="Times New Roman" w:eastAsia="Times New Roman" w:hAnsi="Times New Roman" w:cs="Times New Roman"/>
          <w:sz w:val="24"/>
          <w:szCs w:val="24"/>
          <w:shd w:val="clear" w:color="auto" w:fill="FFFFFF"/>
        </w:rPr>
      </w:pPr>
      <w:r w:rsidRPr="002A1D29">
        <w:rPr>
          <w:rFonts w:ascii="Times New Roman" w:eastAsia="Times New Roman" w:hAnsi="Times New Roman" w:cs="Times New Roman"/>
          <w:sz w:val="24"/>
          <w:szCs w:val="24"/>
          <w:shd w:val="clear" w:color="auto" w:fill="FFFFFF"/>
        </w:rPr>
        <w:t>Hybridization</w:t>
      </w:r>
      <w:r w:rsidRPr="002A1D29">
        <w:rPr>
          <w:rFonts w:ascii="Times New Roman" w:eastAsia="Times New Roman" w:hAnsi="Times New Roman" w:cs="Times New Roman"/>
          <w:sz w:val="24"/>
          <w:szCs w:val="24"/>
          <w:shd w:val="clear" w:color="auto" w:fill="FFFFFF"/>
        </w:rPr>
        <w:tab/>
      </w:r>
      <w:r w:rsidRPr="002A1D29">
        <w:rPr>
          <w:rFonts w:ascii="Times New Roman" w:eastAsia="Times New Roman" w:hAnsi="Times New Roman" w:cs="Times New Roman"/>
          <w:sz w:val="24"/>
          <w:szCs w:val="24"/>
          <w:shd w:val="clear" w:color="auto" w:fill="FFFFFF"/>
        </w:rPr>
        <w:tab/>
        <w:t xml:space="preserve">: 50°C for 30 sec </w:t>
      </w:r>
    </w:p>
    <w:p w:rsidR="00A55E17" w:rsidRPr="002A1D29" w:rsidRDefault="00A55E17" w:rsidP="00A55E17">
      <w:pPr>
        <w:spacing w:after="0" w:line="360" w:lineRule="auto"/>
        <w:ind w:firstLine="720"/>
        <w:rPr>
          <w:rFonts w:ascii="Times New Roman" w:eastAsia="Times New Roman" w:hAnsi="Times New Roman" w:cs="Times New Roman"/>
          <w:sz w:val="24"/>
          <w:szCs w:val="24"/>
        </w:rPr>
      </w:pPr>
      <w:r w:rsidRPr="002A1D29">
        <w:rPr>
          <w:rFonts w:ascii="Times New Roman" w:eastAsia="Times New Roman" w:hAnsi="Times New Roman" w:cs="Times New Roman"/>
          <w:sz w:val="24"/>
          <w:szCs w:val="24"/>
          <w:shd w:val="clear" w:color="auto" w:fill="FFFFFF"/>
        </w:rPr>
        <w:t>Elongation</w:t>
      </w:r>
      <w:r w:rsidRPr="002A1D29">
        <w:rPr>
          <w:rFonts w:ascii="Times New Roman" w:eastAsia="Times New Roman" w:hAnsi="Times New Roman" w:cs="Times New Roman"/>
          <w:sz w:val="24"/>
          <w:szCs w:val="24"/>
          <w:shd w:val="clear" w:color="auto" w:fill="FFFFFF"/>
        </w:rPr>
        <w:tab/>
      </w:r>
      <w:r w:rsidRPr="002A1D29">
        <w:rPr>
          <w:rFonts w:ascii="Times New Roman" w:eastAsia="Times New Roman" w:hAnsi="Times New Roman" w:cs="Times New Roman"/>
          <w:sz w:val="24"/>
          <w:szCs w:val="24"/>
          <w:shd w:val="clear" w:color="auto" w:fill="FFFFFF"/>
        </w:rPr>
        <w:tab/>
        <w:t>: 60°C for 1.30 min</w:t>
      </w:r>
    </w:p>
    <w:p w:rsidR="00A55E17" w:rsidRPr="002A1D29" w:rsidRDefault="00A55E17" w:rsidP="00A55E17">
      <w:pPr>
        <w:spacing w:after="0" w:line="360" w:lineRule="auto"/>
        <w:rPr>
          <w:rFonts w:ascii="Times New Roman" w:eastAsia="Times New Roman" w:hAnsi="Times New Roman" w:cs="Times New Roman"/>
          <w:sz w:val="24"/>
          <w:szCs w:val="24"/>
        </w:rPr>
      </w:pPr>
    </w:p>
    <w:p w:rsidR="00A55E17" w:rsidRPr="002A1D29" w:rsidRDefault="00A55E17" w:rsidP="00A55E17">
      <w:pPr>
        <w:spacing w:after="0" w:line="360" w:lineRule="auto"/>
        <w:rPr>
          <w:rFonts w:ascii="Times New Roman" w:eastAsia="Times New Roman" w:hAnsi="Times New Roman" w:cs="Times New Roman"/>
          <w:sz w:val="24"/>
          <w:szCs w:val="24"/>
          <w:shd w:val="clear" w:color="auto" w:fill="FFFFFF"/>
        </w:rPr>
      </w:pPr>
      <w:r w:rsidRPr="002A1D29">
        <w:rPr>
          <w:rFonts w:ascii="Times New Roman" w:eastAsia="Times New Roman" w:hAnsi="Times New Roman" w:cs="Times New Roman"/>
          <w:sz w:val="24"/>
          <w:szCs w:val="24"/>
          <w:shd w:val="clear" w:color="auto" w:fill="FFFFFF"/>
        </w:rPr>
        <w:t>Instrument and Chemistry Details</w:t>
      </w:r>
    </w:p>
    <w:p w:rsidR="00A55E17" w:rsidRPr="002A1D29" w:rsidRDefault="00A55E17" w:rsidP="00A55E17">
      <w:pPr>
        <w:spacing w:after="0" w:line="360" w:lineRule="auto"/>
        <w:rPr>
          <w:rFonts w:ascii="Times New Roman" w:eastAsia="Times New Roman" w:hAnsi="Times New Roman" w:cs="Times New Roman"/>
          <w:sz w:val="24"/>
          <w:szCs w:val="24"/>
          <w:shd w:val="clear" w:color="auto" w:fill="FFFFFF"/>
        </w:rPr>
      </w:pPr>
      <w:r w:rsidRPr="002A1D29">
        <w:rPr>
          <w:rFonts w:ascii="Times New Roman" w:eastAsia="Times New Roman" w:hAnsi="Times New Roman" w:cs="Times New Roman"/>
          <w:sz w:val="24"/>
          <w:szCs w:val="24"/>
          <w:shd w:val="clear" w:color="auto" w:fill="FFFFFF"/>
        </w:rPr>
        <w:lastRenderedPageBreak/>
        <w:t>Sequencing Machine</w:t>
      </w:r>
      <w:r w:rsidRPr="002A1D29">
        <w:rPr>
          <w:rFonts w:ascii="Times New Roman" w:eastAsia="Times New Roman" w:hAnsi="Times New Roman" w:cs="Times New Roman"/>
          <w:sz w:val="24"/>
          <w:szCs w:val="24"/>
          <w:shd w:val="clear" w:color="auto" w:fill="FFFFFF"/>
        </w:rPr>
        <w:tab/>
      </w:r>
      <w:r w:rsidRPr="002A1D29">
        <w:rPr>
          <w:rFonts w:ascii="Times New Roman" w:eastAsia="Times New Roman" w:hAnsi="Times New Roman" w:cs="Times New Roman"/>
          <w:sz w:val="24"/>
          <w:szCs w:val="24"/>
          <w:shd w:val="clear" w:color="auto" w:fill="FFFFFF"/>
        </w:rPr>
        <w:tab/>
        <w:t>: ABI 3130 Genetic Analyzer</w:t>
      </w:r>
    </w:p>
    <w:p w:rsidR="00A55E17" w:rsidRPr="002A1D29" w:rsidRDefault="00A55E17" w:rsidP="00A55E17">
      <w:pPr>
        <w:spacing w:after="0" w:line="360" w:lineRule="auto"/>
        <w:rPr>
          <w:rFonts w:ascii="Times New Roman" w:eastAsia="Times New Roman" w:hAnsi="Times New Roman" w:cs="Times New Roman"/>
          <w:sz w:val="24"/>
          <w:szCs w:val="24"/>
          <w:shd w:val="clear" w:color="auto" w:fill="FFFFFF"/>
        </w:rPr>
      </w:pPr>
      <w:r w:rsidRPr="002A1D29">
        <w:rPr>
          <w:rFonts w:ascii="Times New Roman" w:eastAsia="Times New Roman" w:hAnsi="Times New Roman" w:cs="Times New Roman"/>
          <w:sz w:val="24"/>
          <w:szCs w:val="24"/>
          <w:shd w:val="clear" w:color="auto" w:fill="FFFFFF"/>
        </w:rPr>
        <w:t>Chemistry</w:t>
      </w:r>
      <w:r w:rsidRPr="002A1D29">
        <w:rPr>
          <w:rFonts w:ascii="Times New Roman" w:eastAsia="Times New Roman" w:hAnsi="Times New Roman" w:cs="Times New Roman"/>
          <w:sz w:val="24"/>
          <w:szCs w:val="24"/>
          <w:shd w:val="clear" w:color="auto" w:fill="FFFFFF"/>
        </w:rPr>
        <w:tab/>
      </w:r>
      <w:r w:rsidRPr="002A1D29">
        <w:rPr>
          <w:rFonts w:ascii="Times New Roman" w:eastAsia="Times New Roman" w:hAnsi="Times New Roman" w:cs="Times New Roman"/>
          <w:sz w:val="24"/>
          <w:szCs w:val="24"/>
          <w:shd w:val="clear" w:color="auto" w:fill="FFFFFF"/>
        </w:rPr>
        <w:tab/>
      </w:r>
      <w:r w:rsidRPr="002A1D29">
        <w:rPr>
          <w:rFonts w:ascii="Times New Roman" w:eastAsia="Times New Roman" w:hAnsi="Times New Roman" w:cs="Times New Roman"/>
          <w:sz w:val="24"/>
          <w:szCs w:val="24"/>
          <w:shd w:val="clear" w:color="auto" w:fill="FFFFFF"/>
        </w:rPr>
        <w:tab/>
        <w:t>: Big Dye Terminator version 3.1” Cycle sequencing kit.</w:t>
      </w:r>
    </w:p>
    <w:p w:rsidR="00A55E17" w:rsidRPr="002A1D29" w:rsidRDefault="00A55E17" w:rsidP="00A55E17">
      <w:pPr>
        <w:spacing w:after="0" w:line="360" w:lineRule="auto"/>
        <w:rPr>
          <w:rFonts w:ascii="Times New Roman" w:eastAsia="Times New Roman" w:hAnsi="Times New Roman" w:cs="Times New Roman"/>
          <w:sz w:val="24"/>
          <w:szCs w:val="24"/>
          <w:shd w:val="clear" w:color="auto" w:fill="FFFFFF"/>
        </w:rPr>
      </w:pPr>
      <w:r w:rsidRPr="002A1D29">
        <w:rPr>
          <w:rFonts w:ascii="Times New Roman" w:eastAsia="Times New Roman" w:hAnsi="Times New Roman" w:cs="Times New Roman"/>
          <w:sz w:val="24"/>
          <w:szCs w:val="24"/>
          <w:shd w:val="clear" w:color="auto" w:fill="FFFFFF"/>
        </w:rPr>
        <w:t>Polymer &amp; Capillary Array</w:t>
      </w:r>
      <w:r w:rsidRPr="002A1D29">
        <w:rPr>
          <w:rFonts w:ascii="Times New Roman" w:eastAsia="Times New Roman" w:hAnsi="Times New Roman" w:cs="Times New Roman"/>
          <w:sz w:val="24"/>
          <w:szCs w:val="24"/>
          <w:shd w:val="clear" w:color="auto" w:fill="FFFFFF"/>
        </w:rPr>
        <w:tab/>
        <w:t>: POP_7 polymer 50 cm Capillary Array.</w:t>
      </w:r>
    </w:p>
    <w:p w:rsidR="00A55E17" w:rsidRPr="002A1D29" w:rsidRDefault="00A55E17" w:rsidP="00A55E17">
      <w:pPr>
        <w:spacing w:after="0" w:line="360" w:lineRule="auto"/>
        <w:rPr>
          <w:rFonts w:ascii="Times New Roman" w:eastAsia="Times New Roman" w:hAnsi="Times New Roman" w:cs="Times New Roman"/>
          <w:sz w:val="24"/>
          <w:szCs w:val="24"/>
          <w:shd w:val="clear" w:color="auto" w:fill="FFFFFF"/>
        </w:rPr>
      </w:pPr>
      <w:r w:rsidRPr="002A1D29">
        <w:rPr>
          <w:rFonts w:ascii="Times New Roman" w:eastAsia="Times New Roman" w:hAnsi="Times New Roman" w:cs="Times New Roman"/>
          <w:sz w:val="24"/>
          <w:szCs w:val="24"/>
          <w:shd w:val="clear" w:color="auto" w:fill="FFFFFF"/>
        </w:rPr>
        <w:t>Analysis protocol</w:t>
      </w:r>
      <w:r w:rsidRPr="002A1D29">
        <w:rPr>
          <w:rFonts w:ascii="Times New Roman" w:eastAsia="Times New Roman" w:hAnsi="Times New Roman" w:cs="Times New Roman"/>
          <w:sz w:val="24"/>
          <w:szCs w:val="24"/>
          <w:shd w:val="clear" w:color="auto" w:fill="FFFFFF"/>
        </w:rPr>
        <w:tab/>
      </w:r>
      <w:r w:rsidRPr="002A1D29">
        <w:rPr>
          <w:rFonts w:ascii="Times New Roman" w:eastAsia="Times New Roman" w:hAnsi="Times New Roman" w:cs="Times New Roman"/>
          <w:sz w:val="24"/>
          <w:szCs w:val="24"/>
          <w:shd w:val="clear" w:color="auto" w:fill="FFFFFF"/>
        </w:rPr>
        <w:tab/>
        <w:t>: BDTv3-KB-Denovo_v 5.2</w:t>
      </w:r>
    </w:p>
    <w:p w:rsidR="00A55E17" w:rsidRPr="002A1D29" w:rsidRDefault="00A55E17" w:rsidP="00A55E17">
      <w:pPr>
        <w:spacing w:after="0" w:line="360" w:lineRule="auto"/>
        <w:rPr>
          <w:rFonts w:ascii="Times New Roman" w:eastAsia="Times New Roman" w:hAnsi="Times New Roman" w:cs="Times New Roman"/>
          <w:sz w:val="24"/>
          <w:szCs w:val="24"/>
          <w:shd w:val="clear" w:color="auto" w:fill="FFFFFF"/>
        </w:rPr>
      </w:pPr>
      <w:r w:rsidRPr="002A1D29">
        <w:rPr>
          <w:rFonts w:ascii="Times New Roman" w:eastAsia="Times New Roman" w:hAnsi="Times New Roman" w:cs="Times New Roman"/>
          <w:sz w:val="24"/>
          <w:szCs w:val="24"/>
          <w:shd w:val="clear" w:color="auto" w:fill="FFFFFF"/>
        </w:rPr>
        <w:t>Data Analysis</w:t>
      </w:r>
      <w:r w:rsidRPr="002A1D29">
        <w:rPr>
          <w:rFonts w:ascii="Times New Roman" w:eastAsia="Times New Roman" w:hAnsi="Times New Roman" w:cs="Times New Roman"/>
          <w:sz w:val="24"/>
          <w:szCs w:val="24"/>
          <w:shd w:val="clear" w:color="auto" w:fill="FFFFFF"/>
        </w:rPr>
        <w:tab/>
      </w:r>
      <w:r w:rsidRPr="002A1D29">
        <w:rPr>
          <w:rFonts w:ascii="Times New Roman" w:eastAsia="Times New Roman" w:hAnsi="Times New Roman" w:cs="Times New Roman"/>
          <w:sz w:val="24"/>
          <w:szCs w:val="24"/>
          <w:shd w:val="clear" w:color="auto" w:fill="FFFFFF"/>
        </w:rPr>
        <w:tab/>
      </w:r>
      <w:r w:rsidRPr="002A1D29">
        <w:rPr>
          <w:rFonts w:ascii="Times New Roman" w:eastAsia="Times New Roman" w:hAnsi="Times New Roman" w:cs="Times New Roman"/>
          <w:sz w:val="24"/>
          <w:szCs w:val="24"/>
          <w:shd w:val="clear" w:color="auto" w:fill="FFFFFF"/>
        </w:rPr>
        <w:tab/>
        <w:t xml:space="preserve">: </w:t>
      </w:r>
      <w:proofErr w:type="spellStart"/>
      <w:r w:rsidRPr="002A1D29">
        <w:rPr>
          <w:rFonts w:ascii="Times New Roman" w:eastAsia="Times New Roman" w:hAnsi="Times New Roman" w:cs="Times New Roman"/>
          <w:sz w:val="24"/>
          <w:szCs w:val="24"/>
          <w:shd w:val="clear" w:color="auto" w:fill="FFFFFF"/>
        </w:rPr>
        <w:t>Seq</w:t>
      </w:r>
      <w:proofErr w:type="spellEnd"/>
      <w:r w:rsidRPr="002A1D29">
        <w:rPr>
          <w:rFonts w:ascii="Times New Roman" w:eastAsia="Times New Roman" w:hAnsi="Times New Roman" w:cs="Times New Roman"/>
          <w:sz w:val="24"/>
          <w:szCs w:val="24"/>
          <w:shd w:val="clear" w:color="auto" w:fill="FFFFFF"/>
        </w:rPr>
        <w:t xml:space="preserve"> </w:t>
      </w:r>
      <w:proofErr w:type="spellStart"/>
      <w:r w:rsidRPr="002A1D29">
        <w:rPr>
          <w:rFonts w:ascii="Times New Roman" w:eastAsia="Times New Roman" w:hAnsi="Times New Roman" w:cs="Times New Roman"/>
          <w:sz w:val="24"/>
          <w:szCs w:val="24"/>
          <w:shd w:val="clear" w:color="auto" w:fill="FFFFFF"/>
        </w:rPr>
        <w:t>Scape</w:t>
      </w:r>
      <w:proofErr w:type="spellEnd"/>
      <w:r w:rsidRPr="002A1D29">
        <w:rPr>
          <w:rFonts w:ascii="Times New Roman" w:eastAsia="Times New Roman" w:hAnsi="Times New Roman" w:cs="Times New Roman"/>
          <w:sz w:val="24"/>
          <w:szCs w:val="24"/>
          <w:shd w:val="clear" w:color="auto" w:fill="FFFFFF"/>
        </w:rPr>
        <w:t xml:space="preserve">_ v 5.2 </w:t>
      </w:r>
    </w:p>
    <w:p w:rsidR="00A55E17" w:rsidRPr="002A1D29" w:rsidRDefault="00A55E17" w:rsidP="00A55E17">
      <w:pPr>
        <w:spacing w:after="0" w:line="360" w:lineRule="auto"/>
        <w:ind w:left="2880" w:hanging="2880"/>
        <w:rPr>
          <w:rFonts w:ascii="Times New Roman" w:eastAsia="Times New Roman" w:hAnsi="Times New Roman" w:cs="Times New Roman"/>
          <w:sz w:val="24"/>
          <w:szCs w:val="24"/>
        </w:rPr>
      </w:pPr>
      <w:r w:rsidRPr="002A1D29">
        <w:rPr>
          <w:rFonts w:ascii="Times New Roman" w:eastAsia="Times New Roman" w:hAnsi="Times New Roman" w:cs="Times New Roman"/>
          <w:sz w:val="24"/>
          <w:szCs w:val="24"/>
          <w:shd w:val="clear" w:color="auto" w:fill="FFFFFF"/>
        </w:rPr>
        <w:t>Software Reaction Plate</w:t>
      </w:r>
      <w:r w:rsidRPr="002A1D29">
        <w:rPr>
          <w:rFonts w:ascii="Times New Roman" w:eastAsia="Times New Roman" w:hAnsi="Times New Roman" w:cs="Times New Roman"/>
          <w:sz w:val="24"/>
          <w:szCs w:val="24"/>
          <w:shd w:val="clear" w:color="auto" w:fill="FFFFFF"/>
        </w:rPr>
        <w:tab/>
        <w:t xml:space="preserve">: Applied </w:t>
      </w:r>
      <w:proofErr w:type="spellStart"/>
      <w:r w:rsidRPr="002A1D29">
        <w:rPr>
          <w:rFonts w:ascii="Times New Roman" w:eastAsia="Times New Roman" w:hAnsi="Times New Roman" w:cs="Times New Roman"/>
          <w:sz w:val="24"/>
          <w:szCs w:val="24"/>
          <w:shd w:val="clear" w:color="auto" w:fill="FFFFFF"/>
        </w:rPr>
        <w:t>Biosystem</w:t>
      </w:r>
      <w:proofErr w:type="spellEnd"/>
      <w:r w:rsidRPr="002A1D29">
        <w:rPr>
          <w:rFonts w:ascii="Times New Roman" w:eastAsia="Times New Roman" w:hAnsi="Times New Roman" w:cs="Times New Roman"/>
          <w:sz w:val="24"/>
          <w:szCs w:val="24"/>
          <w:shd w:val="clear" w:color="auto" w:fill="FFFFFF"/>
        </w:rPr>
        <w:t xml:space="preserve"> Micro Amp Optical 96-well reaction plate</w:t>
      </w:r>
    </w:p>
    <w:p w:rsidR="00A55E17" w:rsidRPr="002A1D29" w:rsidRDefault="00A55E17" w:rsidP="00A55E17">
      <w:pPr>
        <w:spacing w:line="360" w:lineRule="auto"/>
        <w:rPr>
          <w:rFonts w:ascii="Times New Roman" w:hAnsi="Times New Roman" w:cs="Times New Roman"/>
          <w:i/>
          <w:sz w:val="24"/>
          <w:szCs w:val="24"/>
        </w:rPr>
      </w:pPr>
      <w:r w:rsidRPr="002A1D29">
        <w:rPr>
          <w:rFonts w:ascii="Times New Roman" w:hAnsi="Times New Roman" w:cs="Times New Roman"/>
          <w:i/>
          <w:sz w:val="24"/>
          <w:szCs w:val="24"/>
        </w:rPr>
        <w:t xml:space="preserve">Aligned sequence data </w:t>
      </w:r>
    </w:p>
    <w:p w:rsidR="00A55E17" w:rsidRPr="002A1D29" w:rsidRDefault="00A55E17" w:rsidP="00A55E17">
      <w:pPr>
        <w:spacing w:line="360" w:lineRule="auto"/>
        <w:jc w:val="both"/>
        <w:rPr>
          <w:rFonts w:ascii="Times New Roman" w:hAnsi="Times New Roman" w:cs="Times New Roman"/>
          <w:sz w:val="24"/>
          <w:szCs w:val="24"/>
        </w:rPr>
      </w:pPr>
      <w:r w:rsidRPr="002A1D29">
        <w:rPr>
          <w:rFonts w:ascii="Times New Roman" w:hAnsi="Times New Roman" w:cs="Times New Roman"/>
          <w:sz w:val="24"/>
          <w:szCs w:val="24"/>
        </w:rPr>
        <w:t>CAGGCCTAACACATGCAAGTCGAGCGGTAACAGAGGGTAGCTTGCTACTTTGCTGACGGGCGGCGGACGGGTGAGTAATGCTTGGGGATCTGCCCGGTCGAGGGGGATAACCGTTGGAAACGACGGCTAATACCGCATACGCCCTACGGGGGAAAGCAGGGGACCTTCGGGCCTTGCGCGATTGGATGAACCCAAGCGAGATTAGCTTGTTGGTGAGGTAACGGCTCACCAAGGCGACGATCTCTAGCTGGTCTGAGAGGATGACCAGTCACACTGGGACTGAGACACGGCCCAGACTCCTACGGGAGGCAGCAGTGGGGAATATTGCACAATGGGGGAAACCCTGATGCAGCCATGCCGCGTGTGTGAAGAAGGCCTTCGGGTTGTAAAGCACTTTCAGTGGTGAGGAAAGGTAAGTGACTAATACTTGCTTACTGTGACGTTAACCACAGAAGAAGCACCGGCTAACTCCGTGCCAGCAGCCGCGGTAATACGGAGGGTGCAAGCGTTAATCGGAATAACTGGGCGTAAAGCGCACGCAGGCGGTTTGTTAAGCCAGATGTGAAAGCCCCGGGCTCAACCCGGGAACTGCATTTGGAACTGGCAGACTAGAGTCTTGGAGAGGGGGGGTAGAATTTCCGGTGTAGCGGTGAAATGCGTAGAGATCGGAAGGAATACCAGTGGCGAAGGCGGCCCCCTGGCCAAAGACTGACGCTCAGGTGGCGAAAGCGTGGGAGCAAACAGGATTAGATACCCTGGTAGTCCACGCCGTAAACGATGTCAACTTGAAGTCTGTGCCATTTGAGCGCGGGTTTCGGAGCTAACGCGTTAAGTTGACCGCCTGGGGAGTACGGCCGCAAGGTTAAAACTCAAATGAATTGACGGGGGCCCGCACAAGCGGTGGAGCATGTGGTTTAATTCGATGCAACGCGAAGAACCTTACCTACCCTTGACATACAGCGAAGTTTTCAGAGATGAATTCGTGCCTTCGGGAACGCTGATACAGGTGCTGCATGGCTGTCGTCAGCTCGTGTCGTGAGATGTTGGGTTAAGTCCCGCAACGAGCGCAACCCTTGTCCTTTTTTGCCAGCGATTCGGTCGGGAACTCAAAGGAGACTGCCGGTGATAAACCGGAGGAAGGTGGGGACGACGTCAAGTCATCATGGCCCTTACGGGTAGGGCTACACACGTGCTACAATGGCGCGTACAGAGGGCAGCGAACTTGCGAGAGTAAGCGAATCCAAAAAAGCGCGTCGTAGTCCGGATCGGAGTCTGCAACTCGACTCCGTGAAGT</w:t>
      </w:r>
      <w:r w:rsidRPr="002A1D29">
        <w:rPr>
          <w:rFonts w:ascii="Times New Roman" w:hAnsi="Times New Roman" w:cs="Times New Roman"/>
          <w:sz w:val="24"/>
          <w:szCs w:val="24"/>
        </w:rPr>
        <w:lastRenderedPageBreak/>
        <w:t>CGGAATCGCTAGTAATCGTGGATCAGAATGCCACGGTGAATACGTTCCCGGGCCTTGTACACATCCGGCC</w:t>
      </w:r>
    </w:p>
    <w:p w:rsidR="00765712" w:rsidRPr="002A1D29" w:rsidRDefault="00765712" w:rsidP="00765712">
      <w:pPr>
        <w:spacing w:line="360" w:lineRule="auto"/>
        <w:jc w:val="both"/>
        <w:rPr>
          <w:rFonts w:ascii="Times New Roman" w:hAnsi="Times New Roman" w:cs="Times New Roman"/>
          <w:sz w:val="24"/>
          <w:szCs w:val="24"/>
        </w:rPr>
      </w:pPr>
      <w:r w:rsidRPr="002A1D29">
        <w:rPr>
          <w:rFonts w:ascii="Times New Roman" w:hAnsi="Times New Roman" w:cs="Times New Roman"/>
          <w:sz w:val="24"/>
          <w:szCs w:val="24"/>
        </w:rPr>
        <w:t>The sequence data was aligned and analyzed to identify the bacterium to the closest neighbors.</w:t>
      </w:r>
    </w:p>
    <w:p w:rsidR="00A55E17" w:rsidRPr="002A1D29" w:rsidRDefault="003D4520" w:rsidP="00A55E17">
      <w:pPr>
        <w:spacing w:line="360" w:lineRule="auto"/>
        <w:jc w:val="both"/>
        <w:rPr>
          <w:rFonts w:ascii="Times New Roman" w:hAnsi="Times New Roman" w:cs="Times New Roman"/>
          <w:sz w:val="24"/>
          <w:szCs w:val="24"/>
        </w:rPr>
      </w:pPr>
      <w:r w:rsidRPr="002A1D29">
        <w:rPr>
          <w:rFonts w:ascii="Times New Roman" w:hAnsi="Times New Roman" w:cs="Times New Roman"/>
          <w:sz w:val="24"/>
          <w:szCs w:val="24"/>
        </w:rPr>
        <w:t>Phylogenetic analysis (F</w:t>
      </w:r>
      <w:r w:rsidR="00DC6BE6" w:rsidRPr="002A1D29">
        <w:rPr>
          <w:rFonts w:ascii="Times New Roman" w:hAnsi="Times New Roman" w:cs="Times New Roman"/>
          <w:sz w:val="24"/>
          <w:szCs w:val="24"/>
        </w:rPr>
        <w:t>igure S2</w:t>
      </w:r>
      <w:r w:rsidRPr="002A1D29">
        <w:rPr>
          <w:rFonts w:ascii="Times New Roman" w:hAnsi="Times New Roman" w:cs="Times New Roman"/>
          <w:sz w:val="24"/>
          <w:szCs w:val="24"/>
        </w:rPr>
        <w:t xml:space="preserve">) showed that the strain BPMS22 formed a robust clade with genera </w:t>
      </w:r>
      <w:r w:rsidRPr="002A1D29">
        <w:rPr>
          <w:rFonts w:ascii="Times New Roman" w:hAnsi="Times New Roman" w:cs="Times New Roman"/>
          <w:i/>
          <w:sz w:val="24"/>
          <w:szCs w:val="24"/>
        </w:rPr>
        <w:t>Oceanimonas</w:t>
      </w:r>
      <w:r w:rsidRPr="002A1D29">
        <w:rPr>
          <w:rFonts w:ascii="Times New Roman" w:hAnsi="Times New Roman" w:cs="Times New Roman"/>
          <w:sz w:val="24"/>
          <w:szCs w:val="24"/>
        </w:rPr>
        <w:t xml:space="preserve"> sp. Hence it was named as </w:t>
      </w:r>
      <w:r w:rsidRPr="002A1D29">
        <w:rPr>
          <w:rFonts w:ascii="Times New Roman" w:hAnsi="Times New Roman" w:cs="Times New Roman"/>
          <w:i/>
          <w:sz w:val="24"/>
          <w:szCs w:val="24"/>
        </w:rPr>
        <w:t>Oceanimonas</w:t>
      </w:r>
      <w:r w:rsidRPr="002A1D29">
        <w:rPr>
          <w:rFonts w:ascii="Times New Roman" w:hAnsi="Times New Roman" w:cs="Times New Roman"/>
          <w:sz w:val="24"/>
          <w:szCs w:val="24"/>
        </w:rPr>
        <w:t xml:space="preserve"> sp. BPMS22. The sequenced data have been submitted to the </w:t>
      </w:r>
      <w:r w:rsidRPr="002A1D29">
        <w:rPr>
          <w:rFonts w:ascii="Times New Roman" w:hAnsi="Times New Roman" w:cs="Times New Roman"/>
          <w:sz w:val="24"/>
          <w:szCs w:val="24"/>
          <w:shd w:val="clear" w:color="auto" w:fill="FFFFFF"/>
        </w:rPr>
        <w:t>DDBJ/EMBL/</w:t>
      </w:r>
      <w:proofErr w:type="spellStart"/>
      <w:r w:rsidRPr="002A1D29">
        <w:rPr>
          <w:rFonts w:ascii="Times New Roman" w:hAnsi="Times New Roman" w:cs="Times New Roman"/>
          <w:sz w:val="24"/>
          <w:szCs w:val="24"/>
          <w:shd w:val="clear" w:color="auto" w:fill="FFFFFF"/>
        </w:rPr>
        <w:t>GenBank</w:t>
      </w:r>
      <w:proofErr w:type="spellEnd"/>
      <w:r w:rsidRPr="002A1D29">
        <w:rPr>
          <w:rFonts w:ascii="Times New Roman" w:hAnsi="Times New Roman" w:cs="Times New Roman"/>
          <w:sz w:val="24"/>
          <w:szCs w:val="24"/>
          <w:shd w:val="clear" w:color="auto" w:fill="FFFFFF"/>
        </w:rPr>
        <w:t xml:space="preserve"> databases with accession number KU860462</w:t>
      </w:r>
      <w:r w:rsidRPr="002A1D29">
        <w:rPr>
          <w:rFonts w:ascii="Times New Roman" w:hAnsi="Times New Roman" w:cs="Times New Roman"/>
          <w:sz w:val="24"/>
          <w:szCs w:val="24"/>
        </w:rPr>
        <w:t>.</w:t>
      </w:r>
    </w:p>
    <w:p w:rsidR="00DC6BE6" w:rsidRPr="002A1D29" w:rsidRDefault="00DC6BE6" w:rsidP="00DC6BE6">
      <w:pPr>
        <w:keepNext/>
        <w:spacing w:line="360" w:lineRule="auto"/>
        <w:jc w:val="center"/>
      </w:pPr>
      <w:r w:rsidRPr="002A1D29">
        <w:rPr>
          <w:rFonts w:ascii="Times New Roman" w:hAnsi="Times New Roman" w:cs="Times New Roman"/>
          <w:noProof/>
          <w:sz w:val="24"/>
          <w:szCs w:val="24"/>
          <w:lang w:bidi="hi-IN"/>
        </w:rPr>
        <w:drawing>
          <wp:inline distT="0" distB="0" distL="0" distR="0">
            <wp:extent cx="5943600" cy="3203767"/>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943600" cy="3203767"/>
                    </a:xfrm>
                    <a:prstGeom prst="rect">
                      <a:avLst/>
                    </a:prstGeom>
                    <a:noFill/>
                    <a:ln w="9525">
                      <a:noFill/>
                      <a:miter lim="800000"/>
                      <a:headEnd/>
                      <a:tailEnd/>
                    </a:ln>
                  </pic:spPr>
                </pic:pic>
              </a:graphicData>
            </a:graphic>
          </wp:inline>
        </w:drawing>
      </w:r>
    </w:p>
    <w:p w:rsidR="00A55E17" w:rsidRPr="002A1D29" w:rsidRDefault="00DC6BE6" w:rsidP="00DC6BE6">
      <w:pPr>
        <w:pStyle w:val="Caption"/>
        <w:jc w:val="both"/>
        <w:rPr>
          <w:rFonts w:ascii="Times New Roman" w:hAnsi="Times New Roman" w:cs="Times New Roman"/>
          <w:b w:val="0"/>
          <w:iCs/>
          <w:color w:val="auto"/>
          <w:sz w:val="24"/>
          <w:szCs w:val="24"/>
        </w:rPr>
      </w:pPr>
      <w:r w:rsidRPr="002A1D29">
        <w:rPr>
          <w:rFonts w:ascii="Times New Roman" w:hAnsi="Times New Roman" w:cs="Times New Roman"/>
          <w:color w:val="auto"/>
          <w:sz w:val="24"/>
          <w:szCs w:val="24"/>
        </w:rPr>
        <w:t>Figure S2.</w:t>
      </w:r>
      <w:r w:rsidRPr="002A1D29">
        <w:rPr>
          <w:rFonts w:ascii="Times New Roman" w:hAnsi="Times New Roman" w:cs="Times New Roman"/>
          <w:b w:val="0"/>
          <w:color w:val="auto"/>
          <w:sz w:val="24"/>
          <w:szCs w:val="24"/>
        </w:rPr>
        <w:t xml:space="preserve"> Phylogenetic position of strain BPMS22 (</w:t>
      </w:r>
      <w:proofErr w:type="spellStart"/>
      <w:r w:rsidRPr="002A1D29">
        <w:rPr>
          <w:rFonts w:ascii="Times New Roman" w:hAnsi="Times New Roman" w:cs="Times New Roman"/>
          <w:b w:val="0"/>
          <w:iCs/>
          <w:color w:val="auto"/>
          <w:sz w:val="24"/>
          <w:szCs w:val="24"/>
        </w:rPr>
        <w:t>Geneious</w:t>
      </w:r>
      <w:proofErr w:type="spellEnd"/>
      <w:r w:rsidRPr="002A1D29">
        <w:rPr>
          <w:rFonts w:ascii="Times New Roman" w:hAnsi="Times New Roman" w:cs="Times New Roman"/>
          <w:b w:val="0"/>
          <w:iCs/>
          <w:color w:val="auto"/>
          <w:sz w:val="24"/>
          <w:szCs w:val="24"/>
        </w:rPr>
        <w:t xml:space="preserve"> version 9.1 created by </w:t>
      </w:r>
      <w:proofErr w:type="spellStart"/>
      <w:r w:rsidRPr="002A1D29">
        <w:rPr>
          <w:rFonts w:ascii="Times New Roman" w:hAnsi="Times New Roman" w:cs="Times New Roman"/>
          <w:b w:val="0"/>
          <w:iCs/>
          <w:color w:val="auto"/>
          <w:sz w:val="24"/>
          <w:szCs w:val="24"/>
        </w:rPr>
        <w:t>Biomatters</w:t>
      </w:r>
      <w:proofErr w:type="spellEnd"/>
      <w:r w:rsidRPr="002A1D29">
        <w:rPr>
          <w:rFonts w:ascii="Times New Roman" w:hAnsi="Times New Roman" w:cs="Times New Roman"/>
          <w:b w:val="0"/>
          <w:iCs/>
          <w:color w:val="auto"/>
          <w:sz w:val="24"/>
          <w:szCs w:val="24"/>
        </w:rPr>
        <w:t xml:space="preserve">. Available from </w:t>
      </w:r>
      <w:hyperlink r:id="rId7" w:history="1">
        <w:r w:rsidRPr="002A1D29">
          <w:rPr>
            <w:rStyle w:val="Hyperlink"/>
            <w:rFonts w:ascii="Times New Roman" w:hAnsi="Times New Roman" w:cs="Times New Roman"/>
            <w:b w:val="0"/>
            <w:iCs/>
            <w:color w:val="auto"/>
            <w:sz w:val="24"/>
            <w:szCs w:val="24"/>
          </w:rPr>
          <w:t>http://www.geneious.com</w:t>
        </w:r>
      </w:hyperlink>
      <w:r w:rsidRPr="002A1D29">
        <w:rPr>
          <w:rFonts w:ascii="Times New Roman" w:hAnsi="Times New Roman" w:cs="Times New Roman"/>
          <w:b w:val="0"/>
          <w:iCs/>
          <w:color w:val="auto"/>
          <w:sz w:val="24"/>
          <w:szCs w:val="24"/>
        </w:rPr>
        <w:t>)</w:t>
      </w:r>
    </w:p>
    <w:p w:rsidR="00727BA9" w:rsidRPr="002A1D29" w:rsidRDefault="00727BA9" w:rsidP="00727BA9">
      <w:pPr>
        <w:pStyle w:val="ListParagraph"/>
        <w:spacing w:after="0" w:line="480" w:lineRule="auto"/>
        <w:ind w:left="0"/>
        <w:jc w:val="both"/>
      </w:pPr>
    </w:p>
    <w:p w:rsidR="00727BA9" w:rsidRPr="002A1D29" w:rsidRDefault="00727BA9" w:rsidP="00727BA9">
      <w:pPr>
        <w:pStyle w:val="ListParagraph"/>
        <w:spacing w:after="0" w:line="480" w:lineRule="auto"/>
        <w:ind w:left="0"/>
        <w:jc w:val="both"/>
        <w:rPr>
          <w:rFonts w:ascii="Times New Roman" w:hAnsi="Times New Roman" w:cs="Times New Roman"/>
          <w:b/>
          <w:sz w:val="24"/>
          <w:szCs w:val="24"/>
        </w:rPr>
      </w:pPr>
      <w:r w:rsidRPr="002A1D29">
        <w:rPr>
          <w:rFonts w:ascii="Times New Roman" w:hAnsi="Times New Roman" w:cs="Times New Roman"/>
          <w:b/>
          <w:sz w:val="24"/>
          <w:szCs w:val="24"/>
        </w:rPr>
        <w:t>Production and purification of trypsin-inhibitor</w:t>
      </w:r>
    </w:p>
    <w:p w:rsidR="00727BA9" w:rsidRPr="002A1D29" w:rsidRDefault="00727BA9" w:rsidP="00727BA9">
      <w:pPr>
        <w:spacing w:after="0" w:line="480" w:lineRule="auto"/>
        <w:jc w:val="both"/>
        <w:rPr>
          <w:rFonts w:ascii="Times New Roman" w:hAnsi="Times New Roman" w:cs="Times New Roman"/>
          <w:sz w:val="24"/>
          <w:szCs w:val="24"/>
        </w:rPr>
      </w:pPr>
      <w:r w:rsidRPr="002A1D29">
        <w:rPr>
          <w:rFonts w:ascii="Times New Roman" w:hAnsi="Times New Roman" w:cs="Times New Roman"/>
          <w:i/>
          <w:sz w:val="24"/>
          <w:szCs w:val="24"/>
        </w:rPr>
        <w:t>Oceanimonas</w:t>
      </w:r>
      <w:r w:rsidRPr="002A1D29">
        <w:rPr>
          <w:rFonts w:ascii="Times New Roman" w:hAnsi="Times New Roman" w:cs="Times New Roman"/>
          <w:sz w:val="24"/>
          <w:szCs w:val="24"/>
        </w:rPr>
        <w:t xml:space="preserve"> sp. BPMS22 was inoculated in the modified PI production medium and incubated for 60 h at an initial pH of 7.0. The cells </w:t>
      </w:r>
      <w:r w:rsidRPr="002A1D29">
        <w:rPr>
          <w:rFonts w:ascii="Times New Roman" w:hAnsi="Times New Roman" w:cs="Times New Roman"/>
          <w:noProof/>
          <w:sz w:val="24"/>
          <w:szCs w:val="24"/>
        </w:rPr>
        <w:t>were separated</w:t>
      </w:r>
      <w:r w:rsidRPr="002A1D29">
        <w:rPr>
          <w:rFonts w:ascii="Times New Roman" w:hAnsi="Times New Roman" w:cs="Times New Roman"/>
          <w:sz w:val="24"/>
          <w:szCs w:val="24"/>
        </w:rPr>
        <w:t xml:space="preserve"> by centrifuging the broth at 12000 × g for 10 minutes. The extracellular protein PI was concentrated and purified from the supernatant by a series of purification stages, ammonium sulfate precipitation, anion exchange </w:t>
      </w:r>
      <w:r w:rsidRPr="002A1D29">
        <w:rPr>
          <w:rFonts w:ascii="Times New Roman" w:hAnsi="Times New Roman" w:cs="Times New Roman"/>
          <w:sz w:val="24"/>
          <w:szCs w:val="24"/>
        </w:rPr>
        <w:lastRenderedPageBreak/>
        <w:t xml:space="preserve">chromatography using Q FF column, size exclusion chromatography using </w:t>
      </w:r>
      <w:proofErr w:type="spellStart"/>
      <w:r w:rsidRPr="002A1D29">
        <w:rPr>
          <w:rFonts w:ascii="Times New Roman" w:hAnsi="Times New Roman" w:cs="Times New Roman"/>
          <w:sz w:val="24"/>
          <w:szCs w:val="24"/>
        </w:rPr>
        <w:t>Sephacryl</w:t>
      </w:r>
      <w:proofErr w:type="spellEnd"/>
      <w:r w:rsidRPr="002A1D29">
        <w:rPr>
          <w:rFonts w:ascii="Times New Roman" w:hAnsi="Times New Roman" w:cs="Times New Roman"/>
          <w:sz w:val="24"/>
          <w:szCs w:val="24"/>
        </w:rPr>
        <w:t xml:space="preserve"> S-100 column and affinity chromatography using trypsin- </w:t>
      </w:r>
      <w:proofErr w:type="spellStart"/>
      <w:r w:rsidRPr="002A1D29">
        <w:rPr>
          <w:rFonts w:ascii="Times New Roman" w:hAnsi="Times New Roman" w:cs="Times New Roman"/>
          <w:sz w:val="24"/>
          <w:szCs w:val="24"/>
        </w:rPr>
        <w:t>sepharose</w:t>
      </w:r>
      <w:proofErr w:type="spellEnd"/>
      <w:r w:rsidRPr="002A1D29">
        <w:rPr>
          <w:rFonts w:ascii="Times New Roman" w:hAnsi="Times New Roman" w:cs="Times New Roman"/>
          <w:sz w:val="24"/>
          <w:szCs w:val="24"/>
        </w:rPr>
        <w:t xml:space="preserve"> column. Molecular mass and purity of trypsin inhibitor were checked by native-PAGE.</w:t>
      </w:r>
    </w:p>
    <w:p w:rsidR="00727BA9" w:rsidRPr="002A1D29" w:rsidRDefault="00727BA9" w:rsidP="00727BA9">
      <w:pPr>
        <w:spacing w:after="0" w:line="480" w:lineRule="auto"/>
        <w:jc w:val="both"/>
        <w:rPr>
          <w:rFonts w:ascii="Times New Roman" w:hAnsi="Times New Roman" w:cs="Times New Roman"/>
          <w:sz w:val="24"/>
          <w:szCs w:val="24"/>
        </w:rPr>
      </w:pPr>
      <w:r w:rsidRPr="002A1D29">
        <w:rPr>
          <w:rFonts w:ascii="Times New Roman" w:hAnsi="Times New Roman" w:cs="Times New Roman"/>
          <w:sz w:val="24"/>
          <w:szCs w:val="24"/>
        </w:rPr>
        <w:t xml:space="preserve">The extracellular broth was centrifuged to remove the cells. Proteins </w:t>
      </w:r>
      <w:r w:rsidRPr="002A1D29">
        <w:rPr>
          <w:rFonts w:ascii="Times New Roman" w:hAnsi="Times New Roman" w:cs="Times New Roman"/>
          <w:noProof/>
          <w:sz w:val="24"/>
          <w:szCs w:val="24"/>
        </w:rPr>
        <w:t>were precipitated</w:t>
      </w:r>
      <w:r w:rsidRPr="002A1D29">
        <w:rPr>
          <w:rFonts w:ascii="Times New Roman" w:hAnsi="Times New Roman" w:cs="Times New Roman"/>
          <w:sz w:val="24"/>
          <w:szCs w:val="24"/>
        </w:rPr>
        <w:t xml:space="preserve"> from this cell-free supernatant by salting out with 70% ammonium sulfate. After dialysis, the sample </w:t>
      </w:r>
      <w:r w:rsidRPr="002A1D29">
        <w:rPr>
          <w:rFonts w:ascii="Times New Roman" w:hAnsi="Times New Roman" w:cs="Times New Roman"/>
          <w:noProof/>
          <w:sz w:val="24"/>
          <w:szCs w:val="24"/>
        </w:rPr>
        <w:t>was loaded</w:t>
      </w:r>
      <w:r w:rsidRPr="002A1D29">
        <w:rPr>
          <w:rFonts w:ascii="Times New Roman" w:hAnsi="Times New Roman" w:cs="Times New Roman"/>
          <w:sz w:val="24"/>
          <w:szCs w:val="24"/>
        </w:rPr>
        <w:t xml:space="preserve"> on to a Q FF column (Figure 5.A). Positive fractions were collected and </w:t>
      </w:r>
      <w:r w:rsidRPr="002A1D29">
        <w:rPr>
          <w:rFonts w:ascii="Times New Roman" w:hAnsi="Times New Roman" w:cs="Times New Roman"/>
          <w:noProof/>
          <w:sz w:val="24"/>
          <w:szCs w:val="24"/>
        </w:rPr>
        <w:t>loaded</w:t>
      </w:r>
      <w:r w:rsidRPr="002A1D29">
        <w:rPr>
          <w:rFonts w:ascii="Times New Roman" w:hAnsi="Times New Roman" w:cs="Times New Roman"/>
          <w:sz w:val="24"/>
          <w:szCs w:val="24"/>
        </w:rPr>
        <w:t xml:space="preserve"> </w:t>
      </w:r>
      <w:r w:rsidRPr="002A1D29">
        <w:rPr>
          <w:rFonts w:ascii="Times New Roman" w:hAnsi="Times New Roman" w:cs="Times New Roman"/>
          <w:noProof/>
          <w:sz w:val="24"/>
          <w:szCs w:val="24"/>
        </w:rPr>
        <w:t>into</w:t>
      </w:r>
      <w:r w:rsidRPr="002A1D29">
        <w:rPr>
          <w:rFonts w:ascii="Times New Roman" w:hAnsi="Times New Roman" w:cs="Times New Roman"/>
          <w:sz w:val="24"/>
          <w:szCs w:val="24"/>
        </w:rPr>
        <w:t xml:space="preserve"> S-100 column. The fractions with protease inhibitor activity were further purified using trypsin-agarose affinity chromatography. </w:t>
      </w:r>
      <w:proofErr w:type="gramStart"/>
      <w:r w:rsidRPr="002A1D29">
        <w:rPr>
          <w:rFonts w:ascii="Times New Roman" w:hAnsi="Times New Roman" w:cs="Times New Roman"/>
          <w:sz w:val="24"/>
          <w:szCs w:val="24"/>
        </w:rPr>
        <w:t xml:space="preserve">Approximately 30 </w:t>
      </w:r>
      <w:proofErr w:type="spellStart"/>
      <w:r w:rsidRPr="002A1D29">
        <w:rPr>
          <w:rFonts w:ascii="Times New Roman" w:hAnsi="Times New Roman" w:cs="Times New Roman"/>
          <w:sz w:val="24"/>
          <w:szCs w:val="24"/>
        </w:rPr>
        <w:t>KDa</w:t>
      </w:r>
      <w:proofErr w:type="spellEnd"/>
      <w:r w:rsidRPr="002A1D29">
        <w:rPr>
          <w:rFonts w:ascii="Times New Roman" w:hAnsi="Times New Roman" w:cs="Times New Roman"/>
          <w:sz w:val="24"/>
          <w:szCs w:val="24"/>
        </w:rPr>
        <w:t xml:space="preserve"> protein-protease inhibitor</w:t>
      </w:r>
      <w:proofErr w:type="gramEnd"/>
      <w:r w:rsidRPr="002A1D29">
        <w:rPr>
          <w:rFonts w:ascii="Times New Roman" w:hAnsi="Times New Roman" w:cs="Times New Roman"/>
          <w:sz w:val="24"/>
          <w:szCs w:val="24"/>
        </w:rPr>
        <w:t xml:space="preserve"> </w:t>
      </w:r>
      <w:r w:rsidRPr="002A1D29">
        <w:rPr>
          <w:rFonts w:ascii="Times New Roman" w:hAnsi="Times New Roman" w:cs="Times New Roman"/>
          <w:noProof/>
          <w:sz w:val="24"/>
          <w:szCs w:val="24"/>
        </w:rPr>
        <w:t>was purified</w:t>
      </w:r>
      <w:r w:rsidRPr="002A1D29">
        <w:rPr>
          <w:rFonts w:ascii="Times New Roman" w:hAnsi="Times New Roman" w:cs="Times New Roman"/>
          <w:sz w:val="24"/>
          <w:szCs w:val="24"/>
        </w:rPr>
        <w:t xml:space="preserve"> to </w:t>
      </w:r>
      <w:r w:rsidRPr="002A1D29">
        <w:rPr>
          <w:rFonts w:ascii="Times New Roman" w:hAnsi="Times New Roman" w:cs="Times New Roman"/>
          <w:noProof/>
          <w:sz w:val="24"/>
          <w:szCs w:val="24"/>
        </w:rPr>
        <w:t>homogeneity after</w:t>
      </w:r>
      <w:r w:rsidRPr="002A1D29">
        <w:rPr>
          <w:rFonts w:ascii="Times New Roman" w:hAnsi="Times New Roman" w:cs="Times New Roman"/>
          <w:sz w:val="24"/>
          <w:szCs w:val="24"/>
        </w:rPr>
        <w:t xml:space="preserve"> affinity chromatography (Figure 5.C).</w:t>
      </w:r>
    </w:p>
    <w:p w:rsidR="00727BA9" w:rsidRPr="002A1D29" w:rsidRDefault="00727BA9" w:rsidP="00727BA9">
      <w:r w:rsidRPr="002A1D29">
        <w:rPr>
          <w:rFonts w:ascii="Times New Roman" w:hAnsi="Times New Roman" w:cs="Times New Roman"/>
          <w:b/>
          <w:sz w:val="24"/>
          <w:szCs w:val="24"/>
        </w:rPr>
        <w:drawing>
          <wp:inline distT="0" distB="0" distL="0" distR="0">
            <wp:extent cx="5943600" cy="4240161"/>
            <wp:effectExtent l="19050" t="0" r="0" b="0"/>
            <wp:docPr id="1" name="Picture 2" descr="D:\paper drafts\serpins paper\Second paper draft\uploaded manuscript\gel p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aper drafts\serpins paper\Second paper draft\uploaded manuscript\gel pics.jpg"/>
                    <pic:cNvPicPr>
                      <a:picLocks noChangeAspect="1" noChangeArrowheads="1"/>
                    </pic:cNvPicPr>
                  </pic:nvPicPr>
                  <pic:blipFill>
                    <a:blip r:embed="rId8" cstate="print"/>
                    <a:srcRect/>
                    <a:stretch>
                      <a:fillRect/>
                    </a:stretch>
                  </pic:blipFill>
                  <pic:spPr bwMode="auto">
                    <a:xfrm>
                      <a:off x="0" y="0"/>
                      <a:ext cx="5943600" cy="4240161"/>
                    </a:xfrm>
                    <a:prstGeom prst="rect">
                      <a:avLst/>
                    </a:prstGeom>
                    <a:noFill/>
                    <a:ln w="9525">
                      <a:noFill/>
                      <a:miter lim="800000"/>
                      <a:headEnd/>
                      <a:tailEnd/>
                    </a:ln>
                  </pic:spPr>
                </pic:pic>
              </a:graphicData>
            </a:graphic>
          </wp:inline>
        </w:drawing>
      </w:r>
      <w:r w:rsidRPr="002A1D29">
        <w:rPr>
          <w:rFonts w:ascii="Times New Roman" w:hAnsi="Times New Roman" w:cs="Times New Roman"/>
          <w:b/>
          <w:sz w:val="24"/>
          <w:szCs w:val="24"/>
        </w:rPr>
        <w:t>Figure S3: Purification of PI</w:t>
      </w:r>
      <w:r w:rsidRPr="002A1D29">
        <w:rPr>
          <w:rFonts w:ascii="Times New Roman" w:hAnsi="Times New Roman" w:cs="Times New Roman"/>
          <w:sz w:val="24"/>
          <w:szCs w:val="24"/>
        </w:rPr>
        <w:t xml:space="preserve">- Chromatograms after Anion exchange (A) and </w:t>
      </w:r>
      <w:r w:rsidRPr="002A1D29">
        <w:rPr>
          <w:rFonts w:ascii="Times New Roman" w:hAnsi="Times New Roman" w:cs="Times New Roman"/>
          <w:noProof/>
          <w:sz w:val="24"/>
          <w:szCs w:val="24"/>
        </w:rPr>
        <w:t>gel filtration</w:t>
      </w:r>
      <w:r w:rsidRPr="002A1D29">
        <w:rPr>
          <w:rFonts w:ascii="Times New Roman" w:hAnsi="Times New Roman" w:cs="Times New Roman"/>
          <w:sz w:val="24"/>
          <w:szCs w:val="24"/>
        </w:rPr>
        <w:t xml:space="preserve"> (B) chromatography. (C) Native-PAGE for each purification steps- After anion exchange, gel filtration and affinity chromatography (Showing from left to right).</w:t>
      </w:r>
    </w:p>
    <w:sectPr w:rsidR="00727BA9" w:rsidRPr="002A1D29" w:rsidSect="006755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F56FE1"/>
    <w:multiLevelType w:val="multilevel"/>
    <w:tmpl w:val="3D902FD6"/>
    <w:lvl w:ilvl="0">
      <w:start w:val="1"/>
      <w:numFmt w:val="decimal"/>
      <w:lvlText w:val="%1."/>
      <w:lvlJc w:val="left"/>
      <w:pPr>
        <w:ind w:left="720" w:hanging="360"/>
      </w:pPr>
      <w:rPr>
        <w:rFonts w:hint="default"/>
      </w:rPr>
    </w:lvl>
    <w:lvl w:ilvl="1">
      <w:start w:val="1"/>
      <w:numFmt w:val="decimal"/>
      <w:isLgl/>
      <w:lvlText w:val="%1.%2."/>
      <w:lvlJc w:val="left"/>
      <w:pPr>
        <w:ind w:left="459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0NzAysjC0MDECsg3NTZR0lIJTi4sz8/NACgxrAQ49Hi4sAAAA"/>
  </w:docVars>
  <w:rsids>
    <w:rsidRoot w:val="00A55E17"/>
    <w:rsid w:val="0017094C"/>
    <w:rsid w:val="001919CD"/>
    <w:rsid w:val="002A1D29"/>
    <w:rsid w:val="003C5305"/>
    <w:rsid w:val="003D4520"/>
    <w:rsid w:val="00411450"/>
    <w:rsid w:val="00506821"/>
    <w:rsid w:val="00532A61"/>
    <w:rsid w:val="00727BA9"/>
    <w:rsid w:val="00765712"/>
    <w:rsid w:val="00A55E17"/>
    <w:rsid w:val="00A73FB2"/>
    <w:rsid w:val="00B846B5"/>
    <w:rsid w:val="00D948F0"/>
    <w:rsid w:val="00DC6BE6"/>
    <w:rsid w:val="00FF451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E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Normal"/>
    <w:uiPriority w:val="60"/>
    <w:rsid w:val="00A55E1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A55E17"/>
    <w:pPr>
      <w:spacing w:line="240" w:lineRule="auto"/>
    </w:pPr>
    <w:rPr>
      <w:b/>
      <w:bCs/>
      <w:color w:val="4F81BD" w:themeColor="accent1"/>
      <w:sz w:val="18"/>
      <w:szCs w:val="18"/>
    </w:rPr>
  </w:style>
  <w:style w:type="table" w:styleId="TableGrid">
    <w:name w:val="Table Grid"/>
    <w:basedOn w:val="TableNormal"/>
    <w:uiPriority w:val="59"/>
    <w:rsid w:val="00A55E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ormal"/>
    <w:link w:val="EndNoteBibliographyChar"/>
    <w:rsid w:val="00A55E17"/>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A55E17"/>
    <w:rPr>
      <w:rFonts w:ascii="Calibri" w:hAnsi="Calibri" w:cs="Calibri"/>
      <w:noProof/>
    </w:rPr>
  </w:style>
  <w:style w:type="paragraph" w:styleId="BalloonText">
    <w:name w:val="Balloon Text"/>
    <w:basedOn w:val="Normal"/>
    <w:link w:val="BalloonTextChar"/>
    <w:uiPriority w:val="99"/>
    <w:semiHidden/>
    <w:unhideWhenUsed/>
    <w:rsid w:val="00A55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E17"/>
    <w:rPr>
      <w:rFonts w:ascii="Tahoma" w:hAnsi="Tahoma" w:cs="Tahoma"/>
      <w:sz w:val="16"/>
      <w:szCs w:val="16"/>
    </w:rPr>
  </w:style>
  <w:style w:type="character" w:styleId="Hyperlink">
    <w:name w:val="Hyperlink"/>
    <w:basedOn w:val="DefaultParagraphFont"/>
    <w:uiPriority w:val="99"/>
    <w:unhideWhenUsed/>
    <w:rsid w:val="00DC6BE6"/>
    <w:rPr>
      <w:color w:val="0000FF"/>
      <w:u w:val="single"/>
    </w:rPr>
  </w:style>
  <w:style w:type="paragraph" w:styleId="ListParagraph">
    <w:name w:val="List Paragraph"/>
    <w:basedOn w:val="Normal"/>
    <w:uiPriority w:val="34"/>
    <w:qFormat/>
    <w:rsid w:val="00727BA9"/>
    <w:pPr>
      <w:ind w:left="720"/>
      <w:contextualSpacing/>
    </w:pPr>
  </w:style>
</w:styles>
</file>

<file path=word/webSettings.xml><?xml version="1.0" encoding="utf-8"?>
<w:webSettings xmlns:r="http://schemas.openxmlformats.org/officeDocument/2006/relationships" xmlns:w="http://schemas.openxmlformats.org/wordprocessingml/2006/main">
  <w:divs>
    <w:div w:id="36787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geneiou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7</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HARISH</dc:creator>
  <cp:keywords/>
  <dc:description/>
  <cp:lastModifiedBy>Uppuluri</cp:lastModifiedBy>
  <cp:revision>11</cp:revision>
  <dcterms:created xsi:type="dcterms:W3CDTF">2018-04-26T11:50:00Z</dcterms:created>
  <dcterms:modified xsi:type="dcterms:W3CDTF">2018-05-08T06:30:00Z</dcterms:modified>
</cp:coreProperties>
</file>