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0F5621">
        <w:rPr>
          <w:rFonts w:ascii="Times New Roman" w:eastAsia="Calibri" w:hAnsi="Times New Roman" w:cs="Times New Roman"/>
          <w:sz w:val="18"/>
          <w:szCs w:val="18"/>
        </w:rPr>
        <w:t xml:space="preserve">Table </w:t>
      </w:r>
      <w:r>
        <w:rPr>
          <w:rFonts w:ascii="Times New Roman" w:eastAsia="Calibri" w:hAnsi="Times New Roman" w:cs="Times New Roman"/>
          <w:sz w:val="18"/>
          <w:szCs w:val="18"/>
        </w:rPr>
        <w:t>S</w:t>
      </w:r>
      <w:r w:rsidRPr="000F5621">
        <w:rPr>
          <w:rFonts w:ascii="Times New Roman" w:eastAsia="Calibri" w:hAnsi="Times New Roman" w:cs="Times New Roman"/>
          <w:sz w:val="18"/>
          <w:szCs w:val="18"/>
        </w:rPr>
        <w:t>1. a) Physical, Chemical and Biological Properties of the Bay of Quinte, August 17</w:t>
      </w:r>
      <w:r w:rsidRPr="000F5621">
        <w:rPr>
          <w:rFonts w:ascii="Times New Roman" w:eastAsia="Calibri" w:hAnsi="Times New Roman" w:cs="Times New Roman"/>
          <w:sz w:val="18"/>
          <w:szCs w:val="18"/>
        </w:rPr>
        <w:softHyphen/>
        <w:t xml:space="preserve">–19 2010.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886"/>
        <w:gridCol w:w="1064"/>
        <w:gridCol w:w="1064"/>
        <w:gridCol w:w="1064"/>
        <w:gridCol w:w="1064"/>
        <w:gridCol w:w="1064"/>
        <w:gridCol w:w="1064"/>
      </w:tblGrid>
      <w:tr w:rsidR="000F5621" w:rsidRPr="000F5621" w:rsidTr="004444E0">
        <w:tc>
          <w:tcPr>
            <w:tcW w:w="1242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Station</w:t>
            </w:r>
          </w:p>
        </w:tc>
        <w:tc>
          <w:tcPr>
            <w:tcW w:w="886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Chl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F562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SRP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mg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Upper Bay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7.2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6.1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Middle Bay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0F5621" w:rsidRPr="000F5621" w:rsidTr="004444E0">
        <w:tc>
          <w:tcPr>
            <w:tcW w:w="1242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HB4</w:t>
            </w:r>
          </w:p>
        </w:tc>
        <w:tc>
          <w:tcPr>
            <w:tcW w:w="886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18-Aug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</w:tbl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F5621">
        <w:rPr>
          <w:rFonts w:ascii="Times New Roman" w:eastAsia="Calibri" w:hAnsi="Times New Roman" w:cs="Times New Roman"/>
          <w:sz w:val="18"/>
          <w:szCs w:val="18"/>
        </w:rPr>
        <w:t xml:space="preserve">Table </w:t>
      </w:r>
      <w:r>
        <w:rPr>
          <w:rFonts w:ascii="Times New Roman" w:eastAsia="Calibri" w:hAnsi="Times New Roman" w:cs="Times New Roman"/>
          <w:sz w:val="18"/>
          <w:szCs w:val="18"/>
        </w:rPr>
        <w:t>S</w:t>
      </w:r>
      <w:r w:rsidRPr="000F5621">
        <w:rPr>
          <w:rFonts w:ascii="Times New Roman" w:eastAsia="Calibri" w:hAnsi="Times New Roman" w:cs="Times New Roman"/>
          <w:sz w:val="18"/>
          <w:szCs w:val="18"/>
        </w:rPr>
        <w:t xml:space="preserve">1. b) Physical, Chemical and Biological Properties of the Bay of Quinte, September 21-23 2010.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F5621" w:rsidRPr="000F5621" w:rsidTr="004444E0"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Station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Chl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F562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SRP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mg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Upper Bay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5.9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4.7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BQ12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4.7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Middle Bay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Det.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HBA3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Lower Bay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GL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</w:tbl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F5621">
        <w:rPr>
          <w:rFonts w:ascii="Times New Roman" w:eastAsia="Calibri" w:hAnsi="Times New Roman" w:cs="Times New Roman"/>
          <w:sz w:val="18"/>
          <w:szCs w:val="18"/>
        </w:rPr>
        <w:t xml:space="preserve">Table </w:t>
      </w:r>
      <w:r>
        <w:rPr>
          <w:rFonts w:ascii="Times New Roman" w:eastAsia="Calibri" w:hAnsi="Times New Roman" w:cs="Times New Roman"/>
          <w:sz w:val="18"/>
          <w:szCs w:val="18"/>
        </w:rPr>
        <w:t>S</w:t>
      </w:r>
      <w:r w:rsidRPr="000F5621">
        <w:rPr>
          <w:rFonts w:ascii="Times New Roman" w:eastAsia="Calibri" w:hAnsi="Times New Roman" w:cs="Times New Roman"/>
          <w:sz w:val="18"/>
          <w:szCs w:val="18"/>
        </w:rPr>
        <w:t xml:space="preserve">1. c) Physical, Chemical and Biological Properties of the Bay of Quinte, September 13-16 2011.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F5621" w:rsidRPr="000F5621" w:rsidTr="004444E0"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Station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Chl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F562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a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SRP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+NO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SiO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mg l</w:t>
            </w:r>
            <w:r w:rsidRPr="000F562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-1</w:t>
            </w:r>
          </w:p>
        </w:tc>
      </w:tr>
      <w:tr w:rsidR="000F5621" w:rsidRPr="000F5621" w:rsidTr="004444E0">
        <w:tc>
          <w:tcPr>
            <w:tcW w:w="8512" w:type="dxa"/>
            <w:gridSpan w:val="8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Upper Bay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BQ7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4.1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BQ6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BB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0F5621" w:rsidRPr="000F5621" w:rsidTr="004444E0">
        <w:tc>
          <w:tcPr>
            <w:tcW w:w="8512" w:type="dxa"/>
            <w:gridSpan w:val="8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Middle Bay</w:t>
            </w:r>
          </w:p>
        </w:tc>
      </w:tr>
      <w:tr w:rsidR="000F5621" w:rsidRPr="000F5621" w:rsidTr="004444E0"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0F5621" w:rsidRPr="000F5621" w:rsidTr="004444E0"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BQ8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0F5621" w:rsidRPr="000F5621" w:rsidTr="004444E0"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BQ9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3.4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HB4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  <w:tr w:rsidR="000F5621" w:rsidRPr="000F5621" w:rsidTr="004444E0"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HB5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15-Sep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</w:tcPr>
          <w:p w:rsidR="000F5621" w:rsidRPr="000F5621" w:rsidRDefault="000F5621" w:rsidP="000F56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64" w:type="dxa"/>
            <w:vAlign w:val="bottom"/>
          </w:tcPr>
          <w:p w:rsidR="000F5621" w:rsidRPr="000F5621" w:rsidRDefault="000F5621" w:rsidP="000F56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56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</w:tbl>
    <w:p w:rsidR="000F5621" w:rsidRPr="000F5621" w:rsidRDefault="000F5621" w:rsidP="000F56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5621" w:rsidRPr="000F5621" w:rsidRDefault="000F5621" w:rsidP="000F5621">
      <w:pPr>
        <w:rPr>
          <w:rFonts w:ascii="Calibri" w:eastAsia="Calibri" w:hAnsi="Calibri" w:cs="Times New Roman"/>
        </w:rPr>
      </w:pPr>
    </w:p>
    <w:p w:rsidR="000F5621" w:rsidRPr="000F5621" w:rsidRDefault="000F5621" w:rsidP="000F5621">
      <w:pPr>
        <w:spacing w:after="160" w:line="259" w:lineRule="auto"/>
      </w:pPr>
    </w:p>
    <w:p w:rsidR="000F5621" w:rsidRDefault="000F562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35B7D" w:rsidRPr="008524F3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0F5621">
        <w:rPr>
          <w:rFonts w:ascii="Times New Roman" w:hAnsi="Times New Roman" w:cs="Times New Roman"/>
          <w:sz w:val="20"/>
          <w:szCs w:val="20"/>
        </w:rPr>
        <w:t>.</w:t>
      </w:r>
      <w:r w:rsidR="00232618">
        <w:rPr>
          <w:rFonts w:ascii="Times New Roman" w:hAnsi="Times New Roman" w:cs="Times New Roman"/>
          <w:sz w:val="20"/>
          <w:szCs w:val="20"/>
        </w:rPr>
        <w:t xml:space="preserve"> </w:t>
      </w:r>
      <w:r w:rsidR="000F5621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4F3">
        <w:rPr>
          <w:rFonts w:ascii="Times New Roman" w:hAnsi="Times New Roman" w:cs="Times New Roman"/>
          <w:sz w:val="20"/>
          <w:szCs w:val="20"/>
        </w:rPr>
        <w:t>Phytoplankton species that contribute &gt;5% to total biomass at algal bloom sites</w:t>
      </w:r>
      <w:r>
        <w:rPr>
          <w:rFonts w:ascii="Times New Roman" w:hAnsi="Times New Roman" w:cs="Times New Roman"/>
          <w:sz w:val="20"/>
          <w:szCs w:val="20"/>
        </w:rPr>
        <w:t xml:space="preserve"> in the upper Bay of Quinte</w:t>
      </w:r>
      <w:r w:rsidRPr="008524F3">
        <w:rPr>
          <w:rFonts w:ascii="Times New Roman" w:hAnsi="Times New Roman" w:cs="Times New Roman"/>
          <w:sz w:val="20"/>
          <w:szCs w:val="20"/>
        </w:rPr>
        <w:t>. Potentially toxigenic species are bolded.</w:t>
      </w:r>
    </w:p>
    <w:p w:rsidR="00E35B7D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569"/>
        <w:gridCol w:w="2825"/>
        <w:gridCol w:w="3128"/>
      </w:tblGrid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Aug. 2010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Sept. 2010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Sept. 2011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Aphanocapsa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holsatica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(31.9%)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(24.8%)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Cyanodictyon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reticulatum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(5.2%)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BQ 7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22231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22231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(59.7%)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(20.7%)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Dolichospermum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lemmermannii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(5.8%)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(33.5%)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(17.0%)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Cyanodictyon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reticulatum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(5.3%)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Dolichospermum crassa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(28.0%)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novacekii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(15.7%)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M. botrys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(10.3%)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D.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lemmermannii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(7.7%)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D.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spiroides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(6.6%)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Cyanodictyon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reticulatum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(5.3%)</w:t>
            </w:r>
          </w:p>
        </w:tc>
        <w:tc>
          <w:tcPr>
            <w:tcW w:w="0" w:type="auto"/>
            <w:vAlign w:val="center"/>
          </w:tcPr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Dolichospermum</w:t>
            </w:r>
            <w:proofErr w:type="spellEnd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planctonica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(30.9%)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D. </w:t>
            </w: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crassa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(25.7%)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(16.9%)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(7.4%)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BQ 6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BE29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BE29F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(51.6%)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Dolichospermum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lemmermannii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(20.8%)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BQ 12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(38.1%)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Cyanodictyon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reticulatum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(10.3%)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35B7D" w:rsidRPr="00935020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(65.3%)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(12.1%)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Cyanodictyon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reticulatum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(12.7%)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Dolichospermum sp. (12.6%)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Stephanodiscus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agassizensis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(10.3%)</w:t>
            </w:r>
          </w:p>
          <w:p w:rsidR="00E35B7D" w:rsidRPr="00935020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(9.2%)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Pseudanabaena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sp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. 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(5.4%)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sp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. 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(5.2%)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(43.6%)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botrys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(18.1%)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(9.6%)</w:t>
            </w:r>
          </w:p>
        </w:tc>
      </w:tr>
    </w:tbl>
    <w:p w:rsidR="00E35B7D" w:rsidRPr="00935020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:rsidR="00E35B7D" w:rsidRPr="00935020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:rsidR="00E35B7D" w:rsidRPr="00935020" w:rsidRDefault="00E35B7D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935020">
        <w:rPr>
          <w:rFonts w:ascii="Times New Roman" w:hAnsi="Times New Roman" w:cs="Times New Roman"/>
          <w:sz w:val="20"/>
          <w:szCs w:val="20"/>
          <w:lang w:val="fr-CA"/>
        </w:rPr>
        <w:br w:type="page"/>
      </w:r>
    </w:p>
    <w:p w:rsidR="00E35B7D" w:rsidRPr="008524F3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23261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2</w:t>
      </w:r>
      <w:r w:rsidR="000F5621">
        <w:rPr>
          <w:rFonts w:ascii="Times New Roman" w:hAnsi="Times New Roman" w:cs="Times New Roman"/>
          <w:sz w:val="20"/>
          <w:szCs w:val="20"/>
        </w:rPr>
        <w:t>.</w:t>
      </w:r>
      <w:r w:rsidR="00232618">
        <w:rPr>
          <w:rFonts w:ascii="Times New Roman" w:hAnsi="Times New Roman" w:cs="Times New Roman"/>
          <w:sz w:val="20"/>
          <w:szCs w:val="20"/>
        </w:rPr>
        <w:t xml:space="preserve"> </w:t>
      </w:r>
      <w:r w:rsidR="000F5621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4F3">
        <w:rPr>
          <w:rFonts w:ascii="Times New Roman" w:hAnsi="Times New Roman" w:cs="Times New Roman"/>
          <w:sz w:val="20"/>
          <w:szCs w:val="20"/>
        </w:rPr>
        <w:t>Phytoplankton species that contribute &gt;5% to total biomass at algal bloom sites</w:t>
      </w:r>
      <w:r>
        <w:rPr>
          <w:rFonts w:ascii="Times New Roman" w:hAnsi="Times New Roman" w:cs="Times New Roman"/>
          <w:sz w:val="20"/>
          <w:szCs w:val="20"/>
        </w:rPr>
        <w:t xml:space="preserve"> in the middle and lower Bay of Quinte</w:t>
      </w:r>
      <w:r w:rsidRPr="008524F3">
        <w:rPr>
          <w:rFonts w:ascii="Times New Roman" w:hAnsi="Times New Roman" w:cs="Times New Roman"/>
          <w:sz w:val="20"/>
          <w:szCs w:val="20"/>
        </w:rPr>
        <w:t>. Potentially toxigenic species are bolded.</w:t>
      </w:r>
    </w:p>
    <w:p w:rsidR="00E35B7D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58"/>
        <w:gridCol w:w="3049"/>
        <w:gridCol w:w="2715"/>
      </w:tblGrid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Aug. 2010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Sept. 2010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sz w:val="20"/>
                <w:szCs w:val="20"/>
              </w:rPr>
              <w:t>Sept. 2011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(43.3%)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(29.8%)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Lyngbya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sp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. (5.1%)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botrys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(32.0%)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sp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. (19.9%)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(15.8%)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(13.1%)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BQ 8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445B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445B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(31.5%)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(27.0%)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Aphanocapsa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holsatica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(10.2%)</w:t>
            </w:r>
          </w:p>
        </w:tc>
      </w:tr>
      <w:tr w:rsidR="00E35B7D" w:rsidRPr="00171DB1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BQ 9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445B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445B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(65.1%)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(9.6%)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E35B7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(38.1%)</w:t>
            </w:r>
          </w:p>
          <w:p w:rsidR="00E35B7D" w:rsidRPr="00E35B7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(16.0%)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Stephanodiscus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agassizensis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(12.3%)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botrys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(5.5%)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35B7D" w:rsidRPr="00935020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0" w:type="auto"/>
            <w:vAlign w:val="center"/>
          </w:tcPr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Gloeotrichia</w:t>
            </w:r>
            <w:proofErr w:type="spellEnd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echinulata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(60.3%)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botrys</w:t>
            </w: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(9.7%)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Lyngbya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birgei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(7.7%)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(27.3%)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Stephanodiscus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agassizensis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(17.9%)</w:t>
            </w:r>
          </w:p>
          <w:p w:rsidR="00E35B7D" w:rsidRPr="00E35B7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E3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(13.9%)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 botrys</w:t>
            </w: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(12.6%)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 xml:space="preserve">M. </w:t>
            </w: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novacekii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(8.3%)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(42.1%)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wesenbergii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(29.1%)</w:t>
            </w:r>
          </w:p>
          <w:p w:rsidR="00E35B7D" w:rsidRPr="00E35B7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M. viridis (9.6%)</w:t>
            </w:r>
          </w:p>
        </w:tc>
      </w:tr>
      <w:tr w:rsidR="00E35B7D" w:rsidRPr="00171DB1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HB 4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botrys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(42.4%)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Lyngbya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birgei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wesenbergii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(9.2%)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Dolichospermum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crassa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(7.1%)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M. </w:t>
            </w: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novaceki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(5.4%)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wesenbergii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(19.0%)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M. viridis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(14.3%)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A"/>
              </w:rPr>
              <w:t>M. botrys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(14.2%)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Pediastrum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duplex (14.0%)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(9.1%)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(6.4%)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M. </w:t>
            </w:r>
            <w:proofErr w:type="spellStart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flos-aquae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(5.4%)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HBA 3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6727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(33.9%)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(23.4%)</w:t>
            </w:r>
          </w:p>
          <w:p w:rsidR="00E35B7D" w:rsidRPr="00E35B7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wesenbergii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(11.6%)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0F54A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HB 5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36727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(19.9%)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A.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(16.2%)</w:t>
            </w:r>
          </w:p>
          <w:p w:rsidR="00E35B7D" w:rsidRPr="00171DB1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Dolichospermum</w:t>
            </w:r>
            <w:proofErr w:type="spellEnd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71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crassa</w:t>
            </w:r>
            <w:proofErr w:type="spellEnd"/>
            <w:r w:rsidRPr="00171D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(13.3%)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Aphanizomenon</w:t>
            </w:r>
            <w:proofErr w:type="spellEnd"/>
            <w:r w:rsidRPr="00D91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gracile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(8.3%)</w:t>
            </w:r>
          </w:p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Pseudanabaena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sp. (5.7%)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0F54A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35B7D" w:rsidRPr="00D914AD" w:rsidTr="004444E0"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E35B7D" w:rsidRPr="00935020" w:rsidRDefault="00E35B7D" w:rsidP="00444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7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E35B7D" w:rsidRPr="00D914AD" w:rsidRDefault="00E35B7D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Aulacoseira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  <w:r w:rsidRPr="00D91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(77.9%)</w:t>
            </w:r>
          </w:p>
        </w:tc>
        <w:tc>
          <w:tcPr>
            <w:tcW w:w="0" w:type="auto"/>
            <w:vAlign w:val="center"/>
          </w:tcPr>
          <w:p w:rsidR="00E35B7D" w:rsidRDefault="00E35B7D" w:rsidP="004444E0">
            <w:pPr>
              <w:jc w:val="center"/>
            </w:pPr>
            <w:r w:rsidRPr="000F54A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35020" w:rsidRPr="00935020" w:rsidTr="004444E0">
        <w:tc>
          <w:tcPr>
            <w:tcW w:w="0" w:type="auto"/>
            <w:vAlign w:val="center"/>
          </w:tcPr>
          <w:p w:rsidR="00935020" w:rsidRPr="00D914AD" w:rsidRDefault="00935020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0" w:type="auto"/>
            <w:vAlign w:val="center"/>
          </w:tcPr>
          <w:p w:rsidR="00935020" w:rsidRPr="0036727C" w:rsidRDefault="00935020" w:rsidP="00444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:rsidR="00935020" w:rsidRDefault="00935020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935020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(51.0%)</w:t>
            </w:r>
          </w:p>
          <w:p w:rsidR="00935020" w:rsidRDefault="00935020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.</w:t>
            </w:r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914AD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(27.6%)</w:t>
            </w:r>
          </w:p>
          <w:p w:rsidR="00935020" w:rsidRPr="00935020" w:rsidRDefault="00935020" w:rsidP="0044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wesenbergi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(6.6%)</w:t>
            </w:r>
          </w:p>
        </w:tc>
        <w:tc>
          <w:tcPr>
            <w:tcW w:w="0" w:type="auto"/>
            <w:vAlign w:val="center"/>
          </w:tcPr>
          <w:p w:rsidR="00935020" w:rsidRPr="00935020" w:rsidRDefault="00935020" w:rsidP="00444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E35B7D" w:rsidRPr="00935020" w:rsidRDefault="00E35B7D" w:rsidP="00E35B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:rsidR="000F5621" w:rsidRPr="00935020" w:rsidRDefault="000F5621">
      <w:pPr>
        <w:spacing w:after="160" w:line="259" w:lineRule="auto"/>
        <w:rPr>
          <w:lang w:val="fr-CA"/>
        </w:rPr>
      </w:pPr>
      <w:r w:rsidRPr="00935020">
        <w:rPr>
          <w:lang w:val="fr-CA"/>
        </w:rPr>
        <w:br w:type="page"/>
      </w: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104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3510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3510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35104">
        <w:rPr>
          <w:rFonts w:ascii="Times New Roman" w:hAnsi="Times New Roman" w:cs="Times New Roman"/>
          <w:sz w:val="20"/>
          <w:szCs w:val="20"/>
        </w:rPr>
        <w:t xml:space="preserve"> Characteristics of algal blooms observed during August 2010.  Shown are sites where a single taxon (i.e. Cyanophyta or Diatomeae) accounts for &gt; 60% of the total biomass and &gt; 80% of a particular size class.</w:t>
      </w: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1134"/>
        <w:gridCol w:w="1134"/>
      </w:tblGrid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3261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Dominant Assemblage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Size Class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% Size Class Biomass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P/B (x10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3261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; 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61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3261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Gleotrichia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echinulata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Lyngbya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birgei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Aphanizomenon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gracile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89.4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HB 4</w:t>
            </w:r>
          </w:p>
        </w:tc>
        <w:tc>
          <w:tcPr>
            <w:tcW w:w="3261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Microcystis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botrys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M.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wesenbergi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novacekii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; M. aeruginosa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Dolichospermum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crassa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planctonica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2 –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</w:tbl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104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3510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35104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35104">
        <w:rPr>
          <w:rFonts w:ascii="Times New Roman" w:hAnsi="Times New Roman" w:cs="Times New Roman"/>
          <w:sz w:val="20"/>
          <w:szCs w:val="20"/>
        </w:rPr>
        <w:t xml:space="preserve"> Characteristics of algal blooms observed during September 2010.  Shown are sites where a single taxon (i.e. Cyanophyta or Diatomeae) accounts for &gt; 60% of the total biomass and &gt; 80% of a particular size class.</w:t>
      </w: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1134"/>
        <w:gridCol w:w="1134"/>
      </w:tblGrid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Dominant Assemblage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Size Class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% Size Class Biomass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P/B (x10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Cyanophyta 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Dolichospermum crassa; 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D.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lemmermannii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; D.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spiroides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novacekii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; M. botrys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Chroococcus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minimus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2 –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91.1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Stephanodiscus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agassinensis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2 –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</w:tbl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104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3510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35104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35104">
        <w:rPr>
          <w:rFonts w:ascii="Times New Roman" w:hAnsi="Times New Roman" w:cs="Times New Roman"/>
          <w:sz w:val="20"/>
          <w:szCs w:val="20"/>
        </w:rPr>
        <w:t xml:space="preserve"> Characteristics of algal blooms observed during September 2011.  Shown are sites where a single taxon (i.e. Cyanophyta or Diatomeae) accounts for &gt; 60% of the total biomass and &gt; 80% of a particular size class.</w:t>
      </w:r>
    </w:p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1134"/>
        <w:gridCol w:w="1134"/>
      </w:tblGrid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Dominant Assemblage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Size Class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% Size Class Biomass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P/B (x10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9351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BQ 7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Aulacoseira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granulata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; 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ambigua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Cyanophyta: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Dolichospermum crassa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Microcystis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aeruginosa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2 –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BQ9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Diatomeae: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granulata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A.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ambigua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&gt;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</w:tr>
      <w:tr w:rsidR="00935104" w:rsidRPr="00935104" w:rsidTr="004444E0"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60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Cyanophyta:</w:t>
            </w:r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botrys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M.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Wesenbergi</w:t>
            </w:r>
            <w:proofErr w:type="spellEnd"/>
          </w:p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planctonicum</w:t>
            </w:r>
            <w:proofErr w:type="spellEnd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D. </w:t>
            </w:r>
            <w:proofErr w:type="spellStart"/>
            <w:r w:rsidRPr="00935104">
              <w:rPr>
                <w:rFonts w:ascii="Times New Roman" w:hAnsi="Times New Roman" w:cs="Times New Roman"/>
                <w:i/>
                <w:sz w:val="20"/>
                <w:szCs w:val="20"/>
              </w:rPr>
              <w:t>crassa</w:t>
            </w:r>
            <w:proofErr w:type="spellEnd"/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2 – 20 µm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134" w:type="dxa"/>
            <w:vAlign w:val="center"/>
          </w:tcPr>
          <w:p w:rsidR="00935104" w:rsidRPr="00935104" w:rsidRDefault="00935104" w:rsidP="0093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0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</w:tbl>
    <w:p w:rsidR="00935104" w:rsidRPr="00935104" w:rsidRDefault="00935104" w:rsidP="00935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0F8" w:rsidRDefault="00B400F8"/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8E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0B6CD7">
        <w:rPr>
          <w:rFonts w:ascii="Times New Roman" w:hAnsi="Times New Roman" w:cs="Times New Roman"/>
          <w:sz w:val="20"/>
          <w:szCs w:val="20"/>
        </w:rPr>
        <w:t>S</w:t>
      </w:r>
      <w:r w:rsidRPr="00AE28E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E28E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E28EC">
        <w:rPr>
          <w:rFonts w:ascii="Times New Roman" w:hAnsi="Times New Roman" w:cs="Times New Roman"/>
          <w:sz w:val="20"/>
          <w:szCs w:val="20"/>
        </w:rPr>
        <w:t xml:space="preserve"> Cyanophyta species observed during the August 2010 survey of the Bay of Quinte. Potentially toxigenic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28EC">
        <w:rPr>
          <w:rFonts w:ascii="Times New Roman" w:hAnsi="Times New Roman" w:cs="Times New Roman"/>
          <w:sz w:val="20"/>
          <w:szCs w:val="20"/>
        </w:rPr>
        <w:t>species are bolded. (*) indicates species contributes &lt; 1% of total biomass, (++) contributes 1% - 5% of total biomass and (+++) contributes &gt;5% of total biomass.</w:t>
      </w: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6111"/>
        <w:gridCol w:w="739"/>
        <w:gridCol w:w="465"/>
        <w:gridCol w:w="510"/>
        <w:gridCol w:w="465"/>
        <w:gridCol w:w="534"/>
        <w:gridCol w:w="644"/>
      </w:tblGrid>
      <w:tr w:rsidR="00AE28EC" w:rsidRPr="00AE28EC" w:rsidTr="004444E0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Cyanophyta - August, 2010 Survey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BB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HB4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Dolichospermum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D. compacta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Kuetz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Trivisan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>flos-aquae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Lyngb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.) De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Brebisson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macrospora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Klebahn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Brunnthaler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aphanizomenoides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Forti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crassa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Komárková-Legnová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lemmermannii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P.G.Richter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mendotae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W.Trelease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Anabaenopsis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elenkenii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Miller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Aphanizomenon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>flos-aquae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(L.)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Ralfs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A. gracile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aphanizomenoides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(Forti)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Hortobágyi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delicatissima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West &amp; West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elachista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West &amp; West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minutissima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holsatica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incerta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Aphanotheca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Chroococcus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dispersus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Keissl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limneticus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minimus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Keissler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minutus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Coelomoron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Coelosphaerium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Kuetzingianum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Cuspidothrix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issatschenkoi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Usachev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Rajaniemi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Willame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Hrouzek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Kastovská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L. Hoffmann &amp;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Sivonen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Cyanodictyon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B.A. Mayer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reticulatum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Geitler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Cylindrospermopsis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Cylindrotheca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closterium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(Ehrenberg) Reimann &amp; J.C. Lewin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Eucapsis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Gloeotrichia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echinulata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P.G. Richter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Limnoraphis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birgei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G.M.Smith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Zapomelová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Smarda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Kopecky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Rejmánková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Woodhouse, B.A.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Neilan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Komárková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lastRenderedPageBreak/>
              <w:t>Lyngbya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L.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limnetica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Merismopedia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glauca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(Ehrenberg)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Kützing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punctata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Meyen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tenuissima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warmingiana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Lagerheim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 Forti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Microcystis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 aeruginosa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botrys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Teiling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viridis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Brebison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in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Rabenhorst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wesenbergii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Komarek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Starmach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novacekii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Compère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Myxobactron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Pseudanabaena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mucicola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(Naumann &amp; Huber-Pestalozzi) Schwabe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woronichinii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Anagnostidis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limnetica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Radiocystis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geminata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Snowella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lacustris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Chodat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Hindák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Synechococcus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</w:rPr>
      </w:pPr>
    </w:p>
    <w:p w:rsidR="00AE28EC" w:rsidRPr="00AE28EC" w:rsidRDefault="00AE28EC" w:rsidP="00AE28EC">
      <w:pPr>
        <w:spacing w:after="160" w:line="259" w:lineRule="auto"/>
        <w:rPr>
          <w:rFonts w:ascii="Times New Roman" w:hAnsi="Times New Roman" w:cs="Times New Roman"/>
        </w:rPr>
      </w:pPr>
      <w:r w:rsidRPr="00AE28EC">
        <w:rPr>
          <w:rFonts w:ascii="Times New Roman" w:hAnsi="Times New Roman" w:cs="Times New Roman"/>
        </w:rPr>
        <w:br w:type="page"/>
      </w: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8E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0B6CD7">
        <w:rPr>
          <w:rFonts w:ascii="Times New Roman" w:hAnsi="Times New Roman" w:cs="Times New Roman"/>
          <w:sz w:val="20"/>
          <w:szCs w:val="20"/>
        </w:rPr>
        <w:t>S</w:t>
      </w:r>
      <w:r w:rsidRPr="00AE28EC">
        <w:rPr>
          <w:rFonts w:ascii="Times New Roman" w:hAnsi="Times New Roman" w:cs="Times New Roman"/>
          <w:sz w:val="20"/>
          <w:szCs w:val="20"/>
        </w:rPr>
        <w:t>4</w:t>
      </w:r>
      <w:r w:rsidR="000B6CD7">
        <w:rPr>
          <w:rFonts w:ascii="Times New Roman" w:hAnsi="Times New Roman" w:cs="Times New Roman"/>
          <w:sz w:val="20"/>
          <w:szCs w:val="20"/>
        </w:rPr>
        <w:t xml:space="preserve">. </w:t>
      </w:r>
      <w:r w:rsidRPr="00AE28EC">
        <w:rPr>
          <w:rFonts w:ascii="Times New Roman" w:hAnsi="Times New Roman" w:cs="Times New Roman"/>
          <w:sz w:val="20"/>
          <w:szCs w:val="20"/>
        </w:rPr>
        <w:t>b</w:t>
      </w:r>
      <w:r w:rsidR="000B6CD7">
        <w:rPr>
          <w:rFonts w:ascii="Times New Roman" w:hAnsi="Times New Roman" w:cs="Times New Roman"/>
          <w:sz w:val="20"/>
          <w:szCs w:val="20"/>
        </w:rPr>
        <w:t>)</w:t>
      </w:r>
      <w:r w:rsidRPr="00AE28EC">
        <w:rPr>
          <w:rFonts w:ascii="Times New Roman" w:hAnsi="Times New Roman" w:cs="Times New Roman"/>
          <w:sz w:val="20"/>
          <w:szCs w:val="20"/>
        </w:rPr>
        <w:t xml:space="preserve"> Cyanophyta species observed during the August 2010 survey of the Bay of Quinte. Potentially toxigenic species are bolded.</w:t>
      </w:r>
      <w:r w:rsidR="000B6CD7">
        <w:rPr>
          <w:rFonts w:ascii="Times New Roman" w:hAnsi="Times New Roman" w:cs="Times New Roman"/>
          <w:sz w:val="20"/>
          <w:szCs w:val="20"/>
        </w:rPr>
        <w:t xml:space="preserve"> </w:t>
      </w:r>
      <w:r w:rsidR="000B6CD7" w:rsidRPr="00AE28EC">
        <w:rPr>
          <w:rFonts w:ascii="Times New Roman" w:hAnsi="Times New Roman" w:cs="Times New Roman"/>
          <w:sz w:val="20"/>
          <w:szCs w:val="20"/>
        </w:rPr>
        <w:t>(*) indicates species contributes &lt; 1% of total biomass, (++) contributes 1% - 5% of total biomass and (+++) contributes &gt;5% of total biomass.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4082"/>
        <w:gridCol w:w="510"/>
        <w:gridCol w:w="510"/>
        <w:gridCol w:w="754"/>
        <w:gridCol w:w="510"/>
        <w:gridCol w:w="534"/>
        <w:gridCol w:w="803"/>
        <w:gridCol w:w="644"/>
        <w:gridCol w:w="510"/>
        <w:gridCol w:w="534"/>
      </w:tblGrid>
      <w:tr w:rsidR="00AE28EC" w:rsidRPr="00AE28EC" w:rsidTr="004444E0">
        <w:trPr>
          <w:trHeight w:val="420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Cyanophyta - September, 2010 Survey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BB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BQ12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N2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HBA3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GL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Dolichospermum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Brunnthaler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spiroides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Klebahn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crassa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Komárková-Legnová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ellipsoidea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Compère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lemmermannii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P.G. Richter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mendotae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W.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Trelease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Aphanizomenon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A. gracile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aphanizomenoides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(Forti)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Hortobágyi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skujae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Komárková-Legnerová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delicatissima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West &amp; West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elachista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West &amp; West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holsatica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incerta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Aphanotheca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bachmanii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clathrata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v. </w:t>
            </w: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brevis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Bachmann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Chroococcus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minimus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Keissler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minutus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Coelosphaerium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Kuetzingianum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C. pallidum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Cuspidothrix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issatschenkoi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Usachev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Rajaniemi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Willame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Hrouzek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Kastovská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L. Hoffmann &amp;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Sivonen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Cyanodictyon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B.A. Mayer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reticulatum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Geitler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Cylindrospermopsis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raciborskii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Wolosz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Seena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.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Subbar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Eucapsis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Limnoraphis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birgei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(G.M. Smith)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Zapomelová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Smarda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Kopecky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Rejmánková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Woodhouse, B.A.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Neilan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Komárková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Lyngbya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limnetica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lastRenderedPageBreak/>
              <w:t>Merismopedia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glauca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(Ehrenberg)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Kützing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punctata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Meyen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tenuissima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warmingiana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Lagerheim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 Forti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Microcystis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 aeruginosa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botrys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Teiling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viridis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Brebison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in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Rabenhorst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wesenbergii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Komarek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Starmach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novacekii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Compère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smithii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Anagnostidis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Planktolyngbya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Planktothrix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suspensa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Pringsheim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Anagnostidis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Pseudanabaena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mucicola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(Naumann &amp; Huber-Pestalozzi) Schwabe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woronichinii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Anagnostidis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limnetica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Radiocystis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geminata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Synechococcus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</w:tbl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EC" w:rsidRPr="00AE28EC" w:rsidRDefault="00AE28EC" w:rsidP="00AE28E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AE28EC">
        <w:rPr>
          <w:rFonts w:ascii="Times New Roman" w:hAnsi="Times New Roman" w:cs="Times New Roman"/>
          <w:sz w:val="20"/>
          <w:szCs w:val="20"/>
        </w:rPr>
        <w:br w:type="page"/>
      </w: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8E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0B6CD7">
        <w:rPr>
          <w:rFonts w:ascii="Times New Roman" w:hAnsi="Times New Roman" w:cs="Times New Roman"/>
          <w:sz w:val="20"/>
          <w:szCs w:val="20"/>
        </w:rPr>
        <w:t>S</w:t>
      </w:r>
      <w:r w:rsidRPr="00AE28EC">
        <w:rPr>
          <w:rFonts w:ascii="Times New Roman" w:hAnsi="Times New Roman" w:cs="Times New Roman"/>
          <w:sz w:val="20"/>
          <w:szCs w:val="20"/>
        </w:rPr>
        <w:t>4</w:t>
      </w:r>
      <w:r w:rsidR="000B6CD7">
        <w:rPr>
          <w:rFonts w:ascii="Times New Roman" w:hAnsi="Times New Roman" w:cs="Times New Roman"/>
          <w:sz w:val="20"/>
          <w:szCs w:val="20"/>
        </w:rPr>
        <w:t xml:space="preserve">. </w:t>
      </w:r>
      <w:r w:rsidRPr="00AE28EC">
        <w:rPr>
          <w:rFonts w:ascii="Times New Roman" w:hAnsi="Times New Roman" w:cs="Times New Roman"/>
          <w:sz w:val="20"/>
          <w:szCs w:val="20"/>
        </w:rPr>
        <w:t>c</w:t>
      </w:r>
      <w:r w:rsidR="000B6CD7">
        <w:rPr>
          <w:rFonts w:ascii="Times New Roman" w:hAnsi="Times New Roman" w:cs="Times New Roman"/>
          <w:sz w:val="20"/>
          <w:szCs w:val="20"/>
        </w:rPr>
        <w:t>)</w:t>
      </w:r>
      <w:r w:rsidRPr="00AE28EC">
        <w:rPr>
          <w:rFonts w:ascii="Times New Roman" w:hAnsi="Times New Roman" w:cs="Times New Roman"/>
          <w:sz w:val="20"/>
          <w:szCs w:val="20"/>
        </w:rPr>
        <w:t xml:space="preserve"> Cyanophyta species observed during the August 2010 survey of the Bay of Quinte. Potentially toxigenic species are bolded.</w:t>
      </w:r>
      <w:r w:rsidR="000B6CD7">
        <w:rPr>
          <w:rFonts w:ascii="Times New Roman" w:hAnsi="Times New Roman" w:cs="Times New Roman"/>
          <w:sz w:val="20"/>
          <w:szCs w:val="20"/>
        </w:rPr>
        <w:t xml:space="preserve"> </w:t>
      </w:r>
      <w:r w:rsidR="000B6CD7" w:rsidRPr="00AE28EC">
        <w:rPr>
          <w:rFonts w:ascii="Times New Roman" w:hAnsi="Times New Roman" w:cs="Times New Roman"/>
          <w:sz w:val="20"/>
          <w:szCs w:val="20"/>
        </w:rPr>
        <w:t>(*) indicates species contributes &lt; 1% of total biomass, (++) contributes 1% - 5% of total biomass and (+++) contributes &gt;5% of total biomass.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4199"/>
        <w:gridCol w:w="605"/>
        <w:gridCol w:w="451"/>
        <w:gridCol w:w="605"/>
        <w:gridCol w:w="483"/>
        <w:gridCol w:w="605"/>
        <w:gridCol w:w="442"/>
        <w:gridCol w:w="605"/>
        <w:gridCol w:w="510"/>
        <w:gridCol w:w="605"/>
        <w:gridCol w:w="605"/>
      </w:tblGrid>
      <w:tr w:rsidR="00AE28EC" w:rsidRPr="00AE28EC" w:rsidTr="004444E0">
        <w:trPr>
          <w:trHeight w:val="420"/>
        </w:trPr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Cyanophyta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BQ7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BQ6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BB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BQ8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BQ9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HB5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Dolichospermum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fr-CA" w:eastAsia="en-CA"/>
              </w:rPr>
              <w:t>flos-aquae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Lyngb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.) De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Brebisson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D.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Brunnthaler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crassa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Komárková-Legnová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lemmermannii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P.G. Richter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mendotae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W.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Trelease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Aphanizomenon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D. gracile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aphanizomenoides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(Forti)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Hortobágyi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delicatissima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West &amp; West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holsatica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A.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incerta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G.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Cronberg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Chroococcus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aphanocapsoides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dispersus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Keissl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limneticus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minutus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Coelosphaerium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Kuetzingianum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Naegeli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Cuspidothrix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issatschenkoi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Usachev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Rajaniemi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Willame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Hrouzek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Kastovská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L. Hoffmann &amp; K.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Sivonen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Cyanodictyon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planctonicum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B.A. Mayer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C.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reticulatum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Geitler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Cylindrospermopsis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Gloeocapsa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Lemmermanniella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pallida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Geitler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Limnoraphis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birgei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(G.M. Smith)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Zapomelová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Smarda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Kopecky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E.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Rejmánková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J. Woodhouse, B.A.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Neilan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J.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Komárková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Limnothrix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Lyngbya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limnetica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Merismopedia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glauca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(Ehrenberg)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Kützing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warmingiana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Lagerheim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) Forti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Microcystis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 aeruginosa</w:t>
            </w:r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Kütz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botrys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Teiling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lastRenderedPageBreak/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flos-aquae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(Wittrock) Kirchner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viridis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(A.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Brebison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in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Rabenhorst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Lemmerman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M.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wesenbergii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Komarek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Starmach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++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M.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novacekii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Compère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Pseudanabaena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 xml:space="preserve">P.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mucicola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(Naumann &amp; Huber-Pestalozzi) Schwabe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Radiocystis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geminata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Skuja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Rhabdoderma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lineare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Schmidle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 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Lauterborn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Synechococcus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sp.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AE28EC" w:rsidRPr="00AE28EC" w:rsidTr="004444E0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Woronichinia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 compacta</w:t>
            </w: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(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Lemmermann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Komárek</w:t>
            </w:r>
            <w:proofErr w:type="spellEnd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&amp; </w:t>
            </w:r>
            <w:proofErr w:type="spellStart"/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Hindák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8EC" w:rsidRPr="00AE28EC" w:rsidRDefault="00AE28EC" w:rsidP="00AE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E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</w:tbl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EC" w:rsidRPr="00AE28EC" w:rsidRDefault="00AE28EC" w:rsidP="00AE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04" w:rsidRDefault="00935104"/>
    <w:sectPr w:rsidR="0093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7D"/>
    <w:rsid w:val="000B6CD7"/>
    <w:rsid w:val="000F5621"/>
    <w:rsid w:val="00232618"/>
    <w:rsid w:val="00740336"/>
    <w:rsid w:val="0083578D"/>
    <w:rsid w:val="00935020"/>
    <w:rsid w:val="00935104"/>
    <w:rsid w:val="00AE28EC"/>
    <w:rsid w:val="00B400F8"/>
    <w:rsid w:val="00DB1C85"/>
    <w:rsid w:val="00E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AAEF8-BA3E-4299-B701-4F3CF8D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B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E28EC"/>
  </w:style>
  <w:style w:type="numbering" w:customStyle="1" w:styleId="NoList11">
    <w:name w:val="No List11"/>
    <w:next w:val="NoList"/>
    <w:uiPriority w:val="99"/>
    <w:semiHidden/>
    <w:unhideWhenUsed/>
    <w:rsid w:val="00AE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Mark</dc:creator>
  <cp:keywords/>
  <dc:description/>
  <cp:lastModifiedBy>Belusko, Christine</cp:lastModifiedBy>
  <cp:revision>2</cp:revision>
  <dcterms:created xsi:type="dcterms:W3CDTF">2018-10-18T20:39:00Z</dcterms:created>
  <dcterms:modified xsi:type="dcterms:W3CDTF">2018-10-18T20:39:00Z</dcterms:modified>
</cp:coreProperties>
</file>