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301" w:rsidRPr="00445564" w:rsidRDefault="00CE2301" w:rsidP="00CE2301">
      <w:pPr>
        <w:pStyle w:val="Title"/>
        <w:jc w:val="both"/>
        <w:outlineLvl w:val="9"/>
      </w:pPr>
      <w:r w:rsidRPr="00445564">
        <w:t>Supplementary Material</w:t>
      </w:r>
    </w:p>
    <w:p w:rsidR="00CE2301" w:rsidRPr="00445564" w:rsidRDefault="00CE2301" w:rsidP="00CE2301">
      <w:pPr>
        <w:pStyle w:val="Articletitle"/>
        <w:jc w:val="both"/>
      </w:pPr>
      <w:r w:rsidRPr="00445564">
        <w:t xml:space="preserve">Main Title: Investigation of the probable </w:t>
      </w:r>
      <w:bookmarkStart w:id="0" w:name="_Hlk509554973"/>
      <w:r w:rsidRPr="00445564">
        <w:t>homo-</w:t>
      </w:r>
      <w:proofErr w:type="spellStart"/>
      <w:r w:rsidRPr="00445564">
        <w:t>dimer</w:t>
      </w:r>
      <w:proofErr w:type="spellEnd"/>
      <w:r w:rsidRPr="00445564">
        <w:t xml:space="preserve"> model </w:t>
      </w:r>
      <w:bookmarkEnd w:id="0"/>
      <w:r w:rsidRPr="00445564">
        <w:t xml:space="preserve">of the </w:t>
      </w:r>
      <w:proofErr w:type="spellStart"/>
      <w:r w:rsidRPr="00445564">
        <w:rPr>
          <w:i/>
        </w:rPr>
        <w:t>Xeroderma</w:t>
      </w:r>
      <w:proofErr w:type="spellEnd"/>
      <w:r w:rsidRPr="00445564">
        <w:rPr>
          <w:i/>
        </w:rPr>
        <w:t xml:space="preserve"> </w:t>
      </w:r>
      <w:proofErr w:type="spellStart"/>
      <w:r w:rsidRPr="00445564">
        <w:rPr>
          <w:i/>
        </w:rPr>
        <w:t>pigmentosum</w:t>
      </w:r>
      <w:proofErr w:type="spellEnd"/>
      <w:r w:rsidRPr="00445564">
        <w:t xml:space="preserve"> complementation group A (XPA) protein to represent the DNA binding core</w:t>
      </w:r>
    </w:p>
    <w:p w:rsidR="00CE2301" w:rsidRPr="00445564" w:rsidRDefault="00CE2301" w:rsidP="00CE2301">
      <w:pPr>
        <w:pStyle w:val="Articletitle"/>
        <w:jc w:val="both"/>
      </w:pPr>
      <w:r w:rsidRPr="00445564">
        <w:t xml:space="preserve">Running Title: Determining the factors stabilizing the </w:t>
      </w:r>
      <w:proofErr w:type="spellStart"/>
      <w:r w:rsidRPr="00445564">
        <w:t>dimerization</w:t>
      </w:r>
      <w:proofErr w:type="spellEnd"/>
      <w:r w:rsidRPr="00445564">
        <w:t xml:space="preserve"> of </w:t>
      </w:r>
      <w:proofErr w:type="spellStart"/>
      <w:r w:rsidRPr="00445564">
        <w:rPr>
          <w:i/>
        </w:rPr>
        <w:t>Xeroderma</w:t>
      </w:r>
      <w:proofErr w:type="spellEnd"/>
      <w:r w:rsidRPr="00445564">
        <w:rPr>
          <w:i/>
        </w:rPr>
        <w:t xml:space="preserve"> </w:t>
      </w:r>
      <w:proofErr w:type="spellStart"/>
      <w:r w:rsidRPr="00445564">
        <w:rPr>
          <w:i/>
        </w:rPr>
        <w:t>pigmentosum</w:t>
      </w:r>
      <w:proofErr w:type="spellEnd"/>
      <w:r w:rsidRPr="00445564">
        <w:t xml:space="preserve"> complementation group A (XPA)</w:t>
      </w:r>
    </w:p>
    <w:p w:rsidR="00CE2301" w:rsidRPr="00445564" w:rsidRDefault="00CE2301" w:rsidP="00CE2301">
      <w:pPr>
        <w:jc w:val="both"/>
        <w:rPr>
          <w:sz w:val="28"/>
        </w:rPr>
      </w:pPr>
      <w:r w:rsidRPr="00445564">
        <w:rPr>
          <w:sz w:val="28"/>
        </w:rPr>
        <w:t>Supplementary Tables</w:t>
      </w:r>
    </w:p>
    <w:p w:rsidR="00CE2301" w:rsidRPr="00445564" w:rsidRDefault="00CE2301" w:rsidP="00CE2301">
      <w:pPr>
        <w:pStyle w:val="Tabletitle"/>
        <w:jc w:val="both"/>
        <w:rPr>
          <w:noProof/>
        </w:rPr>
      </w:pPr>
      <w:r w:rsidRPr="00445564">
        <w:rPr>
          <w:b/>
          <w:noProof/>
        </w:rPr>
        <w:t>Table S1.</w:t>
      </w:r>
      <w:r w:rsidRPr="00445564">
        <w:rPr>
          <w:noProof/>
        </w:rPr>
        <w:t xml:space="preserve"> Intermolecular </w:t>
      </w:r>
      <w:r w:rsidRPr="00445564">
        <w:t xml:space="preserve">Hydrogen bond occupancy </w:t>
      </w:r>
      <w:proofErr w:type="gramStart"/>
      <w:r w:rsidRPr="00445564">
        <w:t xml:space="preserve">of  </w:t>
      </w:r>
      <w:r w:rsidRPr="00445564">
        <w:rPr>
          <w:noProof/>
        </w:rPr>
        <w:t>XPA</w:t>
      </w:r>
      <w:r w:rsidRPr="00445564">
        <w:rPr>
          <w:noProof/>
          <w:vertAlign w:val="subscript"/>
        </w:rPr>
        <w:t>98</w:t>
      </w:r>
      <w:proofErr w:type="gramEnd"/>
      <w:r w:rsidRPr="00445564">
        <w:rPr>
          <w:noProof/>
          <w:vertAlign w:val="subscript"/>
        </w:rPr>
        <w:t xml:space="preserve">-210/239  </w:t>
      </w:r>
      <w:r w:rsidRPr="00445564">
        <w:rPr>
          <w:noProof/>
        </w:rPr>
        <w:t>homo-dimer.</w:t>
      </w:r>
    </w:p>
    <w:p w:rsidR="00CE2301" w:rsidRPr="00445564" w:rsidRDefault="00CE2301" w:rsidP="00CE2301">
      <w:pPr>
        <w:pStyle w:val="Tabletitle"/>
        <w:jc w:val="both"/>
        <w:rPr>
          <w:noProof/>
        </w:rPr>
      </w:pPr>
      <w:r w:rsidRPr="00445564">
        <w:rPr>
          <w:b/>
        </w:rPr>
        <w:t>Table S1A.</w:t>
      </w:r>
      <w:r w:rsidRPr="00445564">
        <w:t xml:space="preserve">  </w:t>
      </w:r>
      <w:r w:rsidRPr="00445564">
        <w:rPr>
          <w:noProof/>
        </w:rPr>
        <w:t>Intermolecular</w:t>
      </w:r>
      <w:r w:rsidRPr="00445564">
        <w:t xml:space="preserve"> Hydrogen bond occupancy </w:t>
      </w:r>
      <w:proofErr w:type="gramStart"/>
      <w:r w:rsidRPr="00445564">
        <w:t xml:space="preserve">of  </w:t>
      </w:r>
      <w:r w:rsidRPr="00445564">
        <w:rPr>
          <w:noProof/>
        </w:rPr>
        <w:t>XPA</w:t>
      </w:r>
      <w:r w:rsidRPr="00445564">
        <w:rPr>
          <w:noProof/>
          <w:vertAlign w:val="subscript"/>
        </w:rPr>
        <w:t>98</w:t>
      </w:r>
      <w:proofErr w:type="gramEnd"/>
      <w:r w:rsidRPr="00445564">
        <w:rPr>
          <w:noProof/>
          <w:vertAlign w:val="subscript"/>
        </w:rPr>
        <w:t xml:space="preserve">-210 </w:t>
      </w:r>
      <w:r w:rsidRPr="00445564">
        <w:rPr>
          <w:noProof/>
        </w:rPr>
        <w:t>homo-dimer.</w:t>
      </w:r>
    </w:p>
    <w:tbl>
      <w:tblPr>
        <w:tblStyle w:val="TableGrid"/>
        <w:tblW w:w="9342" w:type="dxa"/>
        <w:jc w:val="center"/>
        <w:tblLayout w:type="fixed"/>
        <w:tblLook w:val="04A0"/>
      </w:tblPr>
      <w:tblGrid>
        <w:gridCol w:w="1460"/>
        <w:gridCol w:w="1942"/>
        <w:gridCol w:w="1980"/>
        <w:gridCol w:w="1170"/>
        <w:gridCol w:w="1440"/>
        <w:gridCol w:w="1350"/>
      </w:tblGrid>
      <w:tr w:rsidR="00CE2301" w:rsidRPr="00445564" w:rsidTr="00A56051">
        <w:trPr>
          <w:trHeight w:val="260"/>
          <w:jc w:val="center"/>
        </w:trPr>
        <w:tc>
          <w:tcPr>
            <w:tcW w:w="1460" w:type="dxa"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Donor atom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Acceptor atom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Fractions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 xml:space="preserve">Bond 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distance (Å)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Bond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 xml:space="preserve"> angle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 w:val="restart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XPA</w:t>
            </w:r>
            <w:r w:rsidRPr="00445564">
              <w:rPr>
                <w:color w:val="000000"/>
                <w:vertAlign w:val="subscript"/>
              </w:rPr>
              <w:t xml:space="preserve">98-210 </w:t>
            </w:r>
            <w:r w:rsidRPr="00445564">
              <w:rPr>
                <w:color w:val="000000"/>
              </w:rPr>
              <w:t>monomer 1 as Donor:</w:t>
            </w:r>
          </w:p>
          <w:p w:rsidR="00CE2301" w:rsidRPr="00445564" w:rsidRDefault="00CE2301" w:rsidP="00A56051">
            <w:pPr>
              <w:spacing w:line="240" w:lineRule="auto"/>
              <w:jc w:val="both"/>
            </w:pPr>
            <w:r w:rsidRPr="00445564">
              <w:rPr>
                <w:color w:val="000000"/>
              </w:rPr>
              <w:t>XPA</w:t>
            </w:r>
            <w:r w:rsidRPr="00445564">
              <w:rPr>
                <w:color w:val="000000"/>
                <w:vertAlign w:val="subscript"/>
              </w:rPr>
              <w:t xml:space="preserve">98-210 </w:t>
            </w:r>
            <w:r w:rsidRPr="00445564">
              <w:rPr>
                <w:color w:val="000000"/>
              </w:rPr>
              <w:t>monomer 2 as Acceptor</w:t>
            </w: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ASN_210@ND2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ASP_177@OD1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0.8212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2.8243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159.7947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LYS_198@NZ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0.8145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2.7952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157.6399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LYS_198@NZ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ASN_210@OXT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0.6459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2.7913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156.2205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LYS_198@NZ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0.6343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2.7928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155.2498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LYS_198@NZ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0.6341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2.8073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154.9492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LYS_198@NZ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GLU_209@O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0.0326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2.8275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156.4583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LYS_280@NZ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ASN_210@OD1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0.5314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2.8066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155.6701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LYS_280@NZ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ASN_210@OXT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0.5308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2.7979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157.2485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LYS_280@NZ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ASN_210@OD1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0.4228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2.8143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153.9806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LYS_198@NZ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ASN_210@OXT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0.3272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2.7872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155.3173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LYS_198@NZ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GLU_209@O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0.3269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2.8198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156.7902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LYS_280@NZ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ASN_210@OXT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0.2261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2.7912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153.6551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ASN_210@ND2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ASP_177@OD1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0.2216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2.8387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161.3973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LYS_198@NZ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ASN_210@OD1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0.2189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2.8194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152.8281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LYS_280@NZ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ASN_210@OD1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0.2176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2.814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152.9007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LYS_198@NZ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GLU_209@O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0.2175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2.8198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156.0743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ASN_210@ND2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HIE_172@O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0.2172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2.8707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159.367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LYS_280@NZ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0.2104</w:t>
            </w:r>
          </w:p>
        </w:tc>
        <w:tc>
          <w:tcPr>
            <w:tcW w:w="144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2.7917</w:t>
            </w:r>
          </w:p>
        </w:tc>
        <w:tc>
          <w:tcPr>
            <w:tcW w:w="135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155.2914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 w:val="restart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XPA</w:t>
            </w:r>
            <w:r w:rsidRPr="00445564">
              <w:rPr>
                <w:color w:val="000000"/>
                <w:vertAlign w:val="subscript"/>
              </w:rPr>
              <w:t xml:space="preserve">98-210 </w:t>
            </w:r>
            <w:r w:rsidRPr="00445564">
              <w:rPr>
                <w:color w:val="000000"/>
              </w:rPr>
              <w:t>monomer 2 as Donor:</w:t>
            </w:r>
          </w:p>
          <w:p w:rsidR="00CE2301" w:rsidRPr="00445564" w:rsidRDefault="00CE2301" w:rsidP="00A56051">
            <w:pPr>
              <w:spacing w:line="240" w:lineRule="auto"/>
              <w:jc w:val="both"/>
            </w:pPr>
            <w:r w:rsidRPr="00445564">
              <w:rPr>
                <w:color w:val="000000"/>
              </w:rPr>
              <w:t>XPA</w:t>
            </w:r>
            <w:r w:rsidRPr="00445564">
              <w:rPr>
                <w:color w:val="000000"/>
                <w:vertAlign w:val="subscript"/>
              </w:rPr>
              <w:t xml:space="preserve">98-210 </w:t>
            </w:r>
            <w:r w:rsidRPr="00445564">
              <w:rPr>
                <w:color w:val="000000"/>
              </w:rPr>
              <w:t>monomer 1 as Acceptor</w:t>
            </w:r>
          </w:p>
        </w:tc>
        <w:tc>
          <w:tcPr>
            <w:tcW w:w="1942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ASN_210@ND2</w:t>
            </w:r>
          </w:p>
        </w:tc>
        <w:tc>
          <w:tcPr>
            <w:tcW w:w="198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TYR_148@OH</w:t>
            </w:r>
          </w:p>
        </w:tc>
        <w:tc>
          <w:tcPr>
            <w:tcW w:w="117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0.739</w:t>
            </w:r>
          </w:p>
        </w:tc>
        <w:tc>
          <w:tcPr>
            <w:tcW w:w="144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2.8922</w:t>
            </w:r>
          </w:p>
        </w:tc>
        <w:tc>
          <w:tcPr>
            <w:tcW w:w="135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141.5984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THR_142@OG1</w:t>
            </w:r>
          </w:p>
        </w:tc>
        <w:tc>
          <w:tcPr>
            <w:tcW w:w="198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GLU_209@OE1</w:t>
            </w:r>
          </w:p>
        </w:tc>
        <w:tc>
          <w:tcPr>
            <w:tcW w:w="117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0.645</w:t>
            </w:r>
          </w:p>
        </w:tc>
        <w:tc>
          <w:tcPr>
            <w:tcW w:w="144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2.7021</w:t>
            </w:r>
          </w:p>
        </w:tc>
        <w:tc>
          <w:tcPr>
            <w:tcW w:w="135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163.7317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HIE_171@NE2</w:t>
            </w:r>
          </w:p>
        </w:tc>
        <w:tc>
          <w:tcPr>
            <w:tcW w:w="198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</w:t>
            </w:r>
          </w:p>
        </w:tc>
        <w:tc>
          <w:tcPr>
            <w:tcW w:w="117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0.627</w:t>
            </w:r>
          </w:p>
        </w:tc>
        <w:tc>
          <w:tcPr>
            <w:tcW w:w="144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2.8304</w:t>
            </w:r>
          </w:p>
        </w:tc>
        <w:tc>
          <w:tcPr>
            <w:tcW w:w="135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160.2596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LYS_141@NZ</w:t>
            </w:r>
          </w:p>
        </w:tc>
        <w:tc>
          <w:tcPr>
            <w:tcW w:w="198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</w:t>
            </w:r>
          </w:p>
        </w:tc>
        <w:tc>
          <w:tcPr>
            <w:tcW w:w="117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0.58</w:t>
            </w:r>
          </w:p>
        </w:tc>
        <w:tc>
          <w:tcPr>
            <w:tcW w:w="144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2.7879</w:t>
            </w:r>
          </w:p>
        </w:tc>
        <w:tc>
          <w:tcPr>
            <w:tcW w:w="135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155.6725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LYS_145@NZ</w:t>
            </w:r>
          </w:p>
        </w:tc>
        <w:tc>
          <w:tcPr>
            <w:tcW w:w="198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GLU_209@OE1</w:t>
            </w:r>
          </w:p>
        </w:tc>
        <w:tc>
          <w:tcPr>
            <w:tcW w:w="117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0.556</w:t>
            </w:r>
          </w:p>
        </w:tc>
        <w:tc>
          <w:tcPr>
            <w:tcW w:w="144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2.8005</w:t>
            </w:r>
          </w:p>
        </w:tc>
        <w:tc>
          <w:tcPr>
            <w:tcW w:w="135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154.9723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THR_142@OG1</w:t>
            </w:r>
          </w:p>
        </w:tc>
        <w:tc>
          <w:tcPr>
            <w:tcW w:w="198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GLU_209@OE2</w:t>
            </w:r>
          </w:p>
        </w:tc>
        <w:tc>
          <w:tcPr>
            <w:tcW w:w="117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0.552</w:t>
            </w:r>
          </w:p>
        </w:tc>
        <w:tc>
          <w:tcPr>
            <w:tcW w:w="144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2.7029</w:t>
            </w:r>
          </w:p>
        </w:tc>
        <w:tc>
          <w:tcPr>
            <w:tcW w:w="135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146.8115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SER_157@OG</w:t>
            </w:r>
          </w:p>
        </w:tc>
        <w:tc>
          <w:tcPr>
            <w:tcW w:w="198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GLU_209@OE2</w:t>
            </w:r>
          </w:p>
        </w:tc>
        <w:tc>
          <w:tcPr>
            <w:tcW w:w="117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0.547</w:t>
            </w:r>
          </w:p>
        </w:tc>
        <w:tc>
          <w:tcPr>
            <w:tcW w:w="144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2.6609</w:t>
            </w:r>
          </w:p>
        </w:tc>
        <w:tc>
          <w:tcPr>
            <w:tcW w:w="135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164.4769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LYS_145@NZ</w:t>
            </w:r>
          </w:p>
        </w:tc>
        <w:tc>
          <w:tcPr>
            <w:tcW w:w="198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GLU_209@OE2</w:t>
            </w:r>
          </w:p>
        </w:tc>
        <w:tc>
          <w:tcPr>
            <w:tcW w:w="117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0.148</w:t>
            </w:r>
          </w:p>
        </w:tc>
        <w:tc>
          <w:tcPr>
            <w:tcW w:w="144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2.7993</w:t>
            </w:r>
          </w:p>
        </w:tc>
        <w:tc>
          <w:tcPr>
            <w:tcW w:w="135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155.0495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LYS_145@NZ</w:t>
            </w:r>
          </w:p>
        </w:tc>
        <w:tc>
          <w:tcPr>
            <w:tcW w:w="198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GLU_209@OE2</w:t>
            </w:r>
          </w:p>
        </w:tc>
        <w:tc>
          <w:tcPr>
            <w:tcW w:w="117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0.1476</w:t>
            </w:r>
          </w:p>
        </w:tc>
        <w:tc>
          <w:tcPr>
            <w:tcW w:w="144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2.8026</w:t>
            </w:r>
          </w:p>
        </w:tc>
        <w:tc>
          <w:tcPr>
            <w:tcW w:w="135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154.8315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LYS_141@NZ</w:t>
            </w:r>
          </w:p>
        </w:tc>
        <w:tc>
          <w:tcPr>
            <w:tcW w:w="198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ASN_210@OXT</w:t>
            </w:r>
          </w:p>
        </w:tc>
        <w:tc>
          <w:tcPr>
            <w:tcW w:w="117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0.44</w:t>
            </w:r>
          </w:p>
        </w:tc>
        <w:tc>
          <w:tcPr>
            <w:tcW w:w="144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2.7882</w:t>
            </w:r>
          </w:p>
        </w:tc>
        <w:tc>
          <w:tcPr>
            <w:tcW w:w="135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156.1439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LYS_141@NZ</w:t>
            </w:r>
          </w:p>
        </w:tc>
        <w:tc>
          <w:tcPr>
            <w:tcW w:w="198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</w:t>
            </w:r>
          </w:p>
        </w:tc>
        <w:tc>
          <w:tcPr>
            <w:tcW w:w="117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0.433</w:t>
            </w:r>
          </w:p>
        </w:tc>
        <w:tc>
          <w:tcPr>
            <w:tcW w:w="144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2.7792</w:t>
            </w:r>
          </w:p>
        </w:tc>
        <w:tc>
          <w:tcPr>
            <w:tcW w:w="135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153.1475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LYS_151@NZ</w:t>
            </w:r>
          </w:p>
        </w:tc>
        <w:tc>
          <w:tcPr>
            <w:tcW w:w="198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GLU_147@OE1</w:t>
            </w:r>
          </w:p>
        </w:tc>
        <w:tc>
          <w:tcPr>
            <w:tcW w:w="117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0.24</w:t>
            </w:r>
          </w:p>
        </w:tc>
        <w:tc>
          <w:tcPr>
            <w:tcW w:w="144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2.788</w:t>
            </w:r>
          </w:p>
        </w:tc>
        <w:tc>
          <w:tcPr>
            <w:tcW w:w="135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154.5639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LYS_145@NZ</w:t>
            </w:r>
          </w:p>
        </w:tc>
        <w:tc>
          <w:tcPr>
            <w:tcW w:w="198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GLU_209@OE2</w:t>
            </w:r>
          </w:p>
        </w:tc>
        <w:tc>
          <w:tcPr>
            <w:tcW w:w="117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0.24</w:t>
            </w:r>
          </w:p>
        </w:tc>
        <w:tc>
          <w:tcPr>
            <w:tcW w:w="144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2.803</w:t>
            </w:r>
          </w:p>
        </w:tc>
        <w:tc>
          <w:tcPr>
            <w:tcW w:w="135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154.8673</w:t>
            </w:r>
          </w:p>
        </w:tc>
      </w:tr>
      <w:tr w:rsidR="00CE2301" w:rsidRPr="00445564" w:rsidTr="00A56051">
        <w:trPr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LYS_145@NZ</w:t>
            </w:r>
          </w:p>
        </w:tc>
        <w:tc>
          <w:tcPr>
            <w:tcW w:w="198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GLU_209@OE1</w:t>
            </w:r>
          </w:p>
        </w:tc>
        <w:tc>
          <w:tcPr>
            <w:tcW w:w="117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0.1388</w:t>
            </w:r>
          </w:p>
        </w:tc>
        <w:tc>
          <w:tcPr>
            <w:tcW w:w="144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2.8066</w:t>
            </w:r>
          </w:p>
        </w:tc>
        <w:tc>
          <w:tcPr>
            <w:tcW w:w="135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154.0318</w:t>
            </w:r>
          </w:p>
        </w:tc>
      </w:tr>
      <w:tr w:rsidR="00CE2301" w:rsidRPr="00445564" w:rsidTr="00A56051">
        <w:trPr>
          <w:trHeight w:val="197"/>
          <w:jc w:val="center"/>
        </w:trPr>
        <w:tc>
          <w:tcPr>
            <w:tcW w:w="146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42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HIE_172@NE2</w:t>
            </w:r>
          </w:p>
        </w:tc>
        <w:tc>
          <w:tcPr>
            <w:tcW w:w="198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ASN_210@O</w:t>
            </w:r>
          </w:p>
        </w:tc>
        <w:tc>
          <w:tcPr>
            <w:tcW w:w="117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0.134</w:t>
            </w:r>
          </w:p>
        </w:tc>
        <w:tc>
          <w:tcPr>
            <w:tcW w:w="144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2.83143</w:t>
            </w:r>
          </w:p>
        </w:tc>
        <w:tc>
          <w:tcPr>
            <w:tcW w:w="1350" w:type="dxa"/>
            <w:vAlign w:val="center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142.6013</w:t>
            </w:r>
          </w:p>
        </w:tc>
      </w:tr>
    </w:tbl>
    <w:p w:rsidR="00CE2301" w:rsidRPr="00445564" w:rsidRDefault="00CE2301" w:rsidP="00CE2301">
      <w:pPr>
        <w:pStyle w:val="Tabletitle"/>
        <w:jc w:val="both"/>
        <w:rPr>
          <w:noProof/>
        </w:rPr>
      </w:pPr>
      <w:r w:rsidRPr="00445564">
        <w:rPr>
          <w:b/>
        </w:rPr>
        <w:t>Table S1B.</w:t>
      </w:r>
      <w:r w:rsidRPr="00445564">
        <w:t xml:space="preserve">  </w:t>
      </w:r>
      <w:proofErr w:type="gramStart"/>
      <w:r w:rsidRPr="00445564">
        <w:rPr>
          <w:noProof/>
        </w:rPr>
        <w:t>Intermolecular</w:t>
      </w:r>
      <w:r w:rsidRPr="00445564">
        <w:t xml:space="preserve"> Hydrogen bond occupancy of </w:t>
      </w:r>
      <w:r w:rsidRPr="00445564">
        <w:rPr>
          <w:noProof/>
        </w:rPr>
        <w:t>XPA</w:t>
      </w:r>
      <w:r w:rsidRPr="00445564">
        <w:rPr>
          <w:noProof/>
          <w:vertAlign w:val="subscript"/>
        </w:rPr>
        <w:t xml:space="preserve">98-239  </w:t>
      </w:r>
      <w:r w:rsidRPr="00445564">
        <w:rPr>
          <w:noProof/>
        </w:rPr>
        <w:t>homo-dimer.</w:t>
      </w:r>
      <w:proofErr w:type="gramEnd"/>
    </w:p>
    <w:tbl>
      <w:tblPr>
        <w:tblStyle w:val="TableGrid"/>
        <w:tblW w:w="9198" w:type="dxa"/>
        <w:jc w:val="center"/>
        <w:tblLayout w:type="fixed"/>
        <w:tblLook w:val="04A0"/>
      </w:tblPr>
      <w:tblGrid>
        <w:gridCol w:w="1368"/>
        <w:gridCol w:w="1980"/>
        <w:gridCol w:w="1890"/>
        <w:gridCol w:w="1260"/>
        <w:gridCol w:w="1530"/>
        <w:gridCol w:w="1170"/>
      </w:tblGrid>
      <w:tr w:rsidR="00CE2301" w:rsidRPr="00445564" w:rsidTr="00A56051">
        <w:trPr>
          <w:trHeight w:val="260"/>
          <w:jc w:val="center"/>
        </w:trPr>
        <w:tc>
          <w:tcPr>
            <w:tcW w:w="1368" w:type="dxa"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Donor atom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Acceptor atom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Fractions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Bond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distance (Å)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Bond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angle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 w:val="restart"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  <w:p w:rsidR="00CE2301" w:rsidRPr="00445564" w:rsidRDefault="00CE2301" w:rsidP="00A56051">
            <w:pPr>
              <w:spacing w:line="240" w:lineRule="auto"/>
              <w:jc w:val="both"/>
            </w:pPr>
          </w:p>
          <w:p w:rsidR="00CE2301" w:rsidRPr="00445564" w:rsidRDefault="00CE2301" w:rsidP="00A56051">
            <w:pPr>
              <w:spacing w:line="240" w:lineRule="auto"/>
              <w:jc w:val="both"/>
            </w:pPr>
          </w:p>
          <w:p w:rsidR="00CE2301" w:rsidRPr="00445564" w:rsidRDefault="00CE2301" w:rsidP="00A56051">
            <w:pPr>
              <w:spacing w:line="240" w:lineRule="auto"/>
              <w:jc w:val="both"/>
            </w:pPr>
          </w:p>
          <w:p w:rsidR="00CE2301" w:rsidRPr="00445564" w:rsidRDefault="00CE2301" w:rsidP="00A56051">
            <w:pPr>
              <w:spacing w:line="240" w:lineRule="auto"/>
              <w:jc w:val="both"/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XPA</w:t>
            </w:r>
            <w:r w:rsidRPr="00445564">
              <w:rPr>
                <w:color w:val="000000"/>
                <w:vertAlign w:val="subscript"/>
              </w:rPr>
              <w:t xml:space="preserve">98-239 </w:t>
            </w:r>
            <w:r w:rsidRPr="00445564">
              <w:rPr>
                <w:color w:val="000000"/>
              </w:rPr>
              <w:t>monomer 1 as Donor:</w:t>
            </w:r>
          </w:p>
          <w:p w:rsidR="00CE2301" w:rsidRPr="00445564" w:rsidRDefault="00CE2301" w:rsidP="00A56051">
            <w:pPr>
              <w:spacing w:line="240" w:lineRule="auto"/>
              <w:jc w:val="both"/>
            </w:pPr>
            <w:r w:rsidRPr="00445564">
              <w:rPr>
                <w:color w:val="000000"/>
              </w:rPr>
              <w:t>XPA</w:t>
            </w:r>
            <w:r w:rsidRPr="00445564">
              <w:rPr>
                <w:color w:val="000000"/>
                <w:vertAlign w:val="subscript"/>
              </w:rPr>
              <w:t xml:space="preserve">98-239 </w:t>
            </w:r>
            <w:r w:rsidRPr="00445564">
              <w:rPr>
                <w:color w:val="000000"/>
              </w:rPr>
              <w:t>monomer 2 as Acceptor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</w:pPr>
            <w:r w:rsidRPr="00445564">
              <w:t>LEU_138@N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ASP_133@OD1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0.913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2.8631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163.0901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</w:pPr>
            <w:r w:rsidRPr="00445564">
              <w:t>GLN_208@NE2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GLN_208@OE1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0.903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2.8567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159.877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</w:pPr>
            <w:r w:rsidRPr="00445564">
              <w:t>ARG_227@NH2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ASP_220@OD1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0.8181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2.8025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159.8594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</w:pPr>
            <w:r w:rsidRPr="00445564">
              <w:t>LYS_218@NZ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ASP_131@OD1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0.7811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2.8012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156.4888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</w:pPr>
            <w:r w:rsidRPr="00445564">
              <w:t>LYS_218@NZ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GLU_202@OE2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0.6424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2.7985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157.118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LYS_222@NZ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GLU_205@OE2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0.6415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2.7873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156.6412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LYS_222@NZ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GLU_202@OE1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0.6409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2.7955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158.3446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LYS_222@NZ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GLU_205@OE2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0.5421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2.7919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157.5471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LYS_218@NZ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GLU_202@OE2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0.5403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2.806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157.2897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LYS_215@NZ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GLU_198@OE2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0.5389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2.7927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156.4132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LYS_218@NZ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GLU_202@OE2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0.5381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2.8053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155.4826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LYS_215@NZ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GLU_198@OE1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0.5365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2.7937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155.6763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LYS_215@NZ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GLU_198@OE2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0.5351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2.792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156.3356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LYS_215@NZ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GLU_198@OE2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0.3512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2.7805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157.1491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ARG_227@NH2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ASP_220@OD1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0.3381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2.7845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155.581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LYS_222@NZ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GLU_205@OE1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0.3293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2.796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157.4168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LYS_215@NZ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GLU_198@OE1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0.3245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2.7973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156.5131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LYS_218@NZ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GLU_202@OE1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0.3236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2.8036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154.1143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 w:val="restart"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  <w:p w:rsidR="00CE2301" w:rsidRPr="00445564" w:rsidRDefault="00CE2301" w:rsidP="00A56051">
            <w:pPr>
              <w:spacing w:line="240" w:lineRule="auto"/>
              <w:jc w:val="both"/>
            </w:pPr>
          </w:p>
          <w:p w:rsidR="00CE2301" w:rsidRPr="00445564" w:rsidRDefault="00CE2301" w:rsidP="00A56051">
            <w:pPr>
              <w:spacing w:line="240" w:lineRule="auto"/>
              <w:jc w:val="both"/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XPA</w:t>
            </w:r>
            <w:r w:rsidRPr="00445564">
              <w:rPr>
                <w:color w:val="000000"/>
                <w:vertAlign w:val="subscript"/>
              </w:rPr>
              <w:t xml:space="preserve">98-239 </w:t>
            </w:r>
            <w:r w:rsidRPr="00445564">
              <w:rPr>
                <w:color w:val="000000"/>
              </w:rPr>
              <w:t>monomer 2 as Donor:</w:t>
            </w:r>
          </w:p>
          <w:p w:rsidR="00CE2301" w:rsidRPr="00445564" w:rsidRDefault="00CE2301" w:rsidP="00A56051">
            <w:pPr>
              <w:spacing w:line="240" w:lineRule="auto"/>
              <w:jc w:val="both"/>
            </w:pPr>
            <w:r w:rsidRPr="00445564">
              <w:rPr>
                <w:color w:val="000000"/>
              </w:rPr>
              <w:t>XPA</w:t>
            </w:r>
            <w:r w:rsidRPr="00445564">
              <w:rPr>
                <w:color w:val="000000"/>
                <w:vertAlign w:val="subscript"/>
              </w:rPr>
              <w:t xml:space="preserve">98-239 </w:t>
            </w:r>
            <w:r w:rsidRPr="00445564">
              <w:rPr>
                <w:color w:val="000000"/>
              </w:rPr>
              <w:t>monomer 2 as Acceptor</w:t>
            </w: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LYS_222@NZ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</w:pPr>
            <w:r w:rsidRPr="00445564">
              <w:t>GLU_202@OE1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0.9038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2.7896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158.2899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LYS_222@NZ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</w:pPr>
            <w:r w:rsidRPr="00445564">
              <w:t>GLU_205@OE1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0.9015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2.7922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156.3216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ARG_227@NH2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</w:pPr>
            <w:r w:rsidRPr="00445564">
              <w:t>ASP_220@OD2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0.9013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2.8099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158.3146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LYS_222@NZ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</w:pPr>
            <w:r w:rsidRPr="00445564">
              <w:t>GLU_205@OE1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0.892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2.7857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157.7273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LYS_222@NZ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</w:pPr>
            <w:r w:rsidRPr="00445564">
              <w:t>GLU_205@OE1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0.8651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2.7854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155.8971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ARG_227@NH1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ASP_220@OD1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0.8315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2.8019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158.104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LYS_222@NZ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GLU_205@OE2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0.8232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2.7898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156.9231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LYS_222@NZ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GLU_202@OE1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0.756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2.7912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158.6096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LYS_222@NZ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GLU_205@OE2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0.7278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2.8098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155.1849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ARG_211@NH2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GLU_201@OE2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0.6649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2.8046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158.4043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LYS_222@NZ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GLU_205@OE2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0.6568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2.7887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157.168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ARG_227@NH2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ASP_220@OD1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0.6011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2.8247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156.3326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ARG_227@NH1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ASP_220@OD2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0.5772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2.8075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155.8179</w:t>
            </w:r>
          </w:p>
        </w:tc>
      </w:tr>
      <w:tr w:rsidR="00CE2301" w:rsidRPr="00445564" w:rsidTr="00A56051">
        <w:trPr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GLN_208@NE2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GLN_208@OE1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0.5413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2.8557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160.5261</w:t>
            </w:r>
          </w:p>
        </w:tc>
      </w:tr>
      <w:tr w:rsidR="00CE2301" w:rsidRPr="00445564" w:rsidTr="00A56051">
        <w:trPr>
          <w:trHeight w:val="197"/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LYS_222@NZ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GLU_202@OE1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0.5342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2.7876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157.8085</w:t>
            </w:r>
          </w:p>
        </w:tc>
      </w:tr>
      <w:tr w:rsidR="00CE2301" w:rsidRPr="00445564" w:rsidTr="00A56051">
        <w:trPr>
          <w:trHeight w:val="197"/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ARG_211@NH1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GLU_201@OE2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0.5019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2.8077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157.4414</w:t>
            </w:r>
          </w:p>
        </w:tc>
      </w:tr>
      <w:tr w:rsidR="00CE2301" w:rsidRPr="00445564" w:rsidTr="00A56051">
        <w:trPr>
          <w:trHeight w:val="197"/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LYS_167@NZ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ASP_133@OD2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0.4280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2.7749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157.3798</w:t>
            </w:r>
          </w:p>
        </w:tc>
      </w:tr>
      <w:tr w:rsidR="00CE2301" w:rsidRPr="00445564" w:rsidTr="00A56051">
        <w:trPr>
          <w:trHeight w:val="197"/>
          <w:jc w:val="center"/>
        </w:trPr>
        <w:tc>
          <w:tcPr>
            <w:tcW w:w="1368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</w:pPr>
          </w:p>
        </w:tc>
        <w:tc>
          <w:tcPr>
            <w:tcW w:w="198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LYS_222@NZ</w:t>
            </w:r>
          </w:p>
        </w:tc>
        <w:tc>
          <w:tcPr>
            <w:tcW w:w="189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GLU_202@OE2</w:t>
            </w:r>
          </w:p>
        </w:tc>
        <w:tc>
          <w:tcPr>
            <w:tcW w:w="126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0.4257</w:t>
            </w:r>
          </w:p>
        </w:tc>
        <w:tc>
          <w:tcPr>
            <w:tcW w:w="153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2.7892</w:t>
            </w:r>
          </w:p>
        </w:tc>
        <w:tc>
          <w:tcPr>
            <w:tcW w:w="1170" w:type="dxa"/>
            <w:vAlign w:val="bottom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157.54</w:t>
            </w:r>
          </w:p>
        </w:tc>
      </w:tr>
    </w:tbl>
    <w:p w:rsidR="00CE2301" w:rsidRPr="00445564" w:rsidRDefault="00CE2301" w:rsidP="00CE2301">
      <w:pPr>
        <w:pStyle w:val="Tabletitle"/>
        <w:jc w:val="both"/>
        <w:rPr>
          <w:b/>
        </w:rPr>
      </w:pPr>
      <w:r w:rsidRPr="00445564">
        <w:rPr>
          <w:b/>
        </w:rPr>
        <w:t xml:space="preserve">Table S2.  </w:t>
      </w:r>
      <w:r w:rsidRPr="00445564">
        <w:t>Intermolecular interactions across monomer-monomer interface of XPA</w:t>
      </w:r>
      <w:r w:rsidRPr="00445564">
        <w:rPr>
          <w:vertAlign w:val="subscript"/>
        </w:rPr>
        <w:t xml:space="preserve">98-210 </w:t>
      </w:r>
      <w:r w:rsidRPr="00445564">
        <w:t>homo-</w:t>
      </w:r>
      <w:proofErr w:type="spellStart"/>
      <w:r w:rsidRPr="00445564">
        <w:t>dimer</w:t>
      </w:r>
      <w:proofErr w:type="spellEnd"/>
    </w:p>
    <w:p w:rsidR="00CE2301" w:rsidRPr="00445564" w:rsidRDefault="00CE2301" w:rsidP="00CE2301">
      <w:pPr>
        <w:pStyle w:val="Tabletitle"/>
        <w:jc w:val="both"/>
      </w:pPr>
      <w:r w:rsidRPr="00445564">
        <w:rPr>
          <w:b/>
        </w:rPr>
        <w:t>Table S2A:</w:t>
      </w:r>
      <w:r w:rsidRPr="00445564">
        <w:t xml:space="preserve">  Intermolecular Hydrogen Bond formation.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8"/>
        <w:gridCol w:w="1440"/>
        <w:gridCol w:w="1350"/>
        <w:gridCol w:w="540"/>
        <w:gridCol w:w="450"/>
        <w:gridCol w:w="1440"/>
        <w:gridCol w:w="1260"/>
        <w:gridCol w:w="1871"/>
      </w:tblGrid>
      <w:tr w:rsidR="00CE2301" w:rsidRPr="00445564" w:rsidTr="00A56051">
        <w:trPr>
          <w:trHeight w:val="292"/>
          <w:jc w:val="center"/>
        </w:trPr>
        <w:tc>
          <w:tcPr>
            <w:tcW w:w="738" w:type="dxa"/>
            <w:vMerge w:val="restart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Sl. No.</w:t>
            </w:r>
          </w:p>
        </w:tc>
        <w:tc>
          <w:tcPr>
            <w:tcW w:w="3330" w:type="dxa"/>
            <w:gridSpan w:val="3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Monomer 1</w:t>
            </w:r>
          </w:p>
        </w:tc>
        <w:tc>
          <w:tcPr>
            <w:tcW w:w="3150" w:type="dxa"/>
            <w:gridSpan w:val="3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Monomer 2</w:t>
            </w:r>
          </w:p>
        </w:tc>
        <w:tc>
          <w:tcPr>
            <w:tcW w:w="1871" w:type="dxa"/>
            <w:vMerge w:val="restart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Hydrogen Bond Distance (Å)</w:t>
            </w:r>
          </w:p>
        </w:tc>
      </w:tr>
      <w:tr w:rsidR="00CE2301" w:rsidRPr="00445564" w:rsidTr="00A56051">
        <w:trPr>
          <w:trHeight w:val="503"/>
          <w:jc w:val="center"/>
        </w:trPr>
        <w:tc>
          <w:tcPr>
            <w:tcW w:w="738" w:type="dxa"/>
            <w:vMerge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</w:p>
        </w:tc>
        <w:tc>
          <w:tcPr>
            <w:tcW w:w="1440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Atom Name</w:t>
            </w:r>
          </w:p>
        </w:tc>
        <w:tc>
          <w:tcPr>
            <w:tcW w:w="1350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Residues</w:t>
            </w:r>
          </w:p>
        </w:tc>
        <w:tc>
          <w:tcPr>
            <w:tcW w:w="990" w:type="dxa"/>
            <w:gridSpan w:val="2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</w:p>
        </w:tc>
        <w:tc>
          <w:tcPr>
            <w:tcW w:w="1440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Atom Name</w:t>
            </w:r>
          </w:p>
        </w:tc>
        <w:tc>
          <w:tcPr>
            <w:tcW w:w="1260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Residues</w:t>
            </w:r>
          </w:p>
        </w:tc>
        <w:tc>
          <w:tcPr>
            <w:tcW w:w="1871" w:type="dxa"/>
            <w:vMerge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</w:p>
        </w:tc>
      </w:tr>
      <w:tr w:rsidR="00CE2301" w:rsidRPr="00445564" w:rsidTr="00A56051">
        <w:trPr>
          <w:trHeight w:val="2420"/>
          <w:jc w:val="center"/>
        </w:trPr>
        <w:tc>
          <w:tcPr>
            <w:tcW w:w="738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lastRenderedPageBreak/>
              <w:t>1.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2.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3.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4.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5.</w:t>
            </w:r>
          </w:p>
        </w:tc>
        <w:tc>
          <w:tcPr>
            <w:tcW w:w="1440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OE1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OE2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ND2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OXT</w:t>
            </w:r>
          </w:p>
        </w:tc>
        <w:tc>
          <w:tcPr>
            <w:tcW w:w="1350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GLU143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LYS183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GLU209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ASN210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ASN210</w:t>
            </w:r>
          </w:p>
        </w:tc>
        <w:tc>
          <w:tcPr>
            <w:tcW w:w="990" w:type="dxa"/>
            <w:gridSpan w:val="2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&lt;--&gt;</w:t>
            </w:r>
          </w:p>
        </w:tc>
        <w:tc>
          <w:tcPr>
            <w:tcW w:w="1440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O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OD2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NZ</w:t>
            </w:r>
          </w:p>
        </w:tc>
        <w:tc>
          <w:tcPr>
            <w:tcW w:w="1260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LYS151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ASN210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LYS145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ASP177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LYS141</w:t>
            </w:r>
          </w:p>
        </w:tc>
        <w:tc>
          <w:tcPr>
            <w:tcW w:w="1871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2.76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2.63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2.69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3.30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  <w:lang w:val="en-US"/>
              </w:rPr>
            </w:pPr>
            <w:r w:rsidRPr="00445564">
              <w:rPr>
                <w:color w:val="000000"/>
                <w:lang w:val="en-US"/>
              </w:rPr>
              <w:t>2.90</w:t>
            </w:r>
          </w:p>
        </w:tc>
      </w:tr>
    </w:tbl>
    <w:p w:rsidR="00CE2301" w:rsidRPr="00445564" w:rsidRDefault="00CE2301" w:rsidP="00CE2301">
      <w:pPr>
        <w:spacing w:before="240" w:line="360" w:lineRule="auto"/>
        <w:jc w:val="both"/>
        <w:rPr>
          <w:color w:val="000000"/>
        </w:rPr>
      </w:pPr>
      <w:r w:rsidRPr="00445564">
        <w:rPr>
          <w:b/>
          <w:color w:val="000000"/>
        </w:rPr>
        <w:t>Table S2B:</w:t>
      </w:r>
      <w:r w:rsidRPr="00445564">
        <w:rPr>
          <w:color w:val="000000"/>
        </w:rPr>
        <w:t xml:space="preserve">  Intermolecular Salt Bridge formation.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1458"/>
        <w:gridCol w:w="1170"/>
        <w:gridCol w:w="450"/>
        <w:gridCol w:w="450"/>
        <w:gridCol w:w="1440"/>
        <w:gridCol w:w="1134"/>
        <w:gridCol w:w="1710"/>
      </w:tblGrid>
      <w:tr w:rsidR="00CE2301" w:rsidRPr="00445564" w:rsidTr="00A56051">
        <w:trPr>
          <w:trHeight w:val="262"/>
          <w:jc w:val="center"/>
        </w:trPr>
        <w:tc>
          <w:tcPr>
            <w:tcW w:w="720" w:type="dxa"/>
            <w:vMerge w:val="restart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Sl. No.</w:t>
            </w:r>
          </w:p>
        </w:tc>
        <w:tc>
          <w:tcPr>
            <w:tcW w:w="3078" w:type="dxa"/>
            <w:gridSpan w:val="3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Monomer 1</w:t>
            </w:r>
          </w:p>
        </w:tc>
        <w:tc>
          <w:tcPr>
            <w:tcW w:w="3024" w:type="dxa"/>
            <w:gridSpan w:val="3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Monomer 2</w:t>
            </w:r>
          </w:p>
        </w:tc>
        <w:tc>
          <w:tcPr>
            <w:tcW w:w="1710" w:type="dxa"/>
            <w:vMerge w:val="restart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Salt Bridge Distance (Å)</w:t>
            </w:r>
          </w:p>
        </w:tc>
      </w:tr>
      <w:tr w:rsidR="00CE2301" w:rsidRPr="00445564" w:rsidTr="00A56051">
        <w:trPr>
          <w:trHeight w:val="442"/>
          <w:jc w:val="center"/>
        </w:trPr>
        <w:tc>
          <w:tcPr>
            <w:tcW w:w="720" w:type="dxa"/>
            <w:vMerge/>
            <w:shd w:val="clear" w:color="auto" w:fill="auto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ind w:left="203"/>
              <w:jc w:val="both"/>
              <w:rPr>
                <w:color w:val="000000"/>
              </w:rPr>
            </w:pPr>
          </w:p>
        </w:tc>
        <w:tc>
          <w:tcPr>
            <w:tcW w:w="1458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Atom Name</w:t>
            </w:r>
          </w:p>
        </w:tc>
        <w:tc>
          <w:tcPr>
            <w:tcW w:w="1170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Residues</w:t>
            </w:r>
          </w:p>
        </w:tc>
        <w:tc>
          <w:tcPr>
            <w:tcW w:w="900" w:type="dxa"/>
            <w:gridSpan w:val="2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ind w:left="203"/>
              <w:jc w:val="both"/>
              <w:rPr>
                <w:color w:val="000000"/>
              </w:rPr>
            </w:pPr>
          </w:p>
        </w:tc>
        <w:tc>
          <w:tcPr>
            <w:tcW w:w="1440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Atom Name</w:t>
            </w:r>
          </w:p>
        </w:tc>
        <w:tc>
          <w:tcPr>
            <w:tcW w:w="1134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Residues</w:t>
            </w:r>
          </w:p>
        </w:tc>
        <w:tc>
          <w:tcPr>
            <w:tcW w:w="1710" w:type="dxa"/>
            <w:vMerge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</w:p>
        </w:tc>
      </w:tr>
      <w:tr w:rsidR="00CE2301" w:rsidRPr="00445564" w:rsidTr="00A56051">
        <w:trPr>
          <w:trHeight w:val="1474"/>
          <w:jc w:val="center"/>
        </w:trPr>
        <w:tc>
          <w:tcPr>
            <w:tcW w:w="720" w:type="dxa"/>
            <w:shd w:val="clear" w:color="auto" w:fill="auto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</w:t>
            </w:r>
          </w:p>
        </w:tc>
        <w:tc>
          <w:tcPr>
            <w:tcW w:w="1458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</w:tc>
        <w:tc>
          <w:tcPr>
            <w:tcW w:w="1170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GLU143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GLU147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GLU209</w:t>
            </w:r>
          </w:p>
        </w:tc>
        <w:tc>
          <w:tcPr>
            <w:tcW w:w="900" w:type="dxa"/>
            <w:gridSpan w:val="2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</w:tc>
        <w:tc>
          <w:tcPr>
            <w:tcW w:w="1440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</w:tc>
        <w:tc>
          <w:tcPr>
            <w:tcW w:w="1134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LYS151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LYS151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LYS145</w:t>
            </w:r>
          </w:p>
        </w:tc>
        <w:tc>
          <w:tcPr>
            <w:tcW w:w="1710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2.76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2.85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2.69</w:t>
            </w:r>
          </w:p>
        </w:tc>
      </w:tr>
    </w:tbl>
    <w:p w:rsidR="00CE2301" w:rsidRPr="00445564" w:rsidRDefault="00CE2301" w:rsidP="00CE2301">
      <w:pPr>
        <w:pStyle w:val="Tabletitle"/>
        <w:jc w:val="both"/>
      </w:pPr>
      <w:r w:rsidRPr="00445564">
        <w:rPr>
          <w:b/>
        </w:rPr>
        <w:t>Table S2C:</w:t>
      </w:r>
      <w:r w:rsidRPr="00445564">
        <w:t xml:space="preserve">  Intermolecular Non-Bonded Contacts.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0"/>
        <w:gridCol w:w="1432"/>
        <w:gridCol w:w="1145"/>
        <w:gridCol w:w="441"/>
        <w:gridCol w:w="459"/>
        <w:gridCol w:w="1555"/>
        <w:gridCol w:w="1083"/>
        <w:gridCol w:w="1777"/>
      </w:tblGrid>
      <w:tr w:rsidR="00CE2301" w:rsidRPr="00445564" w:rsidTr="00A56051">
        <w:trPr>
          <w:trHeight w:val="437"/>
          <w:jc w:val="center"/>
        </w:trPr>
        <w:tc>
          <w:tcPr>
            <w:tcW w:w="570" w:type="dxa"/>
            <w:vMerge w:val="restart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Sl. No.</w:t>
            </w:r>
          </w:p>
        </w:tc>
        <w:tc>
          <w:tcPr>
            <w:tcW w:w="3018" w:type="dxa"/>
            <w:gridSpan w:val="3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Monomer 1</w:t>
            </w:r>
          </w:p>
        </w:tc>
        <w:tc>
          <w:tcPr>
            <w:tcW w:w="3097" w:type="dxa"/>
            <w:gridSpan w:val="3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Monomer 2</w:t>
            </w:r>
          </w:p>
        </w:tc>
        <w:tc>
          <w:tcPr>
            <w:tcW w:w="1777" w:type="dxa"/>
            <w:vMerge w:val="restart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Non-bonded Contacts Distance (Å)</w:t>
            </w:r>
          </w:p>
        </w:tc>
      </w:tr>
      <w:tr w:rsidR="00CE2301" w:rsidRPr="00445564" w:rsidTr="00A56051">
        <w:trPr>
          <w:trHeight w:val="437"/>
          <w:jc w:val="center"/>
        </w:trPr>
        <w:tc>
          <w:tcPr>
            <w:tcW w:w="570" w:type="dxa"/>
            <w:vMerge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</w:p>
        </w:tc>
        <w:tc>
          <w:tcPr>
            <w:tcW w:w="1432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Atom Name</w:t>
            </w:r>
          </w:p>
        </w:tc>
        <w:tc>
          <w:tcPr>
            <w:tcW w:w="1145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Residues</w:t>
            </w:r>
          </w:p>
        </w:tc>
        <w:tc>
          <w:tcPr>
            <w:tcW w:w="900" w:type="dxa"/>
            <w:gridSpan w:val="2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</w:p>
        </w:tc>
        <w:tc>
          <w:tcPr>
            <w:tcW w:w="1555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Atom Name</w:t>
            </w:r>
          </w:p>
        </w:tc>
        <w:tc>
          <w:tcPr>
            <w:tcW w:w="1083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Residues</w:t>
            </w:r>
          </w:p>
        </w:tc>
        <w:tc>
          <w:tcPr>
            <w:tcW w:w="1777" w:type="dxa"/>
            <w:vMerge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</w:p>
        </w:tc>
      </w:tr>
      <w:tr w:rsidR="00CE2301" w:rsidRPr="00445564" w:rsidTr="00A56051">
        <w:trPr>
          <w:trHeight w:val="3140"/>
          <w:jc w:val="center"/>
        </w:trPr>
        <w:tc>
          <w:tcPr>
            <w:tcW w:w="570" w:type="dxa"/>
            <w:shd w:val="clear" w:color="auto" w:fill="auto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4.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5.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6.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7.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8.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9.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10.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11.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12.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13.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14.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16.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17.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18.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19.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20.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21.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22.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23.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24.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25.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26.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27.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28.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29.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30.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31.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32.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33.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34.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35.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36.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37.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38.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39.</w:t>
            </w:r>
          </w:p>
        </w:tc>
        <w:tc>
          <w:tcPr>
            <w:tcW w:w="1432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O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CB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OE1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CE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CA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CB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CG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CG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OD1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ND2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OXT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OXT</w:t>
            </w:r>
          </w:p>
        </w:tc>
        <w:tc>
          <w:tcPr>
            <w:tcW w:w="1145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LEU138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LEU138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GLU143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GLU143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GLU143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GLU143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GLU143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GLN146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GLN146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GLN146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GLN146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GLN146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GLN146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GLU147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GLU147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GLU147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GLU147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GLU147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GLU147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LYS183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LYS183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LYS183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LYS183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LYS183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GLU209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GLU209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GLU209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GLU209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ASN210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</w:tc>
        <w:tc>
          <w:tcPr>
            <w:tcW w:w="900" w:type="dxa"/>
            <w:gridSpan w:val="2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&lt;--&gt;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</w:tc>
        <w:tc>
          <w:tcPr>
            <w:tcW w:w="1555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OD1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ND2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CE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CB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CB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CE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CB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CE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OD1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OD1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OD2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CB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CG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OD2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OD2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CE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CE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OD2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OD2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OD2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CE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</w:tc>
        <w:tc>
          <w:tcPr>
            <w:tcW w:w="1083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ASN210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LYS151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LYS151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LYS151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LYS151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GLU209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CYS153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CYS153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LYS151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CYS153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CYS153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CYS153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LYS151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LYS151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LYS151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LYS151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LYS151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GLU209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ASP152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ASP152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ASP152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ASP152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ASP152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LYS141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LYS145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LYS145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LYS145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LYS141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ASP177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ASP177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ASP177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LYS141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LYS141</w:t>
            </w:r>
          </w:p>
        </w:tc>
        <w:tc>
          <w:tcPr>
            <w:tcW w:w="1777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3.25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3.45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3.26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3.60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2.76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3.10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3.72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3.73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3.55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3.51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3.84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3.32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3.13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3.57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3.48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3.00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2.85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3.71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3.23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2.63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3.41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3.60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3.30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3.85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3.86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3.24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3.83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3.65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2.69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3.75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3.30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3.77</w:t>
            </w:r>
          </w:p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2.90</w:t>
            </w:r>
          </w:p>
        </w:tc>
      </w:tr>
    </w:tbl>
    <w:p w:rsidR="00CE2301" w:rsidRPr="00445564" w:rsidRDefault="00CE2301" w:rsidP="00CE2301">
      <w:pPr>
        <w:pStyle w:val="Tabletitle"/>
        <w:jc w:val="both"/>
      </w:pPr>
      <w:r w:rsidRPr="00445564">
        <w:rPr>
          <w:b/>
        </w:rPr>
        <w:lastRenderedPageBreak/>
        <w:t>Table S3.</w:t>
      </w:r>
      <w:r w:rsidRPr="00445564">
        <w:t xml:space="preserve">  Intermolecular interactions </w:t>
      </w:r>
      <w:proofErr w:type="gramStart"/>
      <w:r w:rsidRPr="00445564">
        <w:t>across  monomer</w:t>
      </w:r>
      <w:proofErr w:type="gramEnd"/>
      <w:r w:rsidRPr="00445564">
        <w:t>-monomer interface of XPA</w:t>
      </w:r>
      <w:r w:rsidRPr="00445564">
        <w:rPr>
          <w:vertAlign w:val="subscript"/>
        </w:rPr>
        <w:t>98-239</w:t>
      </w:r>
      <w:r w:rsidRPr="00445564">
        <w:t xml:space="preserve"> homo-</w:t>
      </w:r>
      <w:proofErr w:type="spellStart"/>
      <w:r w:rsidRPr="00445564">
        <w:t>dimer</w:t>
      </w:r>
      <w:proofErr w:type="spellEnd"/>
    </w:p>
    <w:p w:rsidR="00CE2301" w:rsidRPr="00445564" w:rsidRDefault="00CE2301" w:rsidP="00CE2301">
      <w:pPr>
        <w:pStyle w:val="Tabletitle"/>
        <w:jc w:val="both"/>
      </w:pPr>
      <w:r w:rsidRPr="00445564">
        <w:rPr>
          <w:b/>
        </w:rPr>
        <w:t>Table S3A:</w:t>
      </w:r>
      <w:r w:rsidRPr="00445564">
        <w:t xml:space="preserve">  Intermolecular Hydrogen bond formation.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1457"/>
        <w:gridCol w:w="1333"/>
        <w:gridCol w:w="630"/>
        <w:gridCol w:w="270"/>
        <w:gridCol w:w="1723"/>
        <w:gridCol w:w="1337"/>
        <w:gridCol w:w="1530"/>
      </w:tblGrid>
      <w:tr w:rsidR="00CE2301" w:rsidRPr="00445564" w:rsidTr="00A56051">
        <w:trPr>
          <w:trHeight w:val="377"/>
          <w:jc w:val="center"/>
        </w:trPr>
        <w:tc>
          <w:tcPr>
            <w:tcW w:w="617" w:type="dxa"/>
            <w:vMerge w:val="restart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ind w:left="18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Sl. No.</w:t>
            </w:r>
          </w:p>
        </w:tc>
        <w:tc>
          <w:tcPr>
            <w:tcW w:w="3420" w:type="dxa"/>
            <w:gridSpan w:val="3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Chain A</w:t>
            </w:r>
          </w:p>
        </w:tc>
        <w:tc>
          <w:tcPr>
            <w:tcW w:w="3330" w:type="dxa"/>
            <w:gridSpan w:val="3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Chain B</w:t>
            </w:r>
          </w:p>
        </w:tc>
        <w:tc>
          <w:tcPr>
            <w:tcW w:w="1530" w:type="dxa"/>
            <w:vMerge w:val="restart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Hydrogen Bond Distance (Å)</w:t>
            </w:r>
          </w:p>
        </w:tc>
      </w:tr>
      <w:tr w:rsidR="00CE2301" w:rsidRPr="00445564" w:rsidTr="00A56051">
        <w:trPr>
          <w:trHeight w:val="377"/>
          <w:jc w:val="center"/>
        </w:trPr>
        <w:tc>
          <w:tcPr>
            <w:tcW w:w="617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</w:tc>
        <w:tc>
          <w:tcPr>
            <w:tcW w:w="1457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Atom Name</w:t>
            </w:r>
          </w:p>
        </w:tc>
        <w:tc>
          <w:tcPr>
            <w:tcW w:w="1333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Residues</w:t>
            </w:r>
          </w:p>
        </w:tc>
        <w:tc>
          <w:tcPr>
            <w:tcW w:w="900" w:type="dxa"/>
            <w:gridSpan w:val="2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</w:p>
        </w:tc>
        <w:tc>
          <w:tcPr>
            <w:tcW w:w="1723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Atom Name</w:t>
            </w:r>
          </w:p>
        </w:tc>
        <w:tc>
          <w:tcPr>
            <w:tcW w:w="1337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Residues</w:t>
            </w:r>
          </w:p>
        </w:tc>
        <w:tc>
          <w:tcPr>
            <w:tcW w:w="1530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</w:tc>
      </w:tr>
      <w:tr w:rsidR="00CE2301" w:rsidRPr="00445564" w:rsidTr="00A56051">
        <w:trPr>
          <w:trHeight w:val="2375"/>
          <w:jc w:val="center"/>
        </w:trPr>
        <w:tc>
          <w:tcPr>
            <w:tcW w:w="617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4.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5.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6.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7.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8.</w:t>
            </w:r>
          </w:p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9.</w:t>
            </w:r>
          </w:p>
        </w:tc>
        <w:tc>
          <w:tcPr>
            <w:tcW w:w="1457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NE2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</w:tc>
        <w:tc>
          <w:tcPr>
            <w:tcW w:w="1333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GLU198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ARG207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LYS222</w:t>
            </w:r>
          </w:p>
        </w:tc>
        <w:tc>
          <w:tcPr>
            <w:tcW w:w="900" w:type="dxa"/>
            <w:gridSpan w:val="2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</w:tc>
        <w:tc>
          <w:tcPr>
            <w:tcW w:w="1723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NH2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NH2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</w:tc>
        <w:tc>
          <w:tcPr>
            <w:tcW w:w="1337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LYS236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ARG211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ARG211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MET214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GLU198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GLU201</w:t>
            </w:r>
          </w:p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GLU205</w:t>
            </w:r>
          </w:p>
        </w:tc>
        <w:tc>
          <w:tcPr>
            <w:tcW w:w="1530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2.96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2.87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3.01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2.95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2.73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2.77</w:t>
            </w:r>
          </w:p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2.9</w:t>
            </w:r>
          </w:p>
        </w:tc>
      </w:tr>
    </w:tbl>
    <w:p w:rsidR="00CE2301" w:rsidRPr="00445564" w:rsidRDefault="00CE2301" w:rsidP="00CE2301">
      <w:pPr>
        <w:pStyle w:val="Tabletitle"/>
        <w:jc w:val="both"/>
      </w:pPr>
      <w:r w:rsidRPr="00445564">
        <w:rPr>
          <w:b/>
        </w:rPr>
        <w:t>Table S3B:</w:t>
      </w:r>
      <w:r w:rsidRPr="00445564">
        <w:t xml:space="preserve">  Intermolecular Salt Bridge formation.</w:t>
      </w:r>
    </w:p>
    <w:tbl>
      <w:tblPr>
        <w:tblW w:w="8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3"/>
        <w:gridCol w:w="1440"/>
        <w:gridCol w:w="1260"/>
        <w:gridCol w:w="450"/>
        <w:gridCol w:w="540"/>
        <w:gridCol w:w="1620"/>
        <w:gridCol w:w="1350"/>
        <w:gridCol w:w="1620"/>
      </w:tblGrid>
      <w:tr w:rsidR="00CE2301" w:rsidRPr="00445564" w:rsidTr="00A56051">
        <w:trPr>
          <w:trHeight w:val="323"/>
          <w:jc w:val="center"/>
        </w:trPr>
        <w:tc>
          <w:tcPr>
            <w:tcW w:w="643" w:type="dxa"/>
            <w:vMerge w:val="restart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Sl. No.</w:t>
            </w:r>
          </w:p>
        </w:tc>
        <w:tc>
          <w:tcPr>
            <w:tcW w:w="3150" w:type="dxa"/>
            <w:gridSpan w:val="3"/>
          </w:tcPr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Chain A</w:t>
            </w:r>
          </w:p>
        </w:tc>
        <w:tc>
          <w:tcPr>
            <w:tcW w:w="3510" w:type="dxa"/>
            <w:gridSpan w:val="3"/>
          </w:tcPr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Chain B</w:t>
            </w:r>
          </w:p>
        </w:tc>
        <w:tc>
          <w:tcPr>
            <w:tcW w:w="1620" w:type="dxa"/>
            <w:vMerge w:val="restart"/>
          </w:tcPr>
          <w:p w:rsidR="00CE2301" w:rsidRPr="00445564" w:rsidRDefault="00CE2301" w:rsidP="00A56051">
            <w:pPr>
              <w:spacing w:line="36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Salt Bridge Distance (Å)</w:t>
            </w:r>
          </w:p>
        </w:tc>
      </w:tr>
      <w:tr w:rsidR="00CE2301" w:rsidRPr="00445564" w:rsidTr="00A56051">
        <w:trPr>
          <w:trHeight w:val="296"/>
          <w:jc w:val="center"/>
        </w:trPr>
        <w:tc>
          <w:tcPr>
            <w:tcW w:w="643" w:type="dxa"/>
            <w:vMerge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</w:p>
        </w:tc>
        <w:tc>
          <w:tcPr>
            <w:tcW w:w="1440" w:type="dxa"/>
          </w:tcPr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Atom Name</w:t>
            </w:r>
          </w:p>
        </w:tc>
        <w:tc>
          <w:tcPr>
            <w:tcW w:w="1260" w:type="dxa"/>
          </w:tcPr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Residues</w:t>
            </w:r>
          </w:p>
        </w:tc>
        <w:tc>
          <w:tcPr>
            <w:tcW w:w="990" w:type="dxa"/>
            <w:gridSpan w:val="2"/>
          </w:tcPr>
          <w:p w:rsidR="00CE2301" w:rsidRPr="00445564" w:rsidRDefault="00CE2301" w:rsidP="00A56051">
            <w:pPr>
              <w:jc w:val="both"/>
              <w:rPr>
                <w:color w:val="000000"/>
              </w:rPr>
            </w:pPr>
          </w:p>
        </w:tc>
        <w:tc>
          <w:tcPr>
            <w:tcW w:w="1620" w:type="dxa"/>
          </w:tcPr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Atom Name</w:t>
            </w:r>
          </w:p>
        </w:tc>
        <w:tc>
          <w:tcPr>
            <w:tcW w:w="1350" w:type="dxa"/>
          </w:tcPr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Residues</w:t>
            </w:r>
          </w:p>
        </w:tc>
        <w:tc>
          <w:tcPr>
            <w:tcW w:w="1620" w:type="dxa"/>
            <w:vMerge/>
          </w:tcPr>
          <w:p w:rsidR="00CE2301" w:rsidRPr="00445564" w:rsidRDefault="00CE2301" w:rsidP="00A56051">
            <w:pPr>
              <w:jc w:val="both"/>
              <w:rPr>
                <w:color w:val="000000"/>
              </w:rPr>
            </w:pPr>
          </w:p>
        </w:tc>
      </w:tr>
      <w:tr w:rsidR="00CE2301" w:rsidRPr="00445564" w:rsidTr="00A56051">
        <w:trPr>
          <w:trHeight w:val="1727"/>
          <w:jc w:val="center"/>
        </w:trPr>
        <w:tc>
          <w:tcPr>
            <w:tcW w:w="643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4.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5.</w:t>
            </w:r>
          </w:p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6.</w:t>
            </w:r>
          </w:p>
        </w:tc>
        <w:tc>
          <w:tcPr>
            <w:tcW w:w="1440" w:type="dxa"/>
          </w:tcPr>
          <w:p w:rsidR="00CE2301" w:rsidRPr="00445564" w:rsidRDefault="00CE2301" w:rsidP="00A56051">
            <w:pPr>
              <w:spacing w:line="240" w:lineRule="auto"/>
              <w:ind w:left="64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spacing w:line="240" w:lineRule="auto"/>
              <w:ind w:left="64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spacing w:line="240" w:lineRule="auto"/>
              <w:ind w:left="64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spacing w:line="240" w:lineRule="auto"/>
              <w:ind w:left="64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ind w:left="64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ind w:left="64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</w:tc>
        <w:tc>
          <w:tcPr>
            <w:tcW w:w="1260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GLU198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LYS222</w:t>
            </w:r>
          </w:p>
        </w:tc>
        <w:tc>
          <w:tcPr>
            <w:tcW w:w="990" w:type="dxa"/>
            <w:gridSpan w:val="2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</w:tc>
        <w:tc>
          <w:tcPr>
            <w:tcW w:w="1620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</w:tc>
        <w:tc>
          <w:tcPr>
            <w:tcW w:w="1350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LYS236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LYS222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GLU198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GLU201</w:t>
            </w:r>
          </w:p>
          <w:p w:rsidR="00CE2301" w:rsidRPr="00445564" w:rsidRDefault="00CE2301" w:rsidP="00A56051">
            <w:pPr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GLU205</w:t>
            </w:r>
          </w:p>
        </w:tc>
        <w:tc>
          <w:tcPr>
            <w:tcW w:w="1620" w:type="dxa"/>
          </w:tcPr>
          <w:p w:rsidR="00CE2301" w:rsidRPr="00445564" w:rsidRDefault="00CE2301" w:rsidP="00A56051">
            <w:pPr>
              <w:spacing w:line="240" w:lineRule="auto"/>
              <w:ind w:left="76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</w:t>
            </w:r>
          </w:p>
          <w:p w:rsidR="00CE2301" w:rsidRPr="00445564" w:rsidRDefault="00CE2301" w:rsidP="00A56051">
            <w:pPr>
              <w:spacing w:line="240" w:lineRule="auto"/>
              <w:ind w:left="76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2.96</w:t>
            </w:r>
          </w:p>
          <w:p w:rsidR="00CE2301" w:rsidRPr="00445564" w:rsidRDefault="00CE2301" w:rsidP="00A56051">
            <w:pPr>
              <w:spacing w:line="240" w:lineRule="auto"/>
              <w:ind w:left="76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2.69</w:t>
            </w:r>
          </w:p>
          <w:p w:rsidR="00CE2301" w:rsidRPr="00445564" w:rsidRDefault="00CE2301" w:rsidP="00A56051">
            <w:pPr>
              <w:spacing w:line="240" w:lineRule="auto"/>
              <w:ind w:left="76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2.73</w:t>
            </w:r>
          </w:p>
          <w:p w:rsidR="00CE2301" w:rsidRPr="00445564" w:rsidRDefault="00CE2301" w:rsidP="00A56051">
            <w:pPr>
              <w:spacing w:line="240" w:lineRule="auto"/>
              <w:ind w:left="76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2.77</w:t>
            </w:r>
          </w:p>
          <w:p w:rsidR="00CE2301" w:rsidRPr="00445564" w:rsidRDefault="00CE2301" w:rsidP="00A56051">
            <w:pPr>
              <w:ind w:left="76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2.96</w:t>
            </w:r>
          </w:p>
        </w:tc>
      </w:tr>
    </w:tbl>
    <w:p w:rsidR="00CE2301" w:rsidRPr="00445564" w:rsidRDefault="00CE2301" w:rsidP="00CE2301">
      <w:pPr>
        <w:pStyle w:val="Tabletitle"/>
        <w:jc w:val="both"/>
      </w:pPr>
      <w:r w:rsidRPr="00445564">
        <w:rPr>
          <w:b/>
        </w:rPr>
        <w:t>Table S3C:</w:t>
      </w:r>
      <w:r w:rsidRPr="00445564">
        <w:t xml:space="preserve">  Intermolecular Non-Bonded Contacts.</w:t>
      </w:r>
    </w:p>
    <w:tbl>
      <w:tblPr>
        <w:tblW w:w="9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2"/>
        <w:gridCol w:w="1469"/>
        <w:gridCol w:w="1260"/>
        <w:gridCol w:w="955"/>
        <w:gridCol w:w="1385"/>
        <w:gridCol w:w="1350"/>
        <w:gridCol w:w="1710"/>
      </w:tblGrid>
      <w:tr w:rsidR="00CE2301" w:rsidRPr="00445564" w:rsidTr="00A56051">
        <w:trPr>
          <w:trHeight w:val="419"/>
          <w:jc w:val="center"/>
        </w:trPr>
        <w:tc>
          <w:tcPr>
            <w:tcW w:w="942" w:type="dxa"/>
            <w:vMerge w:val="restart"/>
          </w:tcPr>
          <w:p w:rsidR="00CE2301" w:rsidRPr="00445564" w:rsidRDefault="00CE2301" w:rsidP="00A56051">
            <w:pPr>
              <w:spacing w:line="36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Sl. No.</w:t>
            </w:r>
          </w:p>
        </w:tc>
        <w:tc>
          <w:tcPr>
            <w:tcW w:w="3684" w:type="dxa"/>
            <w:gridSpan w:val="3"/>
          </w:tcPr>
          <w:p w:rsidR="00CE2301" w:rsidRPr="00445564" w:rsidRDefault="00CE2301" w:rsidP="00A56051">
            <w:pPr>
              <w:spacing w:line="36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Chain A</w:t>
            </w:r>
          </w:p>
        </w:tc>
        <w:tc>
          <w:tcPr>
            <w:tcW w:w="2735" w:type="dxa"/>
            <w:gridSpan w:val="2"/>
          </w:tcPr>
          <w:p w:rsidR="00CE2301" w:rsidRPr="00445564" w:rsidRDefault="00CE2301" w:rsidP="00A56051">
            <w:pPr>
              <w:spacing w:line="36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Chain B</w:t>
            </w:r>
          </w:p>
        </w:tc>
        <w:tc>
          <w:tcPr>
            <w:tcW w:w="1710" w:type="dxa"/>
            <w:vMerge w:val="restart"/>
          </w:tcPr>
          <w:p w:rsidR="00CE2301" w:rsidRPr="00445564" w:rsidRDefault="00CE2301" w:rsidP="00A56051">
            <w:pPr>
              <w:spacing w:line="36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Non-bonded Contacts Distance (Å)</w:t>
            </w:r>
          </w:p>
        </w:tc>
      </w:tr>
      <w:tr w:rsidR="00CE2301" w:rsidRPr="00445564" w:rsidTr="00A56051">
        <w:trPr>
          <w:trHeight w:val="440"/>
          <w:jc w:val="center"/>
        </w:trPr>
        <w:tc>
          <w:tcPr>
            <w:tcW w:w="942" w:type="dxa"/>
            <w:vMerge/>
          </w:tcPr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</w:p>
        </w:tc>
        <w:tc>
          <w:tcPr>
            <w:tcW w:w="1469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Atom Name</w:t>
            </w:r>
          </w:p>
        </w:tc>
        <w:tc>
          <w:tcPr>
            <w:tcW w:w="1260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Residues</w:t>
            </w:r>
          </w:p>
        </w:tc>
        <w:tc>
          <w:tcPr>
            <w:tcW w:w="955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</w:p>
        </w:tc>
        <w:tc>
          <w:tcPr>
            <w:tcW w:w="1385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Atom Name</w:t>
            </w:r>
          </w:p>
        </w:tc>
        <w:tc>
          <w:tcPr>
            <w:tcW w:w="1350" w:type="dxa"/>
          </w:tcPr>
          <w:p w:rsidR="00CE2301" w:rsidRPr="00445564" w:rsidRDefault="00CE2301" w:rsidP="00A56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00" w:beforeAutospacing="1" w:after="100" w:afterAutospacing="1"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Residues</w:t>
            </w:r>
          </w:p>
        </w:tc>
        <w:tc>
          <w:tcPr>
            <w:tcW w:w="1710" w:type="dxa"/>
            <w:vMerge/>
          </w:tcPr>
          <w:p w:rsidR="00CE2301" w:rsidRPr="00445564" w:rsidRDefault="00CE2301" w:rsidP="00A56051">
            <w:pPr>
              <w:jc w:val="both"/>
              <w:rPr>
                <w:color w:val="000000"/>
              </w:rPr>
            </w:pPr>
          </w:p>
        </w:tc>
      </w:tr>
      <w:tr w:rsidR="00CE2301" w:rsidRPr="00445564" w:rsidTr="00A56051">
        <w:trPr>
          <w:trHeight w:val="4220"/>
          <w:jc w:val="center"/>
        </w:trPr>
        <w:tc>
          <w:tcPr>
            <w:tcW w:w="942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1.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4.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5.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6.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7.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8.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9.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10.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11.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12.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13.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14.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15.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16.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17.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18.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19.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20.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21.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22.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23.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24.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25.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26.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27.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28.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29.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30.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31.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32.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33.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34.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35.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36.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37.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38.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39.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40.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41.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42.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43.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44.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45.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46.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47.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48.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49.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50.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51.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52.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53.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54.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55.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56.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57.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58.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59.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60.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61.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62.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63.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64.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65.</w:t>
            </w:r>
          </w:p>
        </w:tc>
        <w:tc>
          <w:tcPr>
            <w:tcW w:w="1469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CD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CA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CA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NE2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NE2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NE2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NE2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NE2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CA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CB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CB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CB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CG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OD1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ND2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ND2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CE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CE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CE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</w:tc>
        <w:tc>
          <w:tcPr>
            <w:tcW w:w="1260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GLU198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GLU198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GLU198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ARG207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ARG207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ARG207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ARG207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GLN208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GLU209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GLU209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LYS222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LYS222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LYS222</w:t>
            </w:r>
          </w:p>
        </w:tc>
        <w:tc>
          <w:tcPr>
            <w:tcW w:w="955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&lt;--&gt;</w:t>
            </w:r>
          </w:p>
        </w:tc>
        <w:tc>
          <w:tcPr>
            <w:tcW w:w="1385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CE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CE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CE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NH2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CZ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NH1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NH2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NH2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NH2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NH2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CA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CA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CA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CB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CG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CA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NH2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NH2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NH2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NH2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ND2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NE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ND2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OD2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ND2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CD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OE1</w:t>
            </w:r>
          </w:p>
        </w:tc>
        <w:tc>
          <w:tcPr>
            <w:tcW w:w="1350" w:type="dxa"/>
          </w:tcPr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LYS236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LYS236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LYS236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LYS222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LYS222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LYS222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LYS222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LYS222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ARG211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ARG211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ARG211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ARG211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ARG211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ARG211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ARG211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GLN216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GLN216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GLN216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GLN216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GLN216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GLN216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GLN216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GLN216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LYS217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LYS217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PHE219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MET214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LYS215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GLN216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ARG211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ARG211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ARG211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GLN216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ARG211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ARG211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GLN216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ARG211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ASN210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GLU198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GLU198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GLU198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GLU201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GLU205</w:t>
            </w:r>
          </w:p>
          <w:p w:rsidR="00CE2301" w:rsidRPr="00445564" w:rsidRDefault="00CE2301" w:rsidP="00A56051">
            <w:pPr>
              <w:spacing w:line="240" w:lineRule="auto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GLU205</w:t>
            </w:r>
          </w:p>
        </w:tc>
        <w:tc>
          <w:tcPr>
            <w:tcW w:w="1710" w:type="dxa"/>
          </w:tcPr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3.79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3.59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2.79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3.36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3.53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2.96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3.30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3.13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3.30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3.58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2.69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3.89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3.60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3.59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2.87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3.88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3.51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3.42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3.84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3.01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3.31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3.56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3.51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2.93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3.73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3.79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3.77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3.67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3.71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3.13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3.04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3.52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3.88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2.95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3.48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3.27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3.59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3.37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3.15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3.41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3.16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3.38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3.52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3.48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3.43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3.64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3.89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3.78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3.82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3.84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3.53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3.83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3.78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3.83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3.47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3.71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lastRenderedPageBreak/>
              <w:t>3.73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3.59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3.78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2.73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3.65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2.77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3.81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3.84</w:t>
            </w:r>
          </w:p>
          <w:p w:rsidR="00CE2301" w:rsidRPr="00445564" w:rsidRDefault="00CE2301" w:rsidP="00A56051">
            <w:pPr>
              <w:spacing w:line="240" w:lineRule="auto"/>
              <w:ind w:left="232"/>
              <w:jc w:val="both"/>
              <w:rPr>
                <w:color w:val="000000"/>
              </w:rPr>
            </w:pPr>
            <w:r w:rsidRPr="00445564">
              <w:rPr>
                <w:color w:val="000000"/>
              </w:rPr>
              <w:t>2.96</w:t>
            </w:r>
          </w:p>
        </w:tc>
      </w:tr>
    </w:tbl>
    <w:p w:rsidR="00CE2301" w:rsidRPr="00445564" w:rsidRDefault="00CE2301" w:rsidP="00CE2301">
      <w:pPr>
        <w:spacing w:before="240"/>
        <w:jc w:val="both"/>
        <w:rPr>
          <w:sz w:val="28"/>
          <w:u w:val="single"/>
        </w:rPr>
      </w:pPr>
      <w:r w:rsidRPr="00445564">
        <w:rPr>
          <w:sz w:val="28"/>
          <w:u w:val="single"/>
        </w:rPr>
        <w:lastRenderedPageBreak/>
        <w:t>Supplementary Figures</w:t>
      </w:r>
    </w:p>
    <w:p w:rsidR="00CE2301" w:rsidRPr="00445564" w:rsidRDefault="00CE2301" w:rsidP="00CE2301">
      <w:pPr>
        <w:rPr>
          <w:rFonts w:eastAsia="Calibri"/>
        </w:rPr>
      </w:pPr>
      <w:r w:rsidRPr="00445564">
        <w:rPr>
          <w:rFonts w:eastAsia="Calibri"/>
          <w:noProof/>
          <w:lang w:val="en-US" w:eastAsia="en-US"/>
        </w:rPr>
        <w:drawing>
          <wp:inline distT="0" distB="0" distL="0" distR="0">
            <wp:extent cx="4937760" cy="2066000"/>
            <wp:effectExtent l="0" t="0" r="0" b="0"/>
            <wp:docPr id="1" name="Picture 5" descr="C:\Users\Sushmita\Downloads\Dimer\2nd REVISION\Figures\Supplementary\Figure 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hmita\Downloads\Dimer\2nd REVISION\Figures\Supplementary\Figure S1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63" cy="206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01" w:rsidRPr="00445564" w:rsidRDefault="00CE2301" w:rsidP="00CE2301">
      <w:pPr>
        <w:rPr>
          <w:rFonts w:eastAsia="Calibri"/>
        </w:rPr>
      </w:pPr>
      <w:r w:rsidRPr="00445564">
        <w:rPr>
          <w:rFonts w:eastAsia="Calibri"/>
          <w:b/>
        </w:rPr>
        <w:t>Figure S1.</w:t>
      </w:r>
      <w:r w:rsidRPr="00445564">
        <w:rPr>
          <w:rFonts w:eastAsia="Calibri"/>
        </w:rPr>
        <w:t xml:space="preserve"> (A) Temperature plot and (B) Energy plot for XPA</w:t>
      </w:r>
      <w:r w:rsidRPr="00445564">
        <w:rPr>
          <w:rFonts w:eastAsia="Calibri"/>
          <w:vertAlign w:val="subscript"/>
        </w:rPr>
        <w:t>98-210</w:t>
      </w:r>
      <w:r w:rsidRPr="00445564">
        <w:rPr>
          <w:rFonts w:eastAsia="Calibri"/>
        </w:rPr>
        <w:t xml:space="preserve"> homo-</w:t>
      </w:r>
      <w:proofErr w:type="spellStart"/>
      <w:r w:rsidRPr="00445564">
        <w:rPr>
          <w:rFonts w:eastAsia="Calibri"/>
        </w:rPr>
        <w:t>dimer</w:t>
      </w:r>
      <w:proofErr w:type="spellEnd"/>
      <w:r w:rsidRPr="00445564">
        <w:rPr>
          <w:rFonts w:eastAsia="Calibri"/>
        </w:rPr>
        <w:t>.</w:t>
      </w:r>
    </w:p>
    <w:p w:rsidR="00CE2301" w:rsidRPr="00445564" w:rsidRDefault="00CE2301" w:rsidP="00CE2301">
      <w:pPr>
        <w:rPr>
          <w:rFonts w:eastAsia="Calibri"/>
        </w:rPr>
      </w:pPr>
      <w:r w:rsidRPr="00445564">
        <w:rPr>
          <w:rFonts w:eastAsia="Calibri"/>
          <w:noProof/>
          <w:lang w:val="en-US" w:eastAsia="en-US"/>
        </w:rPr>
        <w:drawing>
          <wp:inline distT="0" distB="0" distL="0" distR="0">
            <wp:extent cx="5254752" cy="2241387"/>
            <wp:effectExtent l="0" t="0" r="3175" b="6985"/>
            <wp:docPr id="2" name="Picture 4" descr="C:\Users\Sushmita\Downloads\Dimer\2nd REVISION\Figures\Supplementary\Figure 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hmita\Downloads\Dimer\2nd REVISION\Figures\Supplementary\Figure S2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12" cy="224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01" w:rsidRPr="00445564" w:rsidRDefault="00CE2301" w:rsidP="00CE2301">
      <w:pPr>
        <w:rPr>
          <w:rFonts w:eastAsia="Calibri"/>
        </w:rPr>
      </w:pPr>
      <w:r w:rsidRPr="00445564">
        <w:rPr>
          <w:rFonts w:eastAsia="Calibri"/>
          <w:b/>
        </w:rPr>
        <w:lastRenderedPageBreak/>
        <w:t>Figure S2.</w:t>
      </w:r>
      <w:r w:rsidRPr="00445564">
        <w:rPr>
          <w:rFonts w:eastAsia="Calibri"/>
        </w:rPr>
        <w:t xml:space="preserve"> (A) Temperature plot and (B) Energy plot for XPA</w:t>
      </w:r>
      <w:r w:rsidRPr="00445564">
        <w:rPr>
          <w:rFonts w:eastAsia="Calibri"/>
          <w:vertAlign w:val="subscript"/>
        </w:rPr>
        <w:t>98-210</w:t>
      </w:r>
      <w:r w:rsidRPr="00445564">
        <w:rPr>
          <w:rFonts w:eastAsia="Calibri"/>
        </w:rPr>
        <w:t xml:space="preserve"> homo-</w:t>
      </w:r>
      <w:proofErr w:type="spellStart"/>
      <w:r w:rsidRPr="00445564">
        <w:rPr>
          <w:rFonts w:eastAsia="Calibri"/>
        </w:rPr>
        <w:t>dimer</w:t>
      </w:r>
      <w:proofErr w:type="spellEnd"/>
      <w:r w:rsidRPr="00445564">
        <w:rPr>
          <w:rFonts w:eastAsia="Calibri"/>
        </w:rPr>
        <w:t>.</w:t>
      </w:r>
    </w:p>
    <w:p w:rsidR="00CE2301" w:rsidRPr="00445564" w:rsidRDefault="00CE2301" w:rsidP="00CE2301">
      <w:pPr>
        <w:rPr>
          <w:rFonts w:eastAsia="Calibri"/>
        </w:rPr>
      </w:pPr>
      <w:r w:rsidRPr="00445564">
        <w:rPr>
          <w:rFonts w:eastAsia="Calibri"/>
        </w:rPr>
        <w:t>The following graphs were revised:</w:t>
      </w:r>
    </w:p>
    <w:p w:rsidR="00CE2301" w:rsidRPr="00445564" w:rsidRDefault="00CE2301" w:rsidP="00CE2301">
      <w:pPr>
        <w:spacing w:before="240"/>
        <w:jc w:val="both"/>
        <w:rPr>
          <w:sz w:val="28"/>
          <w:u w:val="single"/>
        </w:rPr>
      </w:pPr>
      <w:r w:rsidRPr="00445564">
        <w:rPr>
          <w:noProof/>
          <w:sz w:val="28"/>
          <w:lang w:val="en-US" w:eastAsia="en-US"/>
        </w:rPr>
        <w:drawing>
          <wp:inline distT="0" distB="0" distL="0" distR="0">
            <wp:extent cx="6264008" cy="3468414"/>
            <wp:effectExtent l="0" t="0" r="3810" b="0"/>
            <wp:docPr id="3" name="Picture 6" descr="C:\Users\Sushmita\Downloads\Dimer\2nd REVISION\Figures\Supplementary\Figure 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hmita\Downloads\Dimer\2nd REVISION\Figures\Supplementary\Figure S1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565" cy="346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01" w:rsidRPr="00445564" w:rsidRDefault="00CE2301" w:rsidP="00CE2301">
      <w:pPr>
        <w:pStyle w:val="Figurecaption"/>
        <w:spacing w:before="0" w:line="276" w:lineRule="auto"/>
        <w:jc w:val="both"/>
        <w:rPr>
          <w:rFonts w:eastAsiaTheme="minorHAnsi"/>
          <w:b/>
        </w:rPr>
      </w:pPr>
      <w:r w:rsidRPr="00445564">
        <w:rPr>
          <w:rFonts w:eastAsiaTheme="minorHAnsi"/>
          <w:b/>
        </w:rPr>
        <w:t xml:space="preserve">Figure S3. </w:t>
      </w:r>
      <w:r w:rsidRPr="00445564">
        <w:rPr>
          <w:rFonts w:eastAsiaTheme="minorHAnsi"/>
        </w:rPr>
        <w:t xml:space="preserve">Structure validation of the </w:t>
      </w:r>
      <w:proofErr w:type="spellStart"/>
      <w:r w:rsidRPr="00445564">
        <w:rPr>
          <w:rFonts w:eastAsiaTheme="minorHAnsi"/>
        </w:rPr>
        <w:t>modeled</w:t>
      </w:r>
      <w:proofErr w:type="spellEnd"/>
      <w:r w:rsidRPr="00445564">
        <w:rPr>
          <w:rFonts w:eastAsiaTheme="minorHAnsi"/>
        </w:rPr>
        <w:t xml:space="preserve"> XPA</w:t>
      </w:r>
      <w:r w:rsidRPr="00445564">
        <w:rPr>
          <w:rFonts w:eastAsiaTheme="minorHAnsi"/>
          <w:vertAlign w:val="subscript"/>
        </w:rPr>
        <w:t>98-239</w:t>
      </w:r>
      <w:r w:rsidRPr="00445564">
        <w:rPr>
          <w:rFonts w:eastAsiaTheme="minorHAnsi"/>
        </w:rPr>
        <w:t xml:space="preserve"> monomer: (A) z-Score plot and (B) energy plot obtained using </w:t>
      </w:r>
      <w:proofErr w:type="spellStart"/>
      <w:r w:rsidRPr="00445564">
        <w:rPr>
          <w:rFonts w:eastAsiaTheme="minorHAnsi"/>
        </w:rPr>
        <w:t>ProsA</w:t>
      </w:r>
      <w:proofErr w:type="spellEnd"/>
      <w:r w:rsidRPr="00445564">
        <w:rPr>
          <w:rFonts w:eastAsiaTheme="minorHAnsi"/>
        </w:rPr>
        <w:t xml:space="preserve"> server, (C) </w:t>
      </w:r>
      <w:proofErr w:type="spellStart"/>
      <w:r w:rsidRPr="00445564">
        <w:rPr>
          <w:rFonts w:eastAsiaTheme="minorHAnsi"/>
        </w:rPr>
        <w:t>Ramachandran</w:t>
      </w:r>
      <w:proofErr w:type="spellEnd"/>
      <w:r w:rsidRPr="00445564">
        <w:rPr>
          <w:rFonts w:eastAsiaTheme="minorHAnsi"/>
        </w:rPr>
        <w:t xml:space="preserve"> plot, and (D) Verify</w:t>
      </w:r>
      <w:r w:rsidRPr="00445564">
        <w:rPr>
          <w:rFonts w:eastAsiaTheme="minorHAnsi"/>
        </w:rPr>
        <w:tab/>
        <w:t xml:space="preserve"> 3D plot for the </w:t>
      </w:r>
      <w:proofErr w:type="spellStart"/>
      <w:r w:rsidRPr="00445564">
        <w:rPr>
          <w:rFonts w:eastAsiaTheme="minorHAnsi"/>
        </w:rPr>
        <w:t>modeled</w:t>
      </w:r>
      <w:proofErr w:type="spellEnd"/>
      <w:r w:rsidRPr="00445564">
        <w:rPr>
          <w:rFonts w:eastAsiaTheme="minorHAnsi"/>
        </w:rPr>
        <w:t xml:space="preserve"> XPA</w:t>
      </w:r>
      <w:r w:rsidRPr="00445564">
        <w:rPr>
          <w:rFonts w:eastAsiaTheme="minorHAnsi"/>
          <w:vertAlign w:val="subscript"/>
        </w:rPr>
        <w:t>98-239</w:t>
      </w:r>
      <w:r w:rsidRPr="00445564">
        <w:rPr>
          <w:rFonts w:eastAsiaTheme="minorHAnsi"/>
        </w:rPr>
        <w:t xml:space="preserve"> monomer.</w:t>
      </w:r>
    </w:p>
    <w:p w:rsidR="00CE2301" w:rsidRPr="00445564" w:rsidRDefault="00CE2301" w:rsidP="00CE2301">
      <w:pPr>
        <w:spacing w:before="240"/>
        <w:jc w:val="both"/>
        <w:rPr>
          <w:sz w:val="28"/>
          <w:u w:val="single"/>
        </w:rPr>
      </w:pPr>
    </w:p>
    <w:p w:rsidR="00CE2301" w:rsidRPr="00445564" w:rsidRDefault="00CE2301" w:rsidP="00CE2301">
      <w:pPr>
        <w:jc w:val="both"/>
      </w:pPr>
      <w:r w:rsidRPr="00445564">
        <w:rPr>
          <w:noProof/>
          <w:lang w:val="en-US" w:eastAsia="en-US"/>
        </w:rPr>
        <w:lastRenderedPageBreak/>
        <w:drawing>
          <wp:inline distT="0" distB="0" distL="0" distR="0">
            <wp:extent cx="3768436" cy="6700834"/>
            <wp:effectExtent l="0" t="0" r="3810" b="5080"/>
            <wp:docPr id="7" name="Picture 8" descr="C:\Users\Sushmita\Downloads\Dimer\JBSD\new JBSD\Figures\Supplementary\Figure 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hmita\Downloads\Dimer\JBSD\new JBSD\Figures\Supplementary\Figure S1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699" cy="67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01" w:rsidRPr="00445564" w:rsidRDefault="00CE2301" w:rsidP="00CE2301">
      <w:pPr>
        <w:pStyle w:val="Figurecaption"/>
        <w:jc w:val="both"/>
        <w:rPr>
          <w:rFonts w:eastAsiaTheme="minorHAnsi"/>
        </w:rPr>
      </w:pPr>
      <w:r w:rsidRPr="00445564">
        <w:rPr>
          <w:rFonts w:eastAsiaTheme="minorHAnsi"/>
          <w:b/>
        </w:rPr>
        <w:t>Figure S4.</w:t>
      </w:r>
      <w:r w:rsidRPr="00445564">
        <w:rPr>
          <w:rFonts w:eastAsiaTheme="minorHAnsi"/>
        </w:rPr>
        <w:t xml:space="preserve"> </w:t>
      </w:r>
      <w:proofErr w:type="gramStart"/>
      <w:r w:rsidRPr="00445564">
        <w:rPr>
          <w:rFonts w:eastAsiaTheme="minorHAnsi"/>
        </w:rPr>
        <w:t>Docked structures of XPA</w:t>
      </w:r>
      <w:r w:rsidRPr="00445564">
        <w:rPr>
          <w:rFonts w:eastAsiaTheme="minorHAnsi"/>
          <w:vertAlign w:val="subscript"/>
        </w:rPr>
        <w:t xml:space="preserve">98-210 </w:t>
      </w:r>
      <w:r w:rsidRPr="00445564">
        <w:rPr>
          <w:rFonts w:eastAsiaTheme="minorHAnsi"/>
        </w:rPr>
        <w:t>homo-</w:t>
      </w:r>
      <w:proofErr w:type="spellStart"/>
      <w:r w:rsidRPr="00445564">
        <w:rPr>
          <w:rFonts w:eastAsiaTheme="minorHAnsi"/>
        </w:rPr>
        <w:t>dimer</w:t>
      </w:r>
      <w:proofErr w:type="spellEnd"/>
      <w:r w:rsidRPr="00445564">
        <w:rPr>
          <w:rFonts w:eastAsiaTheme="minorHAnsi"/>
        </w:rPr>
        <w:t>.</w:t>
      </w:r>
      <w:proofErr w:type="gramEnd"/>
    </w:p>
    <w:p w:rsidR="00CE2301" w:rsidRPr="00445564" w:rsidRDefault="00CE2301" w:rsidP="00CE2301">
      <w:pPr>
        <w:jc w:val="both"/>
        <w:rPr>
          <w:rFonts w:eastAsiaTheme="minorHAnsi"/>
        </w:rPr>
      </w:pPr>
    </w:p>
    <w:p w:rsidR="00CE2301" w:rsidRPr="00445564" w:rsidRDefault="00CE2301" w:rsidP="00CE2301">
      <w:pPr>
        <w:jc w:val="both"/>
      </w:pPr>
      <w:r w:rsidRPr="00445564">
        <w:rPr>
          <w:noProof/>
          <w:lang w:val="en-US" w:eastAsia="en-US"/>
        </w:rPr>
        <w:lastRenderedPageBreak/>
        <w:drawing>
          <wp:inline distT="0" distB="0" distL="0" distR="0">
            <wp:extent cx="4147338" cy="7374577"/>
            <wp:effectExtent l="0" t="0" r="5715" b="0"/>
            <wp:docPr id="9" name="Picture 13" descr="C:\Users\Sushmita\Downloads\Dimer\JBSD\new JBSD\Figures\Supplementary\Figure 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shmita\Downloads\Dimer\JBSD\new JBSD\Figures\Supplementary\Figure S2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291" cy="737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01" w:rsidRPr="00445564" w:rsidRDefault="00CE2301" w:rsidP="00CE2301">
      <w:pPr>
        <w:pStyle w:val="Figurecaption"/>
        <w:jc w:val="both"/>
        <w:rPr>
          <w:rFonts w:eastAsiaTheme="minorHAnsi"/>
        </w:rPr>
      </w:pPr>
      <w:r w:rsidRPr="00445564">
        <w:rPr>
          <w:rFonts w:eastAsiaTheme="minorHAnsi"/>
          <w:b/>
        </w:rPr>
        <w:t>Figure S5</w:t>
      </w:r>
      <w:r w:rsidRPr="00445564">
        <w:rPr>
          <w:rFonts w:eastAsiaTheme="minorHAnsi"/>
        </w:rPr>
        <w:t xml:space="preserve">. </w:t>
      </w:r>
      <w:proofErr w:type="gramStart"/>
      <w:r w:rsidRPr="00445564">
        <w:rPr>
          <w:rFonts w:eastAsiaTheme="minorHAnsi"/>
        </w:rPr>
        <w:t>Docked structures of XPA</w:t>
      </w:r>
      <w:r w:rsidRPr="00445564">
        <w:rPr>
          <w:rFonts w:eastAsiaTheme="minorHAnsi"/>
          <w:vertAlign w:val="subscript"/>
        </w:rPr>
        <w:t xml:space="preserve">98-239 </w:t>
      </w:r>
      <w:r w:rsidRPr="00445564">
        <w:rPr>
          <w:rFonts w:eastAsiaTheme="minorHAnsi"/>
        </w:rPr>
        <w:t>homo-</w:t>
      </w:r>
      <w:proofErr w:type="spellStart"/>
      <w:r w:rsidRPr="00445564">
        <w:rPr>
          <w:rFonts w:eastAsiaTheme="minorHAnsi"/>
        </w:rPr>
        <w:t>dimer</w:t>
      </w:r>
      <w:proofErr w:type="spellEnd"/>
      <w:r w:rsidRPr="00445564">
        <w:rPr>
          <w:rFonts w:eastAsiaTheme="minorHAnsi"/>
        </w:rPr>
        <w:t>.</w:t>
      </w:r>
      <w:proofErr w:type="gramEnd"/>
    </w:p>
    <w:p w:rsidR="00CE2301" w:rsidRPr="00445564" w:rsidRDefault="00CE2301" w:rsidP="00CE2301">
      <w:pPr>
        <w:pStyle w:val="Figurecaption"/>
        <w:jc w:val="both"/>
        <w:rPr>
          <w:rFonts w:eastAsiaTheme="minorHAnsi"/>
        </w:rPr>
      </w:pPr>
      <w:r w:rsidRPr="00445564">
        <w:rPr>
          <w:rFonts w:eastAsiaTheme="minorHAnsi"/>
          <w:noProof/>
          <w:lang w:val="en-US" w:eastAsia="en-US"/>
        </w:rPr>
        <w:lastRenderedPageBreak/>
        <w:drawing>
          <wp:inline distT="0" distB="0" distL="0" distR="0">
            <wp:extent cx="5801360" cy="2232562"/>
            <wp:effectExtent l="0" t="0" r="0" b="0"/>
            <wp:docPr id="10" name="Picture 23" descr="C:\Users\Sushmita\Downloads\Dimer\2nd REVISION\Figures\Supplementary\Figure S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shmita\Downloads\Dimer\2nd REVISION\Figures\Supplementary\Figure S4.tif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24" cy="22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01" w:rsidRPr="00445564" w:rsidRDefault="00CE2301" w:rsidP="00CE2301">
      <w:pPr>
        <w:pStyle w:val="Figurecaption"/>
        <w:jc w:val="both"/>
        <w:rPr>
          <w:rFonts w:eastAsiaTheme="minorHAnsi"/>
        </w:rPr>
      </w:pPr>
      <w:r w:rsidRPr="00445564">
        <w:rPr>
          <w:rFonts w:eastAsiaTheme="minorHAnsi"/>
          <w:b/>
        </w:rPr>
        <w:t>Figure S6.</w:t>
      </w:r>
      <w:r w:rsidRPr="00445564">
        <w:rPr>
          <w:rFonts w:eastAsiaTheme="minorHAnsi"/>
        </w:rPr>
        <w:t xml:space="preserve"> Distance between the </w:t>
      </w:r>
      <w:proofErr w:type="spellStart"/>
      <w:r w:rsidRPr="00445564">
        <w:rPr>
          <w:rFonts w:eastAsiaTheme="minorHAnsi"/>
        </w:rPr>
        <w:t>monomeric</w:t>
      </w:r>
      <w:proofErr w:type="spellEnd"/>
      <w:r w:rsidRPr="00445564">
        <w:rPr>
          <w:rFonts w:eastAsiaTheme="minorHAnsi"/>
        </w:rPr>
        <w:t xml:space="preserve"> units of (A) XPA</w:t>
      </w:r>
      <w:r w:rsidRPr="00445564">
        <w:rPr>
          <w:rFonts w:eastAsiaTheme="minorHAnsi"/>
          <w:vertAlign w:val="subscript"/>
        </w:rPr>
        <w:t xml:space="preserve">98-210 </w:t>
      </w:r>
      <w:r w:rsidRPr="00445564">
        <w:rPr>
          <w:rFonts w:eastAsiaTheme="minorHAnsi"/>
        </w:rPr>
        <w:t>homo-</w:t>
      </w:r>
      <w:proofErr w:type="spellStart"/>
      <w:r w:rsidRPr="00445564">
        <w:rPr>
          <w:rFonts w:eastAsiaTheme="minorHAnsi"/>
        </w:rPr>
        <w:t>dimer</w:t>
      </w:r>
      <w:proofErr w:type="spellEnd"/>
      <w:r w:rsidRPr="00445564">
        <w:rPr>
          <w:rFonts w:eastAsiaTheme="minorHAnsi"/>
        </w:rPr>
        <w:t xml:space="preserve"> and (B) XPA</w:t>
      </w:r>
      <w:r w:rsidRPr="00445564">
        <w:rPr>
          <w:rFonts w:eastAsiaTheme="minorHAnsi"/>
          <w:vertAlign w:val="subscript"/>
        </w:rPr>
        <w:t xml:space="preserve">98-239 </w:t>
      </w:r>
      <w:r w:rsidRPr="00445564">
        <w:rPr>
          <w:rFonts w:eastAsiaTheme="minorHAnsi"/>
        </w:rPr>
        <w:t>homo-</w:t>
      </w:r>
      <w:proofErr w:type="spellStart"/>
      <w:r w:rsidRPr="00445564">
        <w:rPr>
          <w:rFonts w:eastAsiaTheme="minorHAnsi"/>
        </w:rPr>
        <w:t>dimer</w:t>
      </w:r>
      <w:proofErr w:type="spellEnd"/>
      <w:r w:rsidRPr="00445564">
        <w:rPr>
          <w:rFonts w:eastAsiaTheme="minorHAnsi"/>
        </w:rPr>
        <w:t xml:space="preserve"> as a function of time.</w:t>
      </w:r>
    </w:p>
    <w:p w:rsidR="00CE2301" w:rsidRDefault="00CE2301"/>
    <w:sectPr w:rsidR="00CE230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6277A6"/>
    <w:multiLevelType w:val="hybridMultilevel"/>
    <w:tmpl w:val="BF18ADC0"/>
    <w:lvl w:ilvl="0" w:tplc="3364E50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9D1959"/>
    <w:multiLevelType w:val="hybridMultilevel"/>
    <w:tmpl w:val="62B8BCE2"/>
    <w:lvl w:ilvl="0" w:tplc="1792B8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3AB541B"/>
    <w:multiLevelType w:val="multilevel"/>
    <w:tmpl w:val="309C3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2E6CD9"/>
    <w:multiLevelType w:val="multilevel"/>
    <w:tmpl w:val="3C2E6CD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5D0C07"/>
    <w:multiLevelType w:val="hybridMultilevel"/>
    <w:tmpl w:val="4CA02766"/>
    <w:lvl w:ilvl="0" w:tplc="79367BA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DD0149B"/>
    <w:multiLevelType w:val="hybridMultilevel"/>
    <w:tmpl w:val="A520321C"/>
    <w:lvl w:ilvl="0" w:tplc="35B833A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BD96BF8"/>
    <w:multiLevelType w:val="hybridMultilevel"/>
    <w:tmpl w:val="76D2C65A"/>
    <w:lvl w:ilvl="0" w:tplc="0456C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E060A1"/>
    <w:multiLevelType w:val="hybridMultilevel"/>
    <w:tmpl w:val="71AAE74E"/>
    <w:lvl w:ilvl="0" w:tplc="3364E50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791DE6"/>
    <w:multiLevelType w:val="hybridMultilevel"/>
    <w:tmpl w:val="8C88DEC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4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8"/>
  </w:num>
  <w:num w:numId="13">
    <w:abstractNumId w:val="21"/>
  </w:num>
  <w:num w:numId="14">
    <w:abstractNumId w:val="25"/>
  </w:num>
  <w:num w:numId="15">
    <w:abstractNumId w:val="14"/>
  </w:num>
  <w:num w:numId="16">
    <w:abstractNumId w:val="19"/>
  </w:num>
  <w:num w:numId="17">
    <w:abstractNumId w:val="11"/>
  </w:num>
  <w:num w:numId="18">
    <w:abstractNumId w:val="0"/>
  </w:num>
  <w:num w:numId="19">
    <w:abstractNumId w:val="12"/>
  </w:num>
  <w:num w:numId="20">
    <w:abstractNumId w:val="22"/>
  </w:num>
  <w:num w:numId="21">
    <w:abstractNumId w:val="26"/>
  </w:num>
  <w:num w:numId="22">
    <w:abstractNumId w:val="27"/>
  </w:num>
  <w:num w:numId="23">
    <w:abstractNumId w:val="13"/>
  </w:num>
  <w:num w:numId="24">
    <w:abstractNumId w:val="29"/>
  </w:num>
  <w:num w:numId="25">
    <w:abstractNumId w:val="23"/>
  </w:num>
  <w:num w:numId="26">
    <w:abstractNumId w:val="18"/>
  </w:num>
  <w:num w:numId="27">
    <w:abstractNumId w:val="20"/>
  </w:num>
  <w:num w:numId="28">
    <w:abstractNumId w:val="30"/>
  </w:num>
  <w:num w:numId="29">
    <w:abstractNumId w:val="15"/>
  </w:num>
  <w:num w:numId="30">
    <w:abstractNumId w:val="28"/>
  </w:num>
  <w:num w:numId="3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20"/>
  <w:characterSpacingControl w:val="doNotCompress"/>
  <w:compat/>
  <w:rsids>
    <w:rsidRoot w:val="00CE2301"/>
    <w:rsid w:val="00CE2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n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301"/>
    <w:pPr>
      <w:spacing w:after="0" w:line="48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Heading1">
    <w:name w:val="heading 1"/>
    <w:basedOn w:val="Normal"/>
    <w:next w:val="Paragraph"/>
    <w:link w:val="Heading1Char"/>
    <w:uiPriority w:val="9"/>
    <w:qFormat/>
    <w:rsid w:val="00CE2301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uiPriority w:val="9"/>
    <w:qFormat/>
    <w:rsid w:val="00CE2301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uiPriority w:val="9"/>
    <w:qFormat/>
    <w:rsid w:val="00CE2301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uiPriority w:val="9"/>
    <w:qFormat/>
    <w:rsid w:val="00CE2301"/>
    <w:pPr>
      <w:spacing w:before="360"/>
      <w:outlineLvl w:val="3"/>
    </w:pPr>
    <w:rPr>
      <w:bCs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E2301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2301"/>
    <w:rPr>
      <w:rFonts w:ascii="Times New Roman" w:eastAsia="Times New Roman" w:hAnsi="Times New Roman" w:cs="Arial"/>
      <w:b/>
      <w:bCs/>
      <w:kern w:val="32"/>
      <w:sz w:val="20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E2301"/>
    <w:rPr>
      <w:rFonts w:ascii="Times New Roman" w:eastAsia="Times New Roman" w:hAnsi="Times New Roman" w:cs="Arial"/>
      <w:b/>
      <w:bCs/>
      <w:i/>
      <w:iCs/>
      <w:sz w:val="20"/>
      <w:szCs w:val="28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CE2301"/>
    <w:rPr>
      <w:rFonts w:ascii="Times New Roman" w:eastAsia="Times New Roman" w:hAnsi="Times New Roman" w:cs="Arial"/>
      <w:bCs/>
      <w:i/>
      <w:sz w:val="20"/>
      <w:szCs w:val="26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CE2301"/>
    <w:rPr>
      <w:rFonts w:ascii="Times New Roman" w:eastAsia="Times New Roman" w:hAnsi="Times New Roman" w:cs="Times New Roman"/>
      <w:bCs/>
      <w:sz w:val="20"/>
      <w:szCs w:val="28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CE2301"/>
    <w:rPr>
      <w:rFonts w:ascii="Calibri" w:eastAsia="Times New Roman" w:hAnsi="Calibri" w:cs="Times New Roman"/>
      <w:b/>
      <w:bCs/>
      <w:i/>
      <w:iCs/>
      <w:sz w:val="26"/>
      <w:szCs w:val="26"/>
      <w:lang w:val="en-GB"/>
    </w:rPr>
  </w:style>
  <w:style w:type="paragraph" w:customStyle="1" w:styleId="Paragraph">
    <w:name w:val="Paragraph"/>
    <w:basedOn w:val="Normal"/>
    <w:next w:val="Newparagraph"/>
    <w:qFormat/>
    <w:rsid w:val="00CE2301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CE2301"/>
    <w:pPr>
      <w:ind w:firstLine="720"/>
    </w:pPr>
  </w:style>
  <w:style w:type="paragraph" w:customStyle="1" w:styleId="Articletitle">
    <w:name w:val="Article title"/>
    <w:basedOn w:val="Normal"/>
    <w:next w:val="Normal"/>
    <w:qFormat/>
    <w:rsid w:val="00CE2301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CE2301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CE2301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  <w:rsid w:val="00CE2301"/>
  </w:style>
  <w:style w:type="paragraph" w:customStyle="1" w:styleId="Abstract">
    <w:name w:val="Abstract"/>
    <w:basedOn w:val="Normal"/>
    <w:next w:val="Keywords"/>
    <w:qFormat/>
    <w:rsid w:val="00CE2301"/>
    <w:pPr>
      <w:spacing w:before="360" w:after="300" w:line="360" w:lineRule="auto"/>
      <w:ind w:left="720" w:right="567"/>
      <w:contextualSpacing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CE2301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rsid w:val="00CE2301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CE2301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CE2301"/>
    <w:pPr>
      <w:widowControl/>
      <w:spacing w:after="240"/>
      <w:ind w:left="720" w:hanging="153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CE2301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CE2301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CE2301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CE2301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CE2301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CE2301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CE2301"/>
  </w:style>
  <w:style w:type="paragraph" w:styleId="NormalIndent">
    <w:name w:val="Normal Indent"/>
    <w:basedOn w:val="Normal"/>
    <w:rsid w:val="00CE2301"/>
    <w:pPr>
      <w:ind w:left="720"/>
    </w:pPr>
  </w:style>
  <w:style w:type="paragraph" w:customStyle="1" w:styleId="References">
    <w:name w:val="References"/>
    <w:basedOn w:val="Normal"/>
    <w:qFormat/>
    <w:rsid w:val="00CE2301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CE2301"/>
  </w:style>
  <w:style w:type="paragraph" w:customStyle="1" w:styleId="Bulletedlist">
    <w:name w:val="Bulleted list"/>
    <w:basedOn w:val="Paragraph"/>
    <w:next w:val="Paragraph"/>
    <w:qFormat/>
    <w:rsid w:val="00CE2301"/>
    <w:pPr>
      <w:widowControl/>
      <w:spacing w:after="240"/>
      <w:ind w:left="720" w:hanging="360"/>
      <w:contextualSpacing/>
    </w:pPr>
  </w:style>
  <w:style w:type="paragraph" w:styleId="FootnoteText">
    <w:name w:val="footnote text"/>
    <w:basedOn w:val="Normal"/>
    <w:link w:val="FootnoteTextChar"/>
    <w:autoRedefine/>
    <w:rsid w:val="00CE2301"/>
    <w:pPr>
      <w:ind w:left="284" w:hanging="284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rsid w:val="00CE2301"/>
    <w:rPr>
      <w:rFonts w:ascii="Times New Roman" w:eastAsia="Times New Roman" w:hAnsi="Times New Roman" w:cs="Times New Roman"/>
      <w:szCs w:val="20"/>
      <w:lang w:val="en-GB" w:eastAsia="en-GB"/>
    </w:rPr>
  </w:style>
  <w:style w:type="character" w:styleId="FootnoteReference">
    <w:name w:val="footnote reference"/>
    <w:basedOn w:val="DefaultParagraphFont"/>
    <w:rsid w:val="00CE2301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CE2301"/>
    <w:pPr>
      <w:ind w:left="284" w:hanging="284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rsid w:val="00CE2301"/>
    <w:rPr>
      <w:rFonts w:ascii="Times New Roman" w:eastAsia="Times New Roman" w:hAnsi="Times New Roman" w:cs="Times New Roman"/>
      <w:szCs w:val="20"/>
      <w:lang w:val="en-GB" w:eastAsia="en-GB"/>
    </w:rPr>
  </w:style>
  <w:style w:type="character" w:styleId="EndnoteReference">
    <w:name w:val="endnote reference"/>
    <w:basedOn w:val="DefaultParagraphFont"/>
    <w:rsid w:val="00CE2301"/>
    <w:rPr>
      <w:vertAlign w:val="superscript"/>
    </w:rPr>
  </w:style>
  <w:style w:type="paragraph" w:styleId="Header">
    <w:name w:val="header"/>
    <w:basedOn w:val="Normal"/>
    <w:link w:val="HeaderChar"/>
    <w:rsid w:val="00CE2301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HeaderChar">
    <w:name w:val="Header Char"/>
    <w:basedOn w:val="DefaultParagraphFont"/>
    <w:link w:val="Header"/>
    <w:rsid w:val="00CE230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Footer">
    <w:name w:val="footer"/>
    <w:basedOn w:val="Normal"/>
    <w:link w:val="FooterChar"/>
    <w:rsid w:val="00CE2301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FooterChar">
    <w:name w:val="Footer Char"/>
    <w:basedOn w:val="DefaultParagraphFont"/>
    <w:link w:val="Footer"/>
    <w:rsid w:val="00CE230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customStyle="1" w:styleId="Heading4Paragraph">
    <w:name w:val="Heading 4 + Paragraph"/>
    <w:basedOn w:val="Paragraph"/>
    <w:next w:val="Newparagraph"/>
    <w:qFormat/>
    <w:rsid w:val="00CE2301"/>
    <w:pPr>
      <w:widowControl/>
      <w:spacing w:before="360"/>
    </w:pPr>
  </w:style>
  <w:style w:type="character" w:styleId="Hyperlink">
    <w:name w:val="Hyperlink"/>
    <w:basedOn w:val="DefaultParagraphFont"/>
    <w:rsid w:val="00CE2301"/>
    <w:rPr>
      <w:color w:val="0000FF" w:themeColor="hyperlink"/>
      <w:u w:val="single"/>
    </w:rPr>
  </w:style>
  <w:style w:type="character" w:styleId="LineNumber">
    <w:name w:val="line number"/>
    <w:basedOn w:val="DefaultParagraphFont"/>
    <w:rsid w:val="00CE2301"/>
  </w:style>
  <w:style w:type="paragraph" w:styleId="BalloonText">
    <w:name w:val="Balloon Text"/>
    <w:basedOn w:val="Normal"/>
    <w:link w:val="BalloonTextChar"/>
    <w:uiPriority w:val="99"/>
    <w:rsid w:val="00CE23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E2301"/>
    <w:rPr>
      <w:rFonts w:ascii="Tahoma" w:eastAsia="Times New Roman" w:hAnsi="Tahoma" w:cs="Tahoma"/>
      <w:sz w:val="16"/>
      <w:szCs w:val="16"/>
      <w:lang w:val="en-GB" w:eastAsia="en-GB"/>
    </w:rPr>
  </w:style>
  <w:style w:type="table" w:styleId="TableGrid">
    <w:name w:val="Table Grid"/>
    <w:basedOn w:val="TableNormal"/>
    <w:uiPriority w:val="39"/>
    <w:rsid w:val="00CE2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CE230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Char">
    <w:name w:val="Title Char"/>
    <w:basedOn w:val="DefaultParagraphFont"/>
    <w:link w:val="Title"/>
    <w:uiPriority w:val="10"/>
    <w:rsid w:val="00CE2301"/>
    <w:rPr>
      <w:rFonts w:ascii="Cambria" w:hAnsi="Cambria"/>
      <w:b/>
      <w:bCs/>
      <w:kern w:val="28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CE2301"/>
    <w:pPr>
      <w:spacing w:before="240" w:after="60" w:line="276" w:lineRule="auto"/>
      <w:jc w:val="center"/>
      <w:outlineLvl w:val="0"/>
    </w:pPr>
    <w:rPr>
      <w:rFonts w:ascii="Cambria" w:eastAsiaTheme="minorHAnsi" w:hAnsi="Cambria" w:cstheme="minorBidi"/>
      <w:b/>
      <w:bCs/>
      <w:kern w:val="28"/>
      <w:sz w:val="32"/>
      <w:szCs w:val="32"/>
      <w:lang w:val="en-US" w:eastAsia="en-US"/>
    </w:rPr>
  </w:style>
  <w:style w:type="character" w:customStyle="1" w:styleId="TitleChar1">
    <w:name w:val="Title Char1"/>
    <w:basedOn w:val="DefaultParagraphFont"/>
    <w:link w:val="Title"/>
    <w:uiPriority w:val="10"/>
    <w:rsid w:val="00CE23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GB"/>
    </w:rPr>
  </w:style>
  <w:style w:type="character" w:styleId="PlaceholderText">
    <w:name w:val="Placeholder Text"/>
    <w:basedOn w:val="DefaultParagraphFont"/>
    <w:rsid w:val="00CE230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1541</Words>
  <Characters>8786</Characters>
  <Application>Microsoft Office Word</Application>
  <DocSecurity>0</DocSecurity>
  <Lines>73</Lines>
  <Paragraphs>20</Paragraphs>
  <ScaleCrop>false</ScaleCrop>
  <Company/>
  <LinksUpToDate>false</LinksUpToDate>
  <CharactersWithSpaces>10307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Janaki Sockalingam</dc:creator>
  <cp:lastModifiedBy>Janaki Sockalingam</cp:lastModifiedBy>
  <cp:revision>1</cp:revision>
  <dcterms:created xsi:type="dcterms:W3CDTF">2018-09-20T10:11:00Z</dcterms:created>
  <dcterms:modified xsi:type="dcterms:W3CDTF">2018-09-20T10:11:00Z</dcterms:modified>
</cp:coreProperties>
</file>