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5B6B0E" w14:textId="77777777" w:rsidR="00B55092" w:rsidRDefault="00B55092" w:rsidP="00B55092">
      <w:pPr>
        <w:pStyle w:val="Articletitle"/>
      </w:pPr>
      <w:r w:rsidRPr="00C00CA3">
        <w:t xml:space="preserve">The challenges of using satellite datasets to assess historical land use change </w:t>
      </w:r>
      <w:r>
        <w:t xml:space="preserve">and associated greenhouse gas emissions </w:t>
      </w:r>
      <w:r w:rsidRPr="00C00CA3">
        <w:t>-</w:t>
      </w:r>
      <w:r>
        <w:t xml:space="preserve"> a</w:t>
      </w:r>
      <w:r w:rsidRPr="00C00CA3">
        <w:t xml:space="preserve"> case study of three Indonesian provinces</w:t>
      </w:r>
    </w:p>
    <w:p w14:paraId="5C63A397" w14:textId="4A93735A" w:rsidR="004562B7" w:rsidRDefault="004562B7" w:rsidP="00B55092">
      <w:pPr>
        <w:pStyle w:val="Articletitle"/>
      </w:pPr>
      <w:r w:rsidRPr="00B55092">
        <w:t>Supplementary material</w:t>
      </w:r>
    </w:p>
    <w:p w14:paraId="4570B772" w14:textId="65C0F7E3" w:rsidR="00DB6E64" w:rsidRDefault="00B55092" w:rsidP="00B55092">
      <w:pPr>
        <w:pStyle w:val="Heading1"/>
        <w:rPr>
          <w:noProof/>
        </w:rPr>
      </w:pPr>
      <w:r>
        <w:rPr>
          <w:noProof/>
        </w:rPr>
        <w:t>Supplementary figures</w:t>
      </w:r>
    </w:p>
    <w:p w14:paraId="5E69346D" w14:textId="7F31F7F9" w:rsidR="00B55092" w:rsidRPr="00B55092" w:rsidRDefault="00B55092" w:rsidP="00C624CA">
      <w:pPr>
        <w:pStyle w:val="Paragraph"/>
        <w:spacing w:before="0" w:line="240" w:lineRule="auto"/>
      </w:pPr>
      <w:r>
        <w:rPr>
          <w:noProof/>
        </w:rPr>
        <w:drawing>
          <wp:inline distT="0" distB="0" distL="0" distR="0" wp14:anchorId="1719720C" wp14:editId="54FEAE99">
            <wp:extent cx="5318760" cy="167210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270" cy="167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A6829" w14:textId="4C21E63F" w:rsidR="00DB6E64" w:rsidRDefault="00DB6E64" w:rsidP="00B55092">
      <w:pPr>
        <w:pStyle w:val="Figurecaption"/>
      </w:pPr>
      <w:r w:rsidRPr="00E87309">
        <w:t>Figure</w:t>
      </w:r>
      <w:r w:rsidR="00FD23C1">
        <w:t xml:space="preserve"> </w:t>
      </w:r>
      <w:r w:rsidR="00F254B5">
        <w:t>SM</w:t>
      </w:r>
      <w:r w:rsidR="00F254B5">
        <w:rPr>
          <w:noProof/>
        </w:rPr>
        <w:fldChar w:fldCharType="begin"/>
      </w:r>
      <w:r w:rsidR="00F254B5">
        <w:rPr>
          <w:noProof/>
        </w:rPr>
        <w:instrText xml:space="preserve"> SEQ Figure \* ARABIC </w:instrText>
      </w:r>
      <w:r w:rsidR="00F254B5">
        <w:rPr>
          <w:noProof/>
        </w:rPr>
        <w:fldChar w:fldCharType="separate"/>
      </w:r>
      <w:r w:rsidR="000E73CF">
        <w:rPr>
          <w:noProof/>
        </w:rPr>
        <w:t>1</w:t>
      </w:r>
      <w:r w:rsidR="00F254B5">
        <w:rPr>
          <w:noProof/>
        </w:rPr>
        <w:fldChar w:fldCharType="end"/>
      </w:r>
      <w:r w:rsidRPr="00E87309">
        <w:t xml:space="preserve"> - Schematic overview of LULC change raster calculations</w:t>
      </w:r>
    </w:p>
    <w:p w14:paraId="508153DA" w14:textId="77777777" w:rsidR="00C624CA" w:rsidRPr="00C624CA" w:rsidRDefault="00C624CA" w:rsidP="00C624CA"/>
    <w:p w14:paraId="05DAF110" w14:textId="71FC74AC" w:rsidR="00B55092" w:rsidRDefault="00B55092" w:rsidP="00C624CA">
      <w:pPr>
        <w:keepNext/>
        <w:spacing w:line="240" w:lineRule="auto"/>
      </w:pPr>
      <w:r>
        <w:rPr>
          <w:noProof/>
        </w:rPr>
        <w:drawing>
          <wp:inline distT="0" distB="0" distL="0" distR="0" wp14:anchorId="26603C08" wp14:editId="719EBE6E">
            <wp:extent cx="4191000" cy="35661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EA564" w14:textId="385275B0" w:rsidR="00B55092" w:rsidRPr="00E87309" w:rsidRDefault="00B55092" w:rsidP="00B55092">
      <w:pPr>
        <w:pStyle w:val="Figurecaption"/>
        <w:rPr>
          <w:i/>
          <w:iCs/>
        </w:rPr>
      </w:pPr>
      <w:r w:rsidRPr="00E87309">
        <w:t xml:space="preserve">Figure </w:t>
      </w:r>
      <w:r w:rsidR="00F254B5">
        <w:t>SM</w:t>
      </w:r>
      <w:r w:rsidRPr="00E87309">
        <w:t>2 – Schematic overview of GHG emissions calculation from LULC change.</w:t>
      </w:r>
    </w:p>
    <w:p w14:paraId="4618D8D9" w14:textId="1F9F7B77" w:rsidR="00B55092" w:rsidRDefault="00B55092" w:rsidP="00C624CA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4BD34EEB" wp14:editId="577BDA13">
            <wp:extent cx="5396865" cy="430607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430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0384E" w14:textId="470D7A80" w:rsidR="00B55092" w:rsidRDefault="00B55092" w:rsidP="00B55092">
      <w:pPr>
        <w:pStyle w:val="Figurecaption"/>
      </w:pPr>
      <w:bookmarkStart w:id="0" w:name="_Ref499198661"/>
      <w:r w:rsidRPr="00E87309">
        <w:t xml:space="preserve">Figure </w:t>
      </w:r>
      <w:bookmarkEnd w:id="0"/>
      <w:r w:rsidR="00F254B5">
        <w:t>SM</w:t>
      </w:r>
      <w:r w:rsidRPr="00E87309">
        <w:t>3 – GHG emissions estimates from LULC change data between 2000-2015 in North Sumatra</w:t>
      </w:r>
    </w:p>
    <w:p w14:paraId="5F0E5436" w14:textId="00D9B666" w:rsidR="00B55092" w:rsidRDefault="00B55092" w:rsidP="00C624CA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49223B2C" wp14:editId="2FE72C65">
            <wp:extent cx="5396865" cy="4301023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430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726BF" w14:textId="4FA791A6" w:rsidR="00B55092" w:rsidRDefault="00B55092" w:rsidP="00B55092">
      <w:pPr>
        <w:pStyle w:val="Figurecaption"/>
      </w:pPr>
      <w:bookmarkStart w:id="1" w:name="_Ref499198664"/>
      <w:bookmarkStart w:id="2" w:name="_Ref499201998"/>
      <w:r w:rsidRPr="00E87309">
        <w:t>Figure</w:t>
      </w:r>
      <w:r>
        <w:t xml:space="preserve"> </w:t>
      </w:r>
      <w:bookmarkEnd w:id="1"/>
      <w:r w:rsidR="00F254B5">
        <w:t>SM</w:t>
      </w:r>
      <w:r w:rsidRPr="00E87309">
        <w:t>4 – GHG emissions estimates from LULC change data between 2000-2015 in Riau</w:t>
      </w:r>
      <w:bookmarkEnd w:id="2"/>
    </w:p>
    <w:p w14:paraId="726347D5" w14:textId="66EA7642" w:rsidR="00B55092" w:rsidRDefault="00B55092" w:rsidP="00C624CA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2FD17D4A" wp14:editId="522EFB0C">
            <wp:extent cx="5396865" cy="4301023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430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81B38" w14:textId="371D9A79" w:rsidR="00B55092" w:rsidRDefault="00B55092" w:rsidP="00B55092">
      <w:pPr>
        <w:pStyle w:val="Figurecaption"/>
        <w:rPr>
          <w:rFonts w:cs="Arial"/>
          <w:b/>
          <w:bCs/>
          <w:kern w:val="32"/>
          <w:szCs w:val="32"/>
        </w:rPr>
      </w:pPr>
      <w:r w:rsidRPr="00E87309">
        <w:t>Figure</w:t>
      </w:r>
      <w:r>
        <w:t xml:space="preserve"> </w:t>
      </w:r>
      <w:r w:rsidR="00F254B5">
        <w:t>SM</w:t>
      </w:r>
      <w:r>
        <w:t>5</w:t>
      </w:r>
      <w:r w:rsidRPr="00E87309">
        <w:t xml:space="preserve"> – GHG emissions estimates from LULC change data between 2000-2015 in </w:t>
      </w:r>
      <w:r>
        <w:t>Central Kalimantan</w:t>
      </w:r>
      <w:r>
        <w:br w:type="page"/>
      </w:r>
    </w:p>
    <w:p w14:paraId="478F3B96" w14:textId="34C4D264" w:rsidR="00B55092" w:rsidRDefault="00B55092" w:rsidP="00B55092">
      <w:pPr>
        <w:pStyle w:val="Heading1"/>
      </w:pPr>
      <w:r>
        <w:lastRenderedPageBreak/>
        <w:t>Supplementary tables</w:t>
      </w:r>
    </w:p>
    <w:p w14:paraId="7587C6BF" w14:textId="10DB4BF1" w:rsidR="004562B7" w:rsidRPr="00B55092" w:rsidRDefault="004562B7" w:rsidP="00B55092">
      <w:pPr>
        <w:pStyle w:val="Tabletitle"/>
      </w:pPr>
      <w:r w:rsidRPr="00B55092">
        <w:t xml:space="preserve">Table </w:t>
      </w:r>
      <w:r w:rsidR="00F254B5" w:rsidRPr="00B55092">
        <w:t>SM</w:t>
      </w:r>
      <w:r w:rsidRPr="00B55092">
        <w:t>1 –LULC change periods for the LULC datasets. CRISP 2015 data not used for LULC change analysis</w:t>
      </w:r>
    </w:p>
    <w:tbl>
      <w:tblPr>
        <w:tblW w:w="2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2"/>
        <w:gridCol w:w="937"/>
        <w:gridCol w:w="773"/>
      </w:tblGrid>
      <w:tr w:rsidR="004562B7" w:rsidRPr="00260E36" w14:paraId="64A7B6FB" w14:textId="77777777" w:rsidTr="00E62DEA">
        <w:trPr>
          <w:trHeight w:val="324"/>
        </w:trPr>
        <w:tc>
          <w:tcPr>
            <w:tcW w:w="2391" w:type="dxa"/>
            <w:gridSpan w:val="3"/>
            <w:shd w:val="clear" w:color="auto" w:fill="auto"/>
            <w:noWrap/>
            <w:vAlign w:val="bottom"/>
            <w:hideMark/>
          </w:tcPr>
          <w:p w14:paraId="74E086FE" w14:textId="77777777" w:rsidR="004562B7" w:rsidRPr="00260E36" w:rsidRDefault="004562B7" w:rsidP="00E62DEA">
            <w:pPr>
              <w:rPr>
                <w:b/>
              </w:rPr>
            </w:pPr>
            <w:r w:rsidRPr="00260E36">
              <w:rPr>
                <w:b/>
              </w:rPr>
              <w:t>LULC data update</w:t>
            </w:r>
          </w:p>
        </w:tc>
      </w:tr>
      <w:tr w:rsidR="004562B7" w:rsidRPr="00260E36" w14:paraId="33A2159B" w14:textId="77777777" w:rsidTr="00E62DEA">
        <w:trPr>
          <w:trHeight w:val="288"/>
        </w:trPr>
        <w:tc>
          <w:tcPr>
            <w:tcW w:w="772" w:type="dxa"/>
            <w:shd w:val="clear" w:color="auto" w:fill="auto"/>
            <w:noWrap/>
            <w:vAlign w:val="bottom"/>
            <w:hideMark/>
          </w:tcPr>
          <w:p w14:paraId="1123AD01" w14:textId="77777777" w:rsidR="004562B7" w:rsidRPr="00260E36" w:rsidRDefault="004562B7" w:rsidP="00E62DEA">
            <w:pPr>
              <w:rPr>
                <w:b/>
              </w:rPr>
            </w:pPr>
            <w:r w:rsidRPr="00260E36">
              <w:rPr>
                <w:b/>
              </w:rPr>
              <w:t>CCI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14:paraId="20B0AF78" w14:textId="77777777" w:rsidR="004562B7" w:rsidRPr="00260E36" w:rsidRDefault="004562B7" w:rsidP="00E62DEA">
            <w:pPr>
              <w:rPr>
                <w:b/>
              </w:rPr>
            </w:pPr>
            <w:r w:rsidRPr="00260E36">
              <w:rPr>
                <w:b/>
              </w:rPr>
              <w:t>CRISP</w:t>
            </w:r>
          </w:p>
        </w:tc>
        <w:tc>
          <w:tcPr>
            <w:tcW w:w="773" w:type="dxa"/>
            <w:shd w:val="clear" w:color="auto" w:fill="auto"/>
            <w:noWrap/>
            <w:vAlign w:val="bottom"/>
            <w:hideMark/>
          </w:tcPr>
          <w:p w14:paraId="35485999" w14:textId="77777777" w:rsidR="004562B7" w:rsidRPr="00260E36" w:rsidRDefault="004562B7" w:rsidP="00E62DEA">
            <w:pPr>
              <w:rPr>
                <w:b/>
              </w:rPr>
            </w:pPr>
            <w:proofErr w:type="spellStart"/>
            <w:r w:rsidRPr="00260E36">
              <w:rPr>
                <w:b/>
              </w:rPr>
              <w:t>MoF</w:t>
            </w:r>
            <w:proofErr w:type="spellEnd"/>
          </w:p>
        </w:tc>
      </w:tr>
      <w:tr w:rsidR="004562B7" w:rsidRPr="00260E36" w14:paraId="09762809" w14:textId="77777777" w:rsidTr="00E62DEA">
        <w:trPr>
          <w:trHeight w:val="288"/>
        </w:trPr>
        <w:tc>
          <w:tcPr>
            <w:tcW w:w="772" w:type="dxa"/>
            <w:shd w:val="clear" w:color="auto" w:fill="auto"/>
            <w:noWrap/>
            <w:vAlign w:val="bottom"/>
            <w:hideMark/>
          </w:tcPr>
          <w:p w14:paraId="6C2398AC" w14:textId="77777777" w:rsidR="004562B7" w:rsidRPr="00260E36" w:rsidRDefault="004562B7" w:rsidP="00E62DEA">
            <w:r w:rsidRPr="00260E36">
              <w:t>2000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14:paraId="2CA4F59F" w14:textId="77777777" w:rsidR="004562B7" w:rsidRPr="00260E36" w:rsidRDefault="004562B7" w:rsidP="00E62DEA">
            <w:r w:rsidRPr="00260E36">
              <w:t>2000</w:t>
            </w:r>
          </w:p>
        </w:tc>
        <w:tc>
          <w:tcPr>
            <w:tcW w:w="773" w:type="dxa"/>
            <w:shd w:val="clear" w:color="auto" w:fill="auto"/>
            <w:noWrap/>
            <w:vAlign w:val="bottom"/>
            <w:hideMark/>
          </w:tcPr>
          <w:p w14:paraId="4F6FA768" w14:textId="77777777" w:rsidR="004562B7" w:rsidRPr="00260E36" w:rsidRDefault="004562B7" w:rsidP="00E62DEA">
            <w:r w:rsidRPr="00260E36">
              <w:t>2000</w:t>
            </w:r>
          </w:p>
        </w:tc>
      </w:tr>
      <w:tr w:rsidR="004562B7" w:rsidRPr="00260E36" w14:paraId="0C4C9A8F" w14:textId="77777777" w:rsidTr="00E62DEA">
        <w:trPr>
          <w:trHeight w:val="288"/>
        </w:trPr>
        <w:tc>
          <w:tcPr>
            <w:tcW w:w="772" w:type="dxa"/>
            <w:shd w:val="clear" w:color="auto" w:fill="auto"/>
            <w:noWrap/>
            <w:vAlign w:val="bottom"/>
            <w:hideMark/>
          </w:tcPr>
          <w:p w14:paraId="14EAA04A" w14:textId="77777777" w:rsidR="004562B7" w:rsidRPr="00260E36" w:rsidRDefault="004562B7" w:rsidP="00E62DEA">
            <w:r w:rsidRPr="00260E36">
              <w:t>2003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14:paraId="0813E125" w14:textId="77777777" w:rsidR="004562B7" w:rsidRPr="00260E36" w:rsidRDefault="004562B7" w:rsidP="00E62DEA">
            <w:r w:rsidRPr="00260E36">
              <w:t> </w:t>
            </w:r>
          </w:p>
        </w:tc>
        <w:tc>
          <w:tcPr>
            <w:tcW w:w="773" w:type="dxa"/>
            <w:shd w:val="clear" w:color="auto" w:fill="auto"/>
            <w:noWrap/>
            <w:vAlign w:val="bottom"/>
            <w:hideMark/>
          </w:tcPr>
          <w:p w14:paraId="7DB10CFF" w14:textId="77777777" w:rsidR="004562B7" w:rsidRPr="00260E36" w:rsidRDefault="004562B7" w:rsidP="00E62DEA">
            <w:r w:rsidRPr="00260E36">
              <w:t>2003</w:t>
            </w:r>
          </w:p>
        </w:tc>
      </w:tr>
      <w:tr w:rsidR="004562B7" w:rsidRPr="00260E36" w14:paraId="19A1B862" w14:textId="77777777" w:rsidTr="00E62DEA">
        <w:trPr>
          <w:trHeight w:val="288"/>
        </w:trPr>
        <w:tc>
          <w:tcPr>
            <w:tcW w:w="772" w:type="dxa"/>
            <w:shd w:val="clear" w:color="auto" w:fill="auto"/>
            <w:noWrap/>
            <w:vAlign w:val="bottom"/>
            <w:hideMark/>
          </w:tcPr>
          <w:p w14:paraId="71D2269B" w14:textId="77777777" w:rsidR="004562B7" w:rsidRPr="00260E36" w:rsidRDefault="004562B7" w:rsidP="00E62DEA">
            <w:r w:rsidRPr="00260E36">
              <w:t>2006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14:paraId="261FED2A" w14:textId="77777777" w:rsidR="004562B7" w:rsidRPr="00260E36" w:rsidRDefault="004562B7" w:rsidP="00E62DEA">
            <w:r w:rsidRPr="00260E36">
              <w:t> </w:t>
            </w:r>
          </w:p>
        </w:tc>
        <w:tc>
          <w:tcPr>
            <w:tcW w:w="773" w:type="dxa"/>
            <w:shd w:val="clear" w:color="auto" w:fill="auto"/>
            <w:noWrap/>
            <w:vAlign w:val="bottom"/>
            <w:hideMark/>
          </w:tcPr>
          <w:p w14:paraId="31DA2A9E" w14:textId="77777777" w:rsidR="004562B7" w:rsidRPr="00260E36" w:rsidRDefault="004562B7" w:rsidP="00E62DEA">
            <w:r w:rsidRPr="00260E36">
              <w:t>2006</w:t>
            </w:r>
          </w:p>
        </w:tc>
      </w:tr>
      <w:tr w:rsidR="004562B7" w:rsidRPr="00260E36" w14:paraId="5023DA79" w14:textId="77777777" w:rsidTr="00E62DEA">
        <w:trPr>
          <w:trHeight w:val="288"/>
        </w:trPr>
        <w:tc>
          <w:tcPr>
            <w:tcW w:w="772" w:type="dxa"/>
            <w:shd w:val="clear" w:color="auto" w:fill="auto"/>
            <w:noWrap/>
            <w:vAlign w:val="bottom"/>
            <w:hideMark/>
          </w:tcPr>
          <w:p w14:paraId="6C2B37EE" w14:textId="77777777" w:rsidR="004562B7" w:rsidRPr="00260E36" w:rsidRDefault="004562B7" w:rsidP="00E62DEA">
            <w:r w:rsidRPr="00260E36">
              <w:t>2009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14:paraId="510D855E" w14:textId="77777777" w:rsidR="004562B7" w:rsidRPr="00260E36" w:rsidRDefault="004562B7" w:rsidP="00E62DEA">
            <w:r w:rsidRPr="00260E36">
              <w:t> </w:t>
            </w:r>
          </w:p>
        </w:tc>
        <w:tc>
          <w:tcPr>
            <w:tcW w:w="773" w:type="dxa"/>
            <w:shd w:val="clear" w:color="auto" w:fill="auto"/>
            <w:noWrap/>
            <w:vAlign w:val="bottom"/>
            <w:hideMark/>
          </w:tcPr>
          <w:p w14:paraId="0EC2542C" w14:textId="77777777" w:rsidR="004562B7" w:rsidRPr="00260E36" w:rsidRDefault="004562B7" w:rsidP="00E62DEA">
            <w:r w:rsidRPr="00260E36">
              <w:t>2009</w:t>
            </w:r>
          </w:p>
        </w:tc>
      </w:tr>
      <w:tr w:rsidR="004562B7" w:rsidRPr="00260E36" w14:paraId="7E24D346" w14:textId="77777777" w:rsidTr="00E62DEA">
        <w:trPr>
          <w:trHeight w:val="288"/>
        </w:trPr>
        <w:tc>
          <w:tcPr>
            <w:tcW w:w="772" w:type="dxa"/>
            <w:shd w:val="clear" w:color="auto" w:fill="auto"/>
            <w:noWrap/>
            <w:vAlign w:val="bottom"/>
            <w:hideMark/>
          </w:tcPr>
          <w:p w14:paraId="0A814088" w14:textId="77777777" w:rsidR="004562B7" w:rsidRPr="00260E36" w:rsidRDefault="004562B7" w:rsidP="00E62DEA"/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14:paraId="1B955C74" w14:textId="77777777" w:rsidR="004562B7" w:rsidRPr="00260E36" w:rsidRDefault="004562B7" w:rsidP="00E62DEA">
            <w:r w:rsidRPr="00260E36">
              <w:t>2010</w:t>
            </w:r>
          </w:p>
        </w:tc>
        <w:tc>
          <w:tcPr>
            <w:tcW w:w="773" w:type="dxa"/>
            <w:shd w:val="clear" w:color="auto" w:fill="auto"/>
            <w:noWrap/>
            <w:vAlign w:val="bottom"/>
            <w:hideMark/>
          </w:tcPr>
          <w:p w14:paraId="4C0886B6" w14:textId="77777777" w:rsidR="004562B7" w:rsidRPr="00260E36" w:rsidRDefault="004562B7" w:rsidP="00E62DEA">
            <w:r w:rsidRPr="00260E36">
              <w:t> </w:t>
            </w:r>
          </w:p>
        </w:tc>
      </w:tr>
      <w:tr w:rsidR="004562B7" w:rsidRPr="00260E36" w14:paraId="61402BCE" w14:textId="77777777" w:rsidTr="00E62DEA">
        <w:trPr>
          <w:trHeight w:val="288"/>
        </w:trPr>
        <w:tc>
          <w:tcPr>
            <w:tcW w:w="772" w:type="dxa"/>
            <w:shd w:val="clear" w:color="auto" w:fill="auto"/>
            <w:noWrap/>
            <w:vAlign w:val="bottom"/>
            <w:hideMark/>
          </w:tcPr>
          <w:p w14:paraId="65CA187E" w14:textId="77777777" w:rsidR="004562B7" w:rsidRPr="00260E36" w:rsidRDefault="004562B7" w:rsidP="00E62DEA">
            <w:r w:rsidRPr="00260E36">
              <w:t>2011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14:paraId="151A818D" w14:textId="77777777" w:rsidR="004562B7" w:rsidRPr="00260E36" w:rsidRDefault="004562B7" w:rsidP="00E62DEA">
            <w:r w:rsidRPr="00260E36">
              <w:t> </w:t>
            </w:r>
          </w:p>
        </w:tc>
        <w:tc>
          <w:tcPr>
            <w:tcW w:w="773" w:type="dxa"/>
            <w:shd w:val="clear" w:color="auto" w:fill="auto"/>
            <w:noWrap/>
            <w:vAlign w:val="bottom"/>
            <w:hideMark/>
          </w:tcPr>
          <w:p w14:paraId="34E8C7A7" w14:textId="77777777" w:rsidR="004562B7" w:rsidRPr="00260E36" w:rsidRDefault="004562B7" w:rsidP="00E62DEA">
            <w:r w:rsidRPr="00260E36">
              <w:t>2011</w:t>
            </w:r>
          </w:p>
        </w:tc>
      </w:tr>
      <w:tr w:rsidR="004562B7" w:rsidRPr="00260E36" w14:paraId="52FF5F2D" w14:textId="77777777" w:rsidTr="00E62DEA">
        <w:trPr>
          <w:trHeight w:val="288"/>
        </w:trPr>
        <w:tc>
          <w:tcPr>
            <w:tcW w:w="772" w:type="dxa"/>
            <w:shd w:val="clear" w:color="auto" w:fill="auto"/>
            <w:noWrap/>
            <w:vAlign w:val="bottom"/>
            <w:hideMark/>
          </w:tcPr>
          <w:p w14:paraId="75DD6B61" w14:textId="77777777" w:rsidR="004562B7" w:rsidRPr="00260E36" w:rsidRDefault="004562B7" w:rsidP="00E62DEA">
            <w:r w:rsidRPr="00260E36">
              <w:t>2012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14:paraId="4A6D5782" w14:textId="77777777" w:rsidR="004562B7" w:rsidRPr="00260E36" w:rsidRDefault="004562B7" w:rsidP="00E62DEA">
            <w:r w:rsidRPr="00260E36">
              <w:t> </w:t>
            </w:r>
          </w:p>
        </w:tc>
        <w:tc>
          <w:tcPr>
            <w:tcW w:w="773" w:type="dxa"/>
            <w:shd w:val="clear" w:color="auto" w:fill="auto"/>
            <w:noWrap/>
            <w:vAlign w:val="bottom"/>
            <w:hideMark/>
          </w:tcPr>
          <w:p w14:paraId="5FC2E606" w14:textId="77777777" w:rsidR="004562B7" w:rsidRPr="00260E36" w:rsidRDefault="004562B7" w:rsidP="00E62DEA">
            <w:r w:rsidRPr="00260E36">
              <w:t>2012</w:t>
            </w:r>
          </w:p>
        </w:tc>
      </w:tr>
      <w:tr w:rsidR="004562B7" w:rsidRPr="00260E36" w14:paraId="4427AB5B" w14:textId="77777777" w:rsidTr="00E62DEA">
        <w:trPr>
          <w:trHeight w:val="288"/>
        </w:trPr>
        <w:tc>
          <w:tcPr>
            <w:tcW w:w="772" w:type="dxa"/>
            <w:shd w:val="clear" w:color="auto" w:fill="auto"/>
            <w:noWrap/>
            <w:vAlign w:val="bottom"/>
            <w:hideMark/>
          </w:tcPr>
          <w:p w14:paraId="29F329E0" w14:textId="77777777" w:rsidR="004562B7" w:rsidRPr="00260E36" w:rsidRDefault="004562B7" w:rsidP="00E62DEA">
            <w:r w:rsidRPr="00260E36">
              <w:t>2013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14:paraId="709A38C2" w14:textId="77777777" w:rsidR="004562B7" w:rsidRPr="00260E36" w:rsidRDefault="004562B7" w:rsidP="00E62DEA">
            <w:r w:rsidRPr="00260E36">
              <w:t> </w:t>
            </w:r>
          </w:p>
        </w:tc>
        <w:tc>
          <w:tcPr>
            <w:tcW w:w="773" w:type="dxa"/>
            <w:shd w:val="clear" w:color="auto" w:fill="auto"/>
            <w:noWrap/>
            <w:vAlign w:val="bottom"/>
            <w:hideMark/>
          </w:tcPr>
          <w:p w14:paraId="67806821" w14:textId="77777777" w:rsidR="004562B7" w:rsidRPr="00260E36" w:rsidRDefault="004562B7" w:rsidP="00E62DEA">
            <w:r w:rsidRPr="00260E36">
              <w:t>2013</w:t>
            </w:r>
          </w:p>
        </w:tc>
      </w:tr>
      <w:tr w:rsidR="004562B7" w:rsidRPr="00260E36" w14:paraId="16E674A5" w14:textId="77777777" w:rsidTr="00E62DEA">
        <w:trPr>
          <w:trHeight w:val="70"/>
        </w:trPr>
        <w:tc>
          <w:tcPr>
            <w:tcW w:w="772" w:type="dxa"/>
            <w:shd w:val="clear" w:color="auto" w:fill="auto"/>
            <w:noWrap/>
            <w:vAlign w:val="bottom"/>
            <w:hideMark/>
          </w:tcPr>
          <w:p w14:paraId="40E59514" w14:textId="77777777" w:rsidR="004562B7" w:rsidRPr="00260E36" w:rsidRDefault="004562B7" w:rsidP="00E62DEA">
            <w:r w:rsidRPr="00260E36">
              <w:t>2015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14:paraId="429503FF" w14:textId="77777777" w:rsidR="004562B7" w:rsidRPr="00AC07DA" w:rsidRDefault="004562B7" w:rsidP="00E62DEA">
            <w:pPr>
              <w:rPr>
                <w:i/>
              </w:rPr>
            </w:pPr>
            <w:r w:rsidRPr="00AC07DA">
              <w:rPr>
                <w:i/>
              </w:rPr>
              <w:t>2015</w:t>
            </w:r>
          </w:p>
        </w:tc>
        <w:tc>
          <w:tcPr>
            <w:tcW w:w="773" w:type="dxa"/>
            <w:shd w:val="clear" w:color="auto" w:fill="auto"/>
            <w:noWrap/>
            <w:vAlign w:val="bottom"/>
            <w:hideMark/>
          </w:tcPr>
          <w:p w14:paraId="69C71E68" w14:textId="77777777" w:rsidR="004562B7" w:rsidRPr="00260E36" w:rsidRDefault="004562B7" w:rsidP="00E62DEA">
            <w:r w:rsidRPr="00260E36">
              <w:t>2015</w:t>
            </w:r>
          </w:p>
        </w:tc>
      </w:tr>
    </w:tbl>
    <w:p w14:paraId="7613025D" w14:textId="77777777" w:rsidR="00C624CA" w:rsidRDefault="00C624CA">
      <w:pPr>
        <w:spacing w:after="160" w:line="259" w:lineRule="auto"/>
      </w:pPr>
      <w:r>
        <w:br w:type="page"/>
      </w:r>
    </w:p>
    <w:p w14:paraId="30646873" w14:textId="31DB4217" w:rsidR="004562B7" w:rsidRPr="00E87309" w:rsidRDefault="004562B7" w:rsidP="00B55092">
      <w:pPr>
        <w:pStyle w:val="Tabletitle"/>
        <w:rPr>
          <w:b/>
          <w:bCs/>
          <w:i/>
          <w:iCs/>
        </w:rPr>
      </w:pPr>
      <w:r w:rsidRPr="00E87309">
        <w:lastRenderedPageBreak/>
        <w:t xml:space="preserve">Table </w:t>
      </w:r>
      <w:r w:rsidR="00F254B5">
        <w:t>SM</w:t>
      </w:r>
      <w:r w:rsidRPr="00E87309">
        <w:t>2: Carbon stock values for use in calculating aboveground biomass (vegetation) transitions</w:t>
      </w:r>
      <w:r w:rsidR="009D1F73">
        <w:t xml:space="preserve">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117"/>
        <w:gridCol w:w="1391"/>
        <w:gridCol w:w="1263"/>
        <w:gridCol w:w="1036"/>
        <w:gridCol w:w="1581"/>
        <w:gridCol w:w="2628"/>
      </w:tblGrid>
      <w:tr w:rsidR="004562B7" w:rsidRPr="00887D59" w14:paraId="5DEC3078" w14:textId="77777777" w:rsidTr="00B55092">
        <w:trPr>
          <w:tblHeader/>
        </w:trPr>
        <w:tc>
          <w:tcPr>
            <w:tcW w:w="4807" w:type="dxa"/>
            <w:gridSpan w:val="4"/>
          </w:tcPr>
          <w:p w14:paraId="1707D3A7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b/>
                <w:sz w:val="14"/>
                <w:szCs w:val="14"/>
              </w:rPr>
              <w:t>LAND COVER (LC)</w:t>
            </w:r>
          </w:p>
        </w:tc>
        <w:tc>
          <w:tcPr>
            <w:tcW w:w="4209" w:type="dxa"/>
            <w:gridSpan w:val="2"/>
          </w:tcPr>
          <w:p w14:paraId="224F7946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b/>
                <w:sz w:val="14"/>
                <w:szCs w:val="14"/>
              </w:rPr>
              <w:t>CARBON STOCK</w:t>
            </w:r>
          </w:p>
        </w:tc>
      </w:tr>
      <w:tr w:rsidR="004562B7" w:rsidRPr="00887D59" w14:paraId="76FDC431" w14:textId="77777777" w:rsidTr="00B55092">
        <w:trPr>
          <w:tblHeader/>
        </w:trPr>
        <w:tc>
          <w:tcPr>
            <w:tcW w:w="1117" w:type="dxa"/>
          </w:tcPr>
          <w:p w14:paraId="490C54B8" w14:textId="77777777" w:rsidR="004562B7" w:rsidRPr="00887D59" w:rsidRDefault="004562B7" w:rsidP="00E62DEA">
            <w:pPr>
              <w:rPr>
                <w:b/>
                <w:i/>
                <w:sz w:val="14"/>
                <w:szCs w:val="14"/>
              </w:rPr>
            </w:pPr>
            <w:r w:rsidRPr="00887D59">
              <w:rPr>
                <w:b/>
                <w:i/>
                <w:sz w:val="14"/>
                <w:szCs w:val="14"/>
              </w:rPr>
              <w:t>Collective LC class</w:t>
            </w:r>
          </w:p>
        </w:tc>
        <w:tc>
          <w:tcPr>
            <w:tcW w:w="1391" w:type="dxa"/>
          </w:tcPr>
          <w:p w14:paraId="791AEA9C" w14:textId="77777777" w:rsidR="004562B7" w:rsidRPr="00887D59" w:rsidRDefault="004562B7" w:rsidP="00E62DEA">
            <w:pPr>
              <w:rPr>
                <w:b/>
                <w:i/>
                <w:sz w:val="14"/>
                <w:szCs w:val="14"/>
              </w:rPr>
            </w:pPr>
            <w:r w:rsidRPr="00887D59">
              <w:rPr>
                <w:b/>
                <w:i/>
                <w:sz w:val="14"/>
                <w:szCs w:val="14"/>
              </w:rPr>
              <w:t>CCI LC class</w:t>
            </w:r>
          </w:p>
        </w:tc>
        <w:tc>
          <w:tcPr>
            <w:tcW w:w="1263" w:type="dxa"/>
          </w:tcPr>
          <w:p w14:paraId="18A765B9" w14:textId="77777777" w:rsidR="004562B7" w:rsidRPr="00887D59" w:rsidRDefault="004562B7" w:rsidP="00E62DEA">
            <w:pPr>
              <w:rPr>
                <w:b/>
                <w:i/>
                <w:sz w:val="14"/>
                <w:szCs w:val="14"/>
              </w:rPr>
            </w:pPr>
            <w:r w:rsidRPr="00887D59">
              <w:rPr>
                <w:b/>
                <w:i/>
                <w:sz w:val="14"/>
                <w:szCs w:val="14"/>
              </w:rPr>
              <w:t>CRISP LC class</w:t>
            </w:r>
          </w:p>
        </w:tc>
        <w:tc>
          <w:tcPr>
            <w:tcW w:w="1036" w:type="dxa"/>
          </w:tcPr>
          <w:p w14:paraId="68F63835" w14:textId="77777777" w:rsidR="004562B7" w:rsidRPr="00887D59" w:rsidRDefault="004562B7" w:rsidP="00E62DEA">
            <w:pPr>
              <w:rPr>
                <w:b/>
                <w:i/>
                <w:sz w:val="14"/>
                <w:szCs w:val="14"/>
              </w:rPr>
            </w:pPr>
            <w:proofErr w:type="spellStart"/>
            <w:r w:rsidRPr="00887D59">
              <w:rPr>
                <w:b/>
                <w:i/>
                <w:sz w:val="14"/>
                <w:szCs w:val="14"/>
              </w:rPr>
              <w:t>MoEF</w:t>
            </w:r>
            <w:proofErr w:type="spellEnd"/>
            <w:r w:rsidRPr="00887D59">
              <w:rPr>
                <w:b/>
                <w:i/>
                <w:sz w:val="14"/>
                <w:szCs w:val="14"/>
              </w:rPr>
              <w:t xml:space="preserve"> CL class</w:t>
            </w:r>
          </w:p>
        </w:tc>
        <w:tc>
          <w:tcPr>
            <w:tcW w:w="1581" w:type="dxa"/>
          </w:tcPr>
          <w:p w14:paraId="48D72677" w14:textId="77777777" w:rsidR="004562B7" w:rsidRPr="00887D59" w:rsidRDefault="004562B7" w:rsidP="00E62DEA">
            <w:pPr>
              <w:rPr>
                <w:b/>
                <w:i/>
                <w:sz w:val="14"/>
                <w:szCs w:val="14"/>
              </w:rPr>
            </w:pPr>
            <w:r w:rsidRPr="00887D59">
              <w:rPr>
                <w:b/>
                <w:i/>
                <w:sz w:val="14"/>
                <w:szCs w:val="14"/>
              </w:rPr>
              <w:t xml:space="preserve">C stock value </w:t>
            </w:r>
          </w:p>
          <w:p w14:paraId="00EB7B93" w14:textId="77777777" w:rsidR="004562B7" w:rsidRPr="00887D59" w:rsidRDefault="004562B7" w:rsidP="00E62DEA">
            <w:pPr>
              <w:rPr>
                <w:b/>
                <w:i/>
                <w:sz w:val="14"/>
                <w:szCs w:val="14"/>
              </w:rPr>
            </w:pPr>
            <w:r w:rsidRPr="00887D59">
              <w:rPr>
                <w:b/>
                <w:i/>
                <w:sz w:val="14"/>
                <w:szCs w:val="14"/>
              </w:rPr>
              <w:t>(Mg C ha</w:t>
            </w:r>
            <w:r w:rsidRPr="00887D59">
              <w:rPr>
                <w:b/>
                <w:i/>
                <w:sz w:val="14"/>
                <w:szCs w:val="14"/>
                <w:vertAlign w:val="superscript"/>
              </w:rPr>
              <w:t>-1</w:t>
            </w:r>
            <w:r w:rsidRPr="00887D59">
              <w:rPr>
                <w:b/>
                <w:i/>
                <w:sz w:val="14"/>
                <w:szCs w:val="14"/>
              </w:rPr>
              <w:t>)</w:t>
            </w:r>
          </w:p>
        </w:tc>
        <w:tc>
          <w:tcPr>
            <w:tcW w:w="2628" w:type="dxa"/>
          </w:tcPr>
          <w:p w14:paraId="64F06FCC" w14:textId="77777777" w:rsidR="004562B7" w:rsidRPr="00887D59" w:rsidRDefault="004562B7" w:rsidP="00E62DEA">
            <w:pPr>
              <w:rPr>
                <w:b/>
                <w:i/>
                <w:sz w:val="14"/>
                <w:szCs w:val="14"/>
              </w:rPr>
            </w:pPr>
            <w:r w:rsidRPr="00887D59">
              <w:rPr>
                <w:b/>
                <w:i/>
                <w:sz w:val="14"/>
                <w:szCs w:val="14"/>
              </w:rPr>
              <w:t>Ref source, notes, comparison with other published average values &amp; ranges</w:t>
            </w:r>
          </w:p>
        </w:tc>
      </w:tr>
      <w:tr w:rsidR="004562B7" w:rsidRPr="00887D59" w14:paraId="24D51302" w14:textId="77777777" w:rsidTr="00E62DEA">
        <w:tc>
          <w:tcPr>
            <w:tcW w:w="1117" w:type="dxa"/>
            <w:vMerge w:val="restart"/>
          </w:tcPr>
          <w:p w14:paraId="005C845D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Primary forest – intact, natural forest with dense canopy</w:t>
            </w:r>
          </w:p>
        </w:tc>
        <w:tc>
          <w:tcPr>
            <w:tcW w:w="1391" w:type="dxa"/>
            <w:vMerge w:val="restart"/>
          </w:tcPr>
          <w:p w14:paraId="784EA14C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Tree cover, broadleaved, evergreen, closed to open (&gt;15%)</w:t>
            </w:r>
          </w:p>
        </w:tc>
        <w:tc>
          <w:tcPr>
            <w:tcW w:w="1263" w:type="dxa"/>
            <w:tcBorders>
              <w:bottom w:val="nil"/>
            </w:tcBorders>
          </w:tcPr>
          <w:p w14:paraId="7B8EE5AE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Lowland evergreen forest</w:t>
            </w:r>
          </w:p>
        </w:tc>
        <w:tc>
          <w:tcPr>
            <w:tcW w:w="1036" w:type="dxa"/>
            <w:tcBorders>
              <w:bottom w:val="nil"/>
            </w:tcBorders>
          </w:tcPr>
          <w:p w14:paraId="340E4337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Primary dry land forest</w:t>
            </w:r>
          </w:p>
        </w:tc>
        <w:tc>
          <w:tcPr>
            <w:tcW w:w="1581" w:type="dxa"/>
          </w:tcPr>
          <w:p w14:paraId="22356A53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93</w:t>
            </w:r>
          </w:p>
          <w:p w14:paraId="763CC7B8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121</w:t>
            </w:r>
          </w:p>
          <w:p w14:paraId="14C6C852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164</w:t>
            </w:r>
          </w:p>
          <w:p w14:paraId="28FFA99D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175-200</w:t>
            </w:r>
          </w:p>
          <w:p w14:paraId="731AABDF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177</w:t>
            </w:r>
          </w:p>
          <w:p w14:paraId="614080EC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180</w:t>
            </w:r>
          </w:p>
          <w:p w14:paraId="029EC1C5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195</w:t>
            </w:r>
          </w:p>
          <w:p w14:paraId="1F7C427D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200</w:t>
            </w:r>
          </w:p>
          <w:p w14:paraId="7D0F776C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202</w:t>
            </w:r>
          </w:p>
          <w:p w14:paraId="55655C0D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225</w:t>
            </w:r>
          </w:p>
          <w:p w14:paraId="2C893544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229</w:t>
            </w:r>
          </w:p>
          <w:p w14:paraId="26CD43AD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229±62</w:t>
            </w:r>
          </w:p>
          <w:p w14:paraId="2BAA12C0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230</w:t>
            </w:r>
          </w:p>
          <w:p w14:paraId="369E0D7E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250</w:t>
            </w:r>
          </w:p>
          <w:p w14:paraId="68786806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250</w:t>
            </w:r>
          </w:p>
          <w:p w14:paraId="6E3B926E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250</w:t>
            </w:r>
          </w:p>
          <w:p w14:paraId="7E6D8782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252</w:t>
            </w:r>
          </w:p>
          <w:p w14:paraId="4AF488AD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254</w:t>
            </w:r>
          </w:p>
          <w:p w14:paraId="222C37D4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274±97</w:t>
            </w:r>
          </w:p>
          <w:p w14:paraId="156697D6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300</w:t>
            </w:r>
          </w:p>
          <w:p w14:paraId="1BDB9BBA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300-325</w:t>
            </w:r>
          </w:p>
          <w:p w14:paraId="52F1DDC6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390</w:t>
            </w:r>
          </w:p>
          <w:p w14:paraId="23D5DF68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399</w:t>
            </w:r>
          </w:p>
        </w:tc>
        <w:tc>
          <w:tcPr>
            <w:tcW w:w="2628" w:type="dxa"/>
          </w:tcPr>
          <w:p w14:paraId="5EE85087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Harja</w:t>
            </w:r>
            <w:proofErr w:type="spellEnd"/>
            <w:r w:rsidRPr="00887D59">
              <w:rPr>
                <w:sz w:val="14"/>
                <w:szCs w:val="14"/>
              </w:rPr>
              <w:t xml:space="preserve"> et al 2011,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  <w:p w14:paraId="11662A48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Griscom</w:t>
            </w:r>
            <w:proofErr w:type="spellEnd"/>
            <w:r w:rsidRPr="00887D59">
              <w:rPr>
                <w:sz w:val="14"/>
                <w:szCs w:val="14"/>
              </w:rPr>
              <w:t xml:space="preserve"> et al 2009</w:t>
            </w:r>
            <w:r w:rsidRPr="00887D59">
              <w:rPr>
                <w:i/>
                <w:sz w:val="14"/>
                <w:szCs w:val="14"/>
              </w:rPr>
              <w:t>, Indonesia</w:t>
            </w:r>
          </w:p>
          <w:p w14:paraId="1770BA77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Gibbs &amp; Brown 2007, </w:t>
            </w:r>
            <w:r w:rsidRPr="00887D59">
              <w:rPr>
                <w:i/>
                <w:sz w:val="14"/>
                <w:szCs w:val="14"/>
              </w:rPr>
              <w:t>tropical Asia</w:t>
            </w:r>
          </w:p>
          <w:p w14:paraId="5AAE2472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Brown et al 2003, </w:t>
            </w:r>
            <w:r w:rsidRPr="00887D59">
              <w:rPr>
                <w:i/>
                <w:sz w:val="14"/>
                <w:szCs w:val="14"/>
              </w:rPr>
              <w:t>the Tropics</w:t>
            </w:r>
          </w:p>
          <w:p w14:paraId="65B9129D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Morel et al 2011, </w:t>
            </w:r>
            <w:r w:rsidRPr="00887D59">
              <w:rPr>
                <w:i/>
                <w:sz w:val="14"/>
                <w:szCs w:val="14"/>
              </w:rPr>
              <w:t>Malaysia</w:t>
            </w:r>
          </w:p>
          <w:p w14:paraId="080BEBC7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Laumonier</w:t>
            </w:r>
            <w:proofErr w:type="spellEnd"/>
            <w:r w:rsidRPr="00887D59">
              <w:rPr>
                <w:sz w:val="14"/>
                <w:szCs w:val="14"/>
              </w:rPr>
              <w:t xml:space="preserve"> et al 2010,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  <w:p w14:paraId="4C60E37F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BAPPENAS 2010,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  <w:p w14:paraId="3C044D70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Toma et al 2005,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  <w:p w14:paraId="0C1B9469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Hoshizaki et al 2004, </w:t>
            </w:r>
            <w:r w:rsidRPr="00887D59">
              <w:rPr>
                <w:i/>
                <w:sz w:val="14"/>
                <w:szCs w:val="14"/>
              </w:rPr>
              <w:t>Malaysia</w:t>
            </w:r>
          </w:p>
          <w:p w14:paraId="19194801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IPCC 2006, </w:t>
            </w:r>
            <w:r w:rsidRPr="00887D59">
              <w:rPr>
                <w:i/>
                <w:sz w:val="14"/>
                <w:szCs w:val="14"/>
              </w:rPr>
              <w:t>tropical Asia</w:t>
            </w:r>
          </w:p>
          <w:p w14:paraId="79EC0941" w14:textId="77777777" w:rsidR="004562B7" w:rsidRPr="008B3A69" w:rsidRDefault="004562B7" w:rsidP="00E62DEA">
            <w:pPr>
              <w:rPr>
                <w:i/>
                <w:sz w:val="14"/>
                <w:szCs w:val="14"/>
                <w:lang w:val="nl-NL"/>
              </w:rPr>
            </w:pPr>
            <w:r w:rsidRPr="008B3A69">
              <w:rPr>
                <w:sz w:val="14"/>
                <w:szCs w:val="14"/>
                <w:lang w:val="nl-NL"/>
              </w:rPr>
              <w:t xml:space="preserve">Omar 2010, </w:t>
            </w:r>
            <w:r w:rsidRPr="008B3A69">
              <w:rPr>
                <w:i/>
                <w:sz w:val="14"/>
                <w:szCs w:val="14"/>
                <w:lang w:val="nl-NL"/>
              </w:rPr>
              <w:t>Malaysia</w:t>
            </w:r>
          </w:p>
          <w:p w14:paraId="6F2BF9F9" w14:textId="77777777" w:rsidR="004562B7" w:rsidRPr="008B3A69" w:rsidRDefault="004562B7" w:rsidP="00E62DEA">
            <w:pPr>
              <w:rPr>
                <w:sz w:val="14"/>
                <w:szCs w:val="14"/>
                <w:lang w:val="nl-NL"/>
              </w:rPr>
            </w:pPr>
            <w:r w:rsidRPr="008B3A69">
              <w:rPr>
                <w:sz w:val="14"/>
                <w:szCs w:val="14"/>
                <w:lang w:val="nl-NL"/>
              </w:rPr>
              <w:t xml:space="preserve">Slik et al. 2010, </w:t>
            </w:r>
            <w:r w:rsidRPr="008B3A69">
              <w:rPr>
                <w:i/>
                <w:sz w:val="14"/>
                <w:szCs w:val="14"/>
                <w:lang w:val="nl-NL"/>
              </w:rPr>
              <w:t>Borneo</w:t>
            </w:r>
          </w:p>
          <w:p w14:paraId="0521ACF0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Rahayu</w:t>
            </w:r>
            <w:proofErr w:type="spellEnd"/>
            <w:r w:rsidRPr="00887D59">
              <w:rPr>
                <w:sz w:val="14"/>
                <w:szCs w:val="14"/>
              </w:rPr>
              <w:t xml:space="preserve"> et al 2005,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  <w:p w14:paraId="77F420D1" w14:textId="77777777" w:rsidR="004562B7" w:rsidRPr="00887D59" w:rsidRDefault="004562B7" w:rsidP="00E62DEA">
            <w:pPr>
              <w:rPr>
                <w:sz w:val="14"/>
                <w:szCs w:val="14"/>
                <w:vertAlign w:val="superscript"/>
              </w:rPr>
            </w:pPr>
            <w:r w:rsidRPr="00887D59">
              <w:rPr>
                <w:sz w:val="14"/>
                <w:szCs w:val="14"/>
              </w:rPr>
              <w:t xml:space="preserve">Houghton 1999, </w:t>
            </w:r>
            <w:r w:rsidRPr="00887D59">
              <w:rPr>
                <w:i/>
                <w:sz w:val="14"/>
                <w:szCs w:val="14"/>
              </w:rPr>
              <w:t>the Tropics</w:t>
            </w:r>
            <w:r w:rsidRPr="00887D59">
              <w:rPr>
                <w:sz w:val="14"/>
                <w:szCs w:val="14"/>
              </w:rPr>
              <w:t xml:space="preserve"> </w:t>
            </w:r>
          </w:p>
          <w:p w14:paraId="6B9BE384" w14:textId="77777777" w:rsidR="004562B7" w:rsidRPr="00887D59" w:rsidRDefault="004562B7" w:rsidP="00E62DEA">
            <w:pPr>
              <w:rPr>
                <w:sz w:val="14"/>
                <w:szCs w:val="14"/>
                <w:vertAlign w:val="superscript"/>
              </w:rPr>
            </w:pPr>
            <w:proofErr w:type="spellStart"/>
            <w:r w:rsidRPr="00887D59">
              <w:rPr>
                <w:sz w:val="14"/>
                <w:szCs w:val="14"/>
              </w:rPr>
              <w:t>DeFries</w:t>
            </w:r>
            <w:proofErr w:type="spellEnd"/>
            <w:r w:rsidRPr="00887D59">
              <w:rPr>
                <w:sz w:val="14"/>
                <w:szCs w:val="14"/>
              </w:rPr>
              <w:t xml:space="preserve"> et al 2002, </w:t>
            </w:r>
            <w:r w:rsidRPr="00887D59">
              <w:rPr>
                <w:i/>
                <w:sz w:val="14"/>
                <w:szCs w:val="14"/>
              </w:rPr>
              <w:t>the Tropics</w:t>
            </w:r>
            <w:r w:rsidRPr="00887D59">
              <w:rPr>
                <w:sz w:val="14"/>
                <w:szCs w:val="14"/>
              </w:rPr>
              <w:t xml:space="preserve"> </w:t>
            </w:r>
          </w:p>
          <w:p w14:paraId="567426E1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Yamakura</w:t>
            </w:r>
            <w:proofErr w:type="spellEnd"/>
            <w:r w:rsidRPr="00887D59">
              <w:rPr>
                <w:sz w:val="14"/>
                <w:szCs w:val="14"/>
              </w:rPr>
              <w:t xml:space="preserve"> et al 1986,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  <w:p w14:paraId="41045D2E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Prasetyo</w:t>
            </w:r>
            <w:proofErr w:type="spellEnd"/>
            <w:r w:rsidRPr="00887D59">
              <w:rPr>
                <w:sz w:val="14"/>
                <w:szCs w:val="14"/>
              </w:rPr>
              <w:t xml:space="preserve"> et al 2000,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  <w:p w14:paraId="5F778693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Noordwijk</w:t>
            </w:r>
            <w:proofErr w:type="spellEnd"/>
            <w:r w:rsidRPr="00887D59">
              <w:rPr>
                <w:sz w:val="14"/>
                <w:szCs w:val="14"/>
              </w:rPr>
              <w:t xml:space="preserve"> et al 2000,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  <w:p w14:paraId="07729F94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Kronseder</w:t>
            </w:r>
            <w:proofErr w:type="spellEnd"/>
            <w:r w:rsidRPr="00887D59">
              <w:rPr>
                <w:sz w:val="14"/>
                <w:szCs w:val="14"/>
              </w:rPr>
              <w:t xml:space="preserve"> et al 2012,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  <w:p w14:paraId="5360B300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World </w:t>
            </w:r>
            <w:proofErr w:type="spellStart"/>
            <w:r w:rsidRPr="00887D59">
              <w:rPr>
                <w:sz w:val="14"/>
                <w:szCs w:val="14"/>
              </w:rPr>
              <w:t>Agrofor</w:t>
            </w:r>
            <w:proofErr w:type="spellEnd"/>
            <w:r w:rsidRPr="00887D59">
              <w:rPr>
                <w:sz w:val="14"/>
                <w:szCs w:val="14"/>
              </w:rPr>
              <w:t xml:space="preserve">. Centre 2011, </w:t>
            </w:r>
            <w:r w:rsidRPr="00887D59">
              <w:rPr>
                <w:i/>
                <w:sz w:val="14"/>
                <w:szCs w:val="14"/>
              </w:rPr>
              <w:t>SE Asia</w:t>
            </w:r>
          </w:p>
          <w:p w14:paraId="3FBFF6B8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Murdiyarso</w:t>
            </w:r>
            <w:proofErr w:type="spellEnd"/>
            <w:r w:rsidRPr="00887D59">
              <w:rPr>
                <w:sz w:val="14"/>
                <w:szCs w:val="14"/>
              </w:rPr>
              <w:t xml:space="preserve"> &amp; </w:t>
            </w:r>
            <w:proofErr w:type="spellStart"/>
            <w:r w:rsidRPr="00887D59">
              <w:rPr>
                <w:sz w:val="14"/>
                <w:szCs w:val="14"/>
              </w:rPr>
              <w:t>Wasrin</w:t>
            </w:r>
            <w:proofErr w:type="spellEnd"/>
            <w:r w:rsidRPr="00887D59">
              <w:rPr>
                <w:sz w:val="14"/>
                <w:szCs w:val="14"/>
              </w:rPr>
              <w:t xml:space="preserve"> 1995,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  <w:p w14:paraId="4268C404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Hairiah</w:t>
            </w:r>
            <w:proofErr w:type="spellEnd"/>
            <w:r w:rsidRPr="00887D59">
              <w:rPr>
                <w:sz w:val="14"/>
                <w:szCs w:val="14"/>
              </w:rPr>
              <w:t xml:space="preserve"> &amp; </w:t>
            </w:r>
            <w:proofErr w:type="spellStart"/>
            <w:r w:rsidRPr="00887D59">
              <w:rPr>
                <w:sz w:val="14"/>
                <w:szCs w:val="14"/>
              </w:rPr>
              <w:t>Sitompul</w:t>
            </w:r>
            <w:proofErr w:type="spellEnd"/>
            <w:r w:rsidRPr="00887D59">
              <w:rPr>
                <w:sz w:val="14"/>
                <w:szCs w:val="14"/>
              </w:rPr>
              <w:t xml:space="preserve"> 2000,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  <w:p w14:paraId="483498C2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Proctor et al 1983, </w:t>
            </w:r>
            <w:r w:rsidRPr="00887D59">
              <w:rPr>
                <w:i/>
                <w:sz w:val="14"/>
                <w:szCs w:val="14"/>
              </w:rPr>
              <w:t>Malaysia</w:t>
            </w:r>
          </w:p>
        </w:tc>
      </w:tr>
      <w:tr w:rsidR="004562B7" w:rsidRPr="00887D59" w14:paraId="62109811" w14:textId="77777777" w:rsidTr="00E62DEA">
        <w:tc>
          <w:tcPr>
            <w:tcW w:w="1117" w:type="dxa"/>
            <w:vMerge/>
          </w:tcPr>
          <w:p w14:paraId="1D4706F9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391" w:type="dxa"/>
            <w:vMerge/>
          </w:tcPr>
          <w:p w14:paraId="48E350BA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539CDA58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036" w:type="dxa"/>
            <w:tcBorders>
              <w:top w:val="nil"/>
            </w:tcBorders>
          </w:tcPr>
          <w:p w14:paraId="43713597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581" w:type="dxa"/>
          </w:tcPr>
          <w:p w14:paraId="6921B09A" w14:textId="77777777" w:rsidR="004562B7" w:rsidRPr="00887D59" w:rsidRDefault="004562B7" w:rsidP="00E62DEA">
            <w:pPr>
              <w:rPr>
                <w:b/>
                <w:sz w:val="14"/>
                <w:szCs w:val="14"/>
              </w:rPr>
            </w:pPr>
            <w:r w:rsidRPr="00887D59">
              <w:rPr>
                <w:b/>
                <w:sz w:val="14"/>
                <w:szCs w:val="14"/>
              </w:rPr>
              <w:t>Average 233±72</w:t>
            </w:r>
          </w:p>
        </w:tc>
        <w:tc>
          <w:tcPr>
            <w:tcW w:w="2628" w:type="dxa"/>
          </w:tcPr>
          <w:p w14:paraId="4C81007A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Agus</w:t>
            </w:r>
            <w:proofErr w:type="spellEnd"/>
            <w:r w:rsidRPr="00887D59">
              <w:rPr>
                <w:sz w:val="14"/>
                <w:szCs w:val="14"/>
              </w:rPr>
              <w:t xml:space="preserve"> et al. 2013, 189±42, </w:t>
            </w:r>
            <w:r w:rsidRPr="00887D59">
              <w:rPr>
                <w:i/>
                <w:sz w:val="14"/>
                <w:szCs w:val="14"/>
              </w:rPr>
              <w:t>SE Asia</w:t>
            </w:r>
          </w:p>
          <w:p w14:paraId="0BFC1DD1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Ziegler et al. 2012, min 40 - max 400, </w:t>
            </w:r>
            <w:r w:rsidRPr="00887D59">
              <w:rPr>
                <w:i/>
                <w:sz w:val="14"/>
                <w:szCs w:val="14"/>
              </w:rPr>
              <w:t>lowland forests in SE Asia</w:t>
            </w:r>
          </w:p>
        </w:tc>
      </w:tr>
      <w:tr w:rsidR="004562B7" w:rsidRPr="00887D59" w14:paraId="03DE0E7B" w14:textId="77777777" w:rsidTr="00E62DEA">
        <w:tc>
          <w:tcPr>
            <w:tcW w:w="1117" w:type="dxa"/>
          </w:tcPr>
          <w:p w14:paraId="31A6A668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391" w:type="dxa"/>
          </w:tcPr>
          <w:p w14:paraId="614AC2A4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Tree cover, flooded, fresh or brackish water</w:t>
            </w:r>
          </w:p>
          <w:p w14:paraId="0C19E5C6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263" w:type="dxa"/>
          </w:tcPr>
          <w:p w14:paraId="58908863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Peatswamp</w:t>
            </w:r>
            <w:proofErr w:type="spellEnd"/>
            <w:r w:rsidRPr="00887D59">
              <w:rPr>
                <w:sz w:val="14"/>
                <w:szCs w:val="14"/>
              </w:rPr>
              <w:t xml:space="preserve"> forest</w:t>
            </w:r>
          </w:p>
        </w:tc>
        <w:tc>
          <w:tcPr>
            <w:tcW w:w="1036" w:type="dxa"/>
          </w:tcPr>
          <w:p w14:paraId="3BCD254B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Primary swamp forest</w:t>
            </w:r>
          </w:p>
        </w:tc>
        <w:tc>
          <w:tcPr>
            <w:tcW w:w="1581" w:type="dxa"/>
          </w:tcPr>
          <w:p w14:paraId="481C743B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90</w:t>
            </w:r>
          </w:p>
          <w:p w14:paraId="06A3C7F0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90±54</w:t>
            </w:r>
          </w:p>
          <w:p w14:paraId="543A071F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113±9 </w:t>
            </w:r>
          </w:p>
          <w:p w14:paraId="51300E4C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196</w:t>
            </w:r>
          </w:p>
          <w:p w14:paraId="3BA151E0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200</w:t>
            </w:r>
          </w:p>
          <w:p w14:paraId="36CED72A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250</w:t>
            </w:r>
          </w:p>
        </w:tc>
        <w:tc>
          <w:tcPr>
            <w:tcW w:w="2628" w:type="dxa"/>
          </w:tcPr>
          <w:p w14:paraId="38214977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Harja</w:t>
            </w:r>
            <w:proofErr w:type="spellEnd"/>
            <w:r w:rsidRPr="00887D59">
              <w:rPr>
                <w:sz w:val="14"/>
                <w:szCs w:val="14"/>
              </w:rPr>
              <w:t xml:space="preserve"> et al. 2011,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  <w:p w14:paraId="700C2096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Murdiyarso</w:t>
            </w:r>
            <w:proofErr w:type="spellEnd"/>
            <w:r w:rsidRPr="00887D59">
              <w:rPr>
                <w:sz w:val="14"/>
                <w:szCs w:val="14"/>
              </w:rPr>
              <w:t xml:space="preserve"> et al. 2010,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  <w:p w14:paraId="1C4B09D7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Toriyama</w:t>
            </w:r>
            <w:proofErr w:type="spellEnd"/>
            <w:r w:rsidRPr="00887D59">
              <w:rPr>
                <w:sz w:val="14"/>
                <w:szCs w:val="14"/>
              </w:rPr>
              <w:t xml:space="preserve"> et al 2014,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  <w:p w14:paraId="05C52D97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MoF</w:t>
            </w:r>
            <w:proofErr w:type="spellEnd"/>
            <w:r w:rsidRPr="00887D59">
              <w:rPr>
                <w:sz w:val="14"/>
                <w:szCs w:val="14"/>
              </w:rPr>
              <w:t xml:space="preserve"> 2008,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  <w:p w14:paraId="78729AF8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World </w:t>
            </w:r>
            <w:proofErr w:type="spellStart"/>
            <w:r w:rsidRPr="00887D59">
              <w:rPr>
                <w:sz w:val="14"/>
                <w:szCs w:val="14"/>
              </w:rPr>
              <w:t>Agrofor</w:t>
            </w:r>
            <w:proofErr w:type="spellEnd"/>
            <w:r w:rsidRPr="00887D59">
              <w:rPr>
                <w:sz w:val="14"/>
                <w:szCs w:val="14"/>
              </w:rPr>
              <w:t xml:space="preserve">. Cent. 2011,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  <w:p w14:paraId="5FB0273C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Murdiyarso</w:t>
            </w:r>
            <w:proofErr w:type="spellEnd"/>
            <w:r w:rsidRPr="00887D59">
              <w:rPr>
                <w:sz w:val="14"/>
                <w:szCs w:val="14"/>
              </w:rPr>
              <w:t xml:space="preserve"> &amp; </w:t>
            </w:r>
            <w:proofErr w:type="spellStart"/>
            <w:r w:rsidRPr="00887D59">
              <w:rPr>
                <w:sz w:val="14"/>
                <w:szCs w:val="14"/>
              </w:rPr>
              <w:t>Wasrin</w:t>
            </w:r>
            <w:proofErr w:type="spellEnd"/>
            <w:r w:rsidRPr="00887D59">
              <w:rPr>
                <w:sz w:val="14"/>
                <w:szCs w:val="14"/>
              </w:rPr>
              <w:t xml:space="preserve"> 1995,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</w:tc>
      </w:tr>
      <w:tr w:rsidR="004562B7" w:rsidRPr="00887D59" w14:paraId="19B60CAA" w14:textId="77777777" w:rsidTr="00E62DEA">
        <w:tc>
          <w:tcPr>
            <w:tcW w:w="2508" w:type="dxa"/>
            <w:gridSpan w:val="2"/>
          </w:tcPr>
          <w:p w14:paraId="78DE2473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263" w:type="dxa"/>
          </w:tcPr>
          <w:p w14:paraId="7D295093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036" w:type="dxa"/>
          </w:tcPr>
          <w:p w14:paraId="350520E6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581" w:type="dxa"/>
          </w:tcPr>
          <w:p w14:paraId="20CBD705" w14:textId="77777777" w:rsidR="004562B7" w:rsidRPr="00887D59" w:rsidRDefault="004562B7" w:rsidP="00E62DEA">
            <w:pPr>
              <w:rPr>
                <w:b/>
                <w:sz w:val="14"/>
                <w:szCs w:val="14"/>
              </w:rPr>
            </w:pPr>
            <w:r w:rsidRPr="00887D59">
              <w:rPr>
                <w:b/>
                <w:sz w:val="14"/>
                <w:szCs w:val="14"/>
              </w:rPr>
              <w:t>Average 157±68</w:t>
            </w:r>
          </w:p>
        </w:tc>
        <w:tc>
          <w:tcPr>
            <w:tcW w:w="2628" w:type="dxa"/>
          </w:tcPr>
          <w:p w14:paraId="4704AEE3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Agus</w:t>
            </w:r>
            <w:proofErr w:type="spellEnd"/>
            <w:r w:rsidRPr="00887D59">
              <w:rPr>
                <w:sz w:val="14"/>
                <w:szCs w:val="14"/>
              </w:rPr>
              <w:t xml:space="preserve"> et al. 2013, 162±51, </w:t>
            </w:r>
            <w:r w:rsidRPr="00887D59">
              <w:rPr>
                <w:i/>
                <w:sz w:val="14"/>
                <w:szCs w:val="14"/>
              </w:rPr>
              <w:t>SE Asia</w:t>
            </w:r>
          </w:p>
        </w:tc>
      </w:tr>
      <w:tr w:rsidR="004562B7" w:rsidRPr="00887D59" w14:paraId="5772AFA4" w14:textId="77777777" w:rsidTr="00E62DEA">
        <w:tc>
          <w:tcPr>
            <w:tcW w:w="1117" w:type="dxa"/>
          </w:tcPr>
          <w:p w14:paraId="78109332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391" w:type="dxa"/>
          </w:tcPr>
          <w:p w14:paraId="2EEBE345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Tree cover, flooded, saline water</w:t>
            </w:r>
          </w:p>
          <w:p w14:paraId="2A7A9C85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263" w:type="dxa"/>
          </w:tcPr>
          <w:p w14:paraId="3CD3549C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Mangrove</w:t>
            </w:r>
          </w:p>
        </w:tc>
        <w:tc>
          <w:tcPr>
            <w:tcW w:w="1036" w:type="dxa"/>
          </w:tcPr>
          <w:p w14:paraId="1261CAA7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Primary mangrove forest</w:t>
            </w:r>
          </w:p>
        </w:tc>
        <w:tc>
          <w:tcPr>
            <w:tcW w:w="1581" w:type="dxa"/>
          </w:tcPr>
          <w:p w14:paraId="4CA8244F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12-104-143</w:t>
            </w:r>
          </w:p>
          <w:p w14:paraId="6985DB04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65</w:t>
            </w:r>
          </w:p>
          <w:p w14:paraId="4F300D02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85</w:t>
            </w:r>
          </w:p>
          <w:p w14:paraId="016FD66E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86</w:t>
            </w:r>
          </w:p>
          <w:p w14:paraId="3A81DF20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lastRenderedPageBreak/>
              <w:t>135</w:t>
            </w:r>
          </w:p>
          <w:p w14:paraId="2359AC10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160</w:t>
            </w:r>
          </w:p>
          <w:p w14:paraId="422AB429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170</w:t>
            </w:r>
          </w:p>
          <w:p w14:paraId="7B4E5445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200</w:t>
            </w:r>
          </w:p>
        </w:tc>
        <w:tc>
          <w:tcPr>
            <w:tcW w:w="2628" w:type="dxa"/>
          </w:tcPr>
          <w:p w14:paraId="0703D0EF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lastRenderedPageBreak/>
              <w:t>Murdiyarso</w:t>
            </w:r>
            <w:proofErr w:type="spellEnd"/>
            <w:r w:rsidRPr="00887D59">
              <w:rPr>
                <w:sz w:val="14"/>
                <w:szCs w:val="14"/>
              </w:rPr>
              <w:t xml:space="preserve"> et al. 2009,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  <w:p w14:paraId="387309A9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Murdiyarso</w:t>
            </w:r>
            <w:proofErr w:type="spellEnd"/>
            <w:r w:rsidRPr="00887D59">
              <w:rPr>
                <w:sz w:val="14"/>
                <w:szCs w:val="14"/>
              </w:rPr>
              <w:t xml:space="preserve"> &amp; </w:t>
            </w:r>
            <w:proofErr w:type="spellStart"/>
            <w:r w:rsidRPr="00887D59">
              <w:rPr>
                <w:sz w:val="14"/>
                <w:szCs w:val="14"/>
              </w:rPr>
              <w:t>Wasrin</w:t>
            </w:r>
            <w:proofErr w:type="spellEnd"/>
            <w:r w:rsidRPr="00887D59">
              <w:rPr>
                <w:sz w:val="14"/>
                <w:szCs w:val="14"/>
              </w:rPr>
              <w:t xml:space="preserve"> 1995,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  <w:p w14:paraId="30467203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Harja</w:t>
            </w:r>
            <w:proofErr w:type="spellEnd"/>
            <w:r w:rsidRPr="00887D59">
              <w:rPr>
                <w:sz w:val="14"/>
                <w:szCs w:val="14"/>
              </w:rPr>
              <w:t xml:space="preserve"> et al. 2011,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  <w:p w14:paraId="199099DC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IPCC 2013, </w:t>
            </w:r>
            <w:r w:rsidRPr="00887D59">
              <w:rPr>
                <w:i/>
                <w:sz w:val="14"/>
                <w:szCs w:val="14"/>
              </w:rPr>
              <w:t>the wet Tropics</w:t>
            </w:r>
          </w:p>
          <w:p w14:paraId="5B6B4C4F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lastRenderedPageBreak/>
              <w:t xml:space="preserve">Putz &amp; Chan 1986, </w:t>
            </w:r>
            <w:r w:rsidRPr="00887D59">
              <w:rPr>
                <w:i/>
                <w:sz w:val="14"/>
                <w:szCs w:val="14"/>
              </w:rPr>
              <w:t>Malaysia</w:t>
            </w:r>
          </w:p>
          <w:p w14:paraId="3E5B662A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Donato et al. 2011, </w:t>
            </w:r>
            <w:r w:rsidRPr="00887D59">
              <w:rPr>
                <w:i/>
                <w:sz w:val="14"/>
                <w:szCs w:val="14"/>
              </w:rPr>
              <w:t>Asia</w:t>
            </w:r>
          </w:p>
          <w:p w14:paraId="536B2F93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Komiyama et al 2008,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  <w:p w14:paraId="520CFDD5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World </w:t>
            </w:r>
            <w:proofErr w:type="spellStart"/>
            <w:r w:rsidRPr="00887D59">
              <w:rPr>
                <w:sz w:val="14"/>
                <w:szCs w:val="14"/>
              </w:rPr>
              <w:t>Agrofor</w:t>
            </w:r>
            <w:proofErr w:type="spellEnd"/>
            <w:r w:rsidRPr="00887D59">
              <w:rPr>
                <w:sz w:val="14"/>
                <w:szCs w:val="14"/>
              </w:rPr>
              <w:t xml:space="preserve">. Cent. 2011,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</w:tc>
      </w:tr>
      <w:tr w:rsidR="004562B7" w:rsidRPr="00887D59" w14:paraId="1391E5BF" w14:textId="77777777" w:rsidTr="00E62DEA">
        <w:tc>
          <w:tcPr>
            <w:tcW w:w="1117" w:type="dxa"/>
          </w:tcPr>
          <w:p w14:paraId="65C9098E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391" w:type="dxa"/>
          </w:tcPr>
          <w:p w14:paraId="6C808AC3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263" w:type="dxa"/>
          </w:tcPr>
          <w:p w14:paraId="1A58568D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036" w:type="dxa"/>
          </w:tcPr>
          <w:p w14:paraId="49FD0E81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581" w:type="dxa"/>
          </w:tcPr>
          <w:p w14:paraId="0C2235F2" w14:textId="77777777" w:rsidR="004562B7" w:rsidRPr="00887D59" w:rsidRDefault="004562B7" w:rsidP="00E62DEA">
            <w:pPr>
              <w:rPr>
                <w:b/>
                <w:sz w:val="14"/>
                <w:szCs w:val="14"/>
              </w:rPr>
            </w:pPr>
            <w:r w:rsidRPr="00887D59">
              <w:rPr>
                <w:b/>
                <w:sz w:val="14"/>
                <w:szCs w:val="14"/>
              </w:rPr>
              <w:t>Average 116±56</w:t>
            </w:r>
          </w:p>
        </w:tc>
        <w:tc>
          <w:tcPr>
            <w:tcW w:w="2628" w:type="dxa"/>
          </w:tcPr>
          <w:p w14:paraId="177C388B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Agus</w:t>
            </w:r>
            <w:proofErr w:type="spellEnd"/>
            <w:r w:rsidRPr="00887D59">
              <w:rPr>
                <w:sz w:val="14"/>
                <w:szCs w:val="14"/>
              </w:rPr>
              <w:t xml:space="preserve"> et al. 2013, 148±43, </w:t>
            </w:r>
            <w:r w:rsidRPr="00887D59">
              <w:rPr>
                <w:i/>
                <w:sz w:val="14"/>
                <w:szCs w:val="14"/>
              </w:rPr>
              <w:t>SE Asia</w:t>
            </w:r>
          </w:p>
        </w:tc>
      </w:tr>
      <w:tr w:rsidR="004562B7" w:rsidRPr="00887D59" w14:paraId="14CB31B1" w14:textId="77777777" w:rsidTr="00E62DEA">
        <w:tc>
          <w:tcPr>
            <w:tcW w:w="1117" w:type="dxa"/>
          </w:tcPr>
          <w:p w14:paraId="5F277B2B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Secondary forest – disturbed forest with evidence of logging</w:t>
            </w:r>
          </w:p>
        </w:tc>
        <w:tc>
          <w:tcPr>
            <w:tcW w:w="1391" w:type="dxa"/>
          </w:tcPr>
          <w:p w14:paraId="08AD15F6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263" w:type="dxa"/>
          </w:tcPr>
          <w:p w14:paraId="73304313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036" w:type="dxa"/>
          </w:tcPr>
          <w:p w14:paraId="1D8A1F66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Secondary dry land forest</w:t>
            </w:r>
          </w:p>
        </w:tc>
        <w:tc>
          <w:tcPr>
            <w:tcW w:w="1581" w:type="dxa"/>
          </w:tcPr>
          <w:p w14:paraId="56E34A52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43-60</w:t>
            </w:r>
          </w:p>
          <w:p w14:paraId="68A70374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55-132</w:t>
            </w:r>
          </w:p>
          <w:p w14:paraId="6A3C66E9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74</w:t>
            </w:r>
          </w:p>
          <w:p w14:paraId="2A44D675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87</w:t>
            </w:r>
          </w:p>
          <w:p w14:paraId="2DE409DE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92±25</w:t>
            </w:r>
          </w:p>
          <w:p w14:paraId="205B4871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93</w:t>
            </w:r>
          </w:p>
          <w:p w14:paraId="68F6D2C4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124-194</w:t>
            </w:r>
          </w:p>
          <w:p w14:paraId="6000A07D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134</w:t>
            </w:r>
          </w:p>
          <w:p w14:paraId="1319BBD9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150-250</w:t>
            </w:r>
          </w:p>
          <w:p w14:paraId="5D481E8A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170</w:t>
            </w:r>
          </w:p>
          <w:p w14:paraId="32C88281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180</w:t>
            </w:r>
          </w:p>
          <w:p w14:paraId="514357B1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203</w:t>
            </w:r>
          </w:p>
        </w:tc>
        <w:tc>
          <w:tcPr>
            <w:tcW w:w="2628" w:type="dxa"/>
          </w:tcPr>
          <w:p w14:paraId="1F88106C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Pinard</w:t>
            </w:r>
            <w:proofErr w:type="spellEnd"/>
            <w:r w:rsidRPr="00887D59">
              <w:rPr>
                <w:sz w:val="14"/>
                <w:szCs w:val="14"/>
              </w:rPr>
              <w:t xml:space="preserve"> &amp; Putz 1996, </w:t>
            </w:r>
            <w:r w:rsidRPr="00887D59">
              <w:rPr>
                <w:i/>
                <w:sz w:val="14"/>
                <w:szCs w:val="14"/>
              </w:rPr>
              <w:t>Malaysia</w:t>
            </w:r>
          </w:p>
          <w:p w14:paraId="41EAC106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Morel et al 2011, </w:t>
            </w:r>
            <w:r w:rsidRPr="00887D59">
              <w:rPr>
                <w:i/>
                <w:sz w:val="14"/>
                <w:szCs w:val="14"/>
              </w:rPr>
              <w:t>Malaysia</w:t>
            </w:r>
          </w:p>
          <w:p w14:paraId="65FBC916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Harja</w:t>
            </w:r>
            <w:proofErr w:type="spellEnd"/>
            <w:r w:rsidRPr="00887D59">
              <w:rPr>
                <w:sz w:val="14"/>
                <w:szCs w:val="14"/>
              </w:rPr>
              <w:t xml:space="preserve"> et al 2011,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  <w:p w14:paraId="075E3CE5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Henson 2005, </w:t>
            </w:r>
            <w:r w:rsidRPr="00887D59">
              <w:rPr>
                <w:i/>
                <w:sz w:val="14"/>
                <w:szCs w:val="14"/>
              </w:rPr>
              <w:t>Malaysia</w:t>
            </w:r>
          </w:p>
          <w:p w14:paraId="4552BFE2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Carlson et al. 2013,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  <w:p w14:paraId="12981EC4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Palm et al 1999, </w:t>
            </w:r>
            <w:r w:rsidRPr="00887D59">
              <w:rPr>
                <w:i/>
                <w:sz w:val="14"/>
                <w:szCs w:val="14"/>
              </w:rPr>
              <w:t>the Tropics</w:t>
            </w:r>
          </w:p>
          <w:p w14:paraId="70E0FAA0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Carlson et al. 2012,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  <w:p w14:paraId="01FBB986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Omar et al 2010, </w:t>
            </w:r>
            <w:r w:rsidRPr="00887D59">
              <w:rPr>
                <w:i/>
                <w:sz w:val="14"/>
                <w:szCs w:val="14"/>
              </w:rPr>
              <w:t>Malaysia</w:t>
            </w:r>
          </w:p>
          <w:p w14:paraId="310904A6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World </w:t>
            </w:r>
            <w:proofErr w:type="spellStart"/>
            <w:r w:rsidRPr="00887D59">
              <w:rPr>
                <w:sz w:val="14"/>
                <w:szCs w:val="14"/>
              </w:rPr>
              <w:t>Agrofor</w:t>
            </w:r>
            <w:proofErr w:type="spellEnd"/>
            <w:r w:rsidRPr="00887D59">
              <w:rPr>
                <w:sz w:val="14"/>
                <w:szCs w:val="14"/>
              </w:rPr>
              <w:t xml:space="preserve">. Cent. 2011,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  <w:p w14:paraId="42042C46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MoF</w:t>
            </w:r>
            <w:proofErr w:type="spellEnd"/>
            <w:r w:rsidRPr="00887D59">
              <w:rPr>
                <w:sz w:val="14"/>
                <w:szCs w:val="14"/>
              </w:rPr>
              <w:t xml:space="preserve"> 2008,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  <w:p w14:paraId="35234D5A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IPCC 2006, </w:t>
            </w:r>
            <w:r w:rsidRPr="00887D59">
              <w:rPr>
                <w:i/>
                <w:sz w:val="14"/>
                <w:szCs w:val="14"/>
              </w:rPr>
              <w:t>tropical Asia</w:t>
            </w:r>
          </w:p>
          <w:p w14:paraId="265B39F5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Rahayu</w:t>
            </w:r>
            <w:proofErr w:type="spellEnd"/>
            <w:r w:rsidRPr="00887D59">
              <w:rPr>
                <w:sz w:val="14"/>
                <w:szCs w:val="14"/>
              </w:rPr>
              <w:t xml:space="preserve"> et al. 2006,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</w:tc>
      </w:tr>
      <w:tr w:rsidR="004562B7" w:rsidRPr="00887D59" w14:paraId="5B4A79BA" w14:textId="77777777" w:rsidTr="00E62DEA">
        <w:tc>
          <w:tcPr>
            <w:tcW w:w="1117" w:type="dxa"/>
          </w:tcPr>
          <w:p w14:paraId="523E03EE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391" w:type="dxa"/>
          </w:tcPr>
          <w:p w14:paraId="302996E1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263" w:type="dxa"/>
          </w:tcPr>
          <w:p w14:paraId="468E1246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036" w:type="dxa"/>
          </w:tcPr>
          <w:p w14:paraId="535FEDC8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581" w:type="dxa"/>
          </w:tcPr>
          <w:p w14:paraId="2231F025" w14:textId="77777777" w:rsidR="004562B7" w:rsidRPr="00887D59" w:rsidRDefault="004562B7" w:rsidP="00E62DEA">
            <w:pPr>
              <w:rPr>
                <w:b/>
                <w:sz w:val="14"/>
                <w:szCs w:val="14"/>
              </w:rPr>
            </w:pPr>
            <w:r w:rsidRPr="00887D59">
              <w:rPr>
                <w:b/>
                <w:sz w:val="14"/>
                <w:szCs w:val="14"/>
              </w:rPr>
              <w:t>Average 128±53</w:t>
            </w:r>
          </w:p>
        </w:tc>
        <w:tc>
          <w:tcPr>
            <w:tcW w:w="2628" w:type="dxa"/>
          </w:tcPr>
          <w:p w14:paraId="70D670CA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Agus</w:t>
            </w:r>
            <w:proofErr w:type="spellEnd"/>
            <w:r w:rsidRPr="00887D59">
              <w:rPr>
                <w:sz w:val="14"/>
                <w:szCs w:val="14"/>
              </w:rPr>
              <w:t xml:space="preserve"> et al. 2013, 104±59, </w:t>
            </w:r>
            <w:r w:rsidRPr="00887D59">
              <w:rPr>
                <w:i/>
                <w:sz w:val="14"/>
                <w:szCs w:val="14"/>
              </w:rPr>
              <w:t>SE Asia</w:t>
            </w:r>
          </w:p>
          <w:p w14:paraId="6DB1DBCF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Ziegler et al. 2012, min 30 - max 210, </w:t>
            </w:r>
            <w:r w:rsidRPr="00887D59">
              <w:rPr>
                <w:i/>
                <w:sz w:val="14"/>
                <w:szCs w:val="14"/>
              </w:rPr>
              <w:t>logged forests in SE Asia</w:t>
            </w:r>
          </w:p>
        </w:tc>
      </w:tr>
      <w:tr w:rsidR="004562B7" w:rsidRPr="00887D59" w14:paraId="74EA4D9A" w14:textId="77777777" w:rsidTr="00E62DEA">
        <w:tc>
          <w:tcPr>
            <w:tcW w:w="1117" w:type="dxa"/>
          </w:tcPr>
          <w:p w14:paraId="532CB334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391" w:type="dxa"/>
          </w:tcPr>
          <w:p w14:paraId="74E3BB89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263" w:type="dxa"/>
          </w:tcPr>
          <w:p w14:paraId="5F9E7B51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036" w:type="dxa"/>
          </w:tcPr>
          <w:p w14:paraId="5DEDB8B4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Secondary swamp forest</w:t>
            </w:r>
          </w:p>
        </w:tc>
        <w:tc>
          <w:tcPr>
            <w:tcW w:w="1581" w:type="dxa"/>
          </w:tcPr>
          <w:p w14:paraId="03D3A8E9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33-64</w:t>
            </w:r>
          </w:p>
          <w:p w14:paraId="6A03AC1D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72±43</w:t>
            </w:r>
          </w:p>
          <w:p w14:paraId="29EEBA97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78</w:t>
            </w:r>
          </w:p>
          <w:p w14:paraId="4678F577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85±24</w:t>
            </w:r>
          </w:p>
          <w:p w14:paraId="296DC26E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114±49</w:t>
            </w:r>
          </w:p>
          <w:p w14:paraId="72C8B486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120</w:t>
            </w:r>
          </w:p>
          <w:p w14:paraId="18C26C39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125-156</w:t>
            </w:r>
          </w:p>
          <w:p w14:paraId="75BE7DC7" w14:textId="77777777" w:rsidR="004562B7" w:rsidRPr="00887D59" w:rsidRDefault="004562B7" w:rsidP="00E62DEA">
            <w:pPr>
              <w:rPr>
                <w:b/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155</w:t>
            </w:r>
          </w:p>
        </w:tc>
        <w:tc>
          <w:tcPr>
            <w:tcW w:w="2628" w:type="dxa"/>
          </w:tcPr>
          <w:p w14:paraId="27EC288A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Morel et al 2011, </w:t>
            </w:r>
            <w:r w:rsidRPr="00887D59">
              <w:rPr>
                <w:i/>
                <w:sz w:val="14"/>
                <w:szCs w:val="14"/>
              </w:rPr>
              <w:t>Malaysia</w:t>
            </w:r>
          </w:p>
          <w:p w14:paraId="29DC09AE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Carlson et al. 2013,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  <w:p w14:paraId="796C1FFD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Harja</w:t>
            </w:r>
            <w:proofErr w:type="spellEnd"/>
            <w:r w:rsidRPr="00887D59">
              <w:rPr>
                <w:sz w:val="14"/>
                <w:szCs w:val="14"/>
              </w:rPr>
              <w:t xml:space="preserve"> et al 2011,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  <w:p w14:paraId="44142D90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Hergoualc’h</w:t>
            </w:r>
            <w:proofErr w:type="spellEnd"/>
            <w:r w:rsidRPr="00887D59">
              <w:rPr>
                <w:sz w:val="14"/>
                <w:szCs w:val="14"/>
              </w:rPr>
              <w:t xml:space="preserve"> &amp; </w:t>
            </w:r>
            <w:proofErr w:type="spellStart"/>
            <w:r w:rsidRPr="00887D59">
              <w:rPr>
                <w:sz w:val="14"/>
                <w:szCs w:val="14"/>
              </w:rPr>
              <w:t>Verchot</w:t>
            </w:r>
            <w:proofErr w:type="spellEnd"/>
            <w:r w:rsidRPr="00887D59">
              <w:rPr>
                <w:sz w:val="14"/>
                <w:szCs w:val="14"/>
              </w:rPr>
              <w:t xml:space="preserve"> 2011, </w:t>
            </w:r>
            <w:r w:rsidRPr="00887D59">
              <w:rPr>
                <w:i/>
                <w:sz w:val="14"/>
                <w:szCs w:val="14"/>
              </w:rPr>
              <w:t>SE Asia</w:t>
            </w:r>
          </w:p>
          <w:p w14:paraId="5524C281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Kronseder</w:t>
            </w:r>
            <w:proofErr w:type="spellEnd"/>
            <w:r w:rsidRPr="00887D59">
              <w:rPr>
                <w:sz w:val="14"/>
                <w:szCs w:val="14"/>
              </w:rPr>
              <w:t xml:space="preserve"> et al 2012,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  <w:p w14:paraId="7E46BCDB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World </w:t>
            </w:r>
            <w:proofErr w:type="spellStart"/>
            <w:r w:rsidRPr="00887D59">
              <w:rPr>
                <w:sz w:val="14"/>
                <w:szCs w:val="14"/>
              </w:rPr>
              <w:t>Agrofor</w:t>
            </w:r>
            <w:proofErr w:type="spellEnd"/>
            <w:r w:rsidRPr="00887D59">
              <w:rPr>
                <w:sz w:val="14"/>
                <w:szCs w:val="14"/>
              </w:rPr>
              <w:t xml:space="preserve">. Cent. 2011,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  <w:p w14:paraId="7AC81045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Waldes</w:t>
            </w:r>
            <w:proofErr w:type="spellEnd"/>
            <w:r w:rsidRPr="00887D59">
              <w:rPr>
                <w:sz w:val="14"/>
                <w:szCs w:val="14"/>
              </w:rPr>
              <w:t xml:space="preserve"> &amp; Page 2001,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  <w:p w14:paraId="68252ADD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MoF</w:t>
            </w:r>
            <w:proofErr w:type="spellEnd"/>
            <w:r w:rsidRPr="00887D59">
              <w:rPr>
                <w:sz w:val="14"/>
                <w:szCs w:val="14"/>
              </w:rPr>
              <w:t xml:space="preserve"> 2008,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</w:tc>
      </w:tr>
      <w:tr w:rsidR="004562B7" w:rsidRPr="00887D59" w14:paraId="35CEF7DA" w14:textId="77777777" w:rsidTr="00E62DEA">
        <w:tc>
          <w:tcPr>
            <w:tcW w:w="1117" w:type="dxa"/>
          </w:tcPr>
          <w:p w14:paraId="5BB00DAC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391" w:type="dxa"/>
          </w:tcPr>
          <w:p w14:paraId="0C095BB9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263" w:type="dxa"/>
          </w:tcPr>
          <w:p w14:paraId="5E1092AF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036" w:type="dxa"/>
          </w:tcPr>
          <w:p w14:paraId="3CD8328B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581" w:type="dxa"/>
          </w:tcPr>
          <w:p w14:paraId="4D17D8B6" w14:textId="77777777" w:rsidR="004562B7" w:rsidRPr="00887D59" w:rsidRDefault="004562B7" w:rsidP="00E62DEA">
            <w:pPr>
              <w:rPr>
                <w:b/>
                <w:sz w:val="14"/>
                <w:szCs w:val="14"/>
              </w:rPr>
            </w:pPr>
            <w:r w:rsidRPr="00887D59">
              <w:rPr>
                <w:b/>
                <w:sz w:val="14"/>
                <w:szCs w:val="14"/>
              </w:rPr>
              <w:t>Average 102±37</w:t>
            </w:r>
          </w:p>
        </w:tc>
        <w:tc>
          <w:tcPr>
            <w:tcW w:w="2628" w:type="dxa"/>
          </w:tcPr>
          <w:p w14:paraId="26E18C45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Agus</w:t>
            </w:r>
            <w:proofErr w:type="spellEnd"/>
            <w:r w:rsidRPr="00887D59">
              <w:rPr>
                <w:sz w:val="14"/>
                <w:szCs w:val="14"/>
              </w:rPr>
              <w:t xml:space="preserve"> et al. 2013, 84±42, </w:t>
            </w:r>
            <w:r w:rsidRPr="00887D59">
              <w:rPr>
                <w:i/>
                <w:sz w:val="14"/>
                <w:szCs w:val="14"/>
              </w:rPr>
              <w:t>SE Asia</w:t>
            </w:r>
          </w:p>
        </w:tc>
      </w:tr>
      <w:tr w:rsidR="004562B7" w:rsidRPr="00887D59" w14:paraId="6BECA6A3" w14:textId="77777777" w:rsidTr="00E62DEA">
        <w:tc>
          <w:tcPr>
            <w:tcW w:w="1117" w:type="dxa"/>
          </w:tcPr>
          <w:p w14:paraId="6007364B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391" w:type="dxa"/>
          </w:tcPr>
          <w:p w14:paraId="0FBABBC2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263" w:type="dxa"/>
          </w:tcPr>
          <w:p w14:paraId="09C1B328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036" w:type="dxa"/>
          </w:tcPr>
          <w:p w14:paraId="6702C96A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Secondary mangrove forest</w:t>
            </w:r>
          </w:p>
        </w:tc>
        <w:tc>
          <w:tcPr>
            <w:tcW w:w="1581" w:type="dxa"/>
          </w:tcPr>
          <w:p w14:paraId="70F5D713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77</w:t>
            </w:r>
          </w:p>
          <w:p w14:paraId="2248DF80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100</w:t>
            </w:r>
          </w:p>
          <w:p w14:paraId="60B3050B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105</w:t>
            </w:r>
          </w:p>
          <w:p w14:paraId="4ED56524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120</w:t>
            </w:r>
          </w:p>
        </w:tc>
        <w:tc>
          <w:tcPr>
            <w:tcW w:w="2628" w:type="dxa"/>
          </w:tcPr>
          <w:p w14:paraId="6B95F05D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Harja</w:t>
            </w:r>
            <w:proofErr w:type="spellEnd"/>
            <w:r w:rsidRPr="00887D59">
              <w:rPr>
                <w:sz w:val="14"/>
                <w:szCs w:val="14"/>
              </w:rPr>
              <w:t xml:space="preserve"> et al. 2011,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  <w:p w14:paraId="72331B44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World </w:t>
            </w:r>
            <w:proofErr w:type="spellStart"/>
            <w:r w:rsidRPr="00887D59">
              <w:rPr>
                <w:sz w:val="14"/>
                <w:szCs w:val="14"/>
              </w:rPr>
              <w:t>Agrofor</w:t>
            </w:r>
            <w:proofErr w:type="spellEnd"/>
            <w:r w:rsidRPr="00887D59">
              <w:rPr>
                <w:sz w:val="14"/>
                <w:szCs w:val="14"/>
              </w:rPr>
              <w:t xml:space="preserve">. Cent. 2011,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  <w:p w14:paraId="2DA9E6BB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Ong et al 1982, </w:t>
            </w:r>
            <w:r w:rsidRPr="00887D59">
              <w:rPr>
                <w:i/>
                <w:sz w:val="14"/>
                <w:szCs w:val="14"/>
              </w:rPr>
              <w:t>Malaysia</w:t>
            </w:r>
          </w:p>
          <w:p w14:paraId="6A05647B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Komiyama et al 2008,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</w:tc>
      </w:tr>
      <w:tr w:rsidR="004562B7" w:rsidRPr="00887D59" w14:paraId="55F1A94B" w14:textId="77777777" w:rsidTr="00E62DEA">
        <w:tc>
          <w:tcPr>
            <w:tcW w:w="1117" w:type="dxa"/>
          </w:tcPr>
          <w:p w14:paraId="70C1A0E4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391" w:type="dxa"/>
          </w:tcPr>
          <w:p w14:paraId="4F463766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263" w:type="dxa"/>
          </w:tcPr>
          <w:p w14:paraId="53C82589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036" w:type="dxa"/>
          </w:tcPr>
          <w:p w14:paraId="4054DEAC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581" w:type="dxa"/>
          </w:tcPr>
          <w:p w14:paraId="12EF4786" w14:textId="77777777" w:rsidR="004562B7" w:rsidRPr="00887D59" w:rsidRDefault="004562B7" w:rsidP="00E62DEA">
            <w:pPr>
              <w:rPr>
                <w:b/>
                <w:sz w:val="14"/>
                <w:szCs w:val="14"/>
              </w:rPr>
            </w:pPr>
            <w:r w:rsidRPr="00887D59">
              <w:rPr>
                <w:b/>
                <w:sz w:val="14"/>
                <w:szCs w:val="14"/>
              </w:rPr>
              <w:t>Average 101±15</w:t>
            </w:r>
          </w:p>
        </w:tc>
        <w:tc>
          <w:tcPr>
            <w:tcW w:w="2628" w:type="dxa"/>
          </w:tcPr>
          <w:p w14:paraId="0097ADC2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Agus</w:t>
            </w:r>
            <w:proofErr w:type="spellEnd"/>
            <w:r w:rsidRPr="00887D59">
              <w:rPr>
                <w:sz w:val="14"/>
                <w:szCs w:val="14"/>
              </w:rPr>
              <w:t xml:space="preserve"> et al. 2013, 101±15, </w:t>
            </w:r>
            <w:r w:rsidRPr="00887D59">
              <w:rPr>
                <w:i/>
                <w:sz w:val="14"/>
                <w:szCs w:val="14"/>
              </w:rPr>
              <w:t>SE Asia</w:t>
            </w:r>
          </w:p>
        </w:tc>
      </w:tr>
      <w:tr w:rsidR="004562B7" w:rsidRPr="00887D59" w14:paraId="375F28FD" w14:textId="77777777" w:rsidTr="00E62DEA">
        <w:trPr>
          <w:trHeight w:val="399"/>
        </w:trPr>
        <w:tc>
          <w:tcPr>
            <w:tcW w:w="1117" w:type="dxa"/>
          </w:tcPr>
          <w:p w14:paraId="32F87678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Cropland</w:t>
            </w:r>
          </w:p>
        </w:tc>
        <w:tc>
          <w:tcPr>
            <w:tcW w:w="1391" w:type="dxa"/>
          </w:tcPr>
          <w:p w14:paraId="00E59ED5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Cropland, irrigated or post-flooding</w:t>
            </w:r>
          </w:p>
        </w:tc>
        <w:tc>
          <w:tcPr>
            <w:tcW w:w="1263" w:type="dxa"/>
          </w:tcPr>
          <w:p w14:paraId="040AFE91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Large scale oil palm plantations</w:t>
            </w:r>
          </w:p>
        </w:tc>
        <w:tc>
          <w:tcPr>
            <w:tcW w:w="1036" w:type="dxa"/>
          </w:tcPr>
          <w:p w14:paraId="34D4A219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Plantations</w:t>
            </w:r>
          </w:p>
        </w:tc>
        <w:tc>
          <w:tcPr>
            <w:tcW w:w="4209" w:type="dxa"/>
            <w:gridSpan w:val="2"/>
          </w:tcPr>
          <w:p w14:paraId="5C5B5881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r w:rsidRPr="00887D59">
              <w:rPr>
                <w:i/>
                <w:sz w:val="14"/>
                <w:szCs w:val="14"/>
              </w:rPr>
              <w:t>Oil palm plantations</w:t>
            </w:r>
          </w:p>
        </w:tc>
      </w:tr>
      <w:tr w:rsidR="004562B7" w:rsidRPr="00F254B5" w14:paraId="2D3F1535" w14:textId="77777777" w:rsidTr="00E62DEA">
        <w:tc>
          <w:tcPr>
            <w:tcW w:w="1117" w:type="dxa"/>
          </w:tcPr>
          <w:p w14:paraId="58B44514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391" w:type="dxa"/>
          </w:tcPr>
          <w:p w14:paraId="16CB01EF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263" w:type="dxa"/>
          </w:tcPr>
          <w:p w14:paraId="0515F65C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036" w:type="dxa"/>
          </w:tcPr>
          <w:p w14:paraId="3698D44E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581" w:type="dxa"/>
          </w:tcPr>
          <w:p w14:paraId="2015869C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23</w:t>
            </w:r>
          </w:p>
          <w:p w14:paraId="74D9D314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26</w:t>
            </w:r>
          </w:p>
          <w:p w14:paraId="6383A03F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30</w:t>
            </w:r>
          </w:p>
          <w:p w14:paraId="4BA78600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31</w:t>
            </w:r>
          </w:p>
          <w:p w14:paraId="74CC842A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lastRenderedPageBreak/>
              <w:t>31</w:t>
            </w:r>
          </w:p>
          <w:p w14:paraId="64F73B1D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35-55</w:t>
            </w:r>
          </w:p>
          <w:p w14:paraId="7BA3AB1D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36</w:t>
            </w:r>
          </w:p>
          <w:p w14:paraId="50E860BC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36</w:t>
            </w:r>
          </w:p>
          <w:p w14:paraId="7DD3E708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37</w:t>
            </w:r>
          </w:p>
          <w:p w14:paraId="45531CD6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38-42</w:t>
            </w:r>
          </w:p>
          <w:p w14:paraId="20860C32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40</w:t>
            </w:r>
          </w:p>
          <w:p w14:paraId="518E9475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60</w:t>
            </w:r>
          </w:p>
        </w:tc>
        <w:tc>
          <w:tcPr>
            <w:tcW w:w="2628" w:type="dxa"/>
          </w:tcPr>
          <w:p w14:paraId="65E2327B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lastRenderedPageBreak/>
              <w:t xml:space="preserve">Corley &amp; Tinker 2003, </w:t>
            </w:r>
            <w:r w:rsidRPr="00887D59">
              <w:rPr>
                <w:i/>
                <w:sz w:val="14"/>
                <w:szCs w:val="14"/>
              </w:rPr>
              <w:t>Malaysia</w:t>
            </w:r>
          </w:p>
          <w:p w14:paraId="31B77AB1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Morel et al 2011, </w:t>
            </w:r>
            <w:r w:rsidRPr="00887D59">
              <w:rPr>
                <w:i/>
                <w:sz w:val="14"/>
                <w:szCs w:val="14"/>
              </w:rPr>
              <w:t>Malaysia</w:t>
            </w:r>
          </w:p>
          <w:p w14:paraId="66EAA241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Germer</w:t>
            </w:r>
            <w:proofErr w:type="spellEnd"/>
            <w:r w:rsidRPr="00887D59">
              <w:rPr>
                <w:sz w:val="14"/>
                <w:szCs w:val="14"/>
              </w:rPr>
              <w:t xml:space="preserve"> &amp; </w:t>
            </w:r>
            <w:proofErr w:type="spellStart"/>
            <w:r w:rsidRPr="00887D59">
              <w:rPr>
                <w:sz w:val="14"/>
                <w:szCs w:val="14"/>
              </w:rPr>
              <w:t>Sauerborn</w:t>
            </w:r>
            <w:proofErr w:type="spellEnd"/>
            <w:r w:rsidRPr="00887D59">
              <w:rPr>
                <w:sz w:val="14"/>
                <w:szCs w:val="14"/>
              </w:rPr>
              <w:t xml:space="preserve"> 2008, </w:t>
            </w:r>
            <w:r w:rsidRPr="00887D59">
              <w:rPr>
                <w:i/>
                <w:sz w:val="14"/>
                <w:szCs w:val="14"/>
              </w:rPr>
              <w:t>the tropics</w:t>
            </w:r>
          </w:p>
          <w:p w14:paraId="525F7C2B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World </w:t>
            </w:r>
            <w:proofErr w:type="spellStart"/>
            <w:r w:rsidRPr="00887D59">
              <w:rPr>
                <w:sz w:val="14"/>
                <w:szCs w:val="14"/>
              </w:rPr>
              <w:t>Agrofor</w:t>
            </w:r>
            <w:proofErr w:type="spellEnd"/>
            <w:r w:rsidRPr="00887D59">
              <w:rPr>
                <w:sz w:val="14"/>
                <w:szCs w:val="14"/>
              </w:rPr>
              <w:t xml:space="preserve">. Cent. 2011,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  <w:p w14:paraId="342B4E52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lastRenderedPageBreak/>
              <w:t>Sitompul</w:t>
            </w:r>
            <w:proofErr w:type="spellEnd"/>
            <w:r w:rsidRPr="00887D59">
              <w:rPr>
                <w:sz w:val="14"/>
                <w:szCs w:val="14"/>
              </w:rPr>
              <w:t xml:space="preserve"> &amp; </w:t>
            </w:r>
            <w:proofErr w:type="spellStart"/>
            <w:r w:rsidRPr="00887D59">
              <w:rPr>
                <w:sz w:val="14"/>
                <w:szCs w:val="14"/>
              </w:rPr>
              <w:t>Hairiah</w:t>
            </w:r>
            <w:proofErr w:type="spellEnd"/>
            <w:r w:rsidRPr="00887D59">
              <w:rPr>
                <w:sz w:val="14"/>
                <w:szCs w:val="14"/>
              </w:rPr>
              <w:t xml:space="preserve"> 2000, Indonesia</w:t>
            </w:r>
          </w:p>
          <w:p w14:paraId="7C686B50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Syahrinudin</w:t>
            </w:r>
            <w:proofErr w:type="spellEnd"/>
            <w:r w:rsidRPr="00887D59">
              <w:rPr>
                <w:sz w:val="14"/>
                <w:szCs w:val="14"/>
              </w:rPr>
              <w:t xml:space="preserve"> 2005, Indonesia</w:t>
            </w:r>
          </w:p>
          <w:p w14:paraId="4CE9DFDC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Henson 2005, </w:t>
            </w:r>
            <w:r w:rsidRPr="00887D59">
              <w:rPr>
                <w:i/>
                <w:sz w:val="14"/>
                <w:szCs w:val="14"/>
              </w:rPr>
              <w:t>Malaysia</w:t>
            </w:r>
          </w:p>
          <w:p w14:paraId="433DE83E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Palm et al 2004, </w:t>
            </w:r>
            <w:r w:rsidRPr="00887D59">
              <w:rPr>
                <w:i/>
                <w:sz w:val="14"/>
                <w:szCs w:val="14"/>
              </w:rPr>
              <w:t>the Tropics</w:t>
            </w:r>
          </w:p>
          <w:p w14:paraId="39036CE3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Dewi</w:t>
            </w:r>
            <w:proofErr w:type="spellEnd"/>
            <w:r w:rsidRPr="00887D59">
              <w:rPr>
                <w:sz w:val="14"/>
                <w:szCs w:val="14"/>
              </w:rPr>
              <w:t xml:space="preserve"> et al. 2009,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  <w:p w14:paraId="53751C8D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Khasanah</w:t>
            </w:r>
            <w:proofErr w:type="spellEnd"/>
            <w:r w:rsidRPr="00887D59">
              <w:rPr>
                <w:sz w:val="14"/>
                <w:szCs w:val="14"/>
              </w:rPr>
              <w:t xml:space="preserve"> et al. 2015,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  <w:p w14:paraId="4ED53021" w14:textId="77777777" w:rsidR="004562B7" w:rsidRPr="008B3A69" w:rsidRDefault="004562B7" w:rsidP="00E62DEA">
            <w:pPr>
              <w:rPr>
                <w:i/>
                <w:sz w:val="14"/>
                <w:szCs w:val="14"/>
                <w:lang w:val="nl-NL"/>
              </w:rPr>
            </w:pPr>
            <w:r w:rsidRPr="008B3A69">
              <w:rPr>
                <w:sz w:val="14"/>
                <w:szCs w:val="14"/>
                <w:lang w:val="nl-NL"/>
              </w:rPr>
              <w:t xml:space="preserve">van Noordwijk et al 2010, </w:t>
            </w:r>
            <w:r w:rsidRPr="008B3A69">
              <w:rPr>
                <w:i/>
                <w:sz w:val="14"/>
                <w:szCs w:val="14"/>
                <w:lang w:val="nl-NL"/>
              </w:rPr>
              <w:t>Indonesia</w:t>
            </w:r>
          </w:p>
          <w:p w14:paraId="63A432D6" w14:textId="77777777" w:rsidR="004562B7" w:rsidRPr="008B3A69" w:rsidRDefault="004562B7" w:rsidP="00E62DEA">
            <w:pPr>
              <w:rPr>
                <w:sz w:val="14"/>
                <w:szCs w:val="14"/>
                <w:lang w:val="nl-NL"/>
              </w:rPr>
            </w:pPr>
            <w:r w:rsidRPr="008B3A69">
              <w:rPr>
                <w:sz w:val="14"/>
                <w:szCs w:val="14"/>
                <w:lang w:val="nl-NL"/>
              </w:rPr>
              <w:t>Rogi 2002, Indonesia</w:t>
            </w:r>
          </w:p>
        </w:tc>
      </w:tr>
      <w:tr w:rsidR="004562B7" w:rsidRPr="00F254B5" w14:paraId="2EE99225" w14:textId="77777777" w:rsidTr="00E62DEA">
        <w:tc>
          <w:tcPr>
            <w:tcW w:w="1117" w:type="dxa"/>
          </w:tcPr>
          <w:p w14:paraId="681D6772" w14:textId="77777777" w:rsidR="004562B7" w:rsidRPr="008B3A69" w:rsidRDefault="004562B7" w:rsidP="00E62DEA">
            <w:pPr>
              <w:rPr>
                <w:sz w:val="14"/>
                <w:szCs w:val="14"/>
                <w:lang w:val="nl-NL"/>
              </w:rPr>
            </w:pPr>
          </w:p>
        </w:tc>
        <w:tc>
          <w:tcPr>
            <w:tcW w:w="1391" w:type="dxa"/>
          </w:tcPr>
          <w:p w14:paraId="4B166E69" w14:textId="77777777" w:rsidR="004562B7" w:rsidRPr="008B3A69" w:rsidRDefault="004562B7" w:rsidP="00E62DEA">
            <w:pPr>
              <w:rPr>
                <w:sz w:val="14"/>
                <w:szCs w:val="14"/>
                <w:lang w:val="nl-NL"/>
              </w:rPr>
            </w:pPr>
          </w:p>
        </w:tc>
        <w:tc>
          <w:tcPr>
            <w:tcW w:w="1263" w:type="dxa"/>
          </w:tcPr>
          <w:p w14:paraId="36967E7F" w14:textId="77777777" w:rsidR="004562B7" w:rsidRPr="008B3A69" w:rsidRDefault="004562B7" w:rsidP="00E62DEA">
            <w:pPr>
              <w:rPr>
                <w:sz w:val="14"/>
                <w:szCs w:val="14"/>
                <w:lang w:val="nl-NL"/>
              </w:rPr>
            </w:pPr>
          </w:p>
        </w:tc>
        <w:tc>
          <w:tcPr>
            <w:tcW w:w="1036" w:type="dxa"/>
          </w:tcPr>
          <w:p w14:paraId="467FAB7F" w14:textId="77777777" w:rsidR="004562B7" w:rsidRPr="008B3A69" w:rsidRDefault="004562B7" w:rsidP="00E62DEA">
            <w:pPr>
              <w:rPr>
                <w:sz w:val="14"/>
                <w:szCs w:val="14"/>
                <w:lang w:val="nl-NL"/>
              </w:rPr>
            </w:pPr>
          </w:p>
        </w:tc>
        <w:tc>
          <w:tcPr>
            <w:tcW w:w="1581" w:type="dxa"/>
          </w:tcPr>
          <w:p w14:paraId="2AE30D6A" w14:textId="77777777" w:rsidR="004562B7" w:rsidRPr="00887D59" w:rsidRDefault="004562B7" w:rsidP="00E62DEA">
            <w:pPr>
              <w:rPr>
                <w:b/>
                <w:sz w:val="14"/>
                <w:szCs w:val="14"/>
              </w:rPr>
            </w:pPr>
            <w:r w:rsidRPr="00887D59">
              <w:rPr>
                <w:b/>
                <w:sz w:val="14"/>
                <w:szCs w:val="14"/>
              </w:rPr>
              <w:t>Average 37±10</w:t>
            </w:r>
          </w:p>
        </w:tc>
        <w:tc>
          <w:tcPr>
            <w:tcW w:w="2628" w:type="dxa"/>
          </w:tcPr>
          <w:p w14:paraId="63867306" w14:textId="77777777" w:rsidR="004562B7" w:rsidRPr="008B3A69" w:rsidRDefault="004562B7" w:rsidP="00E62DEA">
            <w:pPr>
              <w:rPr>
                <w:sz w:val="14"/>
                <w:szCs w:val="14"/>
                <w:lang w:val="nl-NL"/>
              </w:rPr>
            </w:pPr>
            <w:r w:rsidRPr="008B3A69">
              <w:rPr>
                <w:sz w:val="14"/>
                <w:szCs w:val="14"/>
                <w:lang w:val="nl-NL"/>
              </w:rPr>
              <w:t xml:space="preserve">Agus et al 2013, 36±11ǂ, </w:t>
            </w:r>
            <w:r w:rsidRPr="008B3A69">
              <w:rPr>
                <w:i/>
                <w:sz w:val="14"/>
                <w:szCs w:val="14"/>
                <w:lang w:val="nl-NL"/>
              </w:rPr>
              <w:t>SE Asia</w:t>
            </w:r>
          </w:p>
          <w:p w14:paraId="37F78D04" w14:textId="77777777" w:rsidR="004562B7" w:rsidRPr="008B3A69" w:rsidRDefault="004562B7" w:rsidP="00E62DEA">
            <w:pPr>
              <w:rPr>
                <w:sz w:val="14"/>
                <w:szCs w:val="14"/>
                <w:lang w:val="nl-NL"/>
              </w:rPr>
            </w:pPr>
            <w:r w:rsidRPr="008B3A69">
              <w:rPr>
                <w:sz w:val="14"/>
                <w:szCs w:val="14"/>
                <w:lang w:val="nl-NL"/>
              </w:rPr>
              <w:t xml:space="preserve">Ziegler et al 2012, min 17- max 69, </w:t>
            </w:r>
            <w:r w:rsidRPr="008B3A69">
              <w:rPr>
                <w:i/>
                <w:sz w:val="14"/>
                <w:szCs w:val="14"/>
                <w:lang w:val="nl-NL"/>
              </w:rPr>
              <w:t>SE Asia</w:t>
            </w:r>
          </w:p>
        </w:tc>
      </w:tr>
      <w:tr w:rsidR="004562B7" w:rsidRPr="00887D59" w14:paraId="184ED5AB" w14:textId="77777777" w:rsidTr="00E62DEA">
        <w:tc>
          <w:tcPr>
            <w:tcW w:w="1117" w:type="dxa"/>
          </w:tcPr>
          <w:p w14:paraId="5198580D" w14:textId="77777777" w:rsidR="004562B7" w:rsidRPr="008B3A69" w:rsidRDefault="004562B7" w:rsidP="00E62DEA">
            <w:pPr>
              <w:rPr>
                <w:sz w:val="14"/>
                <w:szCs w:val="14"/>
                <w:lang w:val="nl-NL"/>
              </w:rPr>
            </w:pPr>
          </w:p>
        </w:tc>
        <w:tc>
          <w:tcPr>
            <w:tcW w:w="1391" w:type="dxa"/>
          </w:tcPr>
          <w:p w14:paraId="5C76D6EB" w14:textId="77777777" w:rsidR="004562B7" w:rsidRPr="008B3A69" w:rsidRDefault="004562B7" w:rsidP="00E62DEA">
            <w:pPr>
              <w:rPr>
                <w:sz w:val="14"/>
                <w:szCs w:val="14"/>
                <w:lang w:val="nl-NL"/>
              </w:rPr>
            </w:pPr>
          </w:p>
        </w:tc>
        <w:tc>
          <w:tcPr>
            <w:tcW w:w="1263" w:type="dxa"/>
          </w:tcPr>
          <w:p w14:paraId="561FDA4C" w14:textId="77777777" w:rsidR="004562B7" w:rsidRPr="008B3A69" w:rsidRDefault="004562B7" w:rsidP="00E62DEA">
            <w:pPr>
              <w:rPr>
                <w:sz w:val="14"/>
                <w:szCs w:val="14"/>
                <w:lang w:val="nl-NL"/>
              </w:rPr>
            </w:pPr>
          </w:p>
        </w:tc>
        <w:tc>
          <w:tcPr>
            <w:tcW w:w="1036" w:type="dxa"/>
          </w:tcPr>
          <w:p w14:paraId="1F068927" w14:textId="77777777" w:rsidR="004562B7" w:rsidRPr="008B3A69" w:rsidRDefault="004562B7" w:rsidP="00E62DEA">
            <w:pPr>
              <w:rPr>
                <w:sz w:val="14"/>
                <w:szCs w:val="14"/>
                <w:lang w:val="nl-NL"/>
              </w:rPr>
            </w:pPr>
          </w:p>
        </w:tc>
        <w:tc>
          <w:tcPr>
            <w:tcW w:w="4209" w:type="dxa"/>
            <w:gridSpan w:val="2"/>
          </w:tcPr>
          <w:p w14:paraId="58C85417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r w:rsidRPr="00887D59">
              <w:rPr>
                <w:i/>
                <w:sz w:val="14"/>
                <w:szCs w:val="14"/>
              </w:rPr>
              <w:t>Rubber plantations</w:t>
            </w:r>
          </w:p>
        </w:tc>
      </w:tr>
      <w:tr w:rsidR="004562B7" w:rsidRPr="00887D59" w14:paraId="27E8D3CE" w14:textId="77777777" w:rsidTr="00E62DEA">
        <w:tc>
          <w:tcPr>
            <w:tcW w:w="1117" w:type="dxa"/>
          </w:tcPr>
          <w:p w14:paraId="2367B666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391" w:type="dxa"/>
          </w:tcPr>
          <w:p w14:paraId="5CCD2026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263" w:type="dxa"/>
          </w:tcPr>
          <w:p w14:paraId="44573B61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036" w:type="dxa"/>
          </w:tcPr>
          <w:p w14:paraId="618DCF74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581" w:type="dxa"/>
          </w:tcPr>
          <w:p w14:paraId="185C7F77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31</w:t>
            </w:r>
          </w:p>
          <w:p w14:paraId="2F92C868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36</w:t>
            </w:r>
          </w:p>
          <w:p w14:paraId="2D1EFEE5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46-89</w:t>
            </w:r>
          </w:p>
          <w:p w14:paraId="19256B1D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97</w:t>
            </w:r>
          </w:p>
        </w:tc>
        <w:tc>
          <w:tcPr>
            <w:tcW w:w="2628" w:type="dxa"/>
          </w:tcPr>
          <w:p w14:paraId="4B8AFBCB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World Agroforest. Cent. 2011,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  <w:p w14:paraId="2DEA86CB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Prasetyo</w:t>
            </w:r>
            <w:proofErr w:type="spellEnd"/>
            <w:r w:rsidRPr="00887D59">
              <w:rPr>
                <w:sz w:val="14"/>
                <w:szCs w:val="14"/>
              </w:rPr>
              <w:t xml:space="preserve"> et al 2000,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  <w:p w14:paraId="1941F0BE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Palm et al. 1999, </w:t>
            </w:r>
            <w:r w:rsidRPr="00887D59">
              <w:rPr>
                <w:i/>
                <w:sz w:val="14"/>
                <w:szCs w:val="14"/>
              </w:rPr>
              <w:t>the Tropics</w:t>
            </w:r>
          </w:p>
          <w:p w14:paraId="11BD5815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Lasco</w:t>
            </w:r>
            <w:proofErr w:type="spellEnd"/>
            <w:r w:rsidRPr="00887D59">
              <w:rPr>
                <w:sz w:val="14"/>
                <w:szCs w:val="14"/>
              </w:rPr>
              <w:t xml:space="preserve"> &amp; </w:t>
            </w:r>
            <w:proofErr w:type="spellStart"/>
            <w:r w:rsidRPr="00887D59">
              <w:rPr>
                <w:sz w:val="14"/>
                <w:szCs w:val="14"/>
              </w:rPr>
              <w:t>Puhlin</w:t>
            </w:r>
            <w:proofErr w:type="spellEnd"/>
            <w:r w:rsidRPr="00887D59">
              <w:rPr>
                <w:sz w:val="14"/>
                <w:szCs w:val="14"/>
              </w:rPr>
              <w:t xml:space="preserve"> 2004, </w:t>
            </w:r>
            <w:r w:rsidRPr="00887D59">
              <w:rPr>
                <w:i/>
                <w:sz w:val="14"/>
                <w:szCs w:val="14"/>
              </w:rPr>
              <w:t>SE Asia</w:t>
            </w:r>
          </w:p>
        </w:tc>
      </w:tr>
      <w:tr w:rsidR="004562B7" w:rsidRPr="00F254B5" w14:paraId="5C5B3EFF" w14:textId="77777777" w:rsidTr="00E62DEA">
        <w:tc>
          <w:tcPr>
            <w:tcW w:w="1117" w:type="dxa"/>
          </w:tcPr>
          <w:p w14:paraId="2A1245D4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391" w:type="dxa"/>
          </w:tcPr>
          <w:p w14:paraId="1A0D8E24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263" w:type="dxa"/>
          </w:tcPr>
          <w:p w14:paraId="1512B06E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036" w:type="dxa"/>
          </w:tcPr>
          <w:p w14:paraId="09072C07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581" w:type="dxa"/>
          </w:tcPr>
          <w:p w14:paraId="7330C7A1" w14:textId="77777777" w:rsidR="004562B7" w:rsidRPr="00887D59" w:rsidRDefault="004562B7" w:rsidP="00E62DEA">
            <w:pPr>
              <w:rPr>
                <w:b/>
                <w:sz w:val="14"/>
                <w:szCs w:val="14"/>
              </w:rPr>
            </w:pPr>
            <w:r w:rsidRPr="00887D59">
              <w:rPr>
                <w:b/>
                <w:sz w:val="14"/>
                <w:szCs w:val="14"/>
              </w:rPr>
              <w:t>Average 60±31</w:t>
            </w:r>
          </w:p>
        </w:tc>
        <w:tc>
          <w:tcPr>
            <w:tcW w:w="2628" w:type="dxa"/>
          </w:tcPr>
          <w:p w14:paraId="31676972" w14:textId="77777777" w:rsidR="004562B7" w:rsidRPr="008B3A69" w:rsidRDefault="004562B7" w:rsidP="00E62DEA">
            <w:pPr>
              <w:rPr>
                <w:sz w:val="14"/>
                <w:szCs w:val="14"/>
                <w:lang w:val="nl-NL"/>
              </w:rPr>
            </w:pPr>
            <w:r w:rsidRPr="008B3A69">
              <w:rPr>
                <w:sz w:val="14"/>
                <w:szCs w:val="14"/>
                <w:lang w:val="nl-NL"/>
              </w:rPr>
              <w:t xml:space="preserve">Agus et al. 2013, 58±28, </w:t>
            </w:r>
            <w:r w:rsidRPr="008B3A69">
              <w:rPr>
                <w:i/>
                <w:sz w:val="14"/>
                <w:szCs w:val="14"/>
                <w:lang w:val="nl-NL"/>
              </w:rPr>
              <w:t>SE Asia</w:t>
            </w:r>
          </w:p>
          <w:p w14:paraId="6744FAED" w14:textId="77777777" w:rsidR="004562B7" w:rsidRPr="008B3A69" w:rsidRDefault="004562B7" w:rsidP="00E62DEA">
            <w:pPr>
              <w:rPr>
                <w:sz w:val="14"/>
                <w:szCs w:val="14"/>
                <w:lang w:val="nl-NL"/>
              </w:rPr>
            </w:pPr>
            <w:r w:rsidRPr="008B3A69">
              <w:rPr>
                <w:sz w:val="14"/>
                <w:szCs w:val="14"/>
                <w:lang w:val="nl-NL"/>
              </w:rPr>
              <w:t xml:space="preserve">Ziegler et al. 2012, min 25 - max 143, </w:t>
            </w:r>
            <w:r w:rsidRPr="008B3A69">
              <w:rPr>
                <w:i/>
                <w:sz w:val="14"/>
                <w:szCs w:val="14"/>
                <w:lang w:val="nl-NL"/>
              </w:rPr>
              <w:t>SE Asia</w:t>
            </w:r>
            <w:r w:rsidRPr="008B3A69">
              <w:rPr>
                <w:sz w:val="14"/>
                <w:szCs w:val="14"/>
                <w:lang w:val="nl-NL"/>
              </w:rPr>
              <w:t xml:space="preserve"> </w:t>
            </w:r>
          </w:p>
        </w:tc>
      </w:tr>
      <w:tr w:rsidR="004562B7" w:rsidRPr="00887D59" w14:paraId="12A895BB" w14:textId="77777777" w:rsidTr="00E62DEA">
        <w:tc>
          <w:tcPr>
            <w:tcW w:w="1117" w:type="dxa"/>
          </w:tcPr>
          <w:p w14:paraId="338CA1DE" w14:textId="77777777" w:rsidR="004562B7" w:rsidRPr="008B3A69" w:rsidRDefault="004562B7" w:rsidP="00E62DEA">
            <w:pPr>
              <w:rPr>
                <w:sz w:val="14"/>
                <w:szCs w:val="14"/>
                <w:lang w:val="nl-NL"/>
              </w:rPr>
            </w:pPr>
          </w:p>
        </w:tc>
        <w:tc>
          <w:tcPr>
            <w:tcW w:w="1391" w:type="dxa"/>
          </w:tcPr>
          <w:p w14:paraId="352A8456" w14:textId="77777777" w:rsidR="004562B7" w:rsidRPr="008B3A69" w:rsidRDefault="004562B7" w:rsidP="00E62DEA">
            <w:pPr>
              <w:rPr>
                <w:sz w:val="14"/>
                <w:szCs w:val="14"/>
                <w:lang w:val="nl-NL"/>
              </w:rPr>
            </w:pPr>
          </w:p>
        </w:tc>
        <w:tc>
          <w:tcPr>
            <w:tcW w:w="1263" w:type="dxa"/>
          </w:tcPr>
          <w:p w14:paraId="3B23A40B" w14:textId="77777777" w:rsidR="004562B7" w:rsidRPr="008B3A69" w:rsidRDefault="004562B7" w:rsidP="00E62DEA">
            <w:pPr>
              <w:rPr>
                <w:sz w:val="14"/>
                <w:szCs w:val="14"/>
                <w:lang w:val="nl-NL"/>
              </w:rPr>
            </w:pPr>
          </w:p>
        </w:tc>
        <w:tc>
          <w:tcPr>
            <w:tcW w:w="1036" w:type="dxa"/>
          </w:tcPr>
          <w:p w14:paraId="61591ACD" w14:textId="77777777" w:rsidR="004562B7" w:rsidRPr="008B3A69" w:rsidRDefault="004562B7" w:rsidP="00E62DEA">
            <w:pPr>
              <w:rPr>
                <w:sz w:val="14"/>
                <w:szCs w:val="14"/>
                <w:lang w:val="nl-NL"/>
              </w:rPr>
            </w:pPr>
          </w:p>
        </w:tc>
        <w:tc>
          <w:tcPr>
            <w:tcW w:w="4209" w:type="dxa"/>
            <w:gridSpan w:val="2"/>
          </w:tcPr>
          <w:p w14:paraId="32661E63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i/>
                <w:sz w:val="14"/>
                <w:szCs w:val="14"/>
              </w:rPr>
              <w:t>Timber plantations (monocultures, e.g. Acacia, Eucalyptus)</w:t>
            </w:r>
          </w:p>
        </w:tc>
      </w:tr>
      <w:tr w:rsidR="004562B7" w:rsidRPr="00887D59" w14:paraId="4B9F1D8E" w14:textId="77777777" w:rsidTr="00E62DEA">
        <w:tc>
          <w:tcPr>
            <w:tcW w:w="1117" w:type="dxa"/>
          </w:tcPr>
          <w:p w14:paraId="6884F1A3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391" w:type="dxa"/>
          </w:tcPr>
          <w:p w14:paraId="4F36D7BA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263" w:type="dxa"/>
          </w:tcPr>
          <w:p w14:paraId="05FEC86D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036" w:type="dxa"/>
          </w:tcPr>
          <w:p w14:paraId="1A5BA683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HTI (</w:t>
            </w:r>
            <w:proofErr w:type="spellStart"/>
            <w:r w:rsidRPr="00887D59">
              <w:rPr>
                <w:sz w:val="14"/>
                <w:szCs w:val="14"/>
              </w:rPr>
              <w:t>hutan</w:t>
            </w:r>
            <w:proofErr w:type="spellEnd"/>
            <w:r w:rsidRPr="00887D59">
              <w:rPr>
                <w:sz w:val="14"/>
                <w:szCs w:val="14"/>
              </w:rPr>
              <w:t xml:space="preserve"> </w:t>
            </w:r>
            <w:proofErr w:type="spellStart"/>
            <w:r w:rsidRPr="00887D59">
              <w:rPr>
                <w:sz w:val="14"/>
                <w:szCs w:val="14"/>
              </w:rPr>
              <w:t>temanan</w:t>
            </w:r>
            <w:proofErr w:type="spellEnd"/>
            <w:r w:rsidRPr="00887D59">
              <w:rPr>
                <w:sz w:val="14"/>
                <w:szCs w:val="14"/>
              </w:rPr>
              <w:t xml:space="preserve"> </w:t>
            </w:r>
            <w:proofErr w:type="spellStart"/>
            <w:r w:rsidRPr="00887D59">
              <w:rPr>
                <w:sz w:val="14"/>
                <w:szCs w:val="14"/>
              </w:rPr>
              <w:t>industri</w:t>
            </w:r>
            <w:proofErr w:type="spellEnd"/>
            <w:r w:rsidRPr="00887D59">
              <w:rPr>
                <w:sz w:val="14"/>
                <w:szCs w:val="14"/>
              </w:rPr>
              <w:t>)</w:t>
            </w:r>
          </w:p>
        </w:tc>
        <w:tc>
          <w:tcPr>
            <w:tcW w:w="1581" w:type="dxa"/>
          </w:tcPr>
          <w:p w14:paraId="490FA9CF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21±2</w:t>
            </w:r>
          </w:p>
          <w:p w14:paraId="78F24935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29</w:t>
            </w:r>
          </w:p>
          <w:p w14:paraId="01EF5C63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35</w:t>
            </w:r>
          </w:p>
          <w:p w14:paraId="56B7E541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37</w:t>
            </w:r>
          </w:p>
          <w:p w14:paraId="67E2DDA8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38</w:t>
            </w:r>
          </w:p>
          <w:p w14:paraId="055E6E38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60-70</w:t>
            </w:r>
          </w:p>
        </w:tc>
        <w:tc>
          <w:tcPr>
            <w:tcW w:w="2628" w:type="dxa"/>
          </w:tcPr>
          <w:p w14:paraId="12B71B4F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Hergoualc’h</w:t>
            </w:r>
            <w:proofErr w:type="spellEnd"/>
            <w:r w:rsidRPr="00887D59">
              <w:rPr>
                <w:sz w:val="14"/>
                <w:szCs w:val="14"/>
              </w:rPr>
              <w:t xml:space="preserve"> &amp; </w:t>
            </w:r>
            <w:proofErr w:type="spellStart"/>
            <w:r w:rsidRPr="00887D59">
              <w:rPr>
                <w:sz w:val="14"/>
                <w:szCs w:val="14"/>
              </w:rPr>
              <w:t>Verchot</w:t>
            </w:r>
            <w:proofErr w:type="spellEnd"/>
            <w:r w:rsidRPr="00887D59">
              <w:rPr>
                <w:sz w:val="14"/>
                <w:szCs w:val="14"/>
              </w:rPr>
              <w:t xml:space="preserve"> 2011, </w:t>
            </w:r>
            <w:r w:rsidRPr="00887D59">
              <w:rPr>
                <w:i/>
                <w:sz w:val="14"/>
                <w:szCs w:val="14"/>
              </w:rPr>
              <w:t>SE Asia</w:t>
            </w:r>
          </w:p>
          <w:p w14:paraId="159F6BAF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Morel et al 2011, </w:t>
            </w:r>
            <w:r w:rsidRPr="00887D59">
              <w:rPr>
                <w:i/>
                <w:sz w:val="14"/>
                <w:szCs w:val="14"/>
              </w:rPr>
              <w:t>Malaysia</w:t>
            </w:r>
          </w:p>
          <w:p w14:paraId="1FF2E514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Matsumura et al 2008, </w:t>
            </w:r>
            <w:r w:rsidRPr="00887D59">
              <w:rPr>
                <w:i/>
                <w:sz w:val="14"/>
                <w:szCs w:val="14"/>
              </w:rPr>
              <w:t>Malaysia</w:t>
            </w:r>
          </w:p>
          <w:p w14:paraId="444AF533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Palm et al 1999, </w:t>
            </w:r>
            <w:r w:rsidRPr="00887D59">
              <w:rPr>
                <w:i/>
                <w:sz w:val="14"/>
                <w:szCs w:val="14"/>
              </w:rPr>
              <w:t>the Tropics</w:t>
            </w:r>
          </w:p>
          <w:p w14:paraId="0AAD8391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Nurwahyudi</w:t>
            </w:r>
            <w:proofErr w:type="spellEnd"/>
            <w:r w:rsidRPr="00887D59">
              <w:rPr>
                <w:sz w:val="14"/>
                <w:szCs w:val="14"/>
              </w:rPr>
              <w:t xml:space="preserve"> &amp; </w:t>
            </w:r>
            <w:proofErr w:type="spellStart"/>
            <w:r w:rsidRPr="00887D59">
              <w:rPr>
                <w:sz w:val="14"/>
                <w:szCs w:val="14"/>
              </w:rPr>
              <w:t>Tarigan</w:t>
            </w:r>
            <w:proofErr w:type="spellEnd"/>
            <w:r w:rsidRPr="00887D59">
              <w:rPr>
                <w:sz w:val="14"/>
                <w:szCs w:val="14"/>
              </w:rPr>
              <w:t xml:space="preserve"> 2001</w:t>
            </w:r>
            <w:r w:rsidRPr="00887D59">
              <w:rPr>
                <w:i/>
                <w:sz w:val="14"/>
                <w:szCs w:val="14"/>
              </w:rPr>
              <w:t>, Indonesia</w:t>
            </w:r>
          </w:p>
          <w:p w14:paraId="3D9D0394" w14:textId="77777777" w:rsidR="004562B7" w:rsidRPr="00887D59" w:rsidRDefault="004562B7" w:rsidP="00E62DEA">
            <w:pPr>
              <w:rPr>
                <w:b/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World Agroforest. Cent. 2011,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</w:tc>
      </w:tr>
      <w:tr w:rsidR="004562B7" w:rsidRPr="00887D59" w14:paraId="1C5A7A17" w14:textId="77777777" w:rsidTr="00E62DEA">
        <w:tc>
          <w:tcPr>
            <w:tcW w:w="1117" w:type="dxa"/>
          </w:tcPr>
          <w:p w14:paraId="323DB3CB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391" w:type="dxa"/>
          </w:tcPr>
          <w:p w14:paraId="0427391C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263" w:type="dxa"/>
          </w:tcPr>
          <w:p w14:paraId="6FC689C9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036" w:type="dxa"/>
          </w:tcPr>
          <w:p w14:paraId="2EA0E114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581" w:type="dxa"/>
          </w:tcPr>
          <w:p w14:paraId="6CE775E2" w14:textId="77777777" w:rsidR="004562B7" w:rsidRPr="00887D59" w:rsidRDefault="004562B7" w:rsidP="00E62DEA">
            <w:pPr>
              <w:rPr>
                <w:b/>
                <w:sz w:val="14"/>
                <w:szCs w:val="14"/>
              </w:rPr>
            </w:pPr>
            <w:r w:rsidRPr="00887D59">
              <w:rPr>
                <w:b/>
                <w:sz w:val="14"/>
                <w:szCs w:val="14"/>
              </w:rPr>
              <w:t>Average 41±17</w:t>
            </w:r>
          </w:p>
        </w:tc>
        <w:tc>
          <w:tcPr>
            <w:tcW w:w="2628" w:type="dxa"/>
          </w:tcPr>
          <w:p w14:paraId="06A25318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Agus</w:t>
            </w:r>
            <w:proofErr w:type="spellEnd"/>
            <w:r w:rsidRPr="00887D59">
              <w:rPr>
                <w:sz w:val="14"/>
                <w:szCs w:val="14"/>
              </w:rPr>
              <w:t xml:space="preserve"> et al. 2013, 44±14, </w:t>
            </w:r>
            <w:r w:rsidRPr="00887D59">
              <w:rPr>
                <w:i/>
                <w:sz w:val="14"/>
                <w:szCs w:val="14"/>
              </w:rPr>
              <w:t>SE Asia</w:t>
            </w:r>
          </w:p>
        </w:tc>
      </w:tr>
      <w:tr w:rsidR="004562B7" w:rsidRPr="00887D59" w14:paraId="5AAFF656" w14:textId="77777777" w:rsidTr="00E62DEA">
        <w:tc>
          <w:tcPr>
            <w:tcW w:w="1117" w:type="dxa"/>
          </w:tcPr>
          <w:p w14:paraId="560A8AF0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391" w:type="dxa"/>
          </w:tcPr>
          <w:p w14:paraId="6D80F712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263" w:type="dxa"/>
          </w:tcPr>
          <w:p w14:paraId="07935E3C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036" w:type="dxa"/>
          </w:tcPr>
          <w:p w14:paraId="3B92DE77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Rice land</w:t>
            </w:r>
          </w:p>
        </w:tc>
        <w:tc>
          <w:tcPr>
            <w:tcW w:w="4209" w:type="dxa"/>
            <w:gridSpan w:val="2"/>
          </w:tcPr>
          <w:p w14:paraId="0C6D5DB1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i/>
                <w:sz w:val="14"/>
                <w:szCs w:val="14"/>
              </w:rPr>
              <w:t>Rice fields</w:t>
            </w:r>
          </w:p>
        </w:tc>
      </w:tr>
      <w:tr w:rsidR="004562B7" w:rsidRPr="00887D59" w14:paraId="41C4AE4B" w14:textId="77777777" w:rsidTr="00E62DEA">
        <w:tc>
          <w:tcPr>
            <w:tcW w:w="1117" w:type="dxa"/>
          </w:tcPr>
          <w:p w14:paraId="2B8A336F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391" w:type="dxa"/>
          </w:tcPr>
          <w:p w14:paraId="6FE3FC44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263" w:type="dxa"/>
          </w:tcPr>
          <w:p w14:paraId="1851BFD5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036" w:type="dxa"/>
          </w:tcPr>
          <w:p w14:paraId="1338FD10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581" w:type="dxa"/>
          </w:tcPr>
          <w:p w14:paraId="0C510883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2</w:t>
            </w:r>
          </w:p>
          <w:p w14:paraId="1BC037D3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5</w:t>
            </w:r>
          </w:p>
          <w:p w14:paraId="382A4FE7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5</w:t>
            </w:r>
          </w:p>
        </w:tc>
        <w:tc>
          <w:tcPr>
            <w:tcW w:w="2628" w:type="dxa"/>
          </w:tcPr>
          <w:p w14:paraId="4A4817E0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Palm et al 1999, </w:t>
            </w:r>
            <w:r w:rsidRPr="00887D59">
              <w:rPr>
                <w:i/>
                <w:sz w:val="14"/>
                <w:szCs w:val="14"/>
              </w:rPr>
              <w:t>the Tropics</w:t>
            </w:r>
          </w:p>
          <w:p w14:paraId="4AC8C6BD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Hergoualc’h</w:t>
            </w:r>
            <w:proofErr w:type="spellEnd"/>
            <w:r w:rsidRPr="00887D59">
              <w:rPr>
                <w:sz w:val="14"/>
                <w:szCs w:val="14"/>
              </w:rPr>
              <w:t xml:space="preserve"> &amp; </w:t>
            </w:r>
            <w:proofErr w:type="spellStart"/>
            <w:r w:rsidRPr="00887D59">
              <w:rPr>
                <w:sz w:val="14"/>
                <w:szCs w:val="14"/>
              </w:rPr>
              <w:t>Verchot</w:t>
            </w:r>
            <w:proofErr w:type="spellEnd"/>
            <w:r w:rsidRPr="00887D59">
              <w:rPr>
                <w:sz w:val="14"/>
                <w:szCs w:val="14"/>
              </w:rPr>
              <w:t xml:space="preserve"> 2011, </w:t>
            </w:r>
            <w:r w:rsidRPr="00887D59">
              <w:rPr>
                <w:i/>
                <w:sz w:val="14"/>
                <w:szCs w:val="14"/>
              </w:rPr>
              <w:t>SE Asia</w:t>
            </w:r>
          </w:p>
          <w:p w14:paraId="137D1CC0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Rahayu</w:t>
            </w:r>
            <w:proofErr w:type="spellEnd"/>
            <w:r w:rsidRPr="00887D59">
              <w:rPr>
                <w:sz w:val="14"/>
                <w:szCs w:val="14"/>
              </w:rPr>
              <w:t xml:space="preserve"> et al. 2005,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</w:tc>
      </w:tr>
      <w:tr w:rsidR="004562B7" w:rsidRPr="00887D59" w14:paraId="4F775CDC" w14:textId="77777777" w:rsidTr="00E62DEA">
        <w:tc>
          <w:tcPr>
            <w:tcW w:w="1117" w:type="dxa"/>
          </w:tcPr>
          <w:p w14:paraId="315F4418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391" w:type="dxa"/>
          </w:tcPr>
          <w:p w14:paraId="2EC4262F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263" w:type="dxa"/>
          </w:tcPr>
          <w:p w14:paraId="35F9AE45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036" w:type="dxa"/>
          </w:tcPr>
          <w:p w14:paraId="469F54B3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581" w:type="dxa"/>
          </w:tcPr>
          <w:p w14:paraId="69812361" w14:textId="77777777" w:rsidR="004562B7" w:rsidRPr="00887D59" w:rsidRDefault="004562B7" w:rsidP="00E62DEA">
            <w:pPr>
              <w:rPr>
                <w:b/>
                <w:sz w:val="14"/>
                <w:szCs w:val="14"/>
              </w:rPr>
            </w:pPr>
            <w:r w:rsidRPr="00887D59">
              <w:rPr>
                <w:b/>
                <w:sz w:val="14"/>
                <w:szCs w:val="14"/>
              </w:rPr>
              <w:t>Average 4±2</w:t>
            </w:r>
          </w:p>
        </w:tc>
        <w:tc>
          <w:tcPr>
            <w:tcW w:w="2628" w:type="dxa"/>
          </w:tcPr>
          <w:p w14:paraId="1A371D9A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Agus</w:t>
            </w:r>
            <w:proofErr w:type="spellEnd"/>
            <w:r w:rsidRPr="00887D59">
              <w:rPr>
                <w:sz w:val="14"/>
                <w:szCs w:val="14"/>
              </w:rPr>
              <w:t xml:space="preserve"> et al. 2013, 2±0, </w:t>
            </w:r>
            <w:r w:rsidRPr="00887D59">
              <w:rPr>
                <w:i/>
                <w:sz w:val="14"/>
                <w:szCs w:val="14"/>
              </w:rPr>
              <w:t>SE Asia</w:t>
            </w:r>
          </w:p>
        </w:tc>
      </w:tr>
      <w:tr w:rsidR="004562B7" w:rsidRPr="00887D59" w14:paraId="22940B4B" w14:textId="77777777" w:rsidTr="00E62DEA">
        <w:tc>
          <w:tcPr>
            <w:tcW w:w="1117" w:type="dxa"/>
          </w:tcPr>
          <w:p w14:paraId="31323B70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Agroforestry (mixed tree crops)</w:t>
            </w:r>
          </w:p>
        </w:tc>
        <w:tc>
          <w:tcPr>
            <w:tcW w:w="1391" w:type="dxa"/>
          </w:tcPr>
          <w:p w14:paraId="6F1F1785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Mosaic cropland </w:t>
            </w:r>
          </w:p>
        </w:tc>
        <w:tc>
          <w:tcPr>
            <w:tcW w:w="1263" w:type="dxa"/>
          </w:tcPr>
          <w:p w14:paraId="16D62F5F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Lowland mosaic </w:t>
            </w:r>
          </w:p>
        </w:tc>
        <w:tc>
          <w:tcPr>
            <w:tcW w:w="1036" w:type="dxa"/>
          </w:tcPr>
          <w:p w14:paraId="31E41246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581" w:type="dxa"/>
          </w:tcPr>
          <w:p w14:paraId="159DDB34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38-73</w:t>
            </w:r>
          </w:p>
          <w:p w14:paraId="63EF1036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71±131</w:t>
            </w:r>
          </w:p>
          <w:p w14:paraId="654DDBE7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77</w:t>
            </w:r>
          </w:p>
        </w:tc>
        <w:tc>
          <w:tcPr>
            <w:tcW w:w="2628" w:type="dxa"/>
          </w:tcPr>
          <w:p w14:paraId="76FA2985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Rahayu</w:t>
            </w:r>
            <w:proofErr w:type="spellEnd"/>
            <w:r w:rsidRPr="00887D59">
              <w:rPr>
                <w:sz w:val="14"/>
                <w:szCs w:val="14"/>
              </w:rPr>
              <w:t xml:space="preserve"> et al 2005,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  <w:p w14:paraId="7617D623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Carlson et al. 2013,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  <w:p w14:paraId="0B7F029E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World Agroforest. Cent. 2011,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</w:tc>
      </w:tr>
      <w:tr w:rsidR="004562B7" w:rsidRPr="00F254B5" w14:paraId="5044D539" w14:textId="77777777" w:rsidTr="00E62DEA">
        <w:tc>
          <w:tcPr>
            <w:tcW w:w="1117" w:type="dxa"/>
          </w:tcPr>
          <w:p w14:paraId="2481EFF3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391" w:type="dxa"/>
          </w:tcPr>
          <w:p w14:paraId="27DEFD7E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263" w:type="dxa"/>
          </w:tcPr>
          <w:p w14:paraId="30AF97CD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036" w:type="dxa"/>
          </w:tcPr>
          <w:p w14:paraId="5B5F62D2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581" w:type="dxa"/>
          </w:tcPr>
          <w:p w14:paraId="755EF9D6" w14:textId="77777777" w:rsidR="004562B7" w:rsidRPr="00887D59" w:rsidRDefault="004562B7" w:rsidP="00E62DEA">
            <w:pPr>
              <w:rPr>
                <w:b/>
                <w:sz w:val="14"/>
                <w:szCs w:val="14"/>
              </w:rPr>
            </w:pPr>
            <w:r w:rsidRPr="00887D59">
              <w:rPr>
                <w:b/>
                <w:sz w:val="14"/>
                <w:szCs w:val="14"/>
              </w:rPr>
              <w:t>Average 65±18</w:t>
            </w:r>
          </w:p>
        </w:tc>
        <w:tc>
          <w:tcPr>
            <w:tcW w:w="2628" w:type="dxa"/>
          </w:tcPr>
          <w:p w14:paraId="57A387FE" w14:textId="77777777" w:rsidR="004562B7" w:rsidRPr="008B3A69" w:rsidRDefault="004562B7" w:rsidP="00E62DEA">
            <w:pPr>
              <w:rPr>
                <w:sz w:val="14"/>
                <w:szCs w:val="14"/>
                <w:lang w:val="nl-NL"/>
              </w:rPr>
            </w:pPr>
            <w:r w:rsidRPr="008B3A69">
              <w:rPr>
                <w:sz w:val="14"/>
                <w:szCs w:val="14"/>
                <w:lang w:val="nl-NL"/>
              </w:rPr>
              <w:t xml:space="preserve">Agus et al. 2013, 54±24, </w:t>
            </w:r>
            <w:r w:rsidRPr="008B3A69">
              <w:rPr>
                <w:i/>
                <w:sz w:val="14"/>
                <w:szCs w:val="14"/>
                <w:lang w:val="nl-NL"/>
              </w:rPr>
              <w:t>SE Asia</w:t>
            </w:r>
          </w:p>
          <w:p w14:paraId="37A501DA" w14:textId="77777777" w:rsidR="004562B7" w:rsidRPr="008B3A69" w:rsidRDefault="004562B7" w:rsidP="00E62DEA">
            <w:pPr>
              <w:rPr>
                <w:sz w:val="14"/>
                <w:szCs w:val="14"/>
                <w:lang w:val="nl-NL"/>
              </w:rPr>
            </w:pPr>
            <w:r w:rsidRPr="008B3A69">
              <w:rPr>
                <w:sz w:val="14"/>
                <w:szCs w:val="14"/>
                <w:lang w:val="nl-NL"/>
              </w:rPr>
              <w:t xml:space="preserve">Ziegler et al 2012, min 15 - max 100, </w:t>
            </w:r>
            <w:r w:rsidRPr="008B3A69">
              <w:rPr>
                <w:i/>
                <w:sz w:val="14"/>
                <w:szCs w:val="14"/>
                <w:lang w:val="nl-NL"/>
              </w:rPr>
              <w:t>SE Asia</w:t>
            </w:r>
          </w:p>
        </w:tc>
      </w:tr>
      <w:tr w:rsidR="004562B7" w:rsidRPr="00887D59" w14:paraId="4540F7B0" w14:textId="77777777" w:rsidTr="00E62DEA">
        <w:tc>
          <w:tcPr>
            <w:tcW w:w="1117" w:type="dxa"/>
          </w:tcPr>
          <w:p w14:paraId="7BB4BB0E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lastRenderedPageBreak/>
              <w:t>Scrub – small trees and woody shrubs, early stage forest regrowth</w:t>
            </w:r>
          </w:p>
        </w:tc>
        <w:tc>
          <w:tcPr>
            <w:tcW w:w="1391" w:type="dxa"/>
          </w:tcPr>
          <w:p w14:paraId="5F78EFA3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Shrubland evergreen; sparse vegetation (tree, shrub, herbaceous cover)</w:t>
            </w:r>
          </w:p>
        </w:tc>
        <w:tc>
          <w:tcPr>
            <w:tcW w:w="1263" w:type="dxa"/>
          </w:tcPr>
          <w:p w14:paraId="3D8E1B41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Lowland open</w:t>
            </w:r>
          </w:p>
        </w:tc>
        <w:tc>
          <w:tcPr>
            <w:tcW w:w="1036" w:type="dxa"/>
          </w:tcPr>
          <w:p w14:paraId="0FB85AB1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Scrubland (on mineral soils)</w:t>
            </w:r>
          </w:p>
        </w:tc>
        <w:tc>
          <w:tcPr>
            <w:tcW w:w="1581" w:type="dxa"/>
          </w:tcPr>
          <w:p w14:paraId="2E7BF61E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24</w:t>
            </w:r>
          </w:p>
          <w:p w14:paraId="649DB11E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27</w:t>
            </w:r>
          </w:p>
          <w:p w14:paraId="10A0AC09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29</w:t>
            </w:r>
          </w:p>
          <w:p w14:paraId="7EF48A77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30</w:t>
            </w:r>
          </w:p>
          <w:p w14:paraId="0670F617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35</w:t>
            </w:r>
          </w:p>
          <w:p w14:paraId="369D7166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42</w:t>
            </w:r>
          </w:p>
        </w:tc>
        <w:tc>
          <w:tcPr>
            <w:tcW w:w="2628" w:type="dxa"/>
          </w:tcPr>
          <w:p w14:paraId="511433DD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Hashimotio</w:t>
            </w:r>
            <w:proofErr w:type="spellEnd"/>
            <w:r w:rsidRPr="00887D59">
              <w:rPr>
                <w:sz w:val="14"/>
                <w:szCs w:val="14"/>
              </w:rPr>
              <w:t xml:space="preserve"> et al 2000,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  <w:p w14:paraId="0F168F03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World Agroforest. Cent.,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  <w:p w14:paraId="6F7924E1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Jepsen 2006, </w:t>
            </w:r>
            <w:r w:rsidRPr="00887D59">
              <w:rPr>
                <w:i/>
                <w:sz w:val="14"/>
                <w:szCs w:val="14"/>
              </w:rPr>
              <w:t>Malaysia</w:t>
            </w:r>
          </w:p>
          <w:p w14:paraId="1588ADD3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Isotomo</w:t>
            </w:r>
            <w:proofErr w:type="spellEnd"/>
            <w:r w:rsidRPr="00887D59">
              <w:rPr>
                <w:sz w:val="14"/>
                <w:szCs w:val="14"/>
              </w:rPr>
              <w:t xml:space="preserve"> et al 2006,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  <w:p w14:paraId="3781224A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IPCC 2006, </w:t>
            </w:r>
            <w:r w:rsidRPr="00887D59">
              <w:rPr>
                <w:i/>
                <w:sz w:val="14"/>
                <w:szCs w:val="14"/>
              </w:rPr>
              <w:t xml:space="preserve">the Tropics </w:t>
            </w:r>
          </w:p>
          <w:p w14:paraId="700D31EB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Halenda</w:t>
            </w:r>
            <w:proofErr w:type="spellEnd"/>
            <w:r w:rsidRPr="00887D59">
              <w:rPr>
                <w:sz w:val="14"/>
                <w:szCs w:val="14"/>
              </w:rPr>
              <w:t xml:space="preserve"> 1989, </w:t>
            </w:r>
            <w:r w:rsidRPr="00887D59">
              <w:rPr>
                <w:i/>
                <w:sz w:val="14"/>
                <w:szCs w:val="14"/>
              </w:rPr>
              <w:t>Malaysia</w:t>
            </w:r>
          </w:p>
        </w:tc>
      </w:tr>
      <w:tr w:rsidR="004562B7" w:rsidRPr="00887D59" w14:paraId="79BB7BD8" w14:textId="77777777" w:rsidTr="00E62DEA">
        <w:tc>
          <w:tcPr>
            <w:tcW w:w="1117" w:type="dxa"/>
          </w:tcPr>
          <w:p w14:paraId="686AE364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391" w:type="dxa"/>
          </w:tcPr>
          <w:p w14:paraId="67A265F7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263" w:type="dxa"/>
          </w:tcPr>
          <w:p w14:paraId="5C2EB17C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036" w:type="dxa"/>
          </w:tcPr>
          <w:p w14:paraId="065BCC73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581" w:type="dxa"/>
          </w:tcPr>
          <w:p w14:paraId="0ABF088F" w14:textId="77777777" w:rsidR="004562B7" w:rsidRPr="00887D59" w:rsidRDefault="004562B7" w:rsidP="00E62DEA">
            <w:pPr>
              <w:rPr>
                <w:b/>
                <w:sz w:val="14"/>
                <w:szCs w:val="14"/>
              </w:rPr>
            </w:pPr>
            <w:r w:rsidRPr="00887D59">
              <w:rPr>
                <w:b/>
                <w:sz w:val="14"/>
                <w:szCs w:val="14"/>
              </w:rPr>
              <w:t>Average 31±6</w:t>
            </w:r>
          </w:p>
        </w:tc>
        <w:tc>
          <w:tcPr>
            <w:tcW w:w="2628" w:type="dxa"/>
          </w:tcPr>
          <w:p w14:paraId="5DB812F0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Agus</w:t>
            </w:r>
            <w:proofErr w:type="spellEnd"/>
            <w:r w:rsidRPr="00887D59">
              <w:rPr>
                <w:sz w:val="14"/>
                <w:szCs w:val="14"/>
              </w:rPr>
              <w:t xml:space="preserve"> et al. 2013, 30±3, </w:t>
            </w:r>
            <w:r w:rsidRPr="00887D59">
              <w:rPr>
                <w:i/>
                <w:sz w:val="14"/>
                <w:szCs w:val="14"/>
              </w:rPr>
              <w:t>SE Asia</w:t>
            </w:r>
          </w:p>
        </w:tc>
      </w:tr>
      <w:tr w:rsidR="004562B7" w:rsidRPr="00887D59" w14:paraId="24898F06" w14:textId="77777777" w:rsidTr="00E62DEA">
        <w:tc>
          <w:tcPr>
            <w:tcW w:w="1117" w:type="dxa"/>
          </w:tcPr>
          <w:p w14:paraId="288AF492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391" w:type="dxa"/>
          </w:tcPr>
          <w:p w14:paraId="75D55C7A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263" w:type="dxa"/>
          </w:tcPr>
          <w:p w14:paraId="1549B38D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036" w:type="dxa"/>
          </w:tcPr>
          <w:p w14:paraId="4779EC2F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Swamp scrubland (on peat soils)</w:t>
            </w:r>
          </w:p>
        </w:tc>
        <w:tc>
          <w:tcPr>
            <w:tcW w:w="1581" w:type="dxa"/>
          </w:tcPr>
          <w:p w14:paraId="2B669740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10-25</w:t>
            </w:r>
          </w:p>
          <w:p w14:paraId="19C5335E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18</w:t>
            </w:r>
          </w:p>
          <w:p w14:paraId="3D504AB5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29</w:t>
            </w:r>
          </w:p>
          <w:p w14:paraId="4C4EC603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30</w:t>
            </w:r>
          </w:p>
          <w:p w14:paraId="050F4D24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35</w:t>
            </w:r>
          </w:p>
        </w:tc>
        <w:tc>
          <w:tcPr>
            <w:tcW w:w="2628" w:type="dxa"/>
          </w:tcPr>
          <w:p w14:paraId="370F0EB5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Hoscilo</w:t>
            </w:r>
            <w:proofErr w:type="spellEnd"/>
            <w:r w:rsidRPr="00887D59">
              <w:rPr>
                <w:sz w:val="14"/>
                <w:szCs w:val="14"/>
              </w:rPr>
              <w:t xml:space="preserve"> et al. 2011,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  <w:p w14:paraId="57B40B2C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World </w:t>
            </w:r>
            <w:proofErr w:type="spellStart"/>
            <w:r w:rsidRPr="00887D59">
              <w:rPr>
                <w:sz w:val="14"/>
                <w:szCs w:val="14"/>
              </w:rPr>
              <w:t>Agroforesty</w:t>
            </w:r>
            <w:proofErr w:type="spellEnd"/>
            <w:r w:rsidRPr="00887D59">
              <w:rPr>
                <w:sz w:val="14"/>
                <w:szCs w:val="14"/>
              </w:rPr>
              <w:t xml:space="preserve"> Cent. 2001,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  <w:p w14:paraId="311D7386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Jepsen 2006, </w:t>
            </w:r>
            <w:r w:rsidRPr="00887D59">
              <w:rPr>
                <w:i/>
                <w:sz w:val="14"/>
                <w:szCs w:val="14"/>
              </w:rPr>
              <w:t>Malaysia</w:t>
            </w:r>
          </w:p>
          <w:p w14:paraId="51E59BAB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Isotomo</w:t>
            </w:r>
            <w:proofErr w:type="spellEnd"/>
            <w:r w:rsidRPr="00887D59">
              <w:rPr>
                <w:sz w:val="14"/>
                <w:szCs w:val="14"/>
              </w:rPr>
              <w:t xml:space="preserve"> et al. 2006,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  <w:p w14:paraId="7091CD9A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IPCC 2006, </w:t>
            </w:r>
            <w:r w:rsidRPr="00887D59">
              <w:rPr>
                <w:i/>
                <w:sz w:val="14"/>
                <w:szCs w:val="14"/>
              </w:rPr>
              <w:t>the Tropics</w:t>
            </w:r>
          </w:p>
        </w:tc>
      </w:tr>
      <w:tr w:rsidR="004562B7" w:rsidRPr="00887D59" w14:paraId="494F5E9A" w14:textId="77777777" w:rsidTr="00E62DEA">
        <w:tc>
          <w:tcPr>
            <w:tcW w:w="1117" w:type="dxa"/>
          </w:tcPr>
          <w:p w14:paraId="4C40993E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391" w:type="dxa"/>
          </w:tcPr>
          <w:p w14:paraId="6543C4F9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263" w:type="dxa"/>
          </w:tcPr>
          <w:p w14:paraId="73E88269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036" w:type="dxa"/>
          </w:tcPr>
          <w:p w14:paraId="39DFDCF2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581" w:type="dxa"/>
          </w:tcPr>
          <w:p w14:paraId="5C2C11D8" w14:textId="77777777" w:rsidR="004562B7" w:rsidRPr="00887D59" w:rsidRDefault="004562B7" w:rsidP="00E62DEA">
            <w:pPr>
              <w:rPr>
                <w:b/>
                <w:sz w:val="14"/>
                <w:szCs w:val="14"/>
              </w:rPr>
            </w:pPr>
            <w:r w:rsidRPr="00887D59">
              <w:rPr>
                <w:b/>
                <w:sz w:val="14"/>
                <w:szCs w:val="14"/>
              </w:rPr>
              <w:t>Average 25±9</w:t>
            </w:r>
          </w:p>
        </w:tc>
        <w:tc>
          <w:tcPr>
            <w:tcW w:w="2628" w:type="dxa"/>
          </w:tcPr>
          <w:p w14:paraId="21B574D2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Agus</w:t>
            </w:r>
            <w:proofErr w:type="spellEnd"/>
            <w:r w:rsidRPr="00887D59">
              <w:rPr>
                <w:sz w:val="14"/>
                <w:szCs w:val="14"/>
              </w:rPr>
              <w:t xml:space="preserve"> et al. 2013, 28±6, </w:t>
            </w:r>
            <w:r w:rsidRPr="00887D59">
              <w:rPr>
                <w:i/>
                <w:sz w:val="14"/>
                <w:szCs w:val="14"/>
              </w:rPr>
              <w:t>SE Asia</w:t>
            </w:r>
          </w:p>
        </w:tc>
      </w:tr>
      <w:tr w:rsidR="004562B7" w:rsidRPr="00887D59" w14:paraId="044535A6" w14:textId="77777777" w:rsidTr="00E62DEA">
        <w:tc>
          <w:tcPr>
            <w:tcW w:w="1117" w:type="dxa"/>
          </w:tcPr>
          <w:p w14:paraId="04ED0A46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Settlements</w:t>
            </w:r>
          </w:p>
        </w:tc>
        <w:tc>
          <w:tcPr>
            <w:tcW w:w="1391" w:type="dxa"/>
          </w:tcPr>
          <w:p w14:paraId="14AFC81E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Urban areas </w:t>
            </w:r>
          </w:p>
        </w:tc>
        <w:tc>
          <w:tcPr>
            <w:tcW w:w="1263" w:type="dxa"/>
          </w:tcPr>
          <w:p w14:paraId="369CF294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Urban</w:t>
            </w:r>
          </w:p>
        </w:tc>
        <w:tc>
          <w:tcPr>
            <w:tcW w:w="1036" w:type="dxa"/>
          </w:tcPr>
          <w:p w14:paraId="3E12DCC6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Housing</w:t>
            </w:r>
          </w:p>
        </w:tc>
        <w:tc>
          <w:tcPr>
            <w:tcW w:w="1581" w:type="dxa"/>
          </w:tcPr>
          <w:p w14:paraId="74AC7CEE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4</w:t>
            </w:r>
          </w:p>
          <w:p w14:paraId="1841B0F9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10</w:t>
            </w:r>
          </w:p>
        </w:tc>
        <w:tc>
          <w:tcPr>
            <w:tcW w:w="2628" w:type="dxa"/>
          </w:tcPr>
          <w:p w14:paraId="2B2EF356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World Agroforest. Cent.,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  <w:p w14:paraId="4339EA88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BAPPENAS 2010, </w:t>
            </w:r>
            <w:r w:rsidRPr="00887D59">
              <w:rPr>
                <w:i/>
                <w:sz w:val="14"/>
                <w:szCs w:val="14"/>
              </w:rPr>
              <w:t>Indonesia*</w:t>
            </w:r>
          </w:p>
          <w:p w14:paraId="1FE73767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(*assumes 1/3 of land is tree crops &amp; agriculture)</w:t>
            </w:r>
          </w:p>
        </w:tc>
      </w:tr>
      <w:tr w:rsidR="004562B7" w:rsidRPr="00887D59" w14:paraId="27001B8E" w14:textId="77777777" w:rsidTr="00E62DEA">
        <w:tc>
          <w:tcPr>
            <w:tcW w:w="1117" w:type="dxa"/>
          </w:tcPr>
          <w:p w14:paraId="6E27E2DD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391" w:type="dxa"/>
          </w:tcPr>
          <w:p w14:paraId="0B373605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263" w:type="dxa"/>
          </w:tcPr>
          <w:p w14:paraId="6020097F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036" w:type="dxa"/>
          </w:tcPr>
          <w:p w14:paraId="4819495E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581" w:type="dxa"/>
          </w:tcPr>
          <w:p w14:paraId="0D207B23" w14:textId="77777777" w:rsidR="004562B7" w:rsidRPr="00887D59" w:rsidRDefault="004562B7" w:rsidP="00E62DEA">
            <w:pPr>
              <w:rPr>
                <w:b/>
                <w:sz w:val="14"/>
                <w:szCs w:val="14"/>
              </w:rPr>
            </w:pPr>
            <w:r w:rsidRPr="00887D59">
              <w:rPr>
                <w:b/>
                <w:sz w:val="14"/>
                <w:szCs w:val="14"/>
              </w:rPr>
              <w:t>Average 7±3</w:t>
            </w:r>
          </w:p>
        </w:tc>
        <w:tc>
          <w:tcPr>
            <w:tcW w:w="2628" w:type="dxa"/>
          </w:tcPr>
          <w:p w14:paraId="322094FA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Agus</w:t>
            </w:r>
            <w:proofErr w:type="spellEnd"/>
            <w:r w:rsidRPr="00887D59">
              <w:rPr>
                <w:sz w:val="14"/>
                <w:szCs w:val="14"/>
              </w:rPr>
              <w:t xml:space="preserve"> et al. 2013, 7±3, </w:t>
            </w:r>
            <w:r w:rsidRPr="00887D59">
              <w:rPr>
                <w:i/>
                <w:sz w:val="14"/>
                <w:szCs w:val="14"/>
              </w:rPr>
              <w:t>SE Asia</w:t>
            </w:r>
          </w:p>
        </w:tc>
      </w:tr>
      <w:tr w:rsidR="004562B7" w:rsidRPr="00887D59" w14:paraId="4DE676AC" w14:textId="77777777" w:rsidTr="00E62DEA">
        <w:tc>
          <w:tcPr>
            <w:tcW w:w="1117" w:type="dxa"/>
          </w:tcPr>
          <w:p w14:paraId="4A2DDD2B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Grassland – </w:t>
            </w:r>
          </w:p>
          <w:p w14:paraId="5C8A9881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dry soils </w:t>
            </w:r>
          </w:p>
        </w:tc>
        <w:tc>
          <w:tcPr>
            <w:tcW w:w="1391" w:type="dxa"/>
          </w:tcPr>
          <w:p w14:paraId="4C097D8E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263" w:type="dxa"/>
          </w:tcPr>
          <w:p w14:paraId="2322919F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036" w:type="dxa"/>
          </w:tcPr>
          <w:p w14:paraId="00393CDC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Savannah</w:t>
            </w:r>
          </w:p>
        </w:tc>
        <w:tc>
          <w:tcPr>
            <w:tcW w:w="1581" w:type="dxa"/>
          </w:tcPr>
          <w:p w14:paraId="2EE06AF6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2</w:t>
            </w:r>
          </w:p>
          <w:p w14:paraId="72742B31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4</w:t>
            </w:r>
          </w:p>
        </w:tc>
        <w:tc>
          <w:tcPr>
            <w:tcW w:w="2628" w:type="dxa"/>
          </w:tcPr>
          <w:p w14:paraId="6DA9FE7E" w14:textId="77777777" w:rsidR="004562B7" w:rsidRPr="00887D59" w:rsidRDefault="004562B7" w:rsidP="00E62DEA">
            <w:pPr>
              <w:rPr>
                <w:i/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World Agroforest. Cent. 2011,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  <w:p w14:paraId="2D95262E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Rahayu</w:t>
            </w:r>
            <w:proofErr w:type="spellEnd"/>
            <w:r w:rsidRPr="00887D59">
              <w:rPr>
                <w:sz w:val="14"/>
                <w:szCs w:val="14"/>
              </w:rPr>
              <w:t xml:space="preserve"> et al 2005, </w:t>
            </w:r>
            <w:r w:rsidRPr="00887D59">
              <w:rPr>
                <w:i/>
                <w:sz w:val="14"/>
                <w:szCs w:val="14"/>
              </w:rPr>
              <w:t>Indonesia</w:t>
            </w:r>
          </w:p>
        </w:tc>
      </w:tr>
      <w:tr w:rsidR="004562B7" w:rsidRPr="00887D59" w14:paraId="20DDBA2B" w14:textId="77777777" w:rsidTr="00E62DEA">
        <w:tc>
          <w:tcPr>
            <w:tcW w:w="1117" w:type="dxa"/>
          </w:tcPr>
          <w:p w14:paraId="1D6374A9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391" w:type="dxa"/>
          </w:tcPr>
          <w:p w14:paraId="0B7F3883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263" w:type="dxa"/>
          </w:tcPr>
          <w:p w14:paraId="2AA7A726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036" w:type="dxa"/>
          </w:tcPr>
          <w:p w14:paraId="7CC42110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581" w:type="dxa"/>
          </w:tcPr>
          <w:p w14:paraId="0B354EDD" w14:textId="77777777" w:rsidR="004562B7" w:rsidRPr="00887D59" w:rsidRDefault="004562B7" w:rsidP="00E62DEA">
            <w:pPr>
              <w:rPr>
                <w:b/>
                <w:sz w:val="14"/>
                <w:szCs w:val="14"/>
              </w:rPr>
            </w:pPr>
            <w:r w:rsidRPr="00887D59">
              <w:rPr>
                <w:b/>
                <w:sz w:val="14"/>
                <w:szCs w:val="14"/>
              </w:rPr>
              <w:t>Average 3±1</w:t>
            </w:r>
          </w:p>
        </w:tc>
        <w:tc>
          <w:tcPr>
            <w:tcW w:w="2628" w:type="dxa"/>
          </w:tcPr>
          <w:p w14:paraId="171F2511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proofErr w:type="spellStart"/>
            <w:r w:rsidRPr="00887D59">
              <w:rPr>
                <w:sz w:val="14"/>
                <w:szCs w:val="14"/>
              </w:rPr>
              <w:t>Agus</w:t>
            </w:r>
            <w:proofErr w:type="spellEnd"/>
            <w:r w:rsidRPr="00887D59">
              <w:rPr>
                <w:sz w:val="14"/>
                <w:szCs w:val="14"/>
              </w:rPr>
              <w:t xml:space="preserve"> et al. 2013, 3±1, </w:t>
            </w:r>
            <w:r w:rsidRPr="00887D59">
              <w:rPr>
                <w:i/>
                <w:sz w:val="14"/>
                <w:szCs w:val="14"/>
              </w:rPr>
              <w:t>SE Asia</w:t>
            </w:r>
          </w:p>
        </w:tc>
      </w:tr>
      <w:tr w:rsidR="004562B7" w:rsidRPr="00887D59" w14:paraId="44EA08E1" w14:textId="77777777" w:rsidTr="00E62DEA">
        <w:tc>
          <w:tcPr>
            <w:tcW w:w="1117" w:type="dxa"/>
          </w:tcPr>
          <w:p w14:paraId="753BD7EA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Bare land </w:t>
            </w:r>
          </w:p>
        </w:tc>
        <w:tc>
          <w:tcPr>
            <w:tcW w:w="1391" w:type="dxa"/>
          </w:tcPr>
          <w:p w14:paraId="13D7131D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263" w:type="dxa"/>
          </w:tcPr>
          <w:p w14:paraId="3D04F09D" w14:textId="77777777" w:rsidR="004562B7" w:rsidRPr="00887D59" w:rsidRDefault="004562B7" w:rsidP="00E62DEA">
            <w:pPr>
              <w:rPr>
                <w:sz w:val="14"/>
                <w:szCs w:val="14"/>
              </w:rPr>
            </w:pPr>
          </w:p>
        </w:tc>
        <w:tc>
          <w:tcPr>
            <w:tcW w:w="1036" w:type="dxa"/>
          </w:tcPr>
          <w:p w14:paraId="018F8FE7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Bare land</w:t>
            </w:r>
          </w:p>
        </w:tc>
        <w:tc>
          <w:tcPr>
            <w:tcW w:w="1581" w:type="dxa"/>
          </w:tcPr>
          <w:p w14:paraId="7B9054BA" w14:textId="77777777" w:rsidR="004562B7" w:rsidRPr="00887D59" w:rsidRDefault="004562B7" w:rsidP="00E62DEA">
            <w:pPr>
              <w:rPr>
                <w:b/>
                <w:sz w:val="14"/>
                <w:szCs w:val="14"/>
              </w:rPr>
            </w:pPr>
            <w:r w:rsidRPr="00887D59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2628" w:type="dxa"/>
          </w:tcPr>
          <w:p w14:paraId="6B0F4C2B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 xml:space="preserve">Value recommend by </w:t>
            </w:r>
            <w:proofErr w:type="spellStart"/>
            <w:r w:rsidRPr="00887D59">
              <w:rPr>
                <w:sz w:val="14"/>
                <w:szCs w:val="14"/>
              </w:rPr>
              <w:t>Agus</w:t>
            </w:r>
            <w:proofErr w:type="spellEnd"/>
            <w:r w:rsidRPr="00887D59">
              <w:rPr>
                <w:sz w:val="14"/>
                <w:szCs w:val="14"/>
              </w:rPr>
              <w:t xml:space="preserve"> et al. (2013): C stock is mostly in the form of </w:t>
            </w:r>
            <w:proofErr w:type="spellStart"/>
            <w:r w:rsidRPr="00887D59">
              <w:rPr>
                <w:sz w:val="14"/>
                <w:szCs w:val="14"/>
              </w:rPr>
              <w:t>necromass</w:t>
            </w:r>
            <w:proofErr w:type="spellEnd"/>
            <w:r w:rsidRPr="00887D59">
              <w:rPr>
                <w:sz w:val="14"/>
                <w:szCs w:val="14"/>
              </w:rPr>
              <w:t xml:space="preserve"> (i.e. plant litter).</w:t>
            </w:r>
          </w:p>
        </w:tc>
      </w:tr>
      <w:tr w:rsidR="004562B7" w:rsidRPr="00887D59" w14:paraId="10F197F3" w14:textId="77777777" w:rsidTr="00E62DEA">
        <w:tc>
          <w:tcPr>
            <w:tcW w:w="1117" w:type="dxa"/>
          </w:tcPr>
          <w:p w14:paraId="616371EF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Water bodies</w:t>
            </w:r>
          </w:p>
        </w:tc>
        <w:tc>
          <w:tcPr>
            <w:tcW w:w="1391" w:type="dxa"/>
          </w:tcPr>
          <w:p w14:paraId="3F16C1A1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Water bodies</w:t>
            </w:r>
          </w:p>
        </w:tc>
        <w:tc>
          <w:tcPr>
            <w:tcW w:w="1263" w:type="dxa"/>
          </w:tcPr>
          <w:p w14:paraId="670F153A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Water</w:t>
            </w:r>
          </w:p>
        </w:tc>
        <w:tc>
          <w:tcPr>
            <w:tcW w:w="1036" w:type="dxa"/>
          </w:tcPr>
          <w:p w14:paraId="48AE46CF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Bodies of water, fish pond</w:t>
            </w:r>
          </w:p>
        </w:tc>
        <w:tc>
          <w:tcPr>
            <w:tcW w:w="1581" w:type="dxa"/>
          </w:tcPr>
          <w:p w14:paraId="60DF4CE3" w14:textId="77777777" w:rsidR="004562B7" w:rsidRPr="00887D59" w:rsidRDefault="004562B7" w:rsidP="00E62DEA">
            <w:pPr>
              <w:rPr>
                <w:b/>
                <w:sz w:val="14"/>
                <w:szCs w:val="14"/>
              </w:rPr>
            </w:pPr>
            <w:r w:rsidRPr="00887D59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2628" w:type="dxa"/>
          </w:tcPr>
          <w:p w14:paraId="71958A90" w14:textId="77777777" w:rsidR="004562B7" w:rsidRPr="00887D59" w:rsidRDefault="004562B7" w:rsidP="00E62DEA">
            <w:pPr>
              <w:rPr>
                <w:sz w:val="14"/>
                <w:szCs w:val="14"/>
              </w:rPr>
            </w:pPr>
            <w:r w:rsidRPr="00887D59">
              <w:rPr>
                <w:sz w:val="14"/>
                <w:szCs w:val="14"/>
              </w:rPr>
              <w:t>Assumed</w:t>
            </w:r>
          </w:p>
        </w:tc>
      </w:tr>
    </w:tbl>
    <w:p w14:paraId="58233EF7" w14:textId="77777777" w:rsidR="00B55092" w:rsidRDefault="00B55092">
      <w:pPr>
        <w:spacing w:after="160" w:line="259" w:lineRule="auto"/>
      </w:pPr>
      <w:r>
        <w:br w:type="page"/>
      </w:r>
    </w:p>
    <w:p w14:paraId="4CEF8357" w14:textId="5998C89B" w:rsidR="004562B7" w:rsidRPr="00E87309" w:rsidRDefault="004562B7" w:rsidP="00B55092">
      <w:pPr>
        <w:pStyle w:val="Tabletitle"/>
        <w:rPr>
          <w:b/>
          <w:bCs/>
          <w:i/>
          <w:iCs/>
        </w:rPr>
      </w:pPr>
      <w:r w:rsidRPr="00E87309">
        <w:lastRenderedPageBreak/>
        <w:t xml:space="preserve">Table </w:t>
      </w:r>
      <w:r w:rsidR="00F254B5">
        <w:t>SM</w:t>
      </w:r>
      <w:r w:rsidRPr="00E87309">
        <w:t>3: Emission factors for below ground carbon stocks (soil/peat)</w:t>
      </w:r>
      <w:r w:rsidR="009D1F73">
        <w:t xml:space="preserve"> </w:t>
      </w:r>
    </w:p>
    <w:tbl>
      <w:tblPr>
        <w:tblStyle w:val="TableGrid"/>
        <w:tblW w:w="9016" w:type="dxa"/>
        <w:tblLayout w:type="fixed"/>
        <w:tblLook w:val="04A0" w:firstRow="1" w:lastRow="0" w:firstColumn="1" w:lastColumn="0" w:noHBand="0" w:noVBand="1"/>
      </w:tblPr>
      <w:tblGrid>
        <w:gridCol w:w="1117"/>
        <w:gridCol w:w="1391"/>
        <w:gridCol w:w="1263"/>
        <w:gridCol w:w="1036"/>
        <w:gridCol w:w="1581"/>
        <w:gridCol w:w="2628"/>
      </w:tblGrid>
      <w:tr w:rsidR="004562B7" w:rsidRPr="00706886" w14:paraId="59A11F06" w14:textId="77777777" w:rsidTr="00B55092">
        <w:trPr>
          <w:tblHeader/>
        </w:trPr>
        <w:tc>
          <w:tcPr>
            <w:tcW w:w="4807" w:type="dxa"/>
            <w:gridSpan w:val="4"/>
          </w:tcPr>
          <w:p w14:paraId="1B8E7E1E" w14:textId="77777777" w:rsidR="004562B7" w:rsidRPr="00706886" w:rsidRDefault="004562B7" w:rsidP="00E62DEA">
            <w:pPr>
              <w:tabs>
                <w:tab w:val="left" w:pos="0"/>
              </w:tabs>
              <w:contextualSpacing/>
              <w:jc w:val="center"/>
              <w:rPr>
                <w:rFonts w:cstheme="minorHAnsi"/>
                <w:sz w:val="14"/>
                <w:szCs w:val="16"/>
              </w:rPr>
            </w:pPr>
            <w:r w:rsidRPr="00706886">
              <w:rPr>
                <w:rFonts w:cstheme="minorHAnsi"/>
                <w:b/>
                <w:sz w:val="14"/>
                <w:szCs w:val="16"/>
              </w:rPr>
              <w:t>LAND COVER (LC)</w:t>
            </w:r>
          </w:p>
        </w:tc>
        <w:tc>
          <w:tcPr>
            <w:tcW w:w="4209" w:type="dxa"/>
            <w:gridSpan w:val="2"/>
          </w:tcPr>
          <w:p w14:paraId="448912C0" w14:textId="77777777" w:rsidR="004562B7" w:rsidRPr="00706886" w:rsidRDefault="004562B7" w:rsidP="00E62DEA">
            <w:pPr>
              <w:tabs>
                <w:tab w:val="left" w:pos="0"/>
              </w:tabs>
              <w:contextualSpacing/>
              <w:jc w:val="center"/>
              <w:rPr>
                <w:rFonts w:cstheme="minorHAnsi"/>
                <w:sz w:val="14"/>
                <w:szCs w:val="16"/>
              </w:rPr>
            </w:pPr>
            <w:r>
              <w:rPr>
                <w:rFonts w:cstheme="minorHAnsi"/>
                <w:b/>
                <w:sz w:val="14"/>
                <w:szCs w:val="16"/>
              </w:rPr>
              <w:t>SOIL EMISSIONS FROM LAND CONVERSION</w:t>
            </w:r>
          </w:p>
        </w:tc>
      </w:tr>
      <w:tr w:rsidR="004562B7" w:rsidRPr="00706886" w14:paraId="21757A36" w14:textId="77777777" w:rsidTr="00B55092">
        <w:trPr>
          <w:tblHeader/>
        </w:trPr>
        <w:tc>
          <w:tcPr>
            <w:tcW w:w="1117" w:type="dxa"/>
          </w:tcPr>
          <w:p w14:paraId="153009C4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b/>
                <w:i/>
                <w:sz w:val="14"/>
                <w:szCs w:val="16"/>
              </w:rPr>
            </w:pPr>
            <w:r w:rsidRPr="00706886">
              <w:rPr>
                <w:rFonts w:cstheme="minorHAnsi"/>
                <w:b/>
                <w:i/>
                <w:sz w:val="14"/>
                <w:szCs w:val="16"/>
              </w:rPr>
              <w:t>Collective LC class</w:t>
            </w:r>
          </w:p>
        </w:tc>
        <w:tc>
          <w:tcPr>
            <w:tcW w:w="1391" w:type="dxa"/>
          </w:tcPr>
          <w:p w14:paraId="6EF35CD9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b/>
                <w:i/>
                <w:sz w:val="14"/>
                <w:szCs w:val="16"/>
              </w:rPr>
            </w:pPr>
            <w:r w:rsidRPr="00706886">
              <w:rPr>
                <w:rFonts w:cstheme="minorHAnsi"/>
                <w:b/>
                <w:i/>
                <w:sz w:val="14"/>
                <w:szCs w:val="16"/>
              </w:rPr>
              <w:t>CCI LC class</w:t>
            </w:r>
          </w:p>
        </w:tc>
        <w:tc>
          <w:tcPr>
            <w:tcW w:w="1263" w:type="dxa"/>
          </w:tcPr>
          <w:p w14:paraId="093DD6F7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b/>
                <w:i/>
                <w:sz w:val="14"/>
                <w:szCs w:val="16"/>
              </w:rPr>
            </w:pPr>
            <w:r w:rsidRPr="00706886">
              <w:rPr>
                <w:rFonts w:cstheme="minorHAnsi"/>
                <w:b/>
                <w:i/>
                <w:sz w:val="14"/>
                <w:szCs w:val="16"/>
              </w:rPr>
              <w:t>CRISP LC class</w:t>
            </w:r>
          </w:p>
        </w:tc>
        <w:tc>
          <w:tcPr>
            <w:tcW w:w="1036" w:type="dxa"/>
          </w:tcPr>
          <w:p w14:paraId="246C6506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b/>
                <w:i/>
                <w:sz w:val="14"/>
                <w:szCs w:val="16"/>
              </w:rPr>
            </w:pPr>
            <w:proofErr w:type="spellStart"/>
            <w:r w:rsidRPr="00706886">
              <w:rPr>
                <w:rFonts w:cstheme="minorHAnsi"/>
                <w:b/>
                <w:i/>
                <w:sz w:val="14"/>
                <w:szCs w:val="16"/>
              </w:rPr>
              <w:t>MoEF</w:t>
            </w:r>
            <w:proofErr w:type="spellEnd"/>
            <w:r w:rsidRPr="00706886">
              <w:rPr>
                <w:rFonts w:cstheme="minorHAnsi"/>
                <w:b/>
                <w:i/>
                <w:sz w:val="14"/>
                <w:szCs w:val="16"/>
              </w:rPr>
              <w:t xml:space="preserve"> CL class</w:t>
            </w:r>
          </w:p>
        </w:tc>
        <w:tc>
          <w:tcPr>
            <w:tcW w:w="1581" w:type="dxa"/>
          </w:tcPr>
          <w:p w14:paraId="6D6C5FDC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b/>
                <w:i/>
                <w:sz w:val="14"/>
                <w:szCs w:val="16"/>
              </w:rPr>
            </w:pPr>
            <w:r>
              <w:rPr>
                <w:rFonts w:cstheme="minorHAnsi"/>
                <w:b/>
                <w:i/>
                <w:sz w:val="14"/>
                <w:szCs w:val="16"/>
              </w:rPr>
              <w:t>Soil organic matter carbon emission factor</w:t>
            </w:r>
            <w:r w:rsidRPr="00706886">
              <w:rPr>
                <w:rFonts w:cstheme="minorHAnsi"/>
                <w:b/>
                <w:i/>
                <w:sz w:val="14"/>
                <w:szCs w:val="16"/>
              </w:rPr>
              <w:t xml:space="preserve"> </w:t>
            </w:r>
          </w:p>
          <w:p w14:paraId="71A65C1A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b/>
                <w:i/>
                <w:sz w:val="14"/>
                <w:szCs w:val="16"/>
              </w:rPr>
            </w:pPr>
            <w:r w:rsidRPr="00706886">
              <w:rPr>
                <w:rFonts w:cstheme="minorHAnsi"/>
                <w:b/>
                <w:i/>
                <w:sz w:val="14"/>
                <w:szCs w:val="16"/>
              </w:rPr>
              <w:t>(Mg C ha</w:t>
            </w:r>
            <w:r w:rsidRPr="00706886">
              <w:rPr>
                <w:rFonts w:cstheme="minorHAnsi"/>
                <w:b/>
                <w:i/>
                <w:sz w:val="14"/>
                <w:szCs w:val="16"/>
                <w:vertAlign w:val="superscript"/>
              </w:rPr>
              <w:t>-1</w:t>
            </w:r>
            <w:r>
              <w:rPr>
                <w:rFonts w:cstheme="minorHAnsi"/>
                <w:b/>
                <w:i/>
                <w:sz w:val="14"/>
                <w:szCs w:val="16"/>
                <w:vertAlign w:val="superscript"/>
              </w:rPr>
              <w:t xml:space="preserve"> </w:t>
            </w:r>
            <w:r w:rsidRPr="00DF5B18">
              <w:rPr>
                <w:rFonts w:cstheme="minorHAnsi"/>
                <w:b/>
                <w:i/>
                <w:sz w:val="14"/>
                <w:szCs w:val="16"/>
              </w:rPr>
              <w:t>yr</w:t>
            </w:r>
            <w:r>
              <w:rPr>
                <w:rFonts w:cstheme="minorHAnsi"/>
                <w:b/>
                <w:i/>
                <w:sz w:val="14"/>
                <w:szCs w:val="16"/>
                <w:vertAlign w:val="superscript"/>
              </w:rPr>
              <w:t>-1</w:t>
            </w:r>
            <w:r w:rsidRPr="00706886">
              <w:rPr>
                <w:rFonts w:cstheme="minorHAnsi"/>
                <w:b/>
                <w:i/>
                <w:sz w:val="14"/>
                <w:szCs w:val="16"/>
              </w:rPr>
              <w:t>)</w:t>
            </w:r>
          </w:p>
        </w:tc>
        <w:tc>
          <w:tcPr>
            <w:tcW w:w="2628" w:type="dxa"/>
          </w:tcPr>
          <w:p w14:paraId="162841EA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b/>
                <w:i/>
                <w:sz w:val="14"/>
                <w:szCs w:val="16"/>
              </w:rPr>
            </w:pPr>
            <w:r w:rsidRPr="00706886">
              <w:rPr>
                <w:rFonts w:cstheme="minorHAnsi"/>
                <w:b/>
                <w:i/>
                <w:sz w:val="14"/>
                <w:szCs w:val="16"/>
              </w:rPr>
              <w:t>Ref source, notes</w:t>
            </w:r>
          </w:p>
        </w:tc>
      </w:tr>
      <w:tr w:rsidR="004562B7" w:rsidRPr="00706886" w14:paraId="2DDB5934" w14:textId="77777777" w:rsidTr="00E62DEA">
        <w:tc>
          <w:tcPr>
            <w:tcW w:w="1117" w:type="dxa"/>
            <w:vMerge w:val="restart"/>
          </w:tcPr>
          <w:p w14:paraId="32DE390B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 w:rsidRPr="00706886">
              <w:rPr>
                <w:rFonts w:cstheme="minorHAnsi"/>
                <w:sz w:val="14"/>
                <w:szCs w:val="16"/>
              </w:rPr>
              <w:t>Primary forest – intact, natural forest with dense canopy</w:t>
            </w:r>
          </w:p>
        </w:tc>
        <w:tc>
          <w:tcPr>
            <w:tcW w:w="1391" w:type="dxa"/>
            <w:vMerge w:val="restart"/>
          </w:tcPr>
          <w:p w14:paraId="123F2328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 w:rsidRPr="00706886">
              <w:rPr>
                <w:rFonts w:cstheme="minorHAnsi"/>
                <w:color w:val="000000"/>
                <w:sz w:val="14"/>
                <w:szCs w:val="16"/>
              </w:rPr>
              <w:t>Tree cover, broadleaved, evergreen, closed to open (&gt;15%)</w:t>
            </w:r>
          </w:p>
        </w:tc>
        <w:tc>
          <w:tcPr>
            <w:tcW w:w="1263" w:type="dxa"/>
            <w:tcBorders>
              <w:bottom w:val="nil"/>
            </w:tcBorders>
          </w:tcPr>
          <w:p w14:paraId="1B3465F0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 w:rsidRPr="00706886">
              <w:rPr>
                <w:rFonts w:cstheme="minorHAnsi"/>
                <w:sz w:val="14"/>
                <w:szCs w:val="16"/>
              </w:rPr>
              <w:t>Lowland evergreen forest</w:t>
            </w:r>
          </w:p>
        </w:tc>
        <w:tc>
          <w:tcPr>
            <w:tcW w:w="1036" w:type="dxa"/>
            <w:tcBorders>
              <w:bottom w:val="nil"/>
            </w:tcBorders>
          </w:tcPr>
          <w:p w14:paraId="443768B3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 w:rsidRPr="00706886">
              <w:rPr>
                <w:rFonts w:cstheme="minorHAnsi"/>
                <w:sz w:val="14"/>
                <w:szCs w:val="16"/>
              </w:rPr>
              <w:t>Primary dry land forest</w:t>
            </w:r>
          </w:p>
        </w:tc>
        <w:tc>
          <w:tcPr>
            <w:tcW w:w="1581" w:type="dxa"/>
            <w:vMerge w:val="restart"/>
          </w:tcPr>
          <w:p w14:paraId="1CB883EE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>
              <w:rPr>
                <w:rFonts w:cstheme="minorHAnsi"/>
                <w:sz w:val="14"/>
                <w:szCs w:val="16"/>
              </w:rPr>
              <w:t>0</w:t>
            </w:r>
          </w:p>
        </w:tc>
        <w:tc>
          <w:tcPr>
            <w:tcW w:w="2628" w:type="dxa"/>
            <w:vMerge w:val="restart"/>
          </w:tcPr>
          <w:p w14:paraId="6DAA0053" w14:textId="77777777" w:rsidR="004562B7" w:rsidRPr="00706886" w:rsidRDefault="004562B7" w:rsidP="00E62DEA">
            <w:pPr>
              <w:tabs>
                <w:tab w:val="left" w:pos="0"/>
              </w:tabs>
              <w:rPr>
                <w:rFonts w:cstheme="minorHAnsi"/>
                <w:sz w:val="14"/>
                <w:szCs w:val="16"/>
              </w:rPr>
            </w:pPr>
            <w:proofErr w:type="spellStart"/>
            <w:r w:rsidRPr="00CC1DBD">
              <w:rPr>
                <w:sz w:val="14"/>
              </w:rPr>
              <w:t>Khasanah</w:t>
            </w:r>
            <w:proofErr w:type="spellEnd"/>
            <w:r>
              <w:rPr>
                <w:sz w:val="14"/>
              </w:rPr>
              <w:t xml:space="preserve"> et al. </w:t>
            </w:r>
            <w:r w:rsidRPr="00CC1DBD">
              <w:rPr>
                <w:sz w:val="14"/>
              </w:rPr>
              <w:t>2015</w:t>
            </w:r>
            <w:r>
              <w:rPr>
                <w:sz w:val="14"/>
              </w:rPr>
              <w:t xml:space="preserve">, </w:t>
            </w:r>
            <w:r w:rsidRPr="00CC1DBD">
              <w:rPr>
                <w:i/>
                <w:sz w:val="14"/>
              </w:rPr>
              <w:t>Indonesia</w:t>
            </w:r>
          </w:p>
        </w:tc>
      </w:tr>
      <w:tr w:rsidR="004562B7" w:rsidRPr="00706886" w14:paraId="715A40F0" w14:textId="77777777" w:rsidTr="00E62DEA">
        <w:tc>
          <w:tcPr>
            <w:tcW w:w="1117" w:type="dxa"/>
            <w:vMerge/>
          </w:tcPr>
          <w:p w14:paraId="52F9ECD7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391" w:type="dxa"/>
            <w:vMerge/>
          </w:tcPr>
          <w:p w14:paraId="58FFE2D9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6BAE8A80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036" w:type="dxa"/>
            <w:tcBorders>
              <w:top w:val="nil"/>
            </w:tcBorders>
          </w:tcPr>
          <w:p w14:paraId="22045161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581" w:type="dxa"/>
            <w:vMerge/>
          </w:tcPr>
          <w:p w14:paraId="1AB2B9E7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b/>
                <w:sz w:val="14"/>
                <w:szCs w:val="16"/>
              </w:rPr>
            </w:pPr>
          </w:p>
        </w:tc>
        <w:tc>
          <w:tcPr>
            <w:tcW w:w="2628" w:type="dxa"/>
            <w:vMerge/>
          </w:tcPr>
          <w:p w14:paraId="55928738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</w:tr>
      <w:tr w:rsidR="004562B7" w:rsidRPr="00706886" w14:paraId="0FFEB53A" w14:textId="77777777" w:rsidTr="00E62DEA">
        <w:tc>
          <w:tcPr>
            <w:tcW w:w="1117" w:type="dxa"/>
          </w:tcPr>
          <w:p w14:paraId="2E7A2FF9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391" w:type="dxa"/>
          </w:tcPr>
          <w:p w14:paraId="208F35CE" w14:textId="77777777" w:rsidR="004562B7" w:rsidRPr="00706886" w:rsidRDefault="004562B7" w:rsidP="00E62DEA">
            <w:pPr>
              <w:rPr>
                <w:rFonts w:ascii="Calibri" w:hAnsi="Calibri" w:cs="Calibri"/>
                <w:color w:val="000000"/>
                <w:sz w:val="14"/>
              </w:rPr>
            </w:pPr>
            <w:r w:rsidRPr="00706886">
              <w:rPr>
                <w:rFonts w:ascii="Calibri" w:hAnsi="Calibri" w:cs="Calibri"/>
                <w:color w:val="000000"/>
                <w:sz w:val="14"/>
              </w:rPr>
              <w:t>Tree cover, flooded, fresh or brackish water</w:t>
            </w:r>
          </w:p>
          <w:p w14:paraId="310FEB37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263" w:type="dxa"/>
          </w:tcPr>
          <w:p w14:paraId="4ABF6C7B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 w:rsidRPr="00706886">
              <w:rPr>
                <w:rFonts w:cstheme="minorHAnsi"/>
                <w:sz w:val="14"/>
                <w:szCs w:val="16"/>
              </w:rPr>
              <w:t>Peat</w:t>
            </w:r>
            <w:r>
              <w:rPr>
                <w:rFonts w:cstheme="minorHAnsi"/>
                <w:sz w:val="14"/>
                <w:szCs w:val="16"/>
              </w:rPr>
              <w:t xml:space="preserve"> </w:t>
            </w:r>
            <w:r w:rsidRPr="00706886">
              <w:rPr>
                <w:rFonts w:cstheme="minorHAnsi"/>
                <w:sz w:val="14"/>
                <w:szCs w:val="16"/>
              </w:rPr>
              <w:t>swamp forest</w:t>
            </w:r>
          </w:p>
        </w:tc>
        <w:tc>
          <w:tcPr>
            <w:tcW w:w="1036" w:type="dxa"/>
          </w:tcPr>
          <w:p w14:paraId="2CB179CF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 w:rsidRPr="00706886">
              <w:rPr>
                <w:rFonts w:cstheme="minorHAnsi"/>
                <w:sz w:val="14"/>
                <w:szCs w:val="16"/>
              </w:rPr>
              <w:t>Primary swamp forest</w:t>
            </w:r>
          </w:p>
        </w:tc>
        <w:tc>
          <w:tcPr>
            <w:tcW w:w="1581" w:type="dxa"/>
          </w:tcPr>
          <w:p w14:paraId="2F9ACCD9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>
              <w:rPr>
                <w:rFonts w:cstheme="minorHAnsi"/>
                <w:sz w:val="14"/>
                <w:szCs w:val="16"/>
              </w:rPr>
              <w:t>0</w:t>
            </w:r>
          </w:p>
        </w:tc>
        <w:tc>
          <w:tcPr>
            <w:tcW w:w="2628" w:type="dxa"/>
          </w:tcPr>
          <w:p w14:paraId="60B161B8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>
              <w:rPr>
                <w:rFonts w:cstheme="minorHAnsi"/>
                <w:sz w:val="14"/>
                <w:szCs w:val="16"/>
              </w:rPr>
              <w:t xml:space="preserve">IPCC 2013, </w:t>
            </w:r>
            <w:r w:rsidRPr="00DF5B18">
              <w:rPr>
                <w:rFonts w:cstheme="minorHAnsi"/>
                <w:i/>
                <w:sz w:val="14"/>
                <w:szCs w:val="16"/>
              </w:rPr>
              <w:t>the Tropics</w:t>
            </w:r>
          </w:p>
        </w:tc>
      </w:tr>
      <w:tr w:rsidR="004562B7" w:rsidRPr="00706886" w14:paraId="461F1FEC" w14:textId="77777777" w:rsidTr="00E62DEA">
        <w:tc>
          <w:tcPr>
            <w:tcW w:w="1117" w:type="dxa"/>
          </w:tcPr>
          <w:p w14:paraId="397B1C55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 w:rsidRPr="00706886">
              <w:rPr>
                <w:rFonts w:cstheme="minorHAnsi"/>
                <w:sz w:val="14"/>
                <w:szCs w:val="16"/>
              </w:rPr>
              <w:t>Secondary forest – disturbed forest with evidence of logging</w:t>
            </w:r>
          </w:p>
        </w:tc>
        <w:tc>
          <w:tcPr>
            <w:tcW w:w="1391" w:type="dxa"/>
          </w:tcPr>
          <w:p w14:paraId="42FAAD70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263" w:type="dxa"/>
          </w:tcPr>
          <w:p w14:paraId="25DC833F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036" w:type="dxa"/>
          </w:tcPr>
          <w:p w14:paraId="17A3CE66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 w:rsidRPr="00706886">
              <w:rPr>
                <w:rFonts w:cstheme="minorHAnsi"/>
                <w:sz w:val="14"/>
                <w:szCs w:val="16"/>
              </w:rPr>
              <w:t>Secondary dry land forest</w:t>
            </w:r>
          </w:p>
        </w:tc>
        <w:tc>
          <w:tcPr>
            <w:tcW w:w="1581" w:type="dxa"/>
          </w:tcPr>
          <w:p w14:paraId="0231CF9D" w14:textId="77777777" w:rsidR="004562B7" w:rsidRPr="00CC1DBD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>
              <w:rPr>
                <w:rFonts w:cstheme="minorHAnsi"/>
                <w:sz w:val="14"/>
                <w:szCs w:val="16"/>
              </w:rPr>
              <w:t>0</w:t>
            </w:r>
          </w:p>
        </w:tc>
        <w:tc>
          <w:tcPr>
            <w:tcW w:w="2628" w:type="dxa"/>
          </w:tcPr>
          <w:p w14:paraId="4BF6621F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proofErr w:type="spellStart"/>
            <w:r w:rsidRPr="00CC1DBD">
              <w:rPr>
                <w:sz w:val="14"/>
              </w:rPr>
              <w:t>Khasanah</w:t>
            </w:r>
            <w:proofErr w:type="spellEnd"/>
            <w:r>
              <w:rPr>
                <w:sz w:val="14"/>
              </w:rPr>
              <w:t xml:space="preserve"> et al. </w:t>
            </w:r>
            <w:r w:rsidRPr="00CC1DBD">
              <w:rPr>
                <w:sz w:val="14"/>
              </w:rPr>
              <w:t>2015</w:t>
            </w:r>
            <w:r>
              <w:rPr>
                <w:sz w:val="14"/>
              </w:rPr>
              <w:t xml:space="preserve">, </w:t>
            </w:r>
            <w:r w:rsidRPr="00CC1DBD">
              <w:rPr>
                <w:i/>
                <w:sz w:val="14"/>
              </w:rPr>
              <w:t>Indonesia</w:t>
            </w:r>
          </w:p>
        </w:tc>
      </w:tr>
      <w:tr w:rsidR="004562B7" w:rsidRPr="00706886" w14:paraId="32B12A09" w14:textId="77777777" w:rsidTr="00E62DEA">
        <w:tc>
          <w:tcPr>
            <w:tcW w:w="1117" w:type="dxa"/>
          </w:tcPr>
          <w:p w14:paraId="3318775A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391" w:type="dxa"/>
          </w:tcPr>
          <w:p w14:paraId="4CA790A2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263" w:type="dxa"/>
          </w:tcPr>
          <w:p w14:paraId="536487FE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036" w:type="dxa"/>
          </w:tcPr>
          <w:p w14:paraId="52C1FFC0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 w:rsidRPr="00706886">
              <w:rPr>
                <w:rFonts w:cstheme="minorHAnsi"/>
                <w:sz w:val="14"/>
                <w:szCs w:val="16"/>
              </w:rPr>
              <w:t>Secondary swamp forest</w:t>
            </w:r>
          </w:p>
        </w:tc>
        <w:tc>
          <w:tcPr>
            <w:tcW w:w="1581" w:type="dxa"/>
          </w:tcPr>
          <w:p w14:paraId="777D58D7" w14:textId="77777777" w:rsidR="004562B7" w:rsidRPr="00663E15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 w:rsidRPr="00663E15">
              <w:rPr>
                <w:rFonts w:cstheme="minorHAnsi"/>
                <w:sz w:val="14"/>
                <w:szCs w:val="16"/>
              </w:rPr>
              <w:t>7.9</w:t>
            </w:r>
          </w:p>
        </w:tc>
        <w:tc>
          <w:tcPr>
            <w:tcW w:w="2628" w:type="dxa"/>
          </w:tcPr>
          <w:p w14:paraId="1EC6261F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proofErr w:type="spellStart"/>
            <w:r>
              <w:rPr>
                <w:rFonts w:cstheme="minorHAnsi"/>
                <w:sz w:val="14"/>
                <w:szCs w:val="16"/>
              </w:rPr>
              <w:t>Hooijer</w:t>
            </w:r>
            <w:proofErr w:type="spellEnd"/>
            <w:r>
              <w:rPr>
                <w:rFonts w:cstheme="minorHAnsi"/>
                <w:sz w:val="14"/>
                <w:szCs w:val="16"/>
              </w:rPr>
              <w:t xml:space="preserve"> et al. 2014, </w:t>
            </w:r>
            <w:r w:rsidRPr="00663E15">
              <w:rPr>
                <w:rFonts w:cstheme="minorHAnsi"/>
                <w:i/>
                <w:sz w:val="14"/>
                <w:szCs w:val="16"/>
              </w:rPr>
              <w:t>Indonesia</w:t>
            </w:r>
          </w:p>
        </w:tc>
      </w:tr>
      <w:tr w:rsidR="004562B7" w:rsidRPr="00706886" w14:paraId="725B677F" w14:textId="77777777" w:rsidTr="00E62DEA">
        <w:tc>
          <w:tcPr>
            <w:tcW w:w="1117" w:type="dxa"/>
          </w:tcPr>
          <w:p w14:paraId="51A66CA4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 w:rsidRPr="00706886">
              <w:rPr>
                <w:rFonts w:cstheme="minorHAnsi"/>
                <w:sz w:val="14"/>
                <w:szCs w:val="16"/>
              </w:rPr>
              <w:t>Cropland</w:t>
            </w:r>
          </w:p>
        </w:tc>
        <w:tc>
          <w:tcPr>
            <w:tcW w:w="1391" w:type="dxa"/>
          </w:tcPr>
          <w:p w14:paraId="78A2B374" w14:textId="77777777" w:rsidR="004562B7" w:rsidRPr="00706886" w:rsidRDefault="004562B7" w:rsidP="00E62DEA">
            <w:pPr>
              <w:rPr>
                <w:rFonts w:cstheme="minorHAnsi"/>
                <w:sz w:val="14"/>
                <w:szCs w:val="16"/>
              </w:rPr>
            </w:pPr>
            <w:r w:rsidRPr="00706886">
              <w:rPr>
                <w:rFonts w:ascii="Calibri" w:hAnsi="Calibri" w:cs="Calibri"/>
                <w:color w:val="000000"/>
                <w:sz w:val="14"/>
              </w:rPr>
              <w:t>Cropland, irrigated or post-flooding</w:t>
            </w:r>
          </w:p>
        </w:tc>
        <w:tc>
          <w:tcPr>
            <w:tcW w:w="1263" w:type="dxa"/>
          </w:tcPr>
          <w:p w14:paraId="14CB6E37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 w:rsidRPr="00706886">
              <w:rPr>
                <w:rFonts w:cstheme="minorHAnsi"/>
                <w:sz w:val="14"/>
                <w:szCs w:val="16"/>
              </w:rPr>
              <w:t>Large scale oil palm plantations</w:t>
            </w:r>
          </w:p>
        </w:tc>
        <w:tc>
          <w:tcPr>
            <w:tcW w:w="1036" w:type="dxa"/>
          </w:tcPr>
          <w:p w14:paraId="5B4FFE3C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 w:rsidRPr="00706886">
              <w:rPr>
                <w:rFonts w:cstheme="minorHAnsi"/>
                <w:sz w:val="14"/>
                <w:szCs w:val="16"/>
              </w:rPr>
              <w:t>Plantations</w:t>
            </w:r>
          </w:p>
        </w:tc>
        <w:tc>
          <w:tcPr>
            <w:tcW w:w="4209" w:type="dxa"/>
            <w:gridSpan w:val="2"/>
          </w:tcPr>
          <w:p w14:paraId="26D91DDD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i/>
                <w:sz w:val="14"/>
                <w:szCs w:val="16"/>
              </w:rPr>
            </w:pPr>
            <w:r w:rsidRPr="00706886">
              <w:rPr>
                <w:rFonts w:cstheme="minorHAnsi"/>
                <w:i/>
                <w:sz w:val="14"/>
                <w:szCs w:val="16"/>
              </w:rPr>
              <w:t>Oil palm plantations</w:t>
            </w:r>
            <w:r>
              <w:rPr>
                <w:rFonts w:cstheme="minorHAnsi"/>
                <w:i/>
                <w:sz w:val="14"/>
                <w:szCs w:val="16"/>
              </w:rPr>
              <w:t xml:space="preserve"> on mineral soils</w:t>
            </w:r>
          </w:p>
        </w:tc>
      </w:tr>
      <w:tr w:rsidR="004562B7" w:rsidRPr="00706886" w14:paraId="6159A154" w14:textId="77777777" w:rsidTr="00E62DEA">
        <w:tc>
          <w:tcPr>
            <w:tcW w:w="1117" w:type="dxa"/>
          </w:tcPr>
          <w:p w14:paraId="379E6687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391" w:type="dxa"/>
          </w:tcPr>
          <w:p w14:paraId="52D01864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263" w:type="dxa"/>
          </w:tcPr>
          <w:p w14:paraId="14449BE2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036" w:type="dxa"/>
          </w:tcPr>
          <w:p w14:paraId="271CE1A1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581" w:type="dxa"/>
          </w:tcPr>
          <w:p w14:paraId="1A089DA1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>
              <w:rPr>
                <w:rFonts w:cstheme="minorHAnsi"/>
                <w:sz w:val="14"/>
                <w:szCs w:val="16"/>
              </w:rPr>
              <w:t>0</w:t>
            </w:r>
          </w:p>
        </w:tc>
        <w:tc>
          <w:tcPr>
            <w:tcW w:w="2628" w:type="dxa"/>
          </w:tcPr>
          <w:p w14:paraId="5793EF8C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proofErr w:type="spellStart"/>
            <w:r w:rsidRPr="00CC1DBD">
              <w:rPr>
                <w:sz w:val="14"/>
              </w:rPr>
              <w:t>Khasanah</w:t>
            </w:r>
            <w:proofErr w:type="spellEnd"/>
            <w:r>
              <w:rPr>
                <w:sz w:val="14"/>
              </w:rPr>
              <w:t xml:space="preserve"> et al. </w:t>
            </w:r>
            <w:r w:rsidRPr="00CC1DBD">
              <w:rPr>
                <w:sz w:val="14"/>
              </w:rPr>
              <w:t>2015</w:t>
            </w:r>
            <w:r>
              <w:rPr>
                <w:sz w:val="14"/>
              </w:rPr>
              <w:t xml:space="preserve">, </w:t>
            </w:r>
            <w:r w:rsidRPr="00CC1DBD">
              <w:rPr>
                <w:i/>
                <w:sz w:val="14"/>
              </w:rPr>
              <w:t>Indonesia</w:t>
            </w:r>
          </w:p>
        </w:tc>
      </w:tr>
      <w:tr w:rsidR="004562B7" w:rsidRPr="00706886" w14:paraId="5A37757D" w14:textId="77777777" w:rsidTr="00E62DEA">
        <w:tc>
          <w:tcPr>
            <w:tcW w:w="1117" w:type="dxa"/>
          </w:tcPr>
          <w:p w14:paraId="468EFAB1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391" w:type="dxa"/>
          </w:tcPr>
          <w:p w14:paraId="763436B5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263" w:type="dxa"/>
          </w:tcPr>
          <w:p w14:paraId="4C23B8DC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036" w:type="dxa"/>
          </w:tcPr>
          <w:p w14:paraId="1177BA8C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4209" w:type="dxa"/>
            <w:gridSpan w:val="2"/>
          </w:tcPr>
          <w:p w14:paraId="393C528B" w14:textId="77777777" w:rsidR="004562B7" w:rsidRPr="00CE1CC7" w:rsidRDefault="004562B7" w:rsidP="00E62DEA">
            <w:pPr>
              <w:tabs>
                <w:tab w:val="left" w:pos="0"/>
              </w:tabs>
              <w:contextualSpacing/>
              <w:rPr>
                <w:i/>
                <w:sz w:val="14"/>
              </w:rPr>
            </w:pPr>
            <w:r w:rsidRPr="00CE1CC7">
              <w:rPr>
                <w:rFonts w:cstheme="minorHAnsi"/>
                <w:i/>
                <w:sz w:val="14"/>
                <w:szCs w:val="16"/>
              </w:rPr>
              <w:t>Oil palm plantations on organic (peat) soils</w:t>
            </w:r>
          </w:p>
        </w:tc>
      </w:tr>
      <w:tr w:rsidR="004562B7" w:rsidRPr="00706886" w14:paraId="2B4BEB63" w14:textId="77777777" w:rsidTr="00E62DEA">
        <w:tc>
          <w:tcPr>
            <w:tcW w:w="1117" w:type="dxa"/>
          </w:tcPr>
          <w:p w14:paraId="1CA311D5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391" w:type="dxa"/>
          </w:tcPr>
          <w:p w14:paraId="36EFCE8E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263" w:type="dxa"/>
          </w:tcPr>
          <w:p w14:paraId="28D3DD94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036" w:type="dxa"/>
          </w:tcPr>
          <w:p w14:paraId="62E82EE3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581" w:type="dxa"/>
          </w:tcPr>
          <w:p w14:paraId="005B962E" w14:textId="77777777" w:rsidR="004562B7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>
              <w:rPr>
                <w:rFonts w:cstheme="minorHAnsi"/>
                <w:sz w:val="14"/>
                <w:szCs w:val="16"/>
              </w:rPr>
              <w:t>11**</w:t>
            </w:r>
          </w:p>
        </w:tc>
        <w:tc>
          <w:tcPr>
            <w:tcW w:w="2628" w:type="dxa"/>
          </w:tcPr>
          <w:p w14:paraId="549D22C6" w14:textId="77777777" w:rsidR="004562B7" w:rsidRPr="00CC1DBD" w:rsidRDefault="004562B7" w:rsidP="00E62DEA">
            <w:pPr>
              <w:tabs>
                <w:tab w:val="left" w:pos="0"/>
              </w:tabs>
              <w:contextualSpacing/>
              <w:rPr>
                <w:sz w:val="14"/>
              </w:rPr>
            </w:pPr>
            <w:r>
              <w:rPr>
                <w:sz w:val="14"/>
              </w:rPr>
              <w:t xml:space="preserve">IPCC 2013, </w:t>
            </w:r>
            <w:r w:rsidRPr="00CE1CC7">
              <w:rPr>
                <w:i/>
                <w:sz w:val="14"/>
              </w:rPr>
              <w:t>the Tropics</w:t>
            </w:r>
            <w:r>
              <w:rPr>
                <w:sz w:val="14"/>
              </w:rPr>
              <w:t xml:space="preserve"> </w:t>
            </w:r>
          </w:p>
        </w:tc>
      </w:tr>
      <w:tr w:rsidR="004562B7" w:rsidRPr="00706886" w14:paraId="09EDE25B" w14:textId="77777777" w:rsidTr="00E62DEA">
        <w:tc>
          <w:tcPr>
            <w:tcW w:w="1117" w:type="dxa"/>
          </w:tcPr>
          <w:p w14:paraId="1A91F495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391" w:type="dxa"/>
          </w:tcPr>
          <w:p w14:paraId="6C60B3C5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263" w:type="dxa"/>
          </w:tcPr>
          <w:p w14:paraId="54DD7CE2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036" w:type="dxa"/>
          </w:tcPr>
          <w:p w14:paraId="500CCEBB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4209" w:type="dxa"/>
            <w:gridSpan w:val="2"/>
          </w:tcPr>
          <w:p w14:paraId="1663B39A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i/>
                <w:sz w:val="14"/>
                <w:szCs w:val="16"/>
              </w:rPr>
            </w:pPr>
            <w:r w:rsidRPr="00706886">
              <w:rPr>
                <w:rFonts w:cstheme="minorHAnsi"/>
                <w:i/>
                <w:sz w:val="14"/>
                <w:szCs w:val="16"/>
              </w:rPr>
              <w:t>Rubber plantations</w:t>
            </w:r>
            <w:r>
              <w:rPr>
                <w:rFonts w:cstheme="minorHAnsi"/>
                <w:i/>
                <w:sz w:val="14"/>
                <w:szCs w:val="16"/>
              </w:rPr>
              <w:t xml:space="preserve"> on mineral soils</w:t>
            </w:r>
          </w:p>
        </w:tc>
      </w:tr>
      <w:tr w:rsidR="004562B7" w:rsidRPr="00706886" w14:paraId="7BB86792" w14:textId="77777777" w:rsidTr="00E62DEA">
        <w:tc>
          <w:tcPr>
            <w:tcW w:w="1117" w:type="dxa"/>
          </w:tcPr>
          <w:p w14:paraId="06117482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391" w:type="dxa"/>
          </w:tcPr>
          <w:p w14:paraId="66AF6296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263" w:type="dxa"/>
          </w:tcPr>
          <w:p w14:paraId="7165F9A5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036" w:type="dxa"/>
          </w:tcPr>
          <w:p w14:paraId="70271105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581" w:type="dxa"/>
          </w:tcPr>
          <w:p w14:paraId="25C4E42E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>
              <w:rPr>
                <w:rFonts w:cstheme="minorHAnsi"/>
                <w:sz w:val="14"/>
                <w:szCs w:val="16"/>
              </w:rPr>
              <w:t>0</w:t>
            </w:r>
          </w:p>
        </w:tc>
        <w:tc>
          <w:tcPr>
            <w:tcW w:w="2628" w:type="dxa"/>
          </w:tcPr>
          <w:p w14:paraId="0D7279D4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proofErr w:type="spellStart"/>
            <w:r w:rsidRPr="00CC1DBD">
              <w:rPr>
                <w:sz w:val="14"/>
              </w:rPr>
              <w:t>Khasanah</w:t>
            </w:r>
            <w:proofErr w:type="spellEnd"/>
            <w:r>
              <w:rPr>
                <w:sz w:val="14"/>
              </w:rPr>
              <w:t xml:space="preserve"> et al. </w:t>
            </w:r>
            <w:r w:rsidRPr="00CC1DBD">
              <w:rPr>
                <w:sz w:val="14"/>
              </w:rPr>
              <w:t>2015</w:t>
            </w:r>
            <w:r>
              <w:rPr>
                <w:sz w:val="14"/>
              </w:rPr>
              <w:t>,</w:t>
            </w:r>
            <w:r w:rsidRPr="00CC1DBD">
              <w:rPr>
                <w:i/>
                <w:sz w:val="14"/>
              </w:rPr>
              <w:t xml:space="preserve"> Indonesia</w:t>
            </w:r>
          </w:p>
        </w:tc>
      </w:tr>
      <w:tr w:rsidR="004562B7" w:rsidRPr="00706886" w14:paraId="72CDB4BC" w14:textId="77777777" w:rsidTr="00E62DEA">
        <w:tc>
          <w:tcPr>
            <w:tcW w:w="1117" w:type="dxa"/>
          </w:tcPr>
          <w:p w14:paraId="6C6A36A9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391" w:type="dxa"/>
          </w:tcPr>
          <w:p w14:paraId="41BFDD84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263" w:type="dxa"/>
          </w:tcPr>
          <w:p w14:paraId="78A1EEFC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036" w:type="dxa"/>
          </w:tcPr>
          <w:p w14:paraId="775A382C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4209" w:type="dxa"/>
            <w:gridSpan w:val="2"/>
          </w:tcPr>
          <w:p w14:paraId="5B29EF49" w14:textId="77777777" w:rsidR="004562B7" w:rsidRPr="00CC1DBD" w:rsidRDefault="004562B7" w:rsidP="00E62DEA">
            <w:pPr>
              <w:tabs>
                <w:tab w:val="left" w:pos="0"/>
              </w:tabs>
              <w:contextualSpacing/>
              <w:rPr>
                <w:sz w:val="14"/>
              </w:rPr>
            </w:pPr>
            <w:r w:rsidRPr="00706886">
              <w:rPr>
                <w:rFonts w:cstheme="minorHAnsi"/>
                <w:i/>
                <w:sz w:val="14"/>
                <w:szCs w:val="16"/>
              </w:rPr>
              <w:t>Rubber plantations</w:t>
            </w:r>
            <w:r>
              <w:rPr>
                <w:rFonts w:cstheme="minorHAnsi"/>
                <w:i/>
                <w:sz w:val="14"/>
                <w:szCs w:val="16"/>
              </w:rPr>
              <w:t xml:space="preserve"> on organic (peat) soils</w:t>
            </w:r>
          </w:p>
        </w:tc>
      </w:tr>
      <w:tr w:rsidR="004562B7" w:rsidRPr="00706886" w14:paraId="2E44BFC6" w14:textId="77777777" w:rsidTr="00E62DEA">
        <w:tc>
          <w:tcPr>
            <w:tcW w:w="1117" w:type="dxa"/>
          </w:tcPr>
          <w:p w14:paraId="589B7BBE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391" w:type="dxa"/>
          </w:tcPr>
          <w:p w14:paraId="5FE71425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263" w:type="dxa"/>
          </w:tcPr>
          <w:p w14:paraId="3EFCAD67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036" w:type="dxa"/>
          </w:tcPr>
          <w:p w14:paraId="7E9519B6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581" w:type="dxa"/>
          </w:tcPr>
          <w:p w14:paraId="39085E64" w14:textId="77777777" w:rsidR="004562B7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>
              <w:rPr>
                <w:rFonts w:cstheme="minorHAnsi"/>
                <w:sz w:val="14"/>
                <w:szCs w:val="16"/>
              </w:rPr>
              <w:t>15**</w:t>
            </w:r>
          </w:p>
        </w:tc>
        <w:tc>
          <w:tcPr>
            <w:tcW w:w="2628" w:type="dxa"/>
          </w:tcPr>
          <w:p w14:paraId="111A0529" w14:textId="77777777" w:rsidR="004562B7" w:rsidRPr="00CC1DBD" w:rsidRDefault="004562B7" w:rsidP="00E62DEA">
            <w:pPr>
              <w:tabs>
                <w:tab w:val="left" w:pos="0"/>
              </w:tabs>
              <w:contextualSpacing/>
              <w:rPr>
                <w:sz w:val="14"/>
              </w:rPr>
            </w:pPr>
            <w:r>
              <w:rPr>
                <w:sz w:val="14"/>
              </w:rPr>
              <w:t xml:space="preserve">IPCC 2013, </w:t>
            </w:r>
            <w:r w:rsidRPr="00CE1CC7">
              <w:rPr>
                <w:i/>
                <w:sz w:val="14"/>
              </w:rPr>
              <w:t>the Tropics</w:t>
            </w:r>
          </w:p>
        </w:tc>
      </w:tr>
      <w:tr w:rsidR="004562B7" w:rsidRPr="00706886" w14:paraId="6DBC30B4" w14:textId="77777777" w:rsidTr="00E62DEA">
        <w:tc>
          <w:tcPr>
            <w:tcW w:w="1117" w:type="dxa"/>
          </w:tcPr>
          <w:p w14:paraId="1E7DEC84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391" w:type="dxa"/>
          </w:tcPr>
          <w:p w14:paraId="5FE758C5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263" w:type="dxa"/>
          </w:tcPr>
          <w:p w14:paraId="49456F15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036" w:type="dxa"/>
          </w:tcPr>
          <w:p w14:paraId="07C35997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4209" w:type="dxa"/>
            <w:gridSpan w:val="2"/>
          </w:tcPr>
          <w:p w14:paraId="6C50AAFA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 w:rsidRPr="00706886">
              <w:rPr>
                <w:rFonts w:cstheme="minorHAnsi"/>
                <w:i/>
                <w:sz w:val="14"/>
                <w:szCs w:val="16"/>
              </w:rPr>
              <w:t>Timber plantations (e.g. Acacia for pulpwood)</w:t>
            </w:r>
            <w:r>
              <w:rPr>
                <w:rFonts w:cstheme="minorHAnsi"/>
                <w:i/>
                <w:sz w:val="14"/>
                <w:szCs w:val="16"/>
              </w:rPr>
              <w:t xml:space="preserve"> on mineral soils</w:t>
            </w:r>
          </w:p>
        </w:tc>
      </w:tr>
      <w:tr w:rsidR="004562B7" w:rsidRPr="00706886" w14:paraId="2593FD58" w14:textId="77777777" w:rsidTr="00E62DEA">
        <w:tc>
          <w:tcPr>
            <w:tcW w:w="1117" w:type="dxa"/>
          </w:tcPr>
          <w:p w14:paraId="67A55B34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391" w:type="dxa"/>
          </w:tcPr>
          <w:p w14:paraId="4DA8D6CC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263" w:type="dxa"/>
          </w:tcPr>
          <w:p w14:paraId="61452214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036" w:type="dxa"/>
          </w:tcPr>
          <w:p w14:paraId="34394E88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>
              <w:rPr>
                <w:rFonts w:cstheme="minorHAnsi"/>
                <w:sz w:val="14"/>
                <w:szCs w:val="16"/>
              </w:rPr>
              <w:t>HTI</w:t>
            </w:r>
          </w:p>
        </w:tc>
        <w:tc>
          <w:tcPr>
            <w:tcW w:w="1581" w:type="dxa"/>
          </w:tcPr>
          <w:p w14:paraId="15867526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>
              <w:rPr>
                <w:rFonts w:cstheme="minorHAnsi"/>
                <w:sz w:val="14"/>
                <w:szCs w:val="16"/>
              </w:rPr>
              <w:t>0</w:t>
            </w:r>
          </w:p>
        </w:tc>
        <w:tc>
          <w:tcPr>
            <w:tcW w:w="2628" w:type="dxa"/>
          </w:tcPr>
          <w:p w14:paraId="6249000E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b/>
                <w:sz w:val="14"/>
                <w:szCs w:val="16"/>
              </w:rPr>
            </w:pPr>
            <w:proofErr w:type="spellStart"/>
            <w:r w:rsidRPr="00CC1DBD">
              <w:rPr>
                <w:sz w:val="14"/>
              </w:rPr>
              <w:t>Khasanah</w:t>
            </w:r>
            <w:proofErr w:type="spellEnd"/>
            <w:r>
              <w:rPr>
                <w:sz w:val="14"/>
              </w:rPr>
              <w:t xml:space="preserve"> et al. </w:t>
            </w:r>
            <w:r w:rsidRPr="00CC1DBD">
              <w:rPr>
                <w:sz w:val="14"/>
              </w:rPr>
              <w:t>2015</w:t>
            </w:r>
            <w:r>
              <w:rPr>
                <w:sz w:val="14"/>
              </w:rPr>
              <w:t>,</w:t>
            </w:r>
            <w:r w:rsidRPr="00CC1DBD">
              <w:rPr>
                <w:i/>
                <w:sz w:val="14"/>
              </w:rPr>
              <w:t xml:space="preserve"> Indonesia</w:t>
            </w:r>
          </w:p>
        </w:tc>
      </w:tr>
      <w:tr w:rsidR="004562B7" w:rsidRPr="00706886" w14:paraId="720BA6EF" w14:textId="77777777" w:rsidTr="00E62DEA">
        <w:tc>
          <w:tcPr>
            <w:tcW w:w="1117" w:type="dxa"/>
          </w:tcPr>
          <w:p w14:paraId="396ACDCB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391" w:type="dxa"/>
          </w:tcPr>
          <w:p w14:paraId="5165C0C2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263" w:type="dxa"/>
          </w:tcPr>
          <w:p w14:paraId="47A0AE6A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036" w:type="dxa"/>
          </w:tcPr>
          <w:p w14:paraId="7A4FED79" w14:textId="77777777" w:rsidR="004562B7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4209" w:type="dxa"/>
            <w:gridSpan w:val="2"/>
          </w:tcPr>
          <w:p w14:paraId="67563A68" w14:textId="77777777" w:rsidR="004562B7" w:rsidRPr="00CC1DBD" w:rsidRDefault="004562B7" w:rsidP="00E62DEA">
            <w:pPr>
              <w:tabs>
                <w:tab w:val="left" w:pos="0"/>
              </w:tabs>
              <w:contextualSpacing/>
              <w:rPr>
                <w:sz w:val="14"/>
              </w:rPr>
            </w:pPr>
            <w:r w:rsidRPr="00706886">
              <w:rPr>
                <w:rFonts w:cstheme="minorHAnsi"/>
                <w:i/>
                <w:sz w:val="14"/>
                <w:szCs w:val="16"/>
              </w:rPr>
              <w:t>Timber plantations (e.g. Acacia for pulpwood)</w:t>
            </w:r>
            <w:r>
              <w:rPr>
                <w:rFonts w:cstheme="minorHAnsi"/>
                <w:i/>
                <w:sz w:val="14"/>
                <w:szCs w:val="16"/>
              </w:rPr>
              <w:t xml:space="preserve"> on organic (peat) soils</w:t>
            </w:r>
          </w:p>
        </w:tc>
      </w:tr>
      <w:tr w:rsidR="004562B7" w:rsidRPr="00706886" w14:paraId="0CE04428" w14:textId="77777777" w:rsidTr="00E62DEA">
        <w:tc>
          <w:tcPr>
            <w:tcW w:w="1117" w:type="dxa"/>
          </w:tcPr>
          <w:p w14:paraId="44100208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391" w:type="dxa"/>
          </w:tcPr>
          <w:p w14:paraId="352AB344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263" w:type="dxa"/>
          </w:tcPr>
          <w:p w14:paraId="422C00AF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036" w:type="dxa"/>
          </w:tcPr>
          <w:p w14:paraId="2D231045" w14:textId="77777777" w:rsidR="004562B7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581" w:type="dxa"/>
          </w:tcPr>
          <w:p w14:paraId="3533E09D" w14:textId="77777777" w:rsidR="004562B7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>
              <w:rPr>
                <w:rFonts w:cstheme="minorHAnsi"/>
                <w:sz w:val="14"/>
                <w:szCs w:val="16"/>
              </w:rPr>
              <w:t>20**</w:t>
            </w:r>
          </w:p>
        </w:tc>
        <w:tc>
          <w:tcPr>
            <w:tcW w:w="2628" w:type="dxa"/>
          </w:tcPr>
          <w:p w14:paraId="223CADB2" w14:textId="77777777" w:rsidR="004562B7" w:rsidRPr="00CC1DBD" w:rsidRDefault="004562B7" w:rsidP="00E62DEA">
            <w:pPr>
              <w:tabs>
                <w:tab w:val="left" w:pos="0"/>
              </w:tabs>
              <w:contextualSpacing/>
              <w:rPr>
                <w:sz w:val="14"/>
              </w:rPr>
            </w:pPr>
            <w:r>
              <w:rPr>
                <w:sz w:val="14"/>
              </w:rPr>
              <w:t xml:space="preserve">IPCC 2013, </w:t>
            </w:r>
            <w:r w:rsidRPr="00CE1CC7">
              <w:rPr>
                <w:i/>
                <w:sz w:val="14"/>
              </w:rPr>
              <w:t>the Tropics</w:t>
            </w:r>
          </w:p>
        </w:tc>
      </w:tr>
      <w:tr w:rsidR="004562B7" w:rsidRPr="00706886" w14:paraId="668418D6" w14:textId="77777777" w:rsidTr="00E62DEA">
        <w:tc>
          <w:tcPr>
            <w:tcW w:w="1117" w:type="dxa"/>
          </w:tcPr>
          <w:p w14:paraId="12A378BE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391" w:type="dxa"/>
          </w:tcPr>
          <w:p w14:paraId="245BCC12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263" w:type="dxa"/>
          </w:tcPr>
          <w:p w14:paraId="70B0871B" w14:textId="77777777" w:rsidR="004562B7" w:rsidRPr="00706886" w:rsidRDefault="004562B7" w:rsidP="00E62DEA">
            <w:pPr>
              <w:rPr>
                <w:rFonts w:ascii="Calibri" w:hAnsi="Calibri" w:cs="Calibri"/>
                <w:color w:val="000000"/>
                <w:sz w:val="14"/>
              </w:rPr>
            </w:pPr>
            <w:r w:rsidRPr="00706886">
              <w:rPr>
                <w:rFonts w:ascii="Calibri" w:hAnsi="Calibri" w:cs="Calibri"/>
                <w:color w:val="000000"/>
                <w:sz w:val="14"/>
              </w:rPr>
              <w:t xml:space="preserve">Lowland mosaic – check </w:t>
            </w:r>
          </w:p>
          <w:p w14:paraId="3F3C1C55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036" w:type="dxa"/>
          </w:tcPr>
          <w:p w14:paraId="0017B6BC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 w:rsidRPr="00706886">
              <w:rPr>
                <w:rFonts w:cstheme="minorHAnsi"/>
                <w:sz w:val="14"/>
                <w:szCs w:val="16"/>
              </w:rPr>
              <w:t>Dry rice land +/- mixed scrub; rice land</w:t>
            </w:r>
          </w:p>
        </w:tc>
        <w:tc>
          <w:tcPr>
            <w:tcW w:w="4209" w:type="dxa"/>
            <w:gridSpan w:val="2"/>
          </w:tcPr>
          <w:p w14:paraId="28C9F336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 w:rsidRPr="00706886">
              <w:rPr>
                <w:rFonts w:cstheme="minorHAnsi"/>
                <w:i/>
                <w:sz w:val="14"/>
                <w:szCs w:val="16"/>
              </w:rPr>
              <w:t>Rice fields</w:t>
            </w:r>
            <w:r>
              <w:rPr>
                <w:rFonts w:cstheme="minorHAnsi"/>
                <w:i/>
                <w:sz w:val="14"/>
                <w:szCs w:val="16"/>
              </w:rPr>
              <w:t xml:space="preserve"> on mineral soils</w:t>
            </w:r>
          </w:p>
        </w:tc>
      </w:tr>
      <w:tr w:rsidR="004562B7" w:rsidRPr="00706886" w14:paraId="533F4FEF" w14:textId="77777777" w:rsidTr="00E62DEA">
        <w:tc>
          <w:tcPr>
            <w:tcW w:w="1117" w:type="dxa"/>
          </w:tcPr>
          <w:p w14:paraId="74B9B663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391" w:type="dxa"/>
          </w:tcPr>
          <w:p w14:paraId="1396DC58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263" w:type="dxa"/>
          </w:tcPr>
          <w:p w14:paraId="1D8FD07F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036" w:type="dxa"/>
          </w:tcPr>
          <w:p w14:paraId="313E5847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581" w:type="dxa"/>
          </w:tcPr>
          <w:p w14:paraId="3FCD61DA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>
              <w:rPr>
                <w:rFonts w:cstheme="minorHAnsi"/>
                <w:sz w:val="14"/>
                <w:szCs w:val="16"/>
              </w:rPr>
              <w:t>0</w:t>
            </w:r>
          </w:p>
        </w:tc>
        <w:tc>
          <w:tcPr>
            <w:tcW w:w="2628" w:type="dxa"/>
          </w:tcPr>
          <w:p w14:paraId="452FBBAA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proofErr w:type="spellStart"/>
            <w:r w:rsidRPr="00CC1DBD">
              <w:rPr>
                <w:sz w:val="14"/>
              </w:rPr>
              <w:t>Khasanah</w:t>
            </w:r>
            <w:proofErr w:type="spellEnd"/>
            <w:r>
              <w:rPr>
                <w:sz w:val="14"/>
              </w:rPr>
              <w:t xml:space="preserve"> et al. </w:t>
            </w:r>
            <w:r w:rsidRPr="00CC1DBD">
              <w:rPr>
                <w:sz w:val="14"/>
              </w:rPr>
              <w:t>2015</w:t>
            </w:r>
            <w:r>
              <w:rPr>
                <w:sz w:val="14"/>
              </w:rPr>
              <w:t xml:space="preserve">, </w:t>
            </w:r>
            <w:r w:rsidRPr="00CC1DBD">
              <w:rPr>
                <w:i/>
                <w:sz w:val="14"/>
              </w:rPr>
              <w:t>Indonesia</w:t>
            </w:r>
          </w:p>
        </w:tc>
      </w:tr>
      <w:tr w:rsidR="004562B7" w:rsidRPr="00706886" w14:paraId="4D0774AE" w14:textId="77777777" w:rsidTr="00E62DEA">
        <w:tc>
          <w:tcPr>
            <w:tcW w:w="1117" w:type="dxa"/>
          </w:tcPr>
          <w:p w14:paraId="3EEA623C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391" w:type="dxa"/>
          </w:tcPr>
          <w:p w14:paraId="40C76C8B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263" w:type="dxa"/>
          </w:tcPr>
          <w:p w14:paraId="3D9BD4AE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036" w:type="dxa"/>
          </w:tcPr>
          <w:p w14:paraId="1E3AFC4B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4209" w:type="dxa"/>
            <w:gridSpan w:val="2"/>
          </w:tcPr>
          <w:p w14:paraId="57ED7DFF" w14:textId="77777777" w:rsidR="004562B7" w:rsidRPr="00CE1CC7" w:rsidRDefault="004562B7" w:rsidP="00E62DEA">
            <w:pPr>
              <w:tabs>
                <w:tab w:val="left" w:pos="0"/>
              </w:tabs>
              <w:contextualSpacing/>
              <w:rPr>
                <w:i/>
                <w:sz w:val="14"/>
              </w:rPr>
            </w:pPr>
            <w:r>
              <w:rPr>
                <w:i/>
                <w:sz w:val="14"/>
              </w:rPr>
              <w:t>Rice fields on organic (peat) soils</w:t>
            </w:r>
          </w:p>
        </w:tc>
      </w:tr>
      <w:tr w:rsidR="004562B7" w:rsidRPr="00706886" w14:paraId="7D1E8F55" w14:textId="77777777" w:rsidTr="00E62DEA">
        <w:tc>
          <w:tcPr>
            <w:tcW w:w="1117" w:type="dxa"/>
          </w:tcPr>
          <w:p w14:paraId="32141745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391" w:type="dxa"/>
          </w:tcPr>
          <w:p w14:paraId="47CD86A9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263" w:type="dxa"/>
          </w:tcPr>
          <w:p w14:paraId="32B3DE02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036" w:type="dxa"/>
          </w:tcPr>
          <w:p w14:paraId="3958B9AF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581" w:type="dxa"/>
          </w:tcPr>
          <w:p w14:paraId="1BD848F1" w14:textId="77777777" w:rsidR="004562B7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>
              <w:rPr>
                <w:rFonts w:cstheme="minorHAnsi"/>
                <w:sz w:val="14"/>
                <w:szCs w:val="16"/>
              </w:rPr>
              <w:t>9.4**</w:t>
            </w:r>
          </w:p>
        </w:tc>
        <w:tc>
          <w:tcPr>
            <w:tcW w:w="2628" w:type="dxa"/>
          </w:tcPr>
          <w:p w14:paraId="5372FB46" w14:textId="77777777" w:rsidR="004562B7" w:rsidRPr="00CC1DBD" w:rsidRDefault="004562B7" w:rsidP="00E62DEA">
            <w:pPr>
              <w:tabs>
                <w:tab w:val="left" w:pos="0"/>
              </w:tabs>
              <w:contextualSpacing/>
              <w:rPr>
                <w:sz w:val="14"/>
              </w:rPr>
            </w:pPr>
            <w:r>
              <w:rPr>
                <w:sz w:val="14"/>
              </w:rPr>
              <w:t xml:space="preserve">IPCC 2013, </w:t>
            </w:r>
            <w:r w:rsidRPr="00CE1CC7">
              <w:rPr>
                <w:i/>
                <w:sz w:val="14"/>
              </w:rPr>
              <w:t>the Tropics</w:t>
            </w:r>
          </w:p>
        </w:tc>
      </w:tr>
      <w:tr w:rsidR="004562B7" w:rsidRPr="00706886" w14:paraId="222EDF0C" w14:textId="77777777" w:rsidTr="00E62DEA">
        <w:tc>
          <w:tcPr>
            <w:tcW w:w="1117" w:type="dxa"/>
          </w:tcPr>
          <w:p w14:paraId="186DA718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 w:rsidRPr="00706886">
              <w:rPr>
                <w:rFonts w:cstheme="minorHAnsi"/>
                <w:sz w:val="14"/>
                <w:szCs w:val="16"/>
              </w:rPr>
              <w:lastRenderedPageBreak/>
              <w:t>Agroforestry (mixed tree crops)</w:t>
            </w:r>
          </w:p>
        </w:tc>
        <w:tc>
          <w:tcPr>
            <w:tcW w:w="1391" w:type="dxa"/>
          </w:tcPr>
          <w:p w14:paraId="41AFF6E5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 w:rsidRPr="00706886">
              <w:rPr>
                <w:rFonts w:cstheme="minorHAnsi"/>
                <w:sz w:val="14"/>
                <w:szCs w:val="16"/>
              </w:rPr>
              <w:t>Mosaic cropland</w:t>
            </w:r>
          </w:p>
        </w:tc>
        <w:tc>
          <w:tcPr>
            <w:tcW w:w="1263" w:type="dxa"/>
          </w:tcPr>
          <w:p w14:paraId="169F8B5B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 w:rsidRPr="00706886">
              <w:rPr>
                <w:rFonts w:cstheme="minorHAnsi"/>
                <w:sz w:val="14"/>
                <w:szCs w:val="16"/>
              </w:rPr>
              <w:t>Lowland mosaic</w:t>
            </w:r>
          </w:p>
        </w:tc>
        <w:tc>
          <w:tcPr>
            <w:tcW w:w="1036" w:type="dxa"/>
          </w:tcPr>
          <w:p w14:paraId="01B1E593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4209" w:type="dxa"/>
            <w:gridSpan w:val="2"/>
          </w:tcPr>
          <w:p w14:paraId="20C0DEC5" w14:textId="77777777" w:rsidR="004562B7" w:rsidRPr="00CE1CC7" w:rsidRDefault="004562B7" w:rsidP="00E62DEA">
            <w:pPr>
              <w:tabs>
                <w:tab w:val="left" w:pos="0"/>
              </w:tabs>
              <w:contextualSpacing/>
              <w:rPr>
                <w:i/>
                <w:sz w:val="14"/>
              </w:rPr>
            </w:pPr>
            <w:r>
              <w:rPr>
                <w:i/>
                <w:sz w:val="14"/>
              </w:rPr>
              <w:t>Agroforestry on mineral soils</w:t>
            </w:r>
          </w:p>
        </w:tc>
      </w:tr>
      <w:tr w:rsidR="004562B7" w:rsidRPr="00706886" w14:paraId="044B9DEF" w14:textId="77777777" w:rsidTr="00E62DEA">
        <w:tc>
          <w:tcPr>
            <w:tcW w:w="1117" w:type="dxa"/>
          </w:tcPr>
          <w:p w14:paraId="7B2F91AB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391" w:type="dxa"/>
          </w:tcPr>
          <w:p w14:paraId="6AF443CE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263" w:type="dxa"/>
          </w:tcPr>
          <w:p w14:paraId="37DA2B40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036" w:type="dxa"/>
          </w:tcPr>
          <w:p w14:paraId="47BA0201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581" w:type="dxa"/>
          </w:tcPr>
          <w:p w14:paraId="45EBAC57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>
              <w:rPr>
                <w:rFonts w:cstheme="minorHAnsi"/>
                <w:sz w:val="14"/>
                <w:szCs w:val="16"/>
              </w:rPr>
              <w:t>0</w:t>
            </w:r>
          </w:p>
        </w:tc>
        <w:tc>
          <w:tcPr>
            <w:tcW w:w="2628" w:type="dxa"/>
          </w:tcPr>
          <w:p w14:paraId="7D3F667C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proofErr w:type="spellStart"/>
            <w:r w:rsidRPr="00CC1DBD">
              <w:rPr>
                <w:sz w:val="14"/>
              </w:rPr>
              <w:t>Khasanah</w:t>
            </w:r>
            <w:proofErr w:type="spellEnd"/>
            <w:r>
              <w:rPr>
                <w:sz w:val="14"/>
              </w:rPr>
              <w:t xml:space="preserve"> et al. </w:t>
            </w:r>
            <w:r w:rsidRPr="00CC1DBD">
              <w:rPr>
                <w:sz w:val="14"/>
              </w:rPr>
              <w:t>2015</w:t>
            </w:r>
            <w:r>
              <w:rPr>
                <w:sz w:val="14"/>
              </w:rPr>
              <w:t xml:space="preserve">, </w:t>
            </w:r>
            <w:r w:rsidRPr="00CC1DBD">
              <w:rPr>
                <w:i/>
                <w:sz w:val="14"/>
              </w:rPr>
              <w:t>Indonesia</w:t>
            </w:r>
          </w:p>
        </w:tc>
      </w:tr>
      <w:tr w:rsidR="004562B7" w:rsidRPr="00706886" w14:paraId="3958AE88" w14:textId="77777777" w:rsidTr="00E62DEA">
        <w:tc>
          <w:tcPr>
            <w:tcW w:w="1117" w:type="dxa"/>
          </w:tcPr>
          <w:p w14:paraId="63F6891A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391" w:type="dxa"/>
          </w:tcPr>
          <w:p w14:paraId="03F69BE4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263" w:type="dxa"/>
          </w:tcPr>
          <w:p w14:paraId="26C72D75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036" w:type="dxa"/>
          </w:tcPr>
          <w:p w14:paraId="42279AC0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4209" w:type="dxa"/>
            <w:gridSpan w:val="2"/>
          </w:tcPr>
          <w:p w14:paraId="046888E7" w14:textId="77777777" w:rsidR="004562B7" w:rsidRPr="00CE1CC7" w:rsidRDefault="004562B7" w:rsidP="00E62DEA">
            <w:pPr>
              <w:tabs>
                <w:tab w:val="left" w:pos="0"/>
              </w:tabs>
              <w:contextualSpacing/>
              <w:rPr>
                <w:i/>
                <w:sz w:val="14"/>
              </w:rPr>
            </w:pPr>
            <w:r>
              <w:rPr>
                <w:i/>
                <w:sz w:val="14"/>
              </w:rPr>
              <w:t>Agroforestry on organic (peat) soils</w:t>
            </w:r>
          </w:p>
        </w:tc>
      </w:tr>
      <w:tr w:rsidR="004562B7" w:rsidRPr="00706886" w14:paraId="27996FA0" w14:textId="77777777" w:rsidTr="00E62DEA">
        <w:tc>
          <w:tcPr>
            <w:tcW w:w="1117" w:type="dxa"/>
          </w:tcPr>
          <w:p w14:paraId="1A2C5C1E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391" w:type="dxa"/>
          </w:tcPr>
          <w:p w14:paraId="32D6B408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263" w:type="dxa"/>
          </w:tcPr>
          <w:p w14:paraId="71C5552B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036" w:type="dxa"/>
          </w:tcPr>
          <w:p w14:paraId="3A6150A7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581" w:type="dxa"/>
          </w:tcPr>
          <w:p w14:paraId="425FDE3A" w14:textId="77777777" w:rsidR="004562B7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>
              <w:rPr>
                <w:rFonts w:cstheme="minorHAnsi"/>
                <w:sz w:val="14"/>
                <w:szCs w:val="16"/>
              </w:rPr>
              <w:t>15**</w:t>
            </w:r>
          </w:p>
        </w:tc>
        <w:tc>
          <w:tcPr>
            <w:tcW w:w="2628" w:type="dxa"/>
          </w:tcPr>
          <w:p w14:paraId="72DD1C73" w14:textId="77777777" w:rsidR="004562B7" w:rsidRPr="00CC1DBD" w:rsidRDefault="004562B7" w:rsidP="00E62DEA">
            <w:pPr>
              <w:tabs>
                <w:tab w:val="left" w:pos="0"/>
              </w:tabs>
              <w:contextualSpacing/>
              <w:rPr>
                <w:sz w:val="14"/>
              </w:rPr>
            </w:pPr>
            <w:r>
              <w:rPr>
                <w:sz w:val="14"/>
              </w:rPr>
              <w:t xml:space="preserve">IPCC 2013, </w:t>
            </w:r>
            <w:r w:rsidRPr="00CE1CC7">
              <w:rPr>
                <w:i/>
                <w:sz w:val="14"/>
              </w:rPr>
              <w:t>the Tropics</w:t>
            </w:r>
          </w:p>
        </w:tc>
      </w:tr>
      <w:tr w:rsidR="004562B7" w:rsidRPr="00706886" w14:paraId="0A5BF26C" w14:textId="77777777" w:rsidTr="00E62DEA">
        <w:tc>
          <w:tcPr>
            <w:tcW w:w="1117" w:type="dxa"/>
          </w:tcPr>
          <w:p w14:paraId="445C0CBD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391" w:type="dxa"/>
          </w:tcPr>
          <w:p w14:paraId="1A6190AB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263" w:type="dxa"/>
          </w:tcPr>
          <w:p w14:paraId="2BF7BA14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036" w:type="dxa"/>
          </w:tcPr>
          <w:p w14:paraId="59AA4F74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4209" w:type="dxa"/>
            <w:gridSpan w:val="2"/>
          </w:tcPr>
          <w:p w14:paraId="75B70C33" w14:textId="77777777" w:rsidR="004562B7" w:rsidRPr="00663E15" w:rsidRDefault="004562B7" w:rsidP="00E62DEA">
            <w:pPr>
              <w:tabs>
                <w:tab w:val="left" w:pos="0"/>
              </w:tabs>
              <w:contextualSpacing/>
              <w:rPr>
                <w:i/>
                <w:sz w:val="14"/>
              </w:rPr>
            </w:pPr>
            <w:r w:rsidRPr="00663E15">
              <w:rPr>
                <w:i/>
                <w:sz w:val="14"/>
              </w:rPr>
              <w:t>Mosaic cropland (smallholder farming) on organic (peat) soils</w:t>
            </w:r>
          </w:p>
        </w:tc>
      </w:tr>
      <w:tr w:rsidR="004562B7" w:rsidRPr="00706886" w14:paraId="6783ED95" w14:textId="77777777" w:rsidTr="00E62DEA">
        <w:tc>
          <w:tcPr>
            <w:tcW w:w="1117" w:type="dxa"/>
          </w:tcPr>
          <w:p w14:paraId="046FD050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391" w:type="dxa"/>
          </w:tcPr>
          <w:p w14:paraId="50972D95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263" w:type="dxa"/>
          </w:tcPr>
          <w:p w14:paraId="52BC8086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036" w:type="dxa"/>
          </w:tcPr>
          <w:p w14:paraId="249B74E4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581" w:type="dxa"/>
          </w:tcPr>
          <w:p w14:paraId="7AE00AFE" w14:textId="77777777" w:rsidR="004562B7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>
              <w:rPr>
                <w:rFonts w:cstheme="minorHAnsi"/>
                <w:sz w:val="14"/>
                <w:szCs w:val="16"/>
              </w:rPr>
              <w:t>14**</w:t>
            </w:r>
          </w:p>
        </w:tc>
        <w:tc>
          <w:tcPr>
            <w:tcW w:w="2628" w:type="dxa"/>
          </w:tcPr>
          <w:p w14:paraId="0012AD03" w14:textId="77777777" w:rsidR="004562B7" w:rsidRPr="00CC1DBD" w:rsidRDefault="004562B7" w:rsidP="00E62DEA">
            <w:pPr>
              <w:tabs>
                <w:tab w:val="left" w:pos="0"/>
              </w:tabs>
              <w:contextualSpacing/>
              <w:rPr>
                <w:sz w:val="14"/>
              </w:rPr>
            </w:pPr>
            <w:r>
              <w:rPr>
                <w:sz w:val="14"/>
              </w:rPr>
              <w:t xml:space="preserve">IPCC 2013, </w:t>
            </w:r>
            <w:r w:rsidRPr="00663E15">
              <w:rPr>
                <w:i/>
                <w:sz w:val="14"/>
              </w:rPr>
              <w:t>the Tropics</w:t>
            </w:r>
          </w:p>
        </w:tc>
      </w:tr>
      <w:tr w:rsidR="004562B7" w:rsidRPr="00706886" w14:paraId="2F2356BB" w14:textId="77777777" w:rsidTr="00E62DEA">
        <w:tc>
          <w:tcPr>
            <w:tcW w:w="1117" w:type="dxa"/>
          </w:tcPr>
          <w:p w14:paraId="4B3E4E63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 w:rsidRPr="00706886">
              <w:rPr>
                <w:rFonts w:cstheme="minorHAnsi"/>
                <w:sz w:val="14"/>
                <w:szCs w:val="16"/>
              </w:rPr>
              <w:t>Scrub – small trees and woody shrubs</w:t>
            </w:r>
          </w:p>
        </w:tc>
        <w:tc>
          <w:tcPr>
            <w:tcW w:w="1391" w:type="dxa"/>
          </w:tcPr>
          <w:p w14:paraId="30520A9A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 w:rsidRPr="00706886">
              <w:rPr>
                <w:rFonts w:cstheme="minorHAnsi"/>
                <w:sz w:val="14"/>
                <w:szCs w:val="16"/>
              </w:rPr>
              <w:t>Shrubland evergreen; sparse vegetation (tree, shrub, herbaceous cover)</w:t>
            </w:r>
          </w:p>
        </w:tc>
        <w:tc>
          <w:tcPr>
            <w:tcW w:w="1263" w:type="dxa"/>
          </w:tcPr>
          <w:p w14:paraId="566D793B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 w:rsidRPr="00706886">
              <w:rPr>
                <w:rFonts w:cstheme="minorHAnsi"/>
                <w:sz w:val="14"/>
                <w:szCs w:val="16"/>
              </w:rPr>
              <w:t>Lowland open</w:t>
            </w:r>
          </w:p>
        </w:tc>
        <w:tc>
          <w:tcPr>
            <w:tcW w:w="1036" w:type="dxa"/>
          </w:tcPr>
          <w:p w14:paraId="40D0AA9E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 w:rsidRPr="00706886">
              <w:rPr>
                <w:rFonts w:cstheme="minorHAnsi"/>
                <w:sz w:val="14"/>
                <w:szCs w:val="16"/>
              </w:rPr>
              <w:t>Scrubland (on mineral soils)</w:t>
            </w:r>
          </w:p>
        </w:tc>
        <w:tc>
          <w:tcPr>
            <w:tcW w:w="1581" w:type="dxa"/>
          </w:tcPr>
          <w:p w14:paraId="202E559A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>
              <w:rPr>
                <w:rFonts w:cstheme="minorHAnsi"/>
                <w:sz w:val="14"/>
                <w:szCs w:val="16"/>
              </w:rPr>
              <w:t>0</w:t>
            </w:r>
          </w:p>
        </w:tc>
        <w:tc>
          <w:tcPr>
            <w:tcW w:w="2628" w:type="dxa"/>
          </w:tcPr>
          <w:p w14:paraId="2C96C57F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proofErr w:type="spellStart"/>
            <w:r w:rsidRPr="00CC1DBD">
              <w:rPr>
                <w:sz w:val="14"/>
              </w:rPr>
              <w:t>Khasanah</w:t>
            </w:r>
            <w:proofErr w:type="spellEnd"/>
            <w:r>
              <w:rPr>
                <w:sz w:val="14"/>
              </w:rPr>
              <w:t xml:space="preserve"> et al. </w:t>
            </w:r>
            <w:r w:rsidRPr="00CC1DBD">
              <w:rPr>
                <w:sz w:val="14"/>
              </w:rPr>
              <w:t>2015</w:t>
            </w:r>
            <w:r>
              <w:rPr>
                <w:sz w:val="14"/>
              </w:rPr>
              <w:t xml:space="preserve">, </w:t>
            </w:r>
            <w:r w:rsidRPr="00CC1DBD">
              <w:rPr>
                <w:i/>
                <w:sz w:val="14"/>
              </w:rPr>
              <w:t>Indonesia</w:t>
            </w:r>
          </w:p>
        </w:tc>
      </w:tr>
      <w:tr w:rsidR="004562B7" w:rsidRPr="00706886" w14:paraId="253E19E8" w14:textId="77777777" w:rsidTr="00E62DEA">
        <w:tc>
          <w:tcPr>
            <w:tcW w:w="1117" w:type="dxa"/>
          </w:tcPr>
          <w:p w14:paraId="79C3033F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391" w:type="dxa"/>
          </w:tcPr>
          <w:p w14:paraId="49607462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263" w:type="dxa"/>
          </w:tcPr>
          <w:p w14:paraId="145DAE0B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036" w:type="dxa"/>
          </w:tcPr>
          <w:p w14:paraId="68EA98B0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>
              <w:rPr>
                <w:rFonts w:cstheme="minorHAnsi"/>
                <w:sz w:val="14"/>
                <w:szCs w:val="16"/>
              </w:rPr>
              <w:t xml:space="preserve">Swamp scrubland </w:t>
            </w:r>
            <w:r w:rsidRPr="00706886">
              <w:rPr>
                <w:rFonts w:cstheme="minorHAnsi"/>
                <w:sz w:val="14"/>
                <w:szCs w:val="16"/>
              </w:rPr>
              <w:t xml:space="preserve"> </w:t>
            </w:r>
            <w:r>
              <w:rPr>
                <w:rFonts w:cstheme="minorHAnsi"/>
                <w:sz w:val="14"/>
                <w:szCs w:val="16"/>
              </w:rPr>
              <w:t>(</w:t>
            </w:r>
            <w:r w:rsidRPr="00706886">
              <w:rPr>
                <w:rFonts w:cstheme="minorHAnsi"/>
                <w:sz w:val="14"/>
                <w:szCs w:val="16"/>
              </w:rPr>
              <w:t>peat soils)</w:t>
            </w:r>
          </w:p>
        </w:tc>
        <w:tc>
          <w:tcPr>
            <w:tcW w:w="1581" w:type="dxa"/>
          </w:tcPr>
          <w:p w14:paraId="0AF076BA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>
              <w:rPr>
                <w:rFonts w:cstheme="minorHAnsi"/>
                <w:sz w:val="14"/>
                <w:szCs w:val="16"/>
              </w:rPr>
              <w:t>4.5</w:t>
            </w:r>
          </w:p>
        </w:tc>
        <w:tc>
          <w:tcPr>
            <w:tcW w:w="2628" w:type="dxa"/>
          </w:tcPr>
          <w:p w14:paraId="4607686E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proofErr w:type="spellStart"/>
            <w:r>
              <w:rPr>
                <w:rFonts w:cstheme="minorHAnsi"/>
                <w:sz w:val="14"/>
                <w:szCs w:val="16"/>
              </w:rPr>
              <w:t>Hooijer</w:t>
            </w:r>
            <w:proofErr w:type="spellEnd"/>
            <w:r>
              <w:rPr>
                <w:rFonts w:cstheme="minorHAnsi"/>
                <w:sz w:val="14"/>
                <w:szCs w:val="16"/>
              </w:rPr>
              <w:t xml:space="preserve"> et al. 2014</w:t>
            </w:r>
          </w:p>
        </w:tc>
      </w:tr>
      <w:tr w:rsidR="004562B7" w:rsidRPr="00706886" w14:paraId="1E64793C" w14:textId="77777777" w:rsidTr="00E62DEA">
        <w:tc>
          <w:tcPr>
            <w:tcW w:w="1117" w:type="dxa"/>
          </w:tcPr>
          <w:p w14:paraId="5A7499DE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 w:rsidRPr="00706886">
              <w:rPr>
                <w:rFonts w:cstheme="minorHAnsi"/>
                <w:sz w:val="14"/>
                <w:szCs w:val="16"/>
              </w:rPr>
              <w:t>Settlements</w:t>
            </w:r>
          </w:p>
        </w:tc>
        <w:tc>
          <w:tcPr>
            <w:tcW w:w="1391" w:type="dxa"/>
          </w:tcPr>
          <w:p w14:paraId="463FC984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 w:rsidRPr="00706886">
              <w:rPr>
                <w:rFonts w:cstheme="minorHAnsi"/>
                <w:sz w:val="14"/>
                <w:szCs w:val="16"/>
              </w:rPr>
              <w:t xml:space="preserve">Urban areas </w:t>
            </w:r>
          </w:p>
        </w:tc>
        <w:tc>
          <w:tcPr>
            <w:tcW w:w="1263" w:type="dxa"/>
          </w:tcPr>
          <w:p w14:paraId="1822AE10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 w:rsidRPr="00706886">
              <w:rPr>
                <w:rFonts w:cstheme="minorHAnsi"/>
                <w:sz w:val="14"/>
                <w:szCs w:val="16"/>
              </w:rPr>
              <w:t>Urban</w:t>
            </w:r>
          </w:p>
        </w:tc>
        <w:tc>
          <w:tcPr>
            <w:tcW w:w="1036" w:type="dxa"/>
          </w:tcPr>
          <w:p w14:paraId="057C5EE1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 w:rsidRPr="00706886">
              <w:rPr>
                <w:rFonts w:cstheme="minorHAnsi"/>
                <w:sz w:val="14"/>
                <w:szCs w:val="16"/>
              </w:rPr>
              <w:t>Housing</w:t>
            </w:r>
          </w:p>
        </w:tc>
        <w:tc>
          <w:tcPr>
            <w:tcW w:w="4209" w:type="dxa"/>
            <w:gridSpan w:val="2"/>
          </w:tcPr>
          <w:p w14:paraId="0F5080A8" w14:textId="77777777" w:rsidR="004562B7" w:rsidRPr="00CC1DBD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i/>
                <w:sz w:val="14"/>
                <w:szCs w:val="16"/>
              </w:rPr>
            </w:pPr>
            <w:r>
              <w:rPr>
                <w:rFonts w:cstheme="minorHAnsi"/>
                <w:i/>
                <w:sz w:val="14"/>
                <w:szCs w:val="16"/>
              </w:rPr>
              <w:t xml:space="preserve">Urban areas on mineral soils </w:t>
            </w:r>
          </w:p>
        </w:tc>
      </w:tr>
      <w:tr w:rsidR="004562B7" w:rsidRPr="00706886" w14:paraId="2DC1BF1A" w14:textId="77777777" w:rsidTr="00E62DEA">
        <w:tc>
          <w:tcPr>
            <w:tcW w:w="1117" w:type="dxa"/>
          </w:tcPr>
          <w:p w14:paraId="0F8BC239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391" w:type="dxa"/>
          </w:tcPr>
          <w:p w14:paraId="7FA6CCDC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263" w:type="dxa"/>
          </w:tcPr>
          <w:p w14:paraId="3D0E110D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036" w:type="dxa"/>
          </w:tcPr>
          <w:p w14:paraId="5FB106BF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581" w:type="dxa"/>
          </w:tcPr>
          <w:p w14:paraId="255CC43A" w14:textId="77777777" w:rsidR="004562B7" w:rsidRPr="00CC1DBD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>
              <w:rPr>
                <w:rFonts w:cstheme="minorHAnsi"/>
                <w:sz w:val="14"/>
                <w:szCs w:val="16"/>
              </w:rPr>
              <w:t>0</w:t>
            </w:r>
          </w:p>
        </w:tc>
        <w:tc>
          <w:tcPr>
            <w:tcW w:w="2628" w:type="dxa"/>
          </w:tcPr>
          <w:p w14:paraId="72E09BB1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proofErr w:type="spellStart"/>
            <w:r w:rsidRPr="00CC1DBD">
              <w:rPr>
                <w:sz w:val="14"/>
              </w:rPr>
              <w:t>Khasanah</w:t>
            </w:r>
            <w:proofErr w:type="spellEnd"/>
            <w:r>
              <w:rPr>
                <w:sz w:val="14"/>
              </w:rPr>
              <w:t xml:space="preserve"> et al. </w:t>
            </w:r>
            <w:r w:rsidRPr="00CC1DBD">
              <w:rPr>
                <w:sz w:val="14"/>
              </w:rPr>
              <w:t>2015</w:t>
            </w:r>
            <w:r>
              <w:rPr>
                <w:sz w:val="14"/>
              </w:rPr>
              <w:t xml:space="preserve">, </w:t>
            </w:r>
            <w:r w:rsidRPr="00CC1DBD">
              <w:rPr>
                <w:i/>
                <w:sz w:val="14"/>
              </w:rPr>
              <w:t>Indonesia</w:t>
            </w:r>
          </w:p>
        </w:tc>
      </w:tr>
      <w:tr w:rsidR="004562B7" w:rsidRPr="00706886" w14:paraId="1E9AE412" w14:textId="77777777" w:rsidTr="00E62DEA">
        <w:tc>
          <w:tcPr>
            <w:tcW w:w="1117" w:type="dxa"/>
          </w:tcPr>
          <w:p w14:paraId="7CCD0E33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391" w:type="dxa"/>
          </w:tcPr>
          <w:p w14:paraId="61A6BED9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263" w:type="dxa"/>
          </w:tcPr>
          <w:p w14:paraId="54F482A4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036" w:type="dxa"/>
          </w:tcPr>
          <w:p w14:paraId="4344B86D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4209" w:type="dxa"/>
            <w:gridSpan w:val="2"/>
          </w:tcPr>
          <w:p w14:paraId="3E640830" w14:textId="77777777" w:rsidR="004562B7" w:rsidRPr="00CC1DBD" w:rsidRDefault="004562B7" w:rsidP="00E62DEA">
            <w:pPr>
              <w:tabs>
                <w:tab w:val="left" w:pos="0"/>
              </w:tabs>
              <w:contextualSpacing/>
              <w:rPr>
                <w:i/>
                <w:sz w:val="14"/>
              </w:rPr>
            </w:pPr>
            <w:r w:rsidRPr="00CC1DBD">
              <w:rPr>
                <w:rFonts w:cstheme="minorHAnsi"/>
                <w:i/>
                <w:sz w:val="14"/>
                <w:szCs w:val="16"/>
              </w:rPr>
              <w:t>Urban areas on peat soils</w:t>
            </w:r>
          </w:p>
        </w:tc>
      </w:tr>
      <w:tr w:rsidR="004562B7" w:rsidRPr="00706886" w14:paraId="2ACAEBFE" w14:textId="77777777" w:rsidTr="00E62DEA">
        <w:tc>
          <w:tcPr>
            <w:tcW w:w="1117" w:type="dxa"/>
          </w:tcPr>
          <w:p w14:paraId="372C36B8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391" w:type="dxa"/>
          </w:tcPr>
          <w:p w14:paraId="363C02D1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263" w:type="dxa"/>
          </w:tcPr>
          <w:p w14:paraId="3744DAD3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036" w:type="dxa"/>
          </w:tcPr>
          <w:p w14:paraId="678BB4C1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581" w:type="dxa"/>
          </w:tcPr>
          <w:p w14:paraId="75A243BA" w14:textId="77777777" w:rsidR="004562B7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>
              <w:rPr>
                <w:rFonts w:cstheme="minorHAnsi"/>
                <w:sz w:val="14"/>
                <w:szCs w:val="16"/>
              </w:rPr>
              <w:t>9.6**</w:t>
            </w:r>
          </w:p>
        </w:tc>
        <w:tc>
          <w:tcPr>
            <w:tcW w:w="2628" w:type="dxa"/>
          </w:tcPr>
          <w:p w14:paraId="6D0D1AD2" w14:textId="77777777" w:rsidR="004562B7" w:rsidRPr="00663E15" w:rsidRDefault="004562B7" w:rsidP="00E62DEA">
            <w:pPr>
              <w:tabs>
                <w:tab w:val="left" w:pos="0"/>
              </w:tabs>
              <w:contextualSpacing/>
              <w:rPr>
                <w:sz w:val="14"/>
              </w:rPr>
            </w:pPr>
            <w:proofErr w:type="spellStart"/>
            <w:r>
              <w:rPr>
                <w:sz w:val="14"/>
              </w:rPr>
              <w:t>Miettinen</w:t>
            </w:r>
            <w:proofErr w:type="spellEnd"/>
            <w:r>
              <w:rPr>
                <w:sz w:val="14"/>
              </w:rPr>
              <w:t xml:space="preserve"> et al. 2017, </w:t>
            </w:r>
            <w:r w:rsidRPr="00663E15">
              <w:rPr>
                <w:i/>
                <w:sz w:val="14"/>
              </w:rPr>
              <w:t>SE Asia</w:t>
            </w:r>
            <w:r>
              <w:rPr>
                <w:i/>
                <w:sz w:val="14"/>
              </w:rPr>
              <w:t xml:space="preserve"> </w:t>
            </w:r>
            <w:r>
              <w:rPr>
                <w:sz w:val="14"/>
              </w:rPr>
              <w:t>(derived from IPCC 2013)</w:t>
            </w:r>
          </w:p>
        </w:tc>
      </w:tr>
      <w:tr w:rsidR="004562B7" w:rsidRPr="00706886" w14:paraId="40408E5C" w14:textId="77777777" w:rsidTr="00E62DEA">
        <w:tc>
          <w:tcPr>
            <w:tcW w:w="1117" w:type="dxa"/>
          </w:tcPr>
          <w:p w14:paraId="45CC32EF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 w:rsidRPr="00706886">
              <w:rPr>
                <w:rFonts w:cstheme="minorHAnsi"/>
                <w:sz w:val="14"/>
                <w:szCs w:val="16"/>
              </w:rPr>
              <w:t xml:space="preserve">Grassland – dry </w:t>
            </w:r>
            <w:r>
              <w:rPr>
                <w:rFonts w:cstheme="minorHAnsi"/>
                <w:sz w:val="14"/>
                <w:szCs w:val="16"/>
              </w:rPr>
              <w:t xml:space="preserve">mineral </w:t>
            </w:r>
            <w:r w:rsidRPr="00706886">
              <w:rPr>
                <w:rFonts w:cstheme="minorHAnsi"/>
                <w:sz w:val="14"/>
                <w:szCs w:val="16"/>
              </w:rPr>
              <w:t xml:space="preserve">soils </w:t>
            </w:r>
          </w:p>
        </w:tc>
        <w:tc>
          <w:tcPr>
            <w:tcW w:w="1391" w:type="dxa"/>
          </w:tcPr>
          <w:p w14:paraId="45CAD57D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263" w:type="dxa"/>
          </w:tcPr>
          <w:p w14:paraId="116CEE03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036" w:type="dxa"/>
          </w:tcPr>
          <w:p w14:paraId="1AF39526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 w:rsidRPr="00706886">
              <w:rPr>
                <w:rFonts w:cstheme="minorHAnsi"/>
                <w:sz w:val="14"/>
                <w:szCs w:val="16"/>
              </w:rPr>
              <w:t>Savannah</w:t>
            </w:r>
          </w:p>
        </w:tc>
        <w:tc>
          <w:tcPr>
            <w:tcW w:w="1581" w:type="dxa"/>
          </w:tcPr>
          <w:p w14:paraId="0DADA527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>
              <w:rPr>
                <w:rFonts w:cstheme="minorHAnsi"/>
                <w:sz w:val="14"/>
                <w:szCs w:val="16"/>
              </w:rPr>
              <w:t>0</w:t>
            </w:r>
          </w:p>
        </w:tc>
        <w:tc>
          <w:tcPr>
            <w:tcW w:w="2628" w:type="dxa"/>
          </w:tcPr>
          <w:p w14:paraId="59A5948B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proofErr w:type="spellStart"/>
            <w:r w:rsidRPr="00CC1DBD">
              <w:rPr>
                <w:sz w:val="14"/>
              </w:rPr>
              <w:t>Khasanah</w:t>
            </w:r>
            <w:proofErr w:type="spellEnd"/>
            <w:r>
              <w:rPr>
                <w:sz w:val="14"/>
              </w:rPr>
              <w:t xml:space="preserve"> et al. </w:t>
            </w:r>
            <w:r w:rsidRPr="00CC1DBD">
              <w:rPr>
                <w:sz w:val="14"/>
              </w:rPr>
              <w:t>2015</w:t>
            </w:r>
            <w:r>
              <w:rPr>
                <w:sz w:val="14"/>
              </w:rPr>
              <w:t xml:space="preserve">, </w:t>
            </w:r>
            <w:r w:rsidRPr="00CC1DBD">
              <w:rPr>
                <w:i/>
                <w:sz w:val="14"/>
              </w:rPr>
              <w:t>Indonesia</w:t>
            </w:r>
          </w:p>
        </w:tc>
      </w:tr>
      <w:tr w:rsidR="004562B7" w:rsidRPr="00706886" w14:paraId="6A8FA031" w14:textId="77777777" w:rsidTr="00E62DEA">
        <w:tc>
          <w:tcPr>
            <w:tcW w:w="1117" w:type="dxa"/>
          </w:tcPr>
          <w:p w14:paraId="07A22E8D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 w:rsidRPr="00706886">
              <w:rPr>
                <w:rFonts w:cstheme="minorHAnsi"/>
                <w:sz w:val="14"/>
                <w:szCs w:val="16"/>
              </w:rPr>
              <w:t xml:space="preserve">Bare land </w:t>
            </w:r>
          </w:p>
        </w:tc>
        <w:tc>
          <w:tcPr>
            <w:tcW w:w="1391" w:type="dxa"/>
          </w:tcPr>
          <w:p w14:paraId="73E08381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263" w:type="dxa"/>
          </w:tcPr>
          <w:p w14:paraId="0721D31E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036" w:type="dxa"/>
          </w:tcPr>
          <w:p w14:paraId="37ACE510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 w:rsidRPr="00706886">
              <w:rPr>
                <w:rFonts w:cstheme="minorHAnsi"/>
                <w:sz w:val="14"/>
                <w:szCs w:val="16"/>
              </w:rPr>
              <w:t>Bare land</w:t>
            </w:r>
          </w:p>
        </w:tc>
        <w:tc>
          <w:tcPr>
            <w:tcW w:w="4209" w:type="dxa"/>
            <w:gridSpan w:val="2"/>
          </w:tcPr>
          <w:p w14:paraId="7EDC755E" w14:textId="77777777" w:rsidR="004562B7" w:rsidRPr="00890E97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i/>
                <w:sz w:val="14"/>
                <w:szCs w:val="16"/>
              </w:rPr>
            </w:pPr>
            <w:r w:rsidRPr="00890E97">
              <w:rPr>
                <w:rFonts w:cstheme="minorHAnsi"/>
                <w:i/>
                <w:sz w:val="14"/>
                <w:szCs w:val="16"/>
              </w:rPr>
              <w:t xml:space="preserve">Bare land on mineral soils </w:t>
            </w:r>
          </w:p>
        </w:tc>
      </w:tr>
      <w:tr w:rsidR="004562B7" w:rsidRPr="00706886" w14:paraId="12BDB2BE" w14:textId="77777777" w:rsidTr="00E62DEA">
        <w:tc>
          <w:tcPr>
            <w:tcW w:w="1117" w:type="dxa"/>
          </w:tcPr>
          <w:p w14:paraId="23015A2F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391" w:type="dxa"/>
          </w:tcPr>
          <w:p w14:paraId="05ED8383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263" w:type="dxa"/>
          </w:tcPr>
          <w:p w14:paraId="03DAE22E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036" w:type="dxa"/>
          </w:tcPr>
          <w:p w14:paraId="7F23AAEA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581" w:type="dxa"/>
          </w:tcPr>
          <w:p w14:paraId="1660D9A8" w14:textId="77777777" w:rsidR="004562B7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>
              <w:rPr>
                <w:rFonts w:cstheme="minorHAnsi"/>
                <w:sz w:val="14"/>
                <w:szCs w:val="16"/>
              </w:rPr>
              <w:t>0</w:t>
            </w:r>
          </w:p>
        </w:tc>
        <w:tc>
          <w:tcPr>
            <w:tcW w:w="2628" w:type="dxa"/>
          </w:tcPr>
          <w:p w14:paraId="1C8AC53F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proofErr w:type="spellStart"/>
            <w:r w:rsidRPr="00CC1DBD">
              <w:rPr>
                <w:sz w:val="14"/>
              </w:rPr>
              <w:t>Khasanah</w:t>
            </w:r>
            <w:proofErr w:type="spellEnd"/>
            <w:r>
              <w:rPr>
                <w:sz w:val="14"/>
              </w:rPr>
              <w:t xml:space="preserve"> et al. </w:t>
            </w:r>
            <w:r w:rsidRPr="00CC1DBD">
              <w:rPr>
                <w:sz w:val="14"/>
              </w:rPr>
              <w:t>2015</w:t>
            </w:r>
            <w:r>
              <w:rPr>
                <w:sz w:val="14"/>
              </w:rPr>
              <w:t xml:space="preserve">, </w:t>
            </w:r>
            <w:r w:rsidRPr="00CC1DBD">
              <w:rPr>
                <w:i/>
                <w:sz w:val="14"/>
              </w:rPr>
              <w:t>Indonesia</w:t>
            </w:r>
          </w:p>
        </w:tc>
      </w:tr>
      <w:tr w:rsidR="004562B7" w:rsidRPr="00706886" w14:paraId="25300900" w14:textId="77777777" w:rsidTr="00E62DEA">
        <w:tc>
          <w:tcPr>
            <w:tcW w:w="1117" w:type="dxa"/>
          </w:tcPr>
          <w:p w14:paraId="127EE6FD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391" w:type="dxa"/>
          </w:tcPr>
          <w:p w14:paraId="297021B9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263" w:type="dxa"/>
          </w:tcPr>
          <w:p w14:paraId="4DCA7752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036" w:type="dxa"/>
          </w:tcPr>
          <w:p w14:paraId="6B5058B5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4209" w:type="dxa"/>
            <w:gridSpan w:val="2"/>
          </w:tcPr>
          <w:p w14:paraId="04680261" w14:textId="77777777" w:rsidR="004562B7" w:rsidRPr="00890E97" w:rsidRDefault="004562B7" w:rsidP="00E62DEA">
            <w:pPr>
              <w:tabs>
                <w:tab w:val="left" w:pos="0"/>
              </w:tabs>
              <w:contextualSpacing/>
              <w:rPr>
                <w:i/>
                <w:sz w:val="14"/>
              </w:rPr>
            </w:pPr>
            <w:r>
              <w:rPr>
                <w:i/>
                <w:sz w:val="14"/>
              </w:rPr>
              <w:t xml:space="preserve">Bare land on organic (peat) soils </w:t>
            </w:r>
          </w:p>
        </w:tc>
      </w:tr>
      <w:tr w:rsidR="004562B7" w:rsidRPr="00706886" w14:paraId="69787465" w14:textId="77777777" w:rsidTr="00E62DEA">
        <w:tc>
          <w:tcPr>
            <w:tcW w:w="1117" w:type="dxa"/>
          </w:tcPr>
          <w:p w14:paraId="3ED5FC99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391" w:type="dxa"/>
          </w:tcPr>
          <w:p w14:paraId="32484AE1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263" w:type="dxa"/>
          </w:tcPr>
          <w:p w14:paraId="1A6D76A7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036" w:type="dxa"/>
          </w:tcPr>
          <w:p w14:paraId="746DA122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581" w:type="dxa"/>
          </w:tcPr>
          <w:p w14:paraId="2CCB8598" w14:textId="77777777" w:rsidR="004562B7" w:rsidRPr="002C6002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 w:rsidRPr="002C6002">
              <w:rPr>
                <w:rFonts w:cstheme="minorHAnsi"/>
                <w:sz w:val="14"/>
                <w:szCs w:val="16"/>
              </w:rPr>
              <w:t>11, 15, 20</w:t>
            </w:r>
            <w:r>
              <w:rPr>
                <w:rFonts w:cstheme="minorHAnsi"/>
                <w:sz w:val="14"/>
                <w:szCs w:val="16"/>
              </w:rPr>
              <w:t>**</w:t>
            </w:r>
            <w:r w:rsidRPr="002C6002">
              <w:rPr>
                <w:rFonts w:cstheme="minorHAnsi"/>
                <w:sz w:val="14"/>
                <w:szCs w:val="16"/>
              </w:rPr>
              <w:t xml:space="preserve"> </w:t>
            </w:r>
            <w:r w:rsidRPr="002C6002">
              <w:rPr>
                <w:rFonts w:cstheme="minorHAnsi"/>
                <w:sz w:val="12"/>
                <w:szCs w:val="16"/>
              </w:rPr>
              <w:t>(apply appropriate plantation EF)</w:t>
            </w:r>
          </w:p>
        </w:tc>
        <w:tc>
          <w:tcPr>
            <w:tcW w:w="2628" w:type="dxa"/>
          </w:tcPr>
          <w:p w14:paraId="16D0F5F5" w14:textId="77777777" w:rsidR="004562B7" w:rsidRPr="002C6002" w:rsidRDefault="004562B7" w:rsidP="00E62DEA">
            <w:pPr>
              <w:tabs>
                <w:tab w:val="left" w:pos="0"/>
              </w:tabs>
              <w:contextualSpacing/>
              <w:rPr>
                <w:sz w:val="14"/>
              </w:rPr>
            </w:pPr>
            <w:r w:rsidRPr="002C6002">
              <w:rPr>
                <w:sz w:val="14"/>
              </w:rPr>
              <w:t>IPCC, 2013</w:t>
            </w:r>
          </w:p>
        </w:tc>
      </w:tr>
      <w:tr w:rsidR="004562B7" w:rsidRPr="00706886" w14:paraId="7EC83536" w14:textId="77777777" w:rsidTr="00E62DEA">
        <w:tc>
          <w:tcPr>
            <w:tcW w:w="1117" w:type="dxa"/>
          </w:tcPr>
          <w:p w14:paraId="4D162FF7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 w:rsidRPr="00706886">
              <w:rPr>
                <w:rFonts w:cstheme="minorHAnsi"/>
                <w:sz w:val="14"/>
                <w:szCs w:val="16"/>
              </w:rPr>
              <w:t>Water bodies</w:t>
            </w:r>
          </w:p>
        </w:tc>
        <w:tc>
          <w:tcPr>
            <w:tcW w:w="1391" w:type="dxa"/>
          </w:tcPr>
          <w:p w14:paraId="673AF86F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 w:rsidRPr="00706886">
              <w:rPr>
                <w:rFonts w:cstheme="minorHAnsi"/>
                <w:sz w:val="14"/>
                <w:szCs w:val="16"/>
              </w:rPr>
              <w:t>Water bodies</w:t>
            </w:r>
          </w:p>
        </w:tc>
        <w:tc>
          <w:tcPr>
            <w:tcW w:w="1263" w:type="dxa"/>
          </w:tcPr>
          <w:p w14:paraId="5C59B521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 w:rsidRPr="00706886">
              <w:rPr>
                <w:rFonts w:cstheme="minorHAnsi"/>
                <w:sz w:val="14"/>
                <w:szCs w:val="16"/>
              </w:rPr>
              <w:t>Water</w:t>
            </w:r>
          </w:p>
        </w:tc>
        <w:tc>
          <w:tcPr>
            <w:tcW w:w="1036" w:type="dxa"/>
          </w:tcPr>
          <w:p w14:paraId="7886A806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>
              <w:rPr>
                <w:rFonts w:cstheme="minorHAnsi"/>
                <w:sz w:val="14"/>
                <w:szCs w:val="16"/>
              </w:rPr>
              <w:t>Bodies of water</w:t>
            </w:r>
          </w:p>
        </w:tc>
        <w:tc>
          <w:tcPr>
            <w:tcW w:w="1581" w:type="dxa"/>
          </w:tcPr>
          <w:p w14:paraId="60E8E3BE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 w:rsidRPr="00706886">
              <w:rPr>
                <w:rFonts w:cstheme="minorHAnsi"/>
                <w:sz w:val="14"/>
                <w:szCs w:val="16"/>
              </w:rPr>
              <w:t>0</w:t>
            </w:r>
          </w:p>
        </w:tc>
        <w:tc>
          <w:tcPr>
            <w:tcW w:w="2628" w:type="dxa"/>
          </w:tcPr>
          <w:p w14:paraId="6175C9B6" w14:textId="77777777" w:rsidR="004562B7" w:rsidRPr="00706886" w:rsidRDefault="004562B7" w:rsidP="00E62DEA">
            <w:pPr>
              <w:tabs>
                <w:tab w:val="left" w:pos="0"/>
              </w:tabs>
              <w:contextualSpacing/>
              <w:rPr>
                <w:rFonts w:cstheme="minorHAnsi"/>
                <w:sz w:val="14"/>
                <w:szCs w:val="16"/>
              </w:rPr>
            </w:pPr>
            <w:r w:rsidRPr="00706886">
              <w:rPr>
                <w:rFonts w:cstheme="minorHAnsi"/>
                <w:sz w:val="14"/>
                <w:szCs w:val="16"/>
              </w:rPr>
              <w:t>Assumed</w:t>
            </w:r>
          </w:p>
        </w:tc>
      </w:tr>
    </w:tbl>
    <w:p w14:paraId="59B12495" w14:textId="77777777" w:rsidR="00B55092" w:rsidRDefault="00B55092">
      <w:pPr>
        <w:spacing w:after="160" w:line="259" w:lineRule="auto"/>
      </w:pPr>
      <w:r>
        <w:br w:type="page"/>
      </w:r>
    </w:p>
    <w:p w14:paraId="79BD3495" w14:textId="7B6E2BC3" w:rsidR="004562B7" w:rsidRPr="00E87309" w:rsidRDefault="004562B7" w:rsidP="00B55092">
      <w:pPr>
        <w:pStyle w:val="Tabletitle"/>
        <w:rPr>
          <w:b/>
          <w:bCs/>
          <w:i/>
          <w:iCs/>
        </w:rPr>
      </w:pPr>
      <w:r w:rsidRPr="00E87309">
        <w:lastRenderedPageBreak/>
        <w:t xml:space="preserve">Table </w:t>
      </w:r>
      <w:r w:rsidR="00F254B5">
        <w:t>SM</w:t>
      </w:r>
      <w:r w:rsidRPr="00E87309">
        <w:t xml:space="preserve">4– </w:t>
      </w:r>
      <w:proofErr w:type="spellStart"/>
      <w:r w:rsidRPr="00E87309">
        <w:t>GoF</w:t>
      </w:r>
      <w:proofErr w:type="spellEnd"/>
      <w:r w:rsidRPr="00E87309">
        <w:t xml:space="preserve"> scores of all AOIs and LULC map combinations for the year 2000, with analysis direction indicated with -&gt; (left Original, right Reference) and &lt;- (right Original, left Reference). Highest </w:t>
      </w:r>
      <w:proofErr w:type="spellStart"/>
      <w:r w:rsidRPr="00E87309">
        <w:t>GoF</w:t>
      </w:r>
      <w:proofErr w:type="spellEnd"/>
      <w:r w:rsidRPr="00E87309">
        <w:t xml:space="preserve"> score per AOI indicated in bold.</w:t>
      </w:r>
    </w:p>
    <w:tbl>
      <w:tblPr>
        <w:tblW w:w="8357" w:type="dxa"/>
        <w:jc w:val="center"/>
        <w:tblLook w:val="04A0" w:firstRow="1" w:lastRow="0" w:firstColumn="1" w:lastColumn="0" w:noHBand="0" w:noVBand="1"/>
      </w:tblPr>
      <w:tblGrid>
        <w:gridCol w:w="2036"/>
        <w:gridCol w:w="1053"/>
        <w:gridCol w:w="1053"/>
        <w:gridCol w:w="1053"/>
        <w:gridCol w:w="1053"/>
        <w:gridCol w:w="1056"/>
        <w:gridCol w:w="1053"/>
      </w:tblGrid>
      <w:tr w:rsidR="004562B7" w:rsidRPr="00260E36" w14:paraId="2A8B4835" w14:textId="77777777" w:rsidTr="00E62DEA">
        <w:trPr>
          <w:trHeight w:val="300"/>
          <w:jc w:val="center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973841" w14:textId="77777777" w:rsidR="004562B7" w:rsidRPr="00260E36" w:rsidRDefault="004562B7" w:rsidP="00E62DEA">
            <w:r w:rsidRPr="00260E36">
              <w:t> </w:t>
            </w:r>
          </w:p>
        </w:tc>
        <w:tc>
          <w:tcPr>
            <w:tcW w:w="21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5606D4" w14:textId="77777777" w:rsidR="004562B7" w:rsidRPr="00260E36" w:rsidRDefault="004562B7" w:rsidP="00E62DEA">
            <w:pPr>
              <w:rPr>
                <w:b/>
                <w:bCs/>
              </w:rPr>
            </w:pPr>
            <w:r w:rsidRPr="00260E36">
              <w:rPr>
                <w:b/>
                <w:bCs/>
              </w:rPr>
              <w:t>CRISP &lt;-&gt; CCI</w:t>
            </w:r>
          </w:p>
        </w:tc>
        <w:tc>
          <w:tcPr>
            <w:tcW w:w="21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50DE76" w14:textId="77777777" w:rsidR="004562B7" w:rsidRPr="00260E36" w:rsidRDefault="004562B7" w:rsidP="00E62DEA">
            <w:pPr>
              <w:rPr>
                <w:b/>
                <w:bCs/>
              </w:rPr>
            </w:pPr>
            <w:proofErr w:type="spellStart"/>
            <w:r w:rsidRPr="00260E36">
              <w:rPr>
                <w:b/>
                <w:bCs/>
              </w:rPr>
              <w:t>MoF</w:t>
            </w:r>
            <w:proofErr w:type="spellEnd"/>
            <w:r w:rsidRPr="00260E36">
              <w:rPr>
                <w:b/>
                <w:bCs/>
              </w:rPr>
              <w:t xml:space="preserve"> &lt;-&gt; CCI</w:t>
            </w:r>
          </w:p>
        </w:tc>
        <w:tc>
          <w:tcPr>
            <w:tcW w:w="21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7340D7" w14:textId="77777777" w:rsidR="004562B7" w:rsidRPr="00260E36" w:rsidRDefault="004562B7" w:rsidP="00E62DEA">
            <w:pPr>
              <w:rPr>
                <w:b/>
                <w:bCs/>
              </w:rPr>
            </w:pPr>
            <w:proofErr w:type="spellStart"/>
            <w:r w:rsidRPr="00260E36">
              <w:rPr>
                <w:b/>
                <w:bCs/>
              </w:rPr>
              <w:t>MoF</w:t>
            </w:r>
            <w:proofErr w:type="spellEnd"/>
            <w:r w:rsidRPr="00260E36">
              <w:rPr>
                <w:b/>
                <w:bCs/>
              </w:rPr>
              <w:t xml:space="preserve"> &lt;-&gt; CRISP</w:t>
            </w:r>
          </w:p>
        </w:tc>
      </w:tr>
      <w:tr w:rsidR="004562B7" w:rsidRPr="00260E36" w14:paraId="12942E4C" w14:textId="77777777" w:rsidTr="00E62DEA">
        <w:trPr>
          <w:trHeight w:val="588"/>
          <w:jc w:val="center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5DD366" w14:textId="77777777" w:rsidR="004562B7" w:rsidRPr="00260E36" w:rsidRDefault="004562B7" w:rsidP="00E62DEA"/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3C818" w14:textId="77777777" w:rsidR="004562B7" w:rsidRPr="00260E36" w:rsidRDefault="004562B7" w:rsidP="00E62DEA">
            <w:pPr>
              <w:rPr>
                <w:b/>
                <w:bCs/>
              </w:rPr>
            </w:pPr>
            <w:r w:rsidRPr="00260E36">
              <w:rPr>
                <w:b/>
                <w:bCs/>
              </w:rPr>
              <w:t>CRISP -&gt; CCI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A02AF8" w14:textId="77777777" w:rsidR="004562B7" w:rsidRPr="00260E36" w:rsidRDefault="004562B7" w:rsidP="00E62DEA">
            <w:pPr>
              <w:rPr>
                <w:b/>
                <w:bCs/>
              </w:rPr>
            </w:pPr>
            <w:r w:rsidRPr="00260E36">
              <w:rPr>
                <w:b/>
                <w:bCs/>
              </w:rPr>
              <w:t>CRISP &lt;- CCI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9D3572" w14:textId="77777777" w:rsidR="004562B7" w:rsidRPr="00260E36" w:rsidRDefault="004562B7" w:rsidP="00E62DEA">
            <w:pPr>
              <w:rPr>
                <w:b/>
                <w:bCs/>
              </w:rPr>
            </w:pPr>
            <w:proofErr w:type="spellStart"/>
            <w:r w:rsidRPr="00260E36">
              <w:rPr>
                <w:b/>
                <w:bCs/>
              </w:rPr>
              <w:t>MoF</w:t>
            </w:r>
            <w:proofErr w:type="spellEnd"/>
            <w:r w:rsidRPr="00260E36">
              <w:rPr>
                <w:b/>
                <w:bCs/>
              </w:rPr>
              <w:t xml:space="preserve"> -&gt; CCI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184FF2" w14:textId="77777777" w:rsidR="004562B7" w:rsidRPr="00260E36" w:rsidRDefault="004562B7" w:rsidP="00E62DEA">
            <w:pPr>
              <w:rPr>
                <w:b/>
                <w:bCs/>
              </w:rPr>
            </w:pPr>
            <w:proofErr w:type="spellStart"/>
            <w:r w:rsidRPr="00260E36">
              <w:rPr>
                <w:b/>
                <w:bCs/>
              </w:rPr>
              <w:t>MoF</w:t>
            </w:r>
            <w:proofErr w:type="spellEnd"/>
            <w:r w:rsidRPr="00260E36">
              <w:rPr>
                <w:b/>
                <w:bCs/>
              </w:rPr>
              <w:t xml:space="preserve"> &lt;- CCI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BFE8BB" w14:textId="77777777" w:rsidR="004562B7" w:rsidRPr="00260E36" w:rsidRDefault="004562B7" w:rsidP="00E62DEA">
            <w:pPr>
              <w:rPr>
                <w:b/>
                <w:bCs/>
              </w:rPr>
            </w:pPr>
            <w:proofErr w:type="spellStart"/>
            <w:r w:rsidRPr="00260E36">
              <w:rPr>
                <w:b/>
                <w:bCs/>
              </w:rPr>
              <w:t>MoF</w:t>
            </w:r>
            <w:proofErr w:type="spellEnd"/>
            <w:r w:rsidRPr="00260E36">
              <w:rPr>
                <w:b/>
                <w:bCs/>
              </w:rPr>
              <w:t xml:space="preserve"> -&gt; CRISP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502479" w14:textId="77777777" w:rsidR="004562B7" w:rsidRPr="00260E36" w:rsidRDefault="004562B7" w:rsidP="00E62DEA">
            <w:pPr>
              <w:rPr>
                <w:b/>
                <w:bCs/>
              </w:rPr>
            </w:pPr>
            <w:proofErr w:type="spellStart"/>
            <w:r w:rsidRPr="00260E36">
              <w:rPr>
                <w:b/>
                <w:bCs/>
              </w:rPr>
              <w:t>MoF</w:t>
            </w:r>
            <w:proofErr w:type="spellEnd"/>
            <w:r w:rsidRPr="00260E36">
              <w:rPr>
                <w:b/>
                <w:bCs/>
              </w:rPr>
              <w:t xml:space="preserve"> &lt;- CRISP</w:t>
            </w:r>
          </w:p>
        </w:tc>
      </w:tr>
      <w:tr w:rsidR="004562B7" w:rsidRPr="00260E36" w14:paraId="7C82CF0B" w14:textId="77777777" w:rsidTr="00E62DEA">
        <w:trPr>
          <w:trHeight w:val="300"/>
          <w:jc w:val="center"/>
        </w:trPr>
        <w:tc>
          <w:tcPr>
            <w:tcW w:w="20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C0C24B" w14:textId="77777777" w:rsidR="004562B7" w:rsidRPr="00260E36" w:rsidRDefault="004562B7" w:rsidP="00E62DEA">
            <w:r w:rsidRPr="00260E36">
              <w:t>North Sumatra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EAA949" w14:textId="77777777" w:rsidR="004562B7" w:rsidRPr="00260E36" w:rsidRDefault="004562B7" w:rsidP="00E62DEA">
            <w:r w:rsidRPr="00260E36">
              <w:t>0.378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6D40E5" w14:textId="77777777" w:rsidR="004562B7" w:rsidRPr="00260E36" w:rsidRDefault="004562B7" w:rsidP="00E62DEA">
            <w:pPr>
              <w:rPr>
                <w:b/>
              </w:rPr>
            </w:pPr>
            <w:r w:rsidRPr="00260E36">
              <w:rPr>
                <w:b/>
              </w:rPr>
              <w:t>0.508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5F4FD4" w14:textId="77777777" w:rsidR="004562B7" w:rsidRPr="00260E36" w:rsidRDefault="004562B7" w:rsidP="00E62DEA">
            <w:r w:rsidRPr="00260E36">
              <w:t>0.394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867285" w14:textId="77777777" w:rsidR="004562B7" w:rsidRPr="00260E36" w:rsidRDefault="004562B7" w:rsidP="00E62DEA">
            <w:r w:rsidRPr="00260E36">
              <w:t>0.394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E457EB" w14:textId="77777777" w:rsidR="004562B7" w:rsidRPr="00260E36" w:rsidRDefault="004562B7" w:rsidP="00E62DEA">
            <w:r w:rsidRPr="00260E36">
              <w:t>0.499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0DB918" w14:textId="77777777" w:rsidR="004562B7" w:rsidRPr="00260E36" w:rsidRDefault="004562B7" w:rsidP="00E62DEA">
            <w:r w:rsidRPr="00260E36">
              <w:t>0.369</w:t>
            </w:r>
          </w:p>
        </w:tc>
      </w:tr>
      <w:tr w:rsidR="004562B7" w:rsidRPr="00260E36" w14:paraId="43BEF6F7" w14:textId="77777777" w:rsidTr="00E62DEA">
        <w:trPr>
          <w:trHeight w:val="300"/>
          <w:jc w:val="center"/>
        </w:trPr>
        <w:tc>
          <w:tcPr>
            <w:tcW w:w="20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4DC69E" w14:textId="77777777" w:rsidR="004562B7" w:rsidRPr="00260E36" w:rsidRDefault="004562B7" w:rsidP="00E62DEA">
            <w:r w:rsidRPr="00260E36">
              <w:t>Riau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C96B58" w14:textId="77777777" w:rsidR="004562B7" w:rsidRPr="00260E36" w:rsidRDefault="004562B7" w:rsidP="00E62DEA">
            <w:r w:rsidRPr="00260E36">
              <w:t>0.318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2807E7" w14:textId="77777777" w:rsidR="004562B7" w:rsidRPr="00260E36" w:rsidRDefault="004562B7" w:rsidP="00E62DEA">
            <w:pPr>
              <w:rPr>
                <w:b/>
              </w:rPr>
            </w:pPr>
            <w:r w:rsidRPr="00260E36">
              <w:rPr>
                <w:b/>
              </w:rPr>
              <w:t>0.433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C40934" w14:textId="77777777" w:rsidR="004562B7" w:rsidRPr="00260E36" w:rsidRDefault="004562B7" w:rsidP="00E62DEA">
            <w:r w:rsidRPr="00260E36">
              <w:t>0.308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A1D306" w14:textId="77777777" w:rsidR="004562B7" w:rsidRPr="00260E36" w:rsidRDefault="004562B7" w:rsidP="00E62DEA">
            <w:r w:rsidRPr="00260E36">
              <w:t>0.270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2983CA" w14:textId="77777777" w:rsidR="004562B7" w:rsidRPr="00260E36" w:rsidRDefault="004562B7" w:rsidP="00E62DEA">
            <w:pPr>
              <w:rPr>
                <w:bCs/>
              </w:rPr>
            </w:pPr>
            <w:r w:rsidRPr="00260E36">
              <w:rPr>
                <w:bCs/>
              </w:rPr>
              <w:t>0.395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B1CAD4" w14:textId="77777777" w:rsidR="004562B7" w:rsidRPr="00260E36" w:rsidRDefault="004562B7" w:rsidP="00E62DEA">
            <w:r w:rsidRPr="00260E36">
              <w:t>0.249</w:t>
            </w:r>
          </w:p>
        </w:tc>
      </w:tr>
      <w:tr w:rsidR="004562B7" w:rsidRPr="00260E36" w14:paraId="4FAC6CC6" w14:textId="77777777" w:rsidTr="00E62DEA">
        <w:trPr>
          <w:trHeight w:val="300"/>
          <w:jc w:val="center"/>
        </w:trPr>
        <w:tc>
          <w:tcPr>
            <w:tcW w:w="20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15344E" w14:textId="77777777" w:rsidR="004562B7" w:rsidRPr="00260E36" w:rsidRDefault="004562B7" w:rsidP="00E62DEA">
            <w:r w:rsidRPr="00260E36">
              <w:t>Central Kalimantan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44E42" w14:textId="77777777" w:rsidR="004562B7" w:rsidRPr="00260E36" w:rsidRDefault="004562B7" w:rsidP="00E62DEA">
            <w:r w:rsidRPr="00260E36">
              <w:t>0.281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BAFD1D" w14:textId="77777777" w:rsidR="004562B7" w:rsidRPr="00260E36" w:rsidRDefault="004562B7" w:rsidP="00E62DEA">
            <w:r w:rsidRPr="00260E36">
              <w:t>0.386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8D11C8" w14:textId="77777777" w:rsidR="004562B7" w:rsidRPr="00260E36" w:rsidRDefault="004562B7" w:rsidP="00E62DEA">
            <w:r w:rsidRPr="00260E36">
              <w:t>0.318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F0141A" w14:textId="77777777" w:rsidR="004562B7" w:rsidRPr="00260E36" w:rsidRDefault="004562B7" w:rsidP="00E62DEA">
            <w:r w:rsidRPr="00260E36">
              <w:t>0.278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3FF964" w14:textId="77777777" w:rsidR="004562B7" w:rsidRPr="00260E36" w:rsidRDefault="004562B7" w:rsidP="00E62DEA">
            <w:pPr>
              <w:rPr>
                <w:b/>
                <w:bCs/>
              </w:rPr>
            </w:pPr>
            <w:r w:rsidRPr="00260E36">
              <w:rPr>
                <w:b/>
                <w:bCs/>
              </w:rPr>
              <w:t>0.407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4F6A44" w14:textId="77777777" w:rsidR="004562B7" w:rsidRPr="00260E36" w:rsidRDefault="004562B7" w:rsidP="00E62DEA">
            <w:r w:rsidRPr="00260E36">
              <w:t>0.254</w:t>
            </w:r>
          </w:p>
        </w:tc>
      </w:tr>
    </w:tbl>
    <w:p w14:paraId="3627235F" w14:textId="4201BE13" w:rsidR="004562B7" w:rsidRPr="00E87309" w:rsidRDefault="004562B7" w:rsidP="00B55092">
      <w:pPr>
        <w:pStyle w:val="Tabletitle"/>
        <w:rPr>
          <w:b/>
          <w:bCs/>
          <w:i/>
          <w:iCs/>
        </w:rPr>
      </w:pPr>
      <w:r w:rsidRPr="00E87309">
        <w:t xml:space="preserve">Table </w:t>
      </w:r>
      <w:r w:rsidR="00F254B5">
        <w:t>SM</w:t>
      </w:r>
      <w:r w:rsidRPr="00E87309">
        <w:t xml:space="preserve">5 – </w:t>
      </w:r>
      <w:proofErr w:type="spellStart"/>
      <w:r w:rsidRPr="00E87309">
        <w:t>GoF</w:t>
      </w:r>
      <w:proofErr w:type="spellEnd"/>
      <w:r w:rsidRPr="00E87309">
        <w:t xml:space="preserve"> scores of all AOIs and LULC map combinations for the year 2015, with analysis direction indicated with -&gt; (left Original, right Reference) and &lt;- (right Original, left Reference). Highest </w:t>
      </w:r>
      <w:proofErr w:type="spellStart"/>
      <w:r w:rsidRPr="00E87309">
        <w:t>GoF</w:t>
      </w:r>
      <w:proofErr w:type="spellEnd"/>
      <w:r w:rsidRPr="00E87309">
        <w:t xml:space="preserve"> score per AOI indicated in bold.</w:t>
      </w:r>
    </w:p>
    <w:tbl>
      <w:tblPr>
        <w:tblW w:w="8496" w:type="dxa"/>
        <w:jc w:val="center"/>
        <w:tblLayout w:type="fixed"/>
        <w:tblLook w:val="04A0" w:firstRow="1" w:lastRow="0" w:firstColumn="1" w:lastColumn="0" w:noHBand="0" w:noVBand="1"/>
      </w:tblPr>
      <w:tblGrid>
        <w:gridCol w:w="2036"/>
        <w:gridCol w:w="1053"/>
        <w:gridCol w:w="1053"/>
        <w:gridCol w:w="1053"/>
        <w:gridCol w:w="1053"/>
        <w:gridCol w:w="1114"/>
        <w:gridCol w:w="1134"/>
      </w:tblGrid>
      <w:tr w:rsidR="004562B7" w:rsidRPr="00260E36" w14:paraId="5905F227" w14:textId="77777777" w:rsidTr="00E62DEA">
        <w:trPr>
          <w:trHeight w:val="300"/>
          <w:jc w:val="center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84BC58" w14:textId="77777777" w:rsidR="004562B7" w:rsidRPr="00260E36" w:rsidRDefault="004562B7" w:rsidP="00E62DEA"/>
        </w:tc>
        <w:tc>
          <w:tcPr>
            <w:tcW w:w="21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3A44B9" w14:textId="77777777" w:rsidR="004562B7" w:rsidRPr="00260E36" w:rsidRDefault="004562B7" w:rsidP="00E62DEA">
            <w:pPr>
              <w:rPr>
                <w:b/>
                <w:bCs/>
              </w:rPr>
            </w:pPr>
            <w:r w:rsidRPr="00260E36">
              <w:rPr>
                <w:b/>
                <w:bCs/>
              </w:rPr>
              <w:t>CRISP &lt;-&gt; CCI</w:t>
            </w:r>
          </w:p>
        </w:tc>
        <w:tc>
          <w:tcPr>
            <w:tcW w:w="21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6B555C" w14:textId="77777777" w:rsidR="004562B7" w:rsidRPr="00260E36" w:rsidRDefault="004562B7" w:rsidP="00E62DEA">
            <w:pPr>
              <w:rPr>
                <w:b/>
                <w:bCs/>
              </w:rPr>
            </w:pPr>
            <w:proofErr w:type="spellStart"/>
            <w:r w:rsidRPr="00260E36">
              <w:rPr>
                <w:b/>
                <w:bCs/>
              </w:rPr>
              <w:t>MoF</w:t>
            </w:r>
            <w:proofErr w:type="spellEnd"/>
            <w:r w:rsidRPr="00260E36">
              <w:rPr>
                <w:b/>
                <w:bCs/>
              </w:rPr>
              <w:t xml:space="preserve"> &lt;-&gt; CCI</w:t>
            </w:r>
          </w:p>
        </w:tc>
        <w:tc>
          <w:tcPr>
            <w:tcW w:w="22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B6707C" w14:textId="77777777" w:rsidR="004562B7" w:rsidRPr="00260E36" w:rsidRDefault="004562B7" w:rsidP="00E62DEA">
            <w:pPr>
              <w:rPr>
                <w:b/>
                <w:bCs/>
              </w:rPr>
            </w:pPr>
            <w:proofErr w:type="spellStart"/>
            <w:r w:rsidRPr="00260E36">
              <w:rPr>
                <w:b/>
                <w:bCs/>
              </w:rPr>
              <w:t>MoF</w:t>
            </w:r>
            <w:proofErr w:type="spellEnd"/>
            <w:r w:rsidRPr="00260E36">
              <w:rPr>
                <w:b/>
                <w:bCs/>
              </w:rPr>
              <w:t xml:space="preserve"> &lt;-&gt; CRISP</w:t>
            </w:r>
          </w:p>
        </w:tc>
      </w:tr>
      <w:tr w:rsidR="004562B7" w:rsidRPr="00260E36" w14:paraId="7E3AD3E1" w14:textId="77777777" w:rsidTr="00E62DEA">
        <w:trPr>
          <w:trHeight w:val="588"/>
          <w:jc w:val="center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27A958" w14:textId="77777777" w:rsidR="004562B7" w:rsidRPr="00260E36" w:rsidRDefault="004562B7" w:rsidP="00E62DEA"/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987362" w14:textId="77777777" w:rsidR="004562B7" w:rsidRPr="00260E36" w:rsidRDefault="004562B7" w:rsidP="00E62DEA">
            <w:pPr>
              <w:rPr>
                <w:b/>
                <w:bCs/>
              </w:rPr>
            </w:pPr>
            <w:r w:rsidRPr="00260E36">
              <w:rPr>
                <w:b/>
                <w:bCs/>
              </w:rPr>
              <w:t>CRISP -&gt; CCI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8F24FB" w14:textId="77777777" w:rsidR="004562B7" w:rsidRPr="00260E36" w:rsidRDefault="004562B7" w:rsidP="00E62DEA">
            <w:pPr>
              <w:rPr>
                <w:b/>
                <w:bCs/>
              </w:rPr>
            </w:pPr>
            <w:r w:rsidRPr="00260E36">
              <w:rPr>
                <w:b/>
                <w:bCs/>
              </w:rPr>
              <w:t>CRISP &lt;- CCI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8A9BBB" w14:textId="77777777" w:rsidR="004562B7" w:rsidRPr="00260E36" w:rsidRDefault="004562B7" w:rsidP="00E62DEA">
            <w:pPr>
              <w:rPr>
                <w:b/>
                <w:bCs/>
              </w:rPr>
            </w:pPr>
            <w:proofErr w:type="spellStart"/>
            <w:r w:rsidRPr="00260E36">
              <w:rPr>
                <w:b/>
                <w:bCs/>
              </w:rPr>
              <w:t>MoF</w:t>
            </w:r>
            <w:proofErr w:type="spellEnd"/>
            <w:r w:rsidRPr="00260E36">
              <w:rPr>
                <w:b/>
                <w:bCs/>
              </w:rPr>
              <w:t xml:space="preserve"> -&gt; CCI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853A04" w14:textId="77777777" w:rsidR="004562B7" w:rsidRPr="00260E36" w:rsidRDefault="004562B7" w:rsidP="00E62DEA">
            <w:pPr>
              <w:rPr>
                <w:b/>
                <w:bCs/>
              </w:rPr>
            </w:pPr>
            <w:proofErr w:type="spellStart"/>
            <w:r w:rsidRPr="00260E36">
              <w:rPr>
                <w:b/>
                <w:bCs/>
              </w:rPr>
              <w:t>MoF</w:t>
            </w:r>
            <w:proofErr w:type="spellEnd"/>
            <w:r w:rsidRPr="00260E36">
              <w:rPr>
                <w:b/>
                <w:bCs/>
              </w:rPr>
              <w:t xml:space="preserve"> &lt;- CCI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0F6034" w14:textId="77777777" w:rsidR="004562B7" w:rsidRPr="00260E36" w:rsidRDefault="004562B7" w:rsidP="00E62DEA">
            <w:pPr>
              <w:rPr>
                <w:b/>
                <w:bCs/>
              </w:rPr>
            </w:pPr>
            <w:proofErr w:type="spellStart"/>
            <w:r w:rsidRPr="00260E36">
              <w:rPr>
                <w:b/>
                <w:bCs/>
              </w:rPr>
              <w:t>MoF</w:t>
            </w:r>
            <w:proofErr w:type="spellEnd"/>
            <w:r w:rsidRPr="00260E36">
              <w:rPr>
                <w:b/>
                <w:bCs/>
              </w:rPr>
              <w:t xml:space="preserve"> -&gt; CRISP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A7FEF" w14:textId="77777777" w:rsidR="004562B7" w:rsidRPr="00260E36" w:rsidRDefault="004562B7" w:rsidP="00E62DEA">
            <w:pPr>
              <w:rPr>
                <w:b/>
                <w:bCs/>
              </w:rPr>
            </w:pPr>
            <w:proofErr w:type="spellStart"/>
            <w:r w:rsidRPr="00260E36">
              <w:rPr>
                <w:b/>
                <w:bCs/>
              </w:rPr>
              <w:t>MoF</w:t>
            </w:r>
            <w:proofErr w:type="spellEnd"/>
            <w:r w:rsidRPr="00260E36">
              <w:rPr>
                <w:b/>
                <w:bCs/>
              </w:rPr>
              <w:t xml:space="preserve"> &lt;- CRISP</w:t>
            </w:r>
          </w:p>
        </w:tc>
      </w:tr>
      <w:tr w:rsidR="004562B7" w:rsidRPr="00260E36" w14:paraId="65DACDB6" w14:textId="77777777" w:rsidTr="00E62DEA">
        <w:trPr>
          <w:trHeight w:val="300"/>
          <w:jc w:val="center"/>
        </w:trPr>
        <w:tc>
          <w:tcPr>
            <w:tcW w:w="20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DF59B2" w14:textId="77777777" w:rsidR="004562B7" w:rsidRPr="00260E36" w:rsidRDefault="004562B7" w:rsidP="00E62DEA">
            <w:r w:rsidRPr="00260E36">
              <w:t>North Sumatra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80DE59" w14:textId="77777777" w:rsidR="004562B7" w:rsidRPr="00260E36" w:rsidRDefault="004562B7" w:rsidP="00E62DEA">
            <w:r w:rsidRPr="00260E36">
              <w:t>0.475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DEF09F" w14:textId="77777777" w:rsidR="004562B7" w:rsidRPr="00260E36" w:rsidRDefault="004562B7" w:rsidP="00E62DEA">
            <w:r w:rsidRPr="00260E36">
              <w:t>0.557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C1DA01" w14:textId="77777777" w:rsidR="004562B7" w:rsidRPr="00260E36" w:rsidRDefault="004562B7" w:rsidP="00E62DEA">
            <w:r w:rsidRPr="00260E36">
              <w:t>0.467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D534D3" w14:textId="77777777" w:rsidR="004562B7" w:rsidRPr="00260E36" w:rsidRDefault="004562B7" w:rsidP="00E62DEA">
            <w:r w:rsidRPr="00260E36">
              <w:t>0.401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58620A" w14:textId="77777777" w:rsidR="004562B7" w:rsidRPr="00260E36" w:rsidRDefault="004562B7" w:rsidP="00E62DEA">
            <w:pPr>
              <w:rPr>
                <w:b/>
              </w:rPr>
            </w:pPr>
            <w:r w:rsidRPr="00260E36">
              <w:rPr>
                <w:b/>
              </w:rPr>
              <w:t>0.575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B5D5E1" w14:textId="77777777" w:rsidR="004562B7" w:rsidRPr="00260E36" w:rsidRDefault="004562B7" w:rsidP="00E62DEA">
            <w:r w:rsidRPr="00260E36">
              <w:t>0.419</w:t>
            </w:r>
          </w:p>
        </w:tc>
      </w:tr>
      <w:tr w:rsidR="004562B7" w:rsidRPr="00260E36" w14:paraId="28548EF9" w14:textId="77777777" w:rsidTr="00E62DEA">
        <w:trPr>
          <w:trHeight w:val="300"/>
          <w:jc w:val="center"/>
        </w:trPr>
        <w:tc>
          <w:tcPr>
            <w:tcW w:w="20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12A912" w14:textId="77777777" w:rsidR="004562B7" w:rsidRPr="00260E36" w:rsidRDefault="004562B7" w:rsidP="00E62DEA">
            <w:r w:rsidRPr="00260E36">
              <w:t>Riau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ECC4DE" w14:textId="77777777" w:rsidR="004562B7" w:rsidRPr="00260E36" w:rsidRDefault="004562B7" w:rsidP="00E62DEA">
            <w:r w:rsidRPr="00260E36">
              <w:t>0.399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4974BA" w14:textId="77777777" w:rsidR="004562B7" w:rsidRPr="00260E36" w:rsidRDefault="004562B7" w:rsidP="00E62DEA">
            <w:pPr>
              <w:rPr>
                <w:b/>
              </w:rPr>
            </w:pPr>
            <w:r w:rsidRPr="00260E36">
              <w:rPr>
                <w:b/>
              </w:rPr>
              <w:t>0.465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0FFBFB" w14:textId="77777777" w:rsidR="004562B7" w:rsidRPr="00260E36" w:rsidRDefault="004562B7" w:rsidP="00E62DEA">
            <w:r w:rsidRPr="00260E36">
              <w:t>0.356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2A20D" w14:textId="77777777" w:rsidR="004562B7" w:rsidRPr="00260E36" w:rsidRDefault="004562B7" w:rsidP="00E62DEA">
            <w:r w:rsidRPr="00260E36">
              <w:t>0.267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4FACB4" w14:textId="77777777" w:rsidR="004562B7" w:rsidRPr="00260E36" w:rsidRDefault="004562B7" w:rsidP="00E62DEA">
            <w:r w:rsidRPr="00260E36">
              <w:t>0.448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A16962" w14:textId="77777777" w:rsidR="004562B7" w:rsidRPr="00260E36" w:rsidRDefault="004562B7" w:rsidP="00E62DEA">
            <w:r w:rsidRPr="00260E36">
              <w:t>0.285</w:t>
            </w:r>
          </w:p>
        </w:tc>
      </w:tr>
      <w:tr w:rsidR="004562B7" w:rsidRPr="00260E36" w14:paraId="7D12E1A8" w14:textId="77777777" w:rsidTr="00E62DEA">
        <w:trPr>
          <w:trHeight w:val="300"/>
          <w:jc w:val="center"/>
        </w:trPr>
        <w:tc>
          <w:tcPr>
            <w:tcW w:w="20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FDAD0A" w14:textId="77777777" w:rsidR="004562B7" w:rsidRPr="00260E36" w:rsidRDefault="004562B7" w:rsidP="00E62DEA">
            <w:r w:rsidRPr="00260E36">
              <w:t>Central Kalimantan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E44204" w14:textId="77777777" w:rsidR="004562B7" w:rsidRPr="00260E36" w:rsidRDefault="004562B7" w:rsidP="00E62DEA">
            <w:r w:rsidRPr="00260E36">
              <w:t>0.295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C592D4" w14:textId="77777777" w:rsidR="004562B7" w:rsidRPr="00260E36" w:rsidRDefault="004562B7" w:rsidP="00E62DEA">
            <w:r w:rsidRPr="00260E36">
              <w:t>0.494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9EC71F" w14:textId="77777777" w:rsidR="004562B7" w:rsidRPr="00260E36" w:rsidRDefault="004562B7" w:rsidP="00E62DEA">
            <w:r w:rsidRPr="00260E36">
              <w:t>0.328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49F70F" w14:textId="77777777" w:rsidR="004562B7" w:rsidRPr="00260E36" w:rsidRDefault="004562B7" w:rsidP="00E62DEA">
            <w:r w:rsidRPr="00260E36">
              <w:t>0.287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97CB98" w14:textId="77777777" w:rsidR="004562B7" w:rsidRPr="00260E36" w:rsidRDefault="004562B7" w:rsidP="00E62DEA">
            <w:pPr>
              <w:rPr>
                <w:b/>
                <w:bCs/>
              </w:rPr>
            </w:pPr>
            <w:r w:rsidRPr="00260E36">
              <w:rPr>
                <w:b/>
                <w:bCs/>
              </w:rPr>
              <w:t>0.525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6A7B8E" w14:textId="77777777" w:rsidR="004562B7" w:rsidRPr="00260E36" w:rsidRDefault="004562B7" w:rsidP="00E62DEA">
            <w:r w:rsidRPr="00260E36">
              <w:t>0.272</w:t>
            </w:r>
          </w:p>
        </w:tc>
      </w:tr>
    </w:tbl>
    <w:p w14:paraId="34031207" w14:textId="77777777" w:rsidR="00B55092" w:rsidRDefault="00B55092">
      <w:pPr>
        <w:spacing w:after="160" w:line="259" w:lineRule="auto"/>
      </w:pPr>
      <w:r>
        <w:br w:type="page"/>
      </w:r>
    </w:p>
    <w:p w14:paraId="2310CE4F" w14:textId="4E2D58BD" w:rsidR="004562B7" w:rsidRPr="00E87309" w:rsidRDefault="004562B7" w:rsidP="00B55092">
      <w:pPr>
        <w:pStyle w:val="Tabletitle"/>
        <w:rPr>
          <w:b/>
          <w:bCs/>
          <w:i/>
          <w:iCs/>
        </w:rPr>
      </w:pPr>
      <w:r w:rsidRPr="00E87309">
        <w:lastRenderedPageBreak/>
        <w:t xml:space="preserve">Table </w:t>
      </w:r>
      <w:r w:rsidR="00F254B5">
        <w:t>SM</w:t>
      </w:r>
      <w:r w:rsidRPr="00E87309">
        <w:t xml:space="preserve">6 – Overview of LULC Change estimated from CCI, CRISP and </w:t>
      </w:r>
      <w:proofErr w:type="spellStart"/>
      <w:r w:rsidRPr="00E87309">
        <w:t>MoF</w:t>
      </w:r>
      <w:proofErr w:type="spellEnd"/>
      <w:r w:rsidRPr="00E87309">
        <w:t xml:space="preserve"> for the three AOIs between 2000 and 2015</w:t>
      </w:r>
    </w:p>
    <w:tbl>
      <w:tblPr>
        <w:tblW w:w="80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3"/>
        <w:gridCol w:w="1050"/>
        <w:gridCol w:w="933"/>
        <w:gridCol w:w="15"/>
        <w:gridCol w:w="1161"/>
        <w:gridCol w:w="919"/>
        <w:gridCol w:w="14"/>
        <w:gridCol w:w="1015"/>
        <w:gridCol w:w="967"/>
        <w:gridCol w:w="27"/>
      </w:tblGrid>
      <w:tr w:rsidR="004562B7" w:rsidRPr="00260E36" w14:paraId="066245AA" w14:textId="77777777" w:rsidTr="00E62DEA">
        <w:trPr>
          <w:trHeight w:val="288"/>
        </w:trPr>
        <w:tc>
          <w:tcPr>
            <w:tcW w:w="1993" w:type="dxa"/>
            <w:vMerge w:val="restart"/>
            <w:shd w:val="clear" w:color="auto" w:fill="auto"/>
            <w:noWrap/>
            <w:vAlign w:val="bottom"/>
          </w:tcPr>
          <w:p w14:paraId="56C7845D" w14:textId="77777777" w:rsidR="004562B7" w:rsidRPr="00260E36" w:rsidRDefault="004562B7" w:rsidP="00E62DEA"/>
        </w:tc>
        <w:tc>
          <w:tcPr>
            <w:tcW w:w="1997" w:type="dxa"/>
            <w:gridSpan w:val="3"/>
            <w:shd w:val="clear" w:color="auto" w:fill="auto"/>
            <w:noWrap/>
            <w:vAlign w:val="bottom"/>
          </w:tcPr>
          <w:p w14:paraId="3F2DD18E" w14:textId="77777777" w:rsidR="004562B7" w:rsidRPr="00260E36" w:rsidRDefault="004562B7" w:rsidP="00E62DEA">
            <w:r w:rsidRPr="00260E36">
              <w:t>CCI</w:t>
            </w:r>
          </w:p>
        </w:tc>
        <w:tc>
          <w:tcPr>
            <w:tcW w:w="2042" w:type="dxa"/>
            <w:gridSpan w:val="3"/>
            <w:shd w:val="clear" w:color="auto" w:fill="auto"/>
            <w:noWrap/>
            <w:vAlign w:val="bottom"/>
          </w:tcPr>
          <w:p w14:paraId="5BCD1265" w14:textId="77777777" w:rsidR="004562B7" w:rsidRPr="00260E36" w:rsidRDefault="004562B7" w:rsidP="00E62DEA">
            <w:proofErr w:type="spellStart"/>
            <w:r w:rsidRPr="00260E36">
              <w:t>MoF</w:t>
            </w:r>
            <w:proofErr w:type="spellEnd"/>
          </w:p>
        </w:tc>
        <w:tc>
          <w:tcPr>
            <w:tcW w:w="2009" w:type="dxa"/>
            <w:gridSpan w:val="3"/>
            <w:shd w:val="clear" w:color="auto" w:fill="auto"/>
            <w:noWrap/>
            <w:vAlign w:val="bottom"/>
          </w:tcPr>
          <w:p w14:paraId="6547966A" w14:textId="77777777" w:rsidR="004562B7" w:rsidRPr="00260E36" w:rsidRDefault="004562B7" w:rsidP="00E62DEA">
            <w:r w:rsidRPr="00260E36">
              <w:t>CRISP</w:t>
            </w:r>
          </w:p>
        </w:tc>
      </w:tr>
      <w:tr w:rsidR="004562B7" w:rsidRPr="00260E36" w14:paraId="34AB6027" w14:textId="77777777" w:rsidTr="00E62DEA">
        <w:trPr>
          <w:gridAfter w:val="1"/>
          <w:wAfter w:w="27" w:type="dxa"/>
          <w:trHeight w:val="288"/>
        </w:trPr>
        <w:tc>
          <w:tcPr>
            <w:tcW w:w="1993" w:type="dxa"/>
            <w:vMerge/>
            <w:shd w:val="clear" w:color="auto" w:fill="auto"/>
            <w:noWrap/>
            <w:vAlign w:val="bottom"/>
            <w:hideMark/>
          </w:tcPr>
          <w:p w14:paraId="0317467B" w14:textId="77777777" w:rsidR="004562B7" w:rsidRPr="00260E36" w:rsidRDefault="004562B7" w:rsidP="00E62DEA"/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2EF7873F" w14:textId="77777777" w:rsidR="004562B7" w:rsidRPr="00260E36" w:rsidRDefault="004562B7" w:rsidP="00E62DEA">
            <w:r w:rsidRPr="00260E36">
              <w:t>ha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690C35F5" w14:textId="77777777" w:rsidR="004562B7" w:rsidRPr="00260E36" w:rsidRDefault="004562B7" w:rsidP="00E62DEA">
            <w:r w:rsidRPr="00260E36">
              <w:t>% peat</w:t>
            </w:r>
          </w:p>
        </w:tc>
        <w:tc>
          <w:tcPr>
            <w:tcW w:w="1123" w:type="dxa"/>
            <w:gridSpan w:val="2"/>
            <w:shd w:val="clear" w:color="auto" w:fill="auto"/>
            <w:noWrap/>
            <w:vAlign w:val="bottom"/>
            <w:hideMark/>
          </w:tcPr>
          <w:p w14:paraId="147EE015" w14:textId="77777777" w:rsidR="004562B7" w:rsidRPr="00260E36" w:rsidRDefault="004562B7" w:rsidP="00E62DEA">
            <w:r w:rsidRPr="00260E36">
              <w:t>ha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14:paraId="62674491" w14:textId="77777777" w:rsidR="004562B7" w:rsidRPr="00260E36" w:rsidRDefault="004562B7" w:rsidP="00E62DEA">
            <w:r w:rsidRPr="00260E36">
              <w:t>% peat</w:t>
            </w:r>
          </w:p>
        </w:tc>
        <w:tc>
          <w:tcPr>
            <w:tcW w:w="1029" w:type="dxa"/>
            <w:gridSpan w:val="2"/>
            <w:shd w:val="clear" w:color="auto" w:fill="auto"/>
            <w:noWrap/>
            <w:vAlign w:val="bottom"/>
            <w:hideMark/>
          </w:tcPr>
          <w:p w14:paraId="2EBE5EB2" w14:textId="77777777" w:rsidR="004562B7" w:rsidRPr="00260E36" w:rsidRDefault="004562B7" w:rsidP="00E62DEA">
            <w:r w:rsidRPr="00260E36">
              <w:t>ha</w:t>
            </w:r>
          </w:p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58439B58" w14:textId="77777777" w:rsidR="004562B7" w:rsidRPr="00260E36" w:rsidRDefault="004562B7" w:rsidP="00E62DEA">
            <w:r w:rsidRPr="00260E36">
              <w:t>% peat</w:t>
            </w:r>
          </w:p>
        </w:tc>
      </w:tr>
      <w:tr w:rsidR="004562B7" w:rsidRPr="00260E36" w14:paraId="3553A3B0" w14:textId="77777777" w:rsidTr="00E62DEA">
        <w:trPr>
          <w:trHeight w:val="288"/>
        </w:trPr>
        <w:tc>
          <w:tcPr>
            <w:tcW w:w="8041" w:type="dxa"/>
            <w:gridSpan w:val="10"/>
            <w:shd w:val="clear" w:color="auto" w:fill="auto"/>
            <w:noWrap/>
            <w:vAlign w:val="bottom"/>
            <w:hideMark/>
          </w:tcPr>
          <w:p w14:paraId="2D948233" w14:textId="77777777" w:rsidR="004562B7" w:rsidRPr="00260E36" w:rsidRDefault="004562B7" w:rsidP="00E62DEA">
            <w:pPr>
              <w:rPr>
                <w:b/>
              </w:rPr>
            </w:pPr>
            <w:r w:rsidRPr="00260E36">
              <w:rPr>
                <w:b/>
              </w:rPr>
              <w:t>North Sumatra</w:t>
            </w:r>
          </w:p>
        </w:tc>
      </w:tr>
      <w:tr w:rsidR="004562B7" w:rsidRPr="00260E36" w14:paraId="51C74757" w14:textId="77777777" w:rsidTr="00E62DEA">
        <w:trPr>
          <w:gridAfter w:val="1"/>
          <w:wAfter w:w="27" w:type="dxa"/>
          <w:trHeight w:val="288"/>
        </w:trPr>
        <w:tc>
          <w:tcPr>
            <w:tcW w:w="1993" w:type="dxa"/>
            <w:shd w:val="clear" w:color="auto" w:fill="auto"/>
            <w:noWrap/>
            <w:vAlign w:val="bottom"/>
            <w:hideMark/>
          </w:tcPr>
          <w:p w14:paraId="64BB6383" w14:textId="77777777" w:rsidR="004562B7" w:rsidRPr="00260E36" w:rsidRDefault="004562B7" w:rsidP="00E62DEA">
            <w:r w:rsidRPr="00260E36">
              <w:t>2000-2003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03E58ADC" w14:textId="77777777" w:rsidR="004562B7" w:rsidRPr="00260E36" w:rsidRDefault="004562B7" w:rsidP="00E62DEA">
            <w:r w:rsidRPr="00260E36">
              <w:t>25,901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180CCD7A" w14:textId="77777777" w:rsidR="004562B7" w:rsidRPr="00260E36" w:rsidRDefault="004562B7" w:rsidP="00E62DEA">
            <w:r w:rsidRPr="00260E36">
              <w:t>20.9</w:t>
            </w:r>
          </w:p>
        </w:tc>
        <w:tc>
          <w:tcPr>
            <w:tcW w:w="1123" w:type="dxa"/>
            <w:gridSpan w:val="2"/>
            <w:shd w:val="clear" w:color="auto" w:fill="auto"/>
            <w:noWrap/>
            <w:vAlign w:val="bottom"/>
            <w:hideMark/>
          </w:tcPr>
          <w:p w14:paraId="3E337399" w14:textId="77777777" w:rsidR="004562B7" w:rsidRPr="00260E36" w:rsidRDefault="004562B7" w:rsidP="00E62DEA">
            <w:r w:rsidRPr="00260E36">
              <w:t>8,050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14:paraId="56E689D9" w14:textId="77777777" w:rsidR="004562B7" w:rsidRPr="00260E36" w:rsidRDefault="004562B7" w:rsidP="00E62DEA">
            <w:r w:rsidRPr="00260E36">
              <w:t>4.3</w:t>
            </w:r>
          </w:p>
        </w:tc>
        <w:tc>
          <w:tcPr>
            <w:tcW w:w="1029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14:paraId="65433ECB" w14:textId="77777777" w:rsidR="004562B7" w:rsidRPr="00260E36" w:rsidRDefault="004562B7" w:rsidP="00E62DEA">
            <w:r w:rsidRPr="00260E36">
              <w:t>508,381</w:t>
            </w:r>
          </w:p>
        </w:tc>
        <w:tc>
          <w:tcPr>
            <w:tcW w:w="967" w:type="dxa"/>
            <w:vMerge w:val="restart"/>
            <w:shd w:val="clear" w:color="auto" w:fill="auto"/>
            <w:noWrap/>
            <w:vAlign w:val="center"/>
            <w:hideMark/>
          </w:tcPr>
          <w:p w14:paraId="5FCCE057" w14:textId="77777777" w:rsidR="004562B7" w:rsidRPr="00260E36" w:rsidRDefault="004562B7" w:rsidP="00E62DEA">
            <w:r w:rsidRPr="00260E36">
              <w:t>7.8</w:t>
            </w:r>
          </w:p>
        </w:tc>
      </w:tr>
      <w:tr w:rsidR="004562B7" w:rsidRPr="00260E36" w14:paraId="30C50C9C" w14:textId="77777777" w:rsidTr="00E62DEA">
        <w:trPr>
          <w:gridAfter w:val="1"/>
          <w:wAfter w:w="27" w:type="dxa"/>
          <w:trHeight w:val="288"/>
        </w:trPr>
        <w:tc>
          <w:tcPr>
            <w:tcW w:w="1993" w:type="dxa"/>
            <w:shd w:val="clear" w:color="auto" w:fill="auto"/>
            <w:noWrap/>
            <w:vAlign w:val="bottom"/>
            <w:hideMark/>
          </w:tcPr>
          <w:p w14:paraId="6508B75C" w14:textId="77777777" w:rsidR="004562B7" w:rsidRPr="00260E36" w:rsidRDefault="004562B7" w:rsidP="00E62DEA">
            <w:r w:rsidRPr="00260E36">
              <w:t>2003-2006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1A6F2DB3" w14:textId="77777777" w:rsidR="004562B7" w:rsidRPr="00260E36" w:rsidRDefault="004562B7" w:rsidP="00E62DEA">
            <w:r w:rsidRPr="00260E36">
              <w:t>37,661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3638E75F" w14:textId="77777777" w:rsidR="004562B7" w:rsidRPr="00260E36" w:rsidRDefault="004562B7" w:rsidP="00E62DEA">
            <w:r w:rsidRPr="00260E36">
              <w:t>28.5</w:t>
            </w:r>
          </w:p>
        </w:tc>
        <w:tc>
          <w:tcPr>
            <w:tcW w:w="1123" w:type="dxa"/>
            <w:gridSpan w:val="2"/>
            <w:shd w:val="clear" w:color="auto" w:fill="auto"/>
            <w:noWrap/>
            <w:vAlign w:val="bottom"/>
            <w:hideMark/>
          </w:tcPr>
          <w:p w14:paraId="4010FBF5" w14:textId="77777777" w:rsidR="004562B7" w:rsidRPr="00260E36" w:rsidRDefault="004562B7" w:rsidP="00E62DEA">
            <w:r w:rsidRPr="00260E36">
              <w:t>34,724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14:paraId="669EB4AD" w14:textId="77777777" w:rsidR="004562B7" w:rsidRPr="00260E36" w:rsidRDefault="004562B7" w:rsidP="00E62DEA">
            <w:r w:rsidRPr="00260E36">
              <w:t>29.9</w:t>
            </w:r>
          </w:p>
        </w:tc>
        <w:tc>
          <w:tcPr>
            <w:tcW w:w="1029" w:type="dxa"/>
            <w:gridSpan w:val="2"/>
            <w:vMerge/>
            <w:shd w:val="clear" w:color="auto" w:fill="auto"/>
            <w:noWrap/>
            <w:vAlign w:val="bottom"/>
            <w:hideMark/>
          </w:tcPr>
          <w:p w14:paraId="71864668" w14:textId="77777777" w:rsidR="004562B7" w:rsidRPr="00260E36" w:rsidRDefault="004562B7" w:rsidP="00E62DEA"/>
        </w:tc>
        <w:tc>
          <w:tcPr>
            <w:tcW w:w="967" w:type="dxa"/>
            <w:vMerge/>
            <w:shd w:val="clear" w:color="auto" w:fill="auto"/>
            <w:noWrap/>
            <w:vAlign w:val="bottom"/>
            <w:hideMark/>
          </w:tcPr>
          <w:p w14:paraId="474803C2" w14:textId="77777777" w:rsidR="004562B7" w:rsidRPr="00260E36" w:rsidRDefault="004562B7" w:rsidP="00E62DEA"/>
        </w:tc>
      </w:tr>
      <w:tr w:rsidR="004562B7" w:rsidRPr="00260E36" w14:paraId="17E6814D" w14:textId="77777777" w:rsidTr="00E62DEA">
        <w:trPr>
          <w:gridAfter w:val="1"/>
          <w:wAfter w:w="27" w:type="dxa"/>
          <w:trHeight w:val="288"/>
        </w:trPr>
        <w:tc>
          <w:tcPr>
            <w:tcW w:w="1993" w:type="dxa"/>
            <w:shd w:val="clear" w:color="auto" w:fill="auto"/>
            <w:noWrap/>
            <w:vAlign w:val="bottom"/>
            <w:hideMark/>
          </w:tcPr>
          <w:p w14:paraId="12817C10" w14:textId="77777777" w:rsidR="004562B7" w:rsidRPr="00260E36" w:rsidRDefault="004562B7" w:rsidP="00E62DEA">
            <w:r w:rsidRPr="00260E36">
              <w:t>2006-2009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0C813EEB" w14:textId="77777777" w:rsidR="004562B7" w:rsidRPr="00260E36" w:rsidRDefault="004562B7" w:rsidP="00E62DEA">
            <w:r w:rsidRPr="00260E36">
              <w:t>55,106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55576D53" w14:textId="77777777" w:rsidR="004562B7" w:rsidRPr="00260E36" w:rsidRDefault="004562B7" w:rsidP="00E62DEA">
            <w:r w:rsidRPr="00260E36">
              <w:t>19.8</w:t>
            </w:r>
          </w:p>
        </w:tc>
        <w:tc>
          <w:tcPr>
            <w:tcW w:w="1123" w:type="dxa"/>
            <w:gridSpan w:val="2"/>
            <w:shd w:val="clear" w:color="auto" w:fill="auto"/>
            <w:noWrap/>
            <w:vAlign w:val="bottom"/>
            <w:hideMark/>
          </w:tcPr>
          <w:p w14:paraId="1609EC96" w14:textId="77777777" w:rsidR="004562B7" w:rsidRPr="00260E36" w:rsidRDefault="004562B7" w:rsidP="00E62DEA">
            <w:r w:rsidRPr="00260E36">
              <w:t>638,860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14:paraId="15C5EB65" w14:textId="77777777" w:rsidR="004562B7" w:rsidRPr="00260E36" w:rsidRDefault="004562B7" w:rsidP="00E62DEA">
            <w:r w:rsidRPr="00260E36">
              <w:t>6.4</w:t>
            </w:r>
          </w:p>
        </w:tc>
        <w:tc>
          <w:tcPr>
            <w:tcW w:w="1029" w:type="dxa"/>
            <w:gridSpan w:val="2"/>
            <w:vMerge/>
            <w:shd w:val="clear" w:color="auto" w:fill="auto"/>
            <w:noWrap/>
            <w:vAlign w:val="bottom"/>
            <w:hideMark/>
          </w:tcPr>
          <w:p w14:paraId="64E43E4E" w14:textId="77777777" w:rsidR="004562B7" w:rsidRPr="00260E36" w:rsidRDefault="004562B7" w:rsidP="00E62DEA"/>
        </w:tc>
        <w:tc>
          <w:tcPr>
            <w:tcW w:w="967" w:type="dxa"/>
            <w:vMerge/>
            <w:shd w:val="clear" w:color="auto" w:fill="auto"/>
            <w:noWrap/>
            <w:vAlign w:val="bottom"/>
            <w:hideMark/>
          </w:tcPr>
          <w:p w14:paraId="23373484" w14:textId="77777777" w:rsidR="004562B7" w:rsidRPr="00260E36" w:rsidRDefault="004562B7" w:rsidP="00E62DEA"/>
        </w:tc>
      </w:tr>
      <w:tr w:rsidR="004562B7" w:rsidRPr="00260E36" w14:paraId="3E1C7692" w14:textId="77777777" w:rsidTr="00E62DEA">
        <w:trPr>
          <w:gridAfter w:val="1"/>
          <w:wAfter w:w="27" w:type="dxa"/>
          <w:trHeight w:val="288"/>
        </w:trPr>
        <w:tc>
          <w:tcPr>
            <w:tcW w:w="1993" w:type="dxa"/>
            <w:shd w:val="clear" w:color="auto" w:fill="auto"/>
            <w:noWrap/>
            <w:vAlign w:val="bottom"/>
            <w:hideMark/>
          </w:tcPr>
          <w:p w14:paraId="00FB162F" w14:textId="77777777" w:rsidR="004562B7" w:rsidRPr="00260E36" w:rsidRDefault="004562B7" w:rsidP="00E62DEA">
            <w:r w:rsidRPr="00260E36">
              <w:t>2009-2011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3B8EA6D2" w14:textId="77777777" w:rsidR="004562B7" w:rsidRPr="00260E36" w:rsidRDefault="004562B7" w:rsidP="00E62DEA">
            <w:r w:rsidRPr="00260E36">
              <w:t>31,964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6AA2A466" w14:textId="77777777" w:rsidR="004562B7" w:rsidRPr="00260E36" w:rsidRDefault="004562B7" w:rsidP="00E62DEA">
            <w:r w:rsidRPr="00260E36">
              <w:t>18.1</w:t>
            </w:r>
          </w:p>
        </w:tc>
        <w:tc>
          <w:tcPr>
            <w:tcW w:w="1123" w:type="dxa"/>
            <w:gridSpan w:val="2"/>
            <w:shd w:val="clear" w:color="auto" w:fill="auto"/>
            <w:noWrap/>
            <w:vAlign w:val="bottom"/>
            <w:hideMark/>
          </w:tcPr>
          <w:p w14:paraId="7C89C7C0" w14:textId="77777777" w:rsidR="004562B7" w:rsidRPr="00260E36" w:rsidRDefault="004562B7" w:rsidP="00E62DEA">
            <w:r w:rsidRPr="00260E36">
              <w:t>61,406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14:paraId="4CC103C4" w14:textId="77777777" w:rsidR="004562B7" w:rsidRPr="00260E36" w:rsidRDefault="004562B7" w:rsidP="00E62DEA">
            <w:r w:rsidRPr="00260E36">
              <w:t>9.0</w:t>
            </w:r>
          </w:p>
        </w:tc>
        <w:tc>
          <w:tcPr>
            <w:tcW w:w="1029" w:type="dxa"/>
            <w:gridSpan w:val="2"/>
            <w:shd w:val="clear" w:color="auto" w:fill="auto"/>
            <w:noWrap/>
            <w:vAlign w:val="bottom"/>
            <w:hideMark/>
          </w:tcPr>
          <w:p w14:paraId="23BA4927" w14:textId="77777777" w:rsidR="004562B7" w:rsidRPr="00260E36" w:rsidRDefault="004562B7" w:rsidP="00E62DEA"/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3C951391" w14:textId="77777777" w:rsidR="004562B7" w:rsidRPr="00260E36" w:rsidRDefault="004562B7" w:rsidP="00E62DEA"/>
        </w:tc>
      </w:tr>
      <w:tr w:rsidR="004562B7" w:rsidRPr="00260E36" w14:paraId="3BAA92B9" w14:textId="77777777" w:rsidTr="00E62DEA">
        <w:trPr>
          <w:gridAfter w:val="1"/>
          <w:wAfter w:w="27" w:type="dxa"/>
          <w:trHeight w:val="288"/>
        </w:trPr>
        <w:tc>
          <w:tcPr>
            <w:tcW w:w="1993" w:type="dxa"/>
            <w:shd w:val="clear" w:color="auto" w:fill="auto"/>
            <w:noWrap/>
            <w:vAlign w:val="bottom"/>
            <w:hideMark/>
          </w:tcPr>
          <w:p w14:paraId="64FD9129" w14:textId="77777777" w:rsidR="004562B7" w:rsidRPr="00260E36" w:rsidRDefault="004562B7" w:rsidP="00E62DEA">
            <w:r w:rsidRPr="00260E36">
              <w:t>2011-2012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6EB6AEBA" w14:textId="77777777" w:rsidR="004562B7" w:rsidRPr="00260E36" w:rsidRDefault="004562B7" w:rsidP="00E62DEA">
            <w:r w:rsidRPr="00260E36">
              <w:t>30,565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715A17CB" w14:textId="77777777" w:rsidR="004562B7" w:rsidRPr="00260E36" w:rsidRDefault="004562B7" w:rsidP="00E62DEA">
            <w:r w:rsidRPr="00260E36">
              <w:t>11.2</w:t>
            </w:r>
          </w:p>
        </w:tc>
        <w:tc>
          <w:tcPr>
            <w:tcW w:w="1123" w:type="dxa"/>
            <w:gridSpan w:val="2"/>
            <w:shd w:val="clear" w:color="auto" w:fill="auto"/>
            <w:noWrap/>
            <w:vAlign w:val="bottom"/>
            <w:hideMark/>
          </w:tcPr>
          <w:p w14:paraId="284FBB43" w14:textId="77777777" w:rsidR="004562B7" w:rsidRPr="00260E36" w:rsidRDefault="004562B7" w:rsidP="00E62DEA">
            <w:r w:rsidRPr="00260E36">
              <w:t>53,095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14:paraId="15CFBE34" w14:textId="77777777" w:rsidR="004562B7" w:rsidRPr="00260E36" w:rsidRDefault="004562B7" w:rsidP="00E62DEA">
            <w:r w:rsidRPr="00260E36">
              <w:t>6.1</w:t>
            </w:r>
          </w:p>
        </w:tc>
        <w:tc>
          <w:tcPr>
            <w:tcW w:w="1029" w:type="dxa"/>
            <w:gridSpan w:val="2"/>
            <w:shd w:val="clear" w:color="auto" w:fill="auto"/>
            <w:noWrap/>
            <w:vAlign w:val="bottom"/>
            <w:hideMark/>
          </w:tcPr>
          <w:p w14:paraId="5DC08198" w14:textId="77777777" w:rsidR="004562B7" w:rsidRPr="00260E36" w:rsidRDefault="004562B7" w:rsidP="00E62DEA"/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3D38809B" w14:textId="77777777" w:rsidR="004562B7" w:rsidRPr="00260E36" w:rsidRDefault="004562B7" w:rsidP="00E62DEA"/>
        </w:tc>
      </w:tr>
      <w:tr w:rsidR="004562B7" w:rsidRPr="00260E36" w14:paraId="2DA2F22A" w14:textId="77777777" w:rsidTr="00E62DEA">
        <w:trPr>
          <w:gridAfter w:val="1"/>
          <w:wAfter w:w="27" w:type="dxa"/>
          <w:trHeight w:val="288"/>
        </w:trPr>
        <w:tc>
          <w:tcPr>
            <w:tcW w:w="1993" w:type="dxa"/>
            <w:shd w:val="clear" w:color="auto" w:fill="auto"/>
            <w:noWrap/>
            <w:vAlign w:val="bottom"/>
            <w:hideMark/>
          </w:tcPr>
          <w:p w14:paraId="19CBA9F0" w14:textId="77777777" w:rsidR="004562B7" w:rsidRPr="00260E36" w:rsidRDefault="004562B7" w:rsidP="00E62DEA">
            <w:r w:rsidRPr="00260E36">
              <w:t>2012-2013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354310CA" w14:textId="77777777" w:rsidR="004562B7" w:rsidRPr="00260E36" w:rsidRDefault="004562B7" w:rsidP="00E62DEA">
            <w:r w:rsidRPr="00260E36">
              <w:t>26,239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68E7DC7D" w14:textId="77777777" w:rsidR="004562B7" w:rsidRPr="00260E36" w:rsidRDefault="004562B7" w:rsidP="00E62DEA">
            <w:r w:rsidRPr="00260E36">
              <w:t>5.4</w:t>
            </w:r>
          </w:p>
        </w:tc>
        <w:tc>
          <w:tcPr>
            <w:tcW w:w="1123" w:type="dxa"/>
            <w:gridSpan w:val="2"/>
            <w:shd w:val="clear" w:color="auto" w:fill="auto"/>
            <w:noWrap/>
            <w:vAlign w:val="bottom"/>
            <w:hideMark/>
          </w:tcPr>
          <w:p w14:paraId="22028FB6" w14:textId="77777777" w:rsidR="004562B7" w:rsidRPr="00260E36" w:rsidRDefault="004562B7" w:rsidP="00E62DEA">
            <w:r w:rsidRPr="00260E36">
              <w:t>22,930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14:paraId="57500CF6" w14:textId="77777777" w:rsidR="004562B7" w:rsidRPr="00260E36" w:rsidRDefault="004562B7" w:rsidP="00E62DEA">
            <w:r w:rsidRPr="00260E36">
              <w:t>18.7</w:t>
            </w:r>
          </w:p>
        </w:tc>
        <w:tc>
          <w:tcPr>
            <w:tcW w:w="1029" w:type="dxa"/>
            <w:gridSpan w:val="2"/>
            <w:shd w:val="clear" w:color="auto" w:fill="auto"/>
            <w:noWrap/>
            <w:vAlign w:val="bottom"/>
            <w:hideMark/>
          </w:tcPr>
          <w:p w14:paraId="350E1D06" w14:textId="77777777" w:rsidR="004562B7" w:rsidRPr="00260E36" w:rsidRDefault="004562B7" w:rsidP="00E62DEA"/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797C38FB" w14:textId="77777777" w:rsidR="004562B7" w:rsidRPr="00260E36" w:rsidRDefault="004562B7" w:rsidP="00E62DEA"/>
        </w:tc>
      </w:tr>
      <w:tr w:rsidR="004562B7" w:rsidRPr="00260E36" w14:paraId="5C03DDBF" w14:textId="77777777" w:rsidTr="00E62DEA">
        <w:trPr>
          <w:gridAfter w:val="1"/>
          <w:wAfter w:w="27" w:type="dxa"/>
          <w:trHeight w:val="288"/>
        </w:trPr>
        <w:tc>
          <w:tcPr>
            <w:tcW w:w="1993" w:type="dxa"/>
            <w:shd w:val="clear" w:color="auto" w:fill="auto"/>
            <w:noWrap/>
            <w:vAlign w:val="bottom"/>
            <w:hideMark/>
          </w:tcPr>
          <w:p w14:paraId="5F310E32" w14:textId="77777777" w:rsidR="004562B7" w:rsidRPr="00260E36" w:rsidRDefault="004562B7" w:rsidP="00E62DEA">
            <w:r w:rsidRPr="00260E36">
              <w:t>2013-2015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77FA854D" w14:textId="77777777" w:rsidR="004562B7" w:rsidRPr="00260E36" w:rsidRDefault="004562B7" w:rsidP="00E62DEA">
            <w:r w:rsidRPr="00260E36">
              <w:t>54,826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60D8E5D0" w14:textId="77777777" w:rsidR="004562B7" w:rsidRPr="00260E36" w:rsidRDefault="004562B7" w:rsidP="00E62DEA">
            <w:r w:rsidRPr="00260E36">
              <w:t>5.7</w:t>
            </w:r>
          </w:p>
        </w:tc>
        <w:tc>
          <w:tcPr>
            <w:tcW w:w="1123" w:type="dxa"/>
            <w:gridSpan w:val="2"/>
            <w:shd w:val="clear" w:color="auto" w:fill="auto"/>
            <w:noWrap/>
            <w:vAlign w:val="bottom"/>
            <w:hideMark/>
          </w:tcPr>
          <w:p w14:paraId="7BF54CBA" w14:textId="77777777" w:rsidR="004562B7" w:rsidRPr="00260E36" w:rsidRDefault="004562B7" w:rsidP="00E62DEA">
            <w:r w:rsidRPr="00260E36">
              <w:t>130,253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14:paraId="0C8D788E" w14:textId="77777777" w:rsidR="004562B7" w:rsidRPr="00260E36" w:rsidRDefault="004562B7" w:rsidP="00E62DEA">
            <w:r w:rsidRPr="00260E36">
              <w:t>10.2</w:t>
            </w:r>
          </w:p>
        </w:tc>
        <w:tc>
          <w:tcPr>
            <w:tcW w:w="1029" w:type="dxa"/>
            <w:gridSpan w:val="2"/>
            <w:shd w:val="clear" w:color="auto" w:fill="auto"/>
            <w:noWrap/>
            <w:vAlign w:val="bottom"/>
            <w:hideMark/>
          </w:tcPr>
          <w:p w14:paraId="2A56922A" w14:textId="77777777" w:rsidR="004562B7" w:rsidRPr="00260E36" w:rsidRDefault="004562B7" w:rsidP="00E62DEA"/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56322009" w14:textId="77777777" w:rsidR="004562B7" w:rsidRPr="00260E36" w:rsidRDefault="004562B7" w:rsidP="00E62DEA"/>
        </w:tc>
      </w:tr>
      <w:tr w:rsidR="004562B7" w:rsidRPr="00260E36" w14:paraId="52D5A053" w14:textId="77777777" w:rsidTr="00E62DEA">
        <w:trPr>
          <w:gridAfter w:val="1"/>
          <w:wAfter w:w="27" w:type="dxa"/>
          <w:trHeight w:val="288"/>
        </w:trPr>
        <w:tc>
          <w:tcPr>
            <w:tcW w:w="1993" w:type="dxa"/>
            <w:shd w:val="clear" w:color="auto" w:fill="auto"/>
            <w:noWrap/>
            <w:vAlign w:val="bottom"/>
          </w:tcPr>
          <w:p w14:paraId="1B5ED87B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t>average 2000-2009/2010</w:t>
            </w:r>
          </w:p>
        </w:tc>
        <w:tc>
          <w:tcPr>
            <w:tcW w:w="1050" w:type="dxa"/>
            <w:shd w:val="clear" w:color="auto" w:fill="auto"/>
            <w:noWrap/>
            <w:vAlign w:val="bottom"/>
          </w:tcPr>
          <w:p w14:paraId="20A3B656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t>39,556</w:t>
            </w:r>
          </w:p>
        </w:tc>
        <w:tc>
          <w:tcPr>
            <w:tcW w:w="933" w:type="dxa"/>
            <w:shd w:val="clear" w:color="auto" w:fill="auto"/>
            <w:noWrap/>
            <w:vAlign w:val="bottom"/>
          </w:tcPr>
          <w:p w14:paraId="4396B7F1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t>23.1</w:t>
            </w:r>
          </w:p>
        </w:tc>
        <w:tc>
          <w:tcPr>
            <w:tcW w:w="1123" w:type="dxa"/>
            <w:gridSpan w:val="2"/>
            <w:shd w:val="clear" w:color="auto" w:fill="auto"/>
            <w:noWrap/>
            <w:vAlign w:val="bottom"/>
          </w:tcPr>
          <w:p w14:paraId="081B62F5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t>227,211</w:t>
            </w:r>
          </w:p>
        </w:tc>
        <w:tc>
          <w:tcPr>
            <w:tcW w:w="919" w:type="dxa"/>
            <w:shd w:val="clear" w:color="auto" w:fill="auto"/>
            <w:noWrap/>
            <w:vAlign w:val="bottom"/>
          </w:tcPr>
          <w:p w14:paraId="1DB012A5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t>13.5</w:t>
            </w:r>
          </w:p>
        </w:tc>
        <w:tc>
          <w:tcPr>
            <w:tcW w:w="1029" w:type="dxa"/>
            <w:gridSpan w:val="2"/>
            <w:shd w:val="clear" w:color="auto" w:fill="auto"/>
            <w:noWrap/>
            <w:vAlign w:val="bottom"/>
          </w:tcPr>
          <w:p w14:paraId="06C7FBEB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t>508,381</w:t>
            </w: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41180DC9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t>7.8</w:t>
            </w:r>
          </w:p>
        </w:tc>
      </w:tr>
      <w:tr w:rsidR="004562B7" w:rsidRPr="00260E36" w14:paraId="09133318" w14:textId="77777777" w:rsidTr="00E62DEA">
        <w:trPr>
          <w:gridAfter w:val="1"/>
          <w:wAfter w:w="27" w:type="dxa"/>
          <w:trHeight w:val="288"/>
        </w:trPr>
        <w:tc>
          <w:tcPr>
            <w:tcW w:w="1993" w:type="dxa"/>
            <w:shd w:val="clear" w:color="auto" w:fill="auto"/>
            <w:noWrap/>
            <w:vAlign w:val="bottom"/>
            <w:hideMark/>
          </w:tcPr>
          <w:p w14:paraId="687474DB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t>average 2000-2015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56B3D431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t>37,466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4BE04573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t>15.7</w:t>
            </w:r>
          </w:p>
        </w:tc>
        <w:tc>
          <w:tcPr>
            <w:tcW w:w="1123" w:type="dxa"/>
            <w:gridSpan w:val="2"/>
            <w:shd w:val="clear" w:color="auto" w:fill="auto"/>
            <w:noWrap/>
            <w:vAlign w:val="bottom"/>
            <w:hideMark/>
          </w:tcPr>
          <w:p w14:paraId="75D52AF6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t>135,617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14:paraId="0DDE0593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t>12.1</w:t>
            </w:r>
          </w:p>
        </w:tc>
        <w:tc>
          <w:tcPr>
            <w:tcW w:w="1029" w:type="dxa"/>
            <w:gridSpan w:val="2"/>
            <w:shd w:val="clear" w:color="auto" w:fill="auto"/>
            <w:noWrap/>
            <w:vAlign w:val="bottom"/>
          </w:tcPr>
          <w:p w14:paraId="19888297" w14:textId="77777777" w:rsidR="004562B7" w:rsidRPr="00260E36" w:rsidRDefault="004562B7" w:rsidP="00E62DEA">
            <w:pPr>
              <w:rPr>
                <w:i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25069873" w14:textId="77777777" w:rsidR="004562B7" w:rsidRPr="00260E36" w:rsidRDefault="004562B7" w:rsidP="00E62DEA">
            <w:pPr>
              <w:rPr>
                <w:i/>
              </w:rPr>
            </w:pPr>
          </w:p>
        </w:tc>
      </w:tr>
      <w:tr w:rsidR="004562B7" w:rsidRPr="00260E36" w14:paraId="37CDB6A2" w14:textId="77777777" w:rsidTr="00E62DEA">
        <w:trPr>
          <w:trHeight w:val="58"/>
        </w:trPr>
        <w:tc>
          <w:tcPr>
            <w:tcW w:w="8041" w:type="dxa"/>
            <w:gridSpan w:val="10"/>
            <w:shd w:val="clear" w:color="auto" w:fill="auto"/>
            <w:noWrap/>
            <w:vAlign w:val="bottom"/>
            <w:hideMark/>
          </w:tcPr>
          <w:p w14:paraId="409BE5DA" w14:textId="77777777" w:rsidR="004562B7" w:rsidRPr="00260E36" w:rsidRDefault="004562B7" w:rsidP="00E62DEA">
            <w:pPr>
              <w:rPr>
                <w:sz w:val="4"/>
                <w:szCs w:val="4"/>
              </w:rPr>
            </w:pPr>
          </w:p>
        </w:tc>
      </w:tr>
      <w:tr w:rsidR="004562B7" w:rsidRPr="00260E36" w14:paraId="75A76E10" w14:textId="77777777" w:rsidTr="00E62DEA">
        <w:trPr>
          <w:trHeight w:val="288"/>
        </w:trPr>
        <w:tc>
          <w:tcPr>
            <w:tcW w:w="8041" w:type="dxa"/>
            <w:gridSpan w:val="10"/>
            <w:shd w:val="clear" w:color="auto" w:fill="auto"/>
            <w:noWrap/>
            <w:vAlign w:val="bottom"/>
            <w:hideMark/>
          </w:tcPr>
          <w:p w14:paraId="69E447E8" w14:textId="77777777" w:rsidR="004562B7" w:rsidRPr="00260E36" w:rsidRDefault="004562B7" w:rsidP="00E62DEA">
            <w:pPr>
              <w:rPr>
                <w:b/>
              </w:rPr>
            </w:pPr>
            <w:r w:rsidRPr="00260E36">
              <w:rPr>
                <w:b/>
              </w:rPr>
              <w:t>Riau</w:t>
            </w:r>
          </w:p>
        </w:tc>
      </w:tr>
      <w:tr w:rsidR="004562B7" w:rsidRPr="00260E36" w14:paraId="41C04794" w14:textId="77777777" w:rsidTr="00E62DEA">
        <w:trPr>
          <w:gridAfter w:val="1"/>
          <w:wAfter w:w="27" w:type="dxa"/>
          <w:trHeight w:val="288"/>
        </w:trPr>
        <w:tc>
          <w:tcPr>
            <w:tcW w:w="1993" w:type="dxa"/>
            <w:shd w:val="clear" w:color="auto" w:fill="auto"/>
            <w:noWrap/>
            <w:vAlign w:val="bottom"/>
            <w:hideMark/>
          </w:tcPr>
          <w:p w14:paraId="33365366" w14:textId="77777777" w:rsidR="004562B7" w:rsidRPr="00260E36" w:rsidRDefault="004562B7" w:rsidP="00E62DEA">
            <w:r w:rsidRPr="00260E36">
              <w:t>2000-2003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462A45FF" w14:textId="77777777" w:rsidR="004562B7" w:rsidRPr="00260E36" w:rsidRDefault="004562B7" w:rsidP="00E62DEA">
            <w:r w:rsidRPr="00260E36">
              <w:t>97,048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5ECC2E96" w14:textId="77777777" w:rsidR="004562B7" w:rsidRPr="00260E36" w:rsidRDefault="004562B7" w:rsidP="00E62DEA">
            <w:r w:rsidRPr="00260E36">
              <w:t>45.0</w:t>
            </w:r>
          </w:p>
        </w:tc>
        <w:tc>
          <w:tcPr>
            <w:tcW w:w="1123" w:type="dxa"/>
            <w:gridSpan w:val="2"/>
            <w:shd w:val="clear" w:color="auto" w:fill="auto"/>
            <w:noWrap/>
            <w:vAlign w:val="bottom"/>
            <w:hideMark/>
          </w:tcPr>
          <w:p w14:paraId="5A24205C" w14:textId="77777777" w:rsidR="004562B7" w:rsidRPr="00260E36" w:rsidRDefault="004562B7" w:rsidP="00E62DEA">
            <w:r w:rsidRPr="00260E36">
              <w:t>150,228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14:paraId="36FA4A88" w14:textId="77777777" w:rsidR="004562B7" w:rsidRPr="00260E36" w:rsidRDefault="004562B7" w:rsidP="00E62DEA">
            <w:r w:rsidRPr="00260E36">
              <w:t>58.4</w:t>
            </w:r>
          </w:p>
        </w:tc>
        <w:tc>
          <w:tcPr>
            <w:tcW w:w="1029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14:paraId="3B0A0678" w14:textId="77777777" w:rsidR="004562B7" w:rsidRPr="00260E36" w:rsidRDefault="004562B7" w:rsidP="00E62DEA">
            <w:r w:rsidRPr="00260E36">
              <w:t>803,360</w:t>
            </w:r>
          </w:p>
        </w:tc>
        <w:tc>
          <w:tcPr>
            <w:tcW w:w="967" w:type="dxa"/>
            <w:vMerge w:val="restart"/>
            <w:shd w:val="clear" w:color="auto" w:fill="auto"/>
            <w:noWrap/>
            <w:vAlign w:val="center"/>
            <w:hideMark/>
          </w:tcPr>
          <w:p w14:paraId="0AA6F2E1" w14:textId="77777777" w:rsidR="004562B7" w:rsidRPr="00260E36" w:rsidRDefault="004562B7" w:rsidP="00E62DEA">
            <w:r w:rsidRPr="00260E36">
              <w:t>46.8</w:t>
            </w:r>
          </w:p>
        </w:tc>
      </w:tr>
      <w:tr w:rsidR="004562B7" w:rsidRPr="00260E36" w14:paraId="06FA64F7" w14:textId="77777777" w:rsidTr="00E62DEA">
        <w:trPr>
          <w:gridAfter w:val="1"/>
          <w:wAfter w:w="27" w:type="dxa"/>
          <w:trHeight w:val="288"/>
        </w:trPr>
        <w:tc>
          <w:tcPr>
            <w:tcW w:w="1993" w:type="dxa"/>
            <w:shd w:val="clear" w:color="auto" w:fill="auto"/>
            <w:noWrap/>
            <w:vAlign w:val="bottom"/>
            <w:hideMark/>
          </w:tcPr>
          <w:p w14:paraId="0886C831" w14:textId="77777777" w:rsidR="004562B7" w:rsidRPr="00260E36" w:rsidRDefault="004562B7" w:rsidP="00E62DEA">
            <w:r w:rsidRPr="00260E36">
              <w:t>2003-2006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35BAC7F5" w14:textId="77777777" w:rsidR="004562B7" w:rsidRPr="00260E36" w:rsidRDefault="004562B7" w:rsidP="00E62DEA">
            <w:r w:rsidRPr="00260E36">
              <w:t>157,049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5995D8C5" w14:textId="77777777" w:rsidR="004562B7" w:rsidRPr="00260E36" w:rsidRDefault="004562B7" w:rsidP="00E62DEA">
            <w:r w:rsidRPr="00260E36">
              <w:t>51.7</w:t>
            </w:r>
          </w:p>
        </w:tc>
        <w:tc>
          <w:tcPr>
            <w:tcW w:w="1123" w:type="dxa"/>
            <w:gridSpan w:val="2"/>
            <w:shd w:val="clear" w:color="auto" w:fill="auto"/>
            <w:noWrap/>
            <w:vAlign w:val="bottom"/>
            <w:hideMark/>
          </w:tcPr>
          <w:p w14:paraId="64A9E471" w14:textId="77777777" w:rsidR="004562B7" w:rsidRPr="00260E36" w:rsidRDefault="004562B7" w:rsidP="00E62DEA">
            <w:r w:rsidRPr="00260E36">
              <w:t>353,083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14:paraId="64ADABF3" w14:textId="77777777" w:rsidR="004562B7" w:rsidRPr="00260E36" w:rsidRDefault="004562B7" w:rsidP="00E62DEA">
            <w:r w:rsidRPr="00260E36">
              <w:t>60.2</w:t>
            </w:r>
          </w:p>
        </w:tc>
        <w:tc>
          <w:tcPr>
            <w:tcW w:w="1029" w:type="dxa"/>
            <w:gridSpan w:val="2"/>
            <w:vMerge/>
            <w:shd w:val="clear" w:color="auto" w:fill="auto"/>
            <w:noWrap/>
            <w:vAlign w:val="bottom"/>
            <w:hideMark/>
          </w:tcPr>
          <w:p w14:paraId="75AA6E81" w14:textId="77777777" w:rsidR="004562B7" w:rsidRPr="00260E36" w:rsidRDefault="004562B7" w:rsidP="00E62DEA"/>
        </w:tc>
        <w:tc>
          <w:tcPr>
            <w:tcW w:w="967" w:type="dxa"/>
            <w:vMerge/>
            <w:shd w:val="clear" w:color="auto" w:fill="auto"/>
            <w:noWrap/>
            <w:vAlign w:val="bottom"/>
            <w:hideMark/>
          </w:tcPr>
          <w:p w14:paraId="265E33EA" w14:textId="77777777" w:rsidR="004562B7" w:rsidRPr="00260E36" w:rsidRDefault="004562B7" w:rsidP="00E62DEA"/>
        </w:tc>
      </w:tr>
      <w:tr w:rsidR="004562B7" w:rsidRPr="00260E36" w14:paraId="21EE60E0" w14:textId="77777777" w:rsidTr="00E62DEA">
        <w:trPr>
          <w:gridAfter w:val="1"/>
          <w:wAfter w:w="27" w:type="dxa"/>
          <w:trHeight w:val="288"/>
        </w:trPr>
        <w:tc>
          <w:tcPr>
            <w:tcW w:w="1993" w:type="dxa"/>
            <w:shd w:val="clear" w:color="auto" w:fill="auto"/>
            <w:noWrap/>
            <w:vAlign w:val="bottom"/>
            <w:hideMark/>
          </w:tcPr>
          <w:p w14:paraId="4EFFF9BF" w14:textId="77777777" w:rsidR="004562B7" w:rsidRPr="00260E36" w:rsidRDefault="004562B7" w:rsidP="00E62DEA">
            <w:r w:rsidRPr="00260E36">
              <w:t>2006-2009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4D1D000F" w14:textId="77777777" w:rsidR="004562B7" w:rsidRPr="00260E36" w:rsidRDefault="004562B7" w:rsidP="00E62DEA">
            <w:r w:rsidRPr="00260E36">
              <w:t>141,662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6C9819F6" w14:textId="77777777" w:rsidR="004562B7" w:rsidRPr="00260E36" w:rsidRDefault="004562B7" w:rsidP="00E62DEA">
            <w:r w:rsidRPr="00260E36">
              <w:t>49.1</w:t>
            </w:r>
          </w:p>
        </w:tc>
        <w:tc>
          <w:tcPr>
            <w:tcW w:w="1123" w:type="dxa"/>
            <w:gridSpan w:val="2"/>
            <w:shd w:val="clear" w:color="auto" w:fill="auto"/>
            <w:noWrap/>
            <w:vAlign w:val="bottom"/>
            <w:hideMark/>
          </w:tcPr>
          <w:p w14:paraId="2228DC65" w14:textId="77777777" w:rsidR="004562B7" w:rsidRPr="00260E36" w:rsidRDefault="004562B7" w:rsidP="00E62DEA">
            <w:r w:rsidRPr="00260E36">
              <w:t>376,841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14:paraId="149BC312" w14:textId="77777777" w:rsidR="004562B7" w:rsidRPr="00260E36" w:rsidRDefault="004562B7" w:rsidP="00E62DEA">
            <w:r w:rsidRPr="00260E36">
              <w:t>58.6</w:t>
            </w:r>
          </w:p>
        </w:tc>
        <w:tc>
          <w:tcPr>
            <w:tcW w:w="1029" w:type="dxa"/>
            <w:gridSpan w:val="2"/>
            <w:vMerge/>
            <w:shd w:val="clear" w:color="auto" w:fill="auto"/>
            <w:noWrap/>
            <w:vAlign w:val="bottom"/>
            <w:hideMark/>
          </w:tcPr>
          <w:p w14:paraId="36973BBE" w14:textId="77777777" w:rsidR="004562B7" w:rsidRPr="00260E36" w:rsidRDefault="004562B7" w:rsidP="00E62DEA"/>
        </w:tc>
        <w:tc>
          <w:tcPr>
            <w:tcW w:w="967" w:type="dxa"/>
            <w:vMerge/>
            <w:shd w:val="clear" w:color="auto" w:fill="auto"/>
            <w:noWrap/>
            <w:vAlign w:val="bottom"/>
            <w:hideMark/>
          </w:tcPr>
          <w:p w14:paraId="62DBB652" w14:textId="77777777" w:rsidR="004562B7" w:rsidRPr="00260E36" w:rsidRDefault="004562B7" w:rsidP="00E62DEA"/>
        </w:tc>
      </w:tr>
      <w:tr w:rsidR="004562B7" w:rsidRPr="00260E36" w14:paraId="4B8D3473" w14:textId="77777777" w:rsidTr="00E62DEA">
        <w:trPr>
          <w:gridAfter w:val="1"/>
          <w:wAfter w:w="27" w:type="dxa"/>
          <w:trHeight w:val="288"/>
        </w:trPr>
        <w:tc>
          <w:tcPr>
            <w:tcW w:w="1993" w:type="dxa"/>
            <w:shd w:val="clear" w:color="auto" w:fill="auto"/>
            <w:noWrap/>
            <w:vAlign w:val="bottom"/>
            <w:hideMark/>
          </w:tcPr>
          <w:p w14:paraId="5107393B" w14:textId="77777777" w:rsidR="004562B7" w:rsidRPr="00260E36" w:rsidRDefault="004562B7" w:rsidP="00E62DEA">
            <w:r w:rsidRPr="00260E36">
              <w:t>2009-2011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1D2B6DB1" w14:textId="77777777" w:rsidR="004562B7" w:rsidRPr="00260E36" w:rsidRDefault="004562B7" w:rsidP="00E62DEA">
            <w:r w:rsidRPr="00260E36">
              <w:t>117,938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261BF04D" w14:textId="77777777" w:rsidR="004562B7" w:rsidRPr="00260E36" w:rsidRDefault="004562B7" w:rsidP="00E62DEA">
            <w:r w:rsidRPr="00260E36">
              <w:t>56.8</w:t>
            </w:r>
          </w:p>
        </w:tc>
        <w:tc>
          <w:tcPr>
            <w:tcW w:w="1123" w:type="dxa"/>
            <w:gridSpan w:val="2"/>
            <w:shd w:val="clear" w:color="auto" w:fill="auto"/>
            <w:noWrap/>
            <w:vAlign w:val="bottom"/>
            <w:hideMark/>
          </w:tcPr>
          <w:p w14:paraId="18DE7B03" w14:textId="77777777" w:rsidR="004562B7" w:rsidRPr="00260E36" w:rsidRDefault="004562B7" w:rsidP="00E62DEA">
            <w:r w:rsidRPr="00260E36">
              <w:t>262,590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14:paraId="2A21EF0B" w14:textId="77777777" w:rsidR="004562B7" w:rsidRPr="00260E36" w:rsidRDefault="004562B7" w:rsidP="00E62DEA">
            <w:r w:rsidRPr="00260E36">
              <w:t>72.7</w:t>
            </w:r>
          </w:p>
        </w:tc>
        <w:tc>
          <w:tcPr>
            <w:tcW w:w="1029" w:type="dxa"/>
            <w:gridSpan w:val="2"/>
            <w:shd w:val="clear" w:color="auto" w:fill="auto"/>
            <w:noWrap/>
            <w:vAlign w:val="bottom"/>
            <w:hideMark/>
          </w:tcPr>
          <w:p w14:paraId="72DC4160" w14:textId="77777777" w:rsidR="004562B7" w:rsidRPr="00260E36" w:rsidRDefault="004562B7" w:rsidP="00E62DEA"/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06C4EB8D" w14:textId="77777777" w:rsidR="004562B7" w:rsidRPr="00260E36" w:rsidRDefault="004562B7" w:rsidP="00E62DEA"/>
        </w:tc>
      </w:tr>
      <w:tr w:rsidR="004562B7" w:rsidRPr="00260E36" w14:paraId="107EDA06" w14:textId="77777777" w:rsidTr="00E62DEA">
        <w:trPr>
          <w:gridAfter w:val="1"/>
          <w:wAfter w:w="27" w:type="dxa"/>
          <w:trHeight w:val="288"/>
        </w:trPr>
        <w:tc>
          <w:tcPr>
            <w:tcW w:w="1993" w:type="dxa"/>
            <w:shd w:val="clear" w:color="auto" w:fill="auto"/>
            <w:noWrap/>
            <w:vAlign w:val="bottom"/>
            <w:hideMark/>
          </w:tcPr>
          <w:p w14:paraId="0321EA69" w14:textId="77777777" w:rsidR="004562B7" w:rsidRPr="00260E36" w:rsidRDefault="004562B7" w:rsidP="00E62DEA">
            <w:r w:rsidRPr="00260E36">
              <w:t>2011-2012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472A6E53" w14:textId="77777777" w:rsidR="004562B7" w:rsidRPr="00260E36" w:rsidRDefault="004562B7" w:rsidP="00E62DEA">
            <w:r w:rsidRPr="00260E36">
              <w:t>90,888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41D73820" w14:textId="77777777" w:rsidR="004562B7" w:rsidRPr="00260E36" w:rsidRDefault="004562B7" w:rsidP="00E62DEA">
            <w:r w:rsidRPr="00260E36">
              <w:t>57.5</w:t>
            </w:r>
          </w:p>
        </w:tc>
        <w:tc>
          <w:tcPr>
            <w:tcW w:w="1123" w:type="dxa"/>
            <w:gridSpan w:val="2"/>
            <w:shd w:val="clear" w:color="auto" w:fill="auto"/>
            <w:noWrap/>
            <w:vAlign w:val="bottom"/>
            <w:hideMark/>
          </w:tcPr>
          <w:p w14:paraId="78910986" w14:textId="77777777" w:rsidR="004562B7" w:rsidRPr="00260E36" w:rsidRDefault="004562B7" w:rsidP="00E62DEA">
            <w:r w:rsidRPr="00260E36">
              <w:t>326,130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14:paraId="6F275B14" w14:textId="77777777" w:rsidR="004562B7" w:rsidRPr="00260E36" w:rsidRDefault="004562B7" w:rsidP="00E62DEA">
            <w:r w:rsidRPr="00260E36">
              <w:t>71.8</w:t>
            </w:r>
          </w:p>
        </w:tc>
        <w:tc>
          <w:tcPr>
            <w:tcW w:w="1029" w:type="dxa"/>
            <w:gridSpan w:val="2"/>
            <w:shd w:val="clear" w:color="auto" w:fill="auto"/>
            <w:noWrap/>
            <w:vAlign w:val="bottom"/>
            <w:hideMark/>
          </w:tcPr>
          <w:p w14:paraId="53DE02C7" w14:textId="77777777" w:rsidR="004562B7" w:rsidRPr="00260E36" w:rsidRDefault="004562B7" w:rsidP="00E62DEA"/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071D7785" w14:textId="77777777" w:rsidR="004562B7" w:rsidRPr="00260E36" w:rsidRDefault="004562B7" w:rsidP="00E62DEA"/>
        </w:tc>
      </w:tr>
      <w:tr w:rsidR="004562B7" w:rsidRPr="00260E36" w14:paraId="2A44B193" w14:textId="77777777" w:rsidTr="00E62DEA">
        <w:trPr>
          <w:gridAfter w:val="1"/>
          <w:wAfter w:w="27" w:type="dxa"/>
          <w:trHeight w:val="288"/>
        </w:trPr>
        <w:tc>
          <w:tcPr>
            <w:tcW w:w="1993" w:type="dxa"/>
            <w:shd w:val="clear" w:color="auto" w:fill="auto"/>
            <w:noWrap/>
            <w:vAlign w:val="bottom"/>
            <w:hideMark/>
          </w:tcPr>
          <w:p w14:paraId="6D7ECE33" w14:textId="77777777" w:rsidR="004562B7" w:rsidRPr="00260E36" w:rsidRDefault="004562B7" w:rsidP="00E62DEA">
            <w:r w:rsidRPr="00260E36">
              <w:t>2012-2013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34B9794F" w14:textId="77777777" w:rsidR="004562B7" w:rsidRPr="00260E36" w:rsidRDefault="004562B7" w:rsidP="00E62DEA">
            <w:r w:rsidRPr="00260E36">
              <w:t>52,621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4A6F8C10" w14:textId="77777777" w:rsidR="004562B7" w:rsidRPr="00260E36" w:rsidRDefault="004562B7" w:rsidP="00E62DEA">
            <w:r w:rsidRPr="00260E36">
              <w:t>55.0</w:t>
            </w:r>
          </w:p>
        </w:tc>
        <w:tc>
          <w:tcPr>
            <w:tcW w:w="1123" w:type="dxa"/>
            <w:gridSpan w:val="2"/>
            <w:shd w:val="clear" w:color="auto" w:fill="auto"/>
            <w:noWrap/>
            <w:vAlign w:val="bottom"/>
            <w:hideMark/>
          </w:tcPr>
          <w:p w14:paraId="345D1CC7" w14:textId="77777777" w:rsidR="004562B7" w:rsidRPr="00260E36" w:rsidRDefault="004562B7" w:rsidP="00E62DEA">
            <w:r w:rsidRPr="00260E36">
              <w:t>1,118,233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14:paraId="7325C566" w14:textId="77777777" w:rsidR="004562B7" w:rsidRPr="00260E36" w:rsidRDefault="004562B7" w:rsidP="00E62DEA">
            <w:r w:rsidRPr="00260E36">
              <w:t>31.7</w:t>
            </w:r>
          </w:p>
        </w:tc>
        <w:tc>
          <w:tcPr>
            <w:tcW w:w="1029" w:type="dxa"/>
            <w:gridSpan w:val="2"/>
            <w:shd w:val="clear" w:color="auto" w:fill="auto"/>
            <w:noWrap/>
            <w:vAlign w:val="bottom"/>
            <w:hideMark/>
          </w:tcPr>
          <w:p w14:paraId="0B12C25C" w14:textId="77777777" w:rsidR="004562B7" w:rsidRPr="00260E36" w:rsidRDefault="004562B7" w:rsidP="00E62DEA"/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69B6F0E7" w14:textId="77777777" w:rsidR="004562B7" w:rsidRPr="00260E36" w:rsidRDefault="004562B7" w:rsidP="00E62DEA"/>
        </w:tc>
      </w:tr>
      <w:tr w:rsidR="004562B7" w:rsidRPr="00260E36" w14:paraId="38BF8CF3" w14:textId="77777777" w:rsidTr="00E62DEA">
        <w:trPr>
          <w:gridAfter w:val="1"/>
          <w:wAfter w:w="27" w:type="dxa"/>
          <w:trHeight w:val="288"/>
        </w:trPr>
        <w:tc>
          <w:tcPr>
            <w:tcW w:w="1993" w:type="dxa"/>
            <w:shd w:val="clear" w:color="auto" w:fill="auto"/>
            <w:noWrap/>
            <w:vAlign w:val="bottom"/>
            <w:hideMark/>
          </w:tcPr>
          <w:p w14:paraId="285D1E35" w14:textId="77777777" w:rsidR="004562B7" w:rsidRPr="00260E36" w:rsidRDefault="004562B7" w:rsidP="00E62DEA">
            <w:r w:rsidRPr="00260E36">
              <w:t>2013-2015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175CADE0" w14:textId="77777777" w:rsidR="004562B7" w:rsidRPr="00260E36" w:rsidRDefault="004562B7" w:rsidP="00E62DEA">
            <w:r w:rsidRPr="00260E36">
              <w:t>63,003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59871CF3" w14:textId="77777777" w:rsidR="004562B7" w:rsidRPr="00260E36" w:rsidRDefault="004562B7" w:rsidP="00E62DEA">
            <w:r w:rsidRPr="00260E36">
              <w:t>63.4</w:t>
            </w:r>
          </w:p>
        </w:tc>
        <w:tc>
          <w:tcPr>
            <w:tcW w:w="1123" w:type="dxa"/>
            <w:gridSpan w:val="2"/>
            <w:shd w:val="clear" w:color="auto" w:fill="auto"/>
            <w:noWrap/>
            <w:vAlign w:val="bottom"/>
            <w:hideMark/>
          </w:tcPr>
          <w:p w14:paraId="2F6E876C" w14:textId="77777777" w:rsidR="004562B7" w:rsidRPr="00260E36" w:rsidRDefault="004562B7" w:rsidP="00E62DEA">
            <w:r w:rsidRPr="00260E36">
              <w:t>508,996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14:paraId="3E4DF85A" w14:textId="77777777" w:rsidR="004562B7" w:rsidRPr="00260E36" w:rsidRDefault="004562B7" w:rsidP="00E62DEA">
            <w:r w:rsidRPr="00260E36">
              <w:t>49.8</w:t>
            </w:r>
          </w:p>
        </w:tc>
        <w:tc>
          <w:tcPr>
            <w:tcW w:w="1029" w:type="dxa"/>
            <w:gridSpan w:val="2"/>
            <w:shd w:val="clear" w:color="auto" w:fill="auto"/>
            <w:noWrap/>
            <w:vAlign w:val="bottom"/>
            <w:hideMark/>
          </w:tcPr>
          <w:p w14:paraId="503D5E6D" w14:textId="77777777" w:rsidR="004562B7" w:rsidRPr="00260E36" w:rsidRDefault="004562B7" w:rsidP="00E62DEA"/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5D5C4B3F" w14:textId="77777777" w:rsidR="004562B7" w:rsidRPr="00260E36" w:rsidRDefault="004562B7" w:rsidP="00E62DEA"/>
        </w:tc>
      </w:tr>
      <w:tr w:rsidR="004562B7" w:rsidRPr="00260E36" w14:paraId="39F9EBB5" w14:textId="77777777" w:rsidTr="00E62DEA">
        <w:trPr>
          <w:gridAfter w:val="1"/>
          <w:wAfter w:w="27" w:type="dxa"/>
          <w:trHeight w:val="288"/>
        </w:trPr>
        <w:tc>
          <w:tcPr>
            <w:tcW w:w="1993" w:type="dxa"/>
            <w:shd w:val="clear" w:color="auto" w:fill="auto"/>
            <w:noWrap/>
            <w:vAlign w:val="bottom"/>
          </w:tcPr>
          <w:p w14:paraId="278F10AF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lastRenderedPageBreak/>
              <w:t>average 2000-2009/2010</w:t>
            </w:r>
          </w:p>
        </w:tc>
        <w:tc>
          <w:tcPr>
            <w:tcW w:w="1050" w:type="dxa"/>
            <w:shd w:val="clear" w:color="auto" w:fill="auto"/>
            <w:noWrap/>
            <w:vAlign w:val="bottom"/>
          </w:tcPr>
          <w:p w14:paraId="367FCB36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t>131,920</w:t>
            </w:r>
          </w:p>
        </w:tc>
        <w:tc>
          <w:tcPr>
            <w:tcW w:w="933" w:type="dxa"/>
            <w:shd w:val="clear" w:color="auto" w:fill="auto"/>
            <w:noWrap/>
            <w:vAlign w:val="bottom"/>
          </w:tcPr>
          <w:p w14:paraId="5FA3B4F3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t>48.6</w:t>
            </w:r>
          </w:p>
        </w:tc>
        <w:tc>
          <w:tcPr>
            <w:tcW w:w="1123" w:type="dxa"/>
            <w:gridSpan w:val="2"/>
            <w:shd w:val="clear" w:color="auto" w:fill="auto"/>
            <w:noWrap/>
            <w:vAlign w:val="bottom"/>
          </w:tcPr>
          <w:p w14:paraId="2661C26B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t>293,384</w:t>
            </w:r>
          </w:p>
        </w:tc>
        <w:tc>
          <w:tcPr>
            <w:tcW w:w="919" w:type="dxa"/>
            <w:shd w:val="clear" w:color="auto" w:fill="auto"/>
            <w:noWrap/>
            <w:vAlign w:val="bottom"/>
          </w:tcPr>
          <w:p w14:paraId="0F6C4B2E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t>59.1</w:t>
            </w:r>
          </w:p>
        </w:tc>
        <w:tc>
          <w:tcPr>
            <w:tcW w:w="1029" w:type="dxa"/>
            <w:gridSpan w:val="2"/>
            <w:shd w:val="clear" w:color="auto" w:fill="auto"/>
            <w:noWrap/>
            <w:vAlign w:val="bottom"/>
          </w:tcPr>
          <w:p w14:paraId="488CE20D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t>803,360</w:t>
            </w: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5FC8EB5B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t>46.8</w:t>
            </w:r>
          </w:p>
        </w:tc>
      </w:tr>
      <w:tr w:rsidR="004562B7" w:rsidRPr="00260E36" w14:paraId="0585F14F" w14:textId="77777777" w:rsidTr="00E62DEA">
        <w:trPr>
          <w:gridAfter w:val="1"/>
          <w:wAfter w:w="27" w:type="dxa"/>
          <w:trHeight w:val="288"/>
        </w:trPr>
        <w:tc>
          <w:tcPr>
            <w:tcW w:w="1993" w:type="dxa"/>
            <w:shd w:val="clear" w:color="auto" w:fill="auto"/>
            <w:noWrap/>
            <w:vAlign w:val="bottom"/>
            <w:hideMark/>
          </w:tcPr>
          <w:p w14:paraId="43D45CF0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t>average 2000-2015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44FE4964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t>102,887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6A5251E0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t>54.1</w:t>
            </w:r>
          </w:p>
        </w:tc>
        <w:tc>
          <w:tcPr>
            <w:tcW w:w="1123" w:type="dxa"/>
            <w:gridSpan w:val="2"/>
            <w:shd w:val="clear" w:color="auto" w:fill="auto"/>
            <w:noWrap/>
            <w:vAlign w:val="bottom"/>
            <w:hideMark/>
          </w:tcPr>
          <w:p w14:paraId="731BE254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t>442,300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14:paraId="0FC69632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t>57.6</w:t>
            </w:r>
          </w:p>
        </w:tc>
        <w:tc>
          <w:tcPr>
            <w:tcW w:w="1029" w:type="dxa"/>
            <w:gridSpan w:val="2"/>
            <w:shd w:val="clear" w:color="auto" w:fill="auto"/>
            <w:noWrap/>
            <w:vAlign w:val="bottom"/>
          </w:tcPr>
          <w:p w14:paraId="507CC25F" w14:textId="77777777" w:rsidR="004562B7" w:rsidRPr="00260E36" w:rsidRDefault="004562B7" w:rsidP="00E62DEA">
            <w:pPr>
              <w:rPr>
                <w:i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5D3997EB" w14:textId="77777777" w:rsidR="004562B7" w:rsidRPr="00260E36" w:rsidRDefault="004562B7" w:rsidP="00E62DEA">
            <w:pPr>
              <w:rPr>
                <w:i/>
              </w:rPr>
            </w:pPr>
          </w:p>
        </w:tc>
      </w:tr>
      <w:tr w:rsidR="004562B7" w:rsidRPr="00260E36" w14:paraId="205D01D7" w14:textId="77777777" w:rsidTr="00E62DEA">
        <w:trPr>
          <w:trHeight w:val="58"/>
        </w:trPr>
        <w:tc>
          <w:tcPr>
            <w:tcW w:w="8041" w:type="dxa"/>
            <w:gridSpan w:val="10"/>
            <w:shd w:val="clear" w:color="auto" w:fill="auto"/>
            <w:noWrap/>
            <w:vAlign w:val="bottom"/>
            <w:hideMark/>
          </w:tcPr>
          <w:p w14:paraId="7E871C7E" w14:textId="77777777" w:rsidR="004562B7" w:rsidRPr="00260E36" w:rsidRDefault="004562B7" w:rsidP="00E62DEA">
            <w:pPr>
              <w:rPr>
                <w:sz w:val="4"/>
                <w:szCs w:val="4"/>
              </w:rPr>
            </w:pPr>
          </w:p>
        </w:tc>
      </w:tr>
      <w:tr w:rsidR="004562B7" w:rsidRPr="00260E36" w14:paraId="792FF5BE" w14:textId="77777777" w:rsidTr="00E62DEA">
        <w:trPr>
          <w:trHeight w:val="288"/>
        </w:trPr>
        <w:tc>
          <w:tcPr>
            <w:tcW w:w="8041" w:type="dxa"/>
            <w:gridSpan w:val="10"/>
            <w:shd w:val="clear" w:color="auto" w:fill="auto"/>
            <w:noWrap/>
            <w:vAlign w:val="bottom"/>
            <w:hideMark/>
          </w:tcPr>
          <w:p w14:paraId="2B1C5685" w14:textId="77777777" w:rsidR="004562B7" w:rsidRPr="00260E36" w:rsidRDefault="004562B7" w:rsidP="00E62DEA">
            <w:pPr>
              <w:rPr>
                <w:b/>
              </w:rPr>
            </w:pPr>
            <w:r w:rsidRPr="00260E36">
              <w:rPr>
                <w:b/>
              </w:rPr>
              <w:t>Central Kalimantan</w:t>
            </w:r>
          </w:p>
        </w:tc>
      </w:tr>
      <w:tr w:rsidR="004562B7" w:rsidRPr="00260E36" w14:paraId="57363CBF" w14:textId="77777777" w:rsidTr="00E62DEA">
        <w:trPr>
          <w:gridAfter w:val="1"/>
          <w:wAfter w:w="27" w:type="dxa"/>
          <w:trHeight w:val="288"/>
        </w:trPr>
        <w:tc>
          <w:tcPr>
            <w:tcW w:w="1993" w:type="dxa"/>
            <w:shd w:val="clear" w:color="auto" w:fill="auto"/>
            <w:noWrap/>
            <w:vAlign w:val="bottom"/>
            <w:hideMark/>
          </w:tcPr>
          <w:p w14:paraId="3FF37A87" w14:textId="77777777" w:rsidR="004562B7" w:rsidRPr="00260E36" w:rsidRDefault="004562B7" w:rsidP="00E62DEA">
            <w:r w:rsidRPr="00260E36">
              <w:t>2000-2003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7AB0544C" w14:textId="77777777" w:rsidR="004562B7" w:rsidRPr="00260E36" w:rsidRDefault="004562B7" w:rsidP="00E62DEA">
            <w:r w:rsidRPr="00260E36">
              <w:t>83,163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599EDDD8" w14:textId="77777777" w:rsidR="004562B7" w:rsidRPr="00260E36" w:rsidRDefault="004562B7" w:rsidP="00E62DEA">
            <w:r w:rsidRPr="00260E36">
              <w:t>38.9</w:t>
            </w:r>
          </w:p>
        </w:tc>
        <w:tc>
          <w:tcPr>
            <w:tcW w:w="1123" w:type="dxa"/>
            <w:gridSpan w:val="2"/>
            <w:shd w:val="clear" w:color="auto" w:fill="auto"/>
            <w:noWrap/>
            <w:vAlign w:val="bottom"/>
            <w:hideMark/>
          </w:tcPr>
          <w:p w14:paraId="3EB19996" w14:textId="77777777" w:rsidR="004562B7" w:rsidRPr="00260E36" w:rsidRDefault="004562B7" w:rsidP="00E62DEA">
            <w:r w:rsidRPr="00260E36">
              <w:t>103,631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14:paraId="3E5DDB78" w14:textId="77777777" w:rsidR="004562B7" w:rsidRPr="00260E36" w:rsidRDefault="004562B7" w:rsidP="00E62DEA">
            <w:r w:rsidRPr="00260E36">
              <w:t>33.7</w:t>
            </w:r>
          </w:p>
        </w:tc>
        <w:tc>
          <w:tcPr>
            <w:tcW w:w="1029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14:paraId="31B96B7A" w14:textId="77777777" w:rsidR="004562B7" w:rsidRPr="00260E36" w:rsidRDefault="004562B7" w:rsidP="00E62DEA">
            <w:r w:rsidRPr="00260E36">
              <w:t>911,095</w:t>
            </w:r>
          </w:p>
        </w:tc>
        <w:tc>
          <w:tcPr>
            <w:tcW w:w="967" w:type="dxa"/>
            <w:vMerge w:val="restart"/>
            <w:shd w:val="clear" w:color="auto" w:fill="auto"/>
            <w:noWrap/>
            <w:vAlign w:val="center"/>
            <w:hideMark/>
          </w:tcPr>
          <w:p w14:paraId="315CFBD7" w14:textId="77777777" w:rsidR="004562B7" w:rsidRPr="00260E36" w:rsidRDefault="004562B7" w:rsidP="00E62DEA">
            <w:r w:rsidRPr="00260E36">
              <w:t>21.5</w:t>
            </w:r>
          </w:p>
        </w:tc>
      </w:tr>
      <w:tr w:rsidR="004562B7" w:rsidRPr="00260E36" w14:paraId="78525BDF" w14:textId="77777777" w:rsidTr="00E62DEA">
        <w:trPr>
          <w:gridAfter w:val="1"/>
          <w:wAfter w:w="27" w:type="dxa"/>
          <w:trHeight w:val="288"/>
        </w:trPr>
        <w:tc>
          <w:tcPr>
            <w:tcW w:w="1993" w:type="dxa"/>
            <w:shd w:val="clear" w:color="auto" w:fill="auto"/>
            <w:noWrap/>
            <w:vAlign w:val="bottom"/>
            <w:hideMark/>
          </w:tcPr>
          <w:p w14:paraId="56C55CD4" w14:textId="77777777" w:rsidR="004562B7" w:rsidRPr="00260E36" w:rsidRDefault="004562B7" w:rsidP="00E62DEA">
            <w:r w:rsidRPr="00260E36">
              <w:t>2003-2006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6C870B01" w14:textId="77777777" w:rsidR="004562B7" w:rsidRPr="00260E36" w:rsidRDefault="004562B7" w:rsidP="00E62DEA">
            <w:r w:rsidRPr="00260E36">
              <w:t>74,028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13BE04FA" w14:textId="77777777" w:rsidR="004562B7" w:rsidRPr="00260E36" w:rsidRDefault="004562B7" w:rsidP="00E62DEA">
            <w:r w:rsidRPr="00260E36">
              <w:t>24.4</w:t>
            </w:r>
          </w:p>
        </w:tc>
        <w:tc>
          <w:tcPr>
            <w:tcW w:w="1123" w:type="dxa"/>
            <w:gridSpan w:val="2"/>
            <w:shd w:val="clear" w:color="auto" w:fill="auto"/>
            <w:noWrap/>
            <w:vAlign w:val="bottom"/>
            <w:hideMark/>
          </w:tcPr>
          <w:p w14:paraId="7BD1959A" w14:textId="77777777" w:rsidR="004562B7" w:rsidRPr="00260E36" w:rsidRDefault="004562B7" w:rsidP="00E62DEA">
            <w:r w:rsidRPr="00260E36">
              <w:t>388,471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14:paraId="32652A49" w14:textId="77777777" w:rsidR="004562B7" w:rsidRPr="00260E36" w:rsidRDefault="004562B7" w:rsidP="00E62DEA">
            <w:r w:rsidRPr="00260E36">
              <w:t>19.3</w:t>
            </w:r>
          </w:p>
        </w:tc>
        <w:tc>
          <w:tcPr>
            <w:tcW w:w="1029" w:type="dxa"/>
            <w:gridSpan w:val="2"/>
            <w:vMerge/>
            <w:shd w:val="clear" w:color="auto" w:fill="auto"/>
            <w:noWrap/>
            <w:vAlign w:val="bottom"/>
            <w:hideMark/>
          </w:tcPr>
          <w:p w14:paraId="6E13F760" w14:textId="77777777" w:rsidR="004562B7" w:rsidRPr="00260E36" w:rsidRDefault="004562B7" w:rsidP="00E62DEA"/>
        </w:tc>
        <w:tc>
          <w:tcPr>
            <w:tcW w:w="967" w:type="dxa"/>
            <w:vMerge/>
            <w:shd w:val="clear" w:color="auto" w:fill="auto"/>
            <w:noWrap/>
            <w:vAlign w:val="bottom"/>
            <w:hideMark/>
          </w:tcPr>
          <w:p w14:paraId="0F061B4F" w14:textId="77777777" w:rsidR="004562B7" w:rsidRPr="00260E36" w:rsidRDefault="004562B7" w:rsidP="00E62DEA"/>
        </w:tc>
      </w:tr>
      <w:tr w:rsidR="004562B7" w:rsidRPr="00260E36" w14:paraId="6BF482A0" w14:textId="77777777" w:rsidTr="00E62DEA">
        <w:trPr>
          <w:gridAfter w:val="1"/>
          <w:wAfter w:w="27" w:type="dxa"/>
          <w:trHeight w:val="288"/>
        </w:trPr>
        <w:tc>
          <w:tcPr>
            <w:tcW w:w="1993" w:type="dxa"/>
            <w:shd w:val="clear" w:color="auto" w:fill="auto"/>
            <w:noWrap/>
            <w:vAlign w:val="bottom"/>
            <w:hideMark/>
          </w:tcPr>
          <w:p w14:paraId="0A9B605E" w14:textId="77777777" w:rsidR="004562B7" w:rsidRPr="00260E36" w:rsidRDefault="004562B7" w:rsidP="00E62DEA">
            <w:r w:rsidRPr="00260E36">
              <w:t>2006-2009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05CCAE6C" w14:textId="77777777" w:rsidR="004562B7" w:rsidRPr="00260E36" w:rsidRDefault="004562B7" w:rsidP="00E62DEA">
            <w:r w:rsidRPr="00260E36">
              <w:t>149,672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184C2886" w14:textId="77777777" w:rsidR="004562B7" w:rsidRPr="00260E36" w:rsidRDefault="004562B7" w:rsidP="00E62DEA">
            <w:r w:rsidRPr="00260E36">
              <w:t>27.2</w:t>
            </w:r>
          </w:p>
        </w:tc>
        <w:tc>
          <w:tcPr>
            <w:tcW w:w="1123" w:type="dxa"/>
            <w:gridSpan w:val="2"/>
            <w:shd w:val="clear" w:color="auto" w:fill="auto"/>
            <w:noWrap/>
            <w:vAlign w:val="bottom"/>
            <w:hideMark/>
          </w:tcPr>
          <w:p w14:paraId="3CBB5480" w14:textId="77777777" w:rsidR="004562B7" w:rsidRPr="00260E36" w:rsidRDefault="004562B7" w:rsidP="00E62DEA">
            <w:r w:rsidRPr="00260E36">
              <w:t>222,781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14:paraId="79A598B3" w14:textId="77777777" w:rsidR="004562B7" w:rsidRPr="00260E36" w:rsidRDefault="004562B7" w:rsidP="00E62DEA">
            <w:r w:rsidRPr="00260E36">
              <w:t>29.8</w:t>
            </w:r>
          </w:p>
        </w:tc>
        <w:tc>
          <w:tcPr>
            <w:tcW w:w="1029" w:type="dxa"/>
            <w:gridSpan w:val="2"/>
            <w:vMerge/>
            <w:shd w:val="clear" w:color="auto" w:fill="auto"/>
            <w:noWrap/>
            <w:vAlign w:val="bottom"/>
            <w:hideMark/>
          </w:tcPr>
          <w:p w14:paraId="60E001F0" w14:textId="77777777" w:rsidR="004562B7" w:rsidRPr="00260E36" w:rsidRDefault="004562B7" w:rsidP="00E62DEA"/>
        </w:tc>
        <w:tc>
          <w:tcPr>
            <w:tcW w:w="967" w:type="dxa"/>
            <w:vMerge/>
            <w:shd w:val="clear" w:color="auto" w:fill="auto"/>
            <w:noWrap/>
            <w:vAlign w:val="bottom"/>
            <w:hideMark/>
          </w:tcPr>
          <w:p w14:paraId="0CB73838" w14:textId="77777777" w:rsidR="004562B7" w:rsidRPr="00260E36" w:rsidRDefault="004562B7" w:rsidP="00E62DEA"/>
        </w:tc>
      </w:tr>
      <w:tr w:rsidR="004562B7" w:rsidRPr="00260E36" w14:paraId="3D4A56E8" w14:textId="77777777" w:rsidTr="00E62DEA">
        <w:trPr>
          <w:gridAfter w:val="1"/>
          <w:wAfter w:w="27" w:type="dxa"/>
          <w:trHeight w:val="288"/>
        </w:trPr>
        <w:tc>
          <w:tcPr>
            <w:tcW w:w="1993" w:type="dxa"/>
            <w:shd w:val="clear" w:color="auto" w:fill="auto"/>
            <w:noWrap/>
            <w:vAlign w:val="bottom"/>
            <w:hideMark/>
          </w:tcPr>
          <w:p w14:paraId="1E441C81" w14:textId="77777777" w:rsidR="004562B7" w:rsidRPr="00260E36" w:rsidRDefault="004562B7" w:rsidP="00E62DEA">
            <w:r w:rsidRPr="00260E36">
              <w:t>2009-2011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36063564" w14:textId="77777777" w:rsidR="004562B7" w:rsidRPr="00260E36" w:rsidRDefault="004562B7" w:rsidP="00E62DEA">
            <w:r w:rsidRPr="00260E36">
              <w:t>78,931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273AFD78" w14:textId="77777777" w:rsidR="004562B7" w:rsidRPr="00260E36" w:rsidRDefault="004562B7" w:rsidP="00E62DEA">
            <w:r w:rsidRPr="00260E36">
              <w:t>27.8</w:t>
            </w:r>
          </w:p>
        </w:tc>
        <w:tc>
          <w:tcPr>
            <w:tcW w:w="1123" w:type="dxa"/>
            <w:gridSpan w:val="2"/>
            <w:shd w:val="clear" w:color="auto" w:fill="auto"/>
            <w:noWrap/>
            <w:vAlign w:val="bottom"/>
            <w:hideMark/>
          </w:tcPr>
          <w:p w14:paraId="1D1AAAA7" w14:textId="77777777" w:rsidR="004562B7" w:rsidRPr="00260E36" w:rsidRDefault="004562B7" w:rsidP="00E62DEA">
            <w:r w:rsidRPr="00260E36">
              <w:t>139,834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14:paraId="23119C24" w14:textId="77777777" w:rsidR="004562B7" w:rsidRPr="00260E36" w:rsidRDefault="004562B7" w:rsidP="00E62DEA">
            <w:r w:rsidRPr="00260E36">
              <w:t>13.4</w:t>
            </w:r>
          </w:p>
        </w:tc>
        <w:tc>
          <w:tcPr>
            <w:tcW w:w="1029" w:type="dxa"/>
            <w:gridSpan w:val="2"/>
            <w:shd w:val="clear" w:color="auto" w:fill="auto"/>
            <w:noWrap/>
            <w:vAlign w:val="bottom"/>
            <w:hideMark/>
          </w:tcPr>
          <w:p w14:paraId="759FD1E3" w14:textId="77777777" w:rsidR="004562B7" w:rsidRPr="00260E36" w:rsidRDefault="004562B7" w:rsidP="00E62DEA"/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0F43F63E" w14:textId="77777777" w:rsidR="004562B7" w:rsidRPr="00260E36" w:rsidRDefault="004562B7" w:rsidP="00E62DEA"/>
        </w:tc>
      </w:tr>
      <w:tr w:rsidR="004562B7" w:rsidRPr="00260E36" w14:paraId="3AC1962C" w14:textId="77777777" w:rsidTr="00E62DEA">
        <w:trPr>
          <w:gridAfter w:val="1"/>
          <w:wAfter w:w="27" w:type="dxa"/>
          <w:trHeight w:val="288"/>
        </w:trPr>
        <w:tc>
          <w:tcPr>
            <w:tcW w:w="1993" w:type="dxa"/>
            <w:shd w:val="clear" w:color="auto" w:fill="auto"/>
            <w:noWrap/>
            <w:vAlign w:val="bottom"/>
            <w:hideMark/>
          </w:tcPr>
          <w:p w14:paraId="67F4C677" w14:textId="77777777" w:rsidR="004562B7" w:rsidRPr="00260E36" w:rsidRDefault="004562B7" w:rsidP="00E62DEA">
            <w:r w:rsidRPr="00260E36">
              <w:t>2011-2012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346EA84F" w14:textId="77777777" w:rsidR="004562B7" w:rsidRPr="00260E36" w:rsidRDefault="004562B7" w:rsidP="00E62DEA">
            <w:r w:rsidRPr="00260E36">
              <w:t>50,239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143BB9D1" w14:textId="77777777" w:rsidR="004562B7" w:rsidRPr="00260E36" w:rsidRDefault="004562B7" w:rsidP="00E62DEA">
            <w:r w:rsidRPr="00260E36">
              <w:t>30.0</w:t>
            </w:r>
          </w:p>
        </w:tc>
        <w:tc>
          <w:tcPr>
            <w:tcW w:w="1123" w:type="dxa"/>
            <w:gridSpan w:val="2"/>
            <w:shd w:val="clear" w:color="auto" w:fill="auto"/>
            <w:noWrap/>
            <w:vAlign w:val="bottom"/>
            <w:hideMark/>
          </w:tcPr>
          <w:p w14:paraId="5254359B" w14:textId="77777777" w:rsidR="004562B7" w:rsidRPr="00260E36" w:rsidRDefault="004562B7" w:rsidP="00E62DEA">
            <w:r w:rsidRPr="00260E36">
              <w:t>59,815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14:paraId="03995B5F" w14:textId="77777777" w:rsidR="004562B7" w:rsidRPr="00260E36" w:rsidRDefault="004562B7" w:rsidP="00E62DEA">
            <w:r w:rsidRPr="00260E36">
              <w:t>2.4</w:t>
            </w:r>
          </w:p>
        </w:tc>
        <w:tc>
          <w:tcPr>
            <w:tcW w:w="1029" w:type="dxa"/>
            <w:gridSpan w:val="2"/>
            <w:shd w:val="clear" w:color="auto" w:fill="auto"/>
            <w:noWrap/>
            <w:vAlign w:val="bottom"/>
            <w:hideMark/>
          </w:tcPr>
          <w:p w14:paraId="2D52F9BE" w14:textId="77777777" w:rsidR="004562B7" w:rsidRPr="00260E36" w:rsidRDefault="004562B7" w:rsidP="00E62DEA"/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6343CAA2" w14:textId="77777777" w:rsidR="004562B7" w:rsidRPr="00260E36" w:rsidRDefault="004562B7" w:rsidP="00E62DEA"/>
        </w:tc>
      </w:tr>
      <w:tr w:rsidR="004562B7" w:rsidRPr="00260E36" w14:paraId="217284F6" w14:textId="77777777" w:rsidTr="00E62DEA">
        <w:trPr>
          <w:gridAfter w:val="1"/>
          <w:wAfter w:w="27" w:type="dxa"/>
          <w:trHeight w:val="288"/>
        </w:trPr>
        <w:tc>
          <w:tcPr>
            <w:tcW w:w="1993" w:type="dxa"/>
            <w:shd w:val="clear" w:color="auto" w:fill="auto"/>
            <w:noWrap/>
            <w:vAlign w:val="bottom"/>
            <w:hideMark/>
          </w:tcPr>
          <w:p w14:paraId="2FAAF059" w14:textId="77777777" w:rsidR="004562B7" w:rsidRPr="00260E36" w:rsidRDefault="004562B7" w:rsidP="00E62DEA">
            <w:r w:rsidRPr="00260E36">
              <w:t>2012-2013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4BD3626B" w14:textId="77777777" w:rsidR="004562B7" w:rsidRPr="00260E36" w:rsidRDefault="004562B7" w:rsidP="00E62DEA">
            <w:r w:rsidRPr="00260E36">
              <w:t>36,892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077385C8" w14:textId="77777777" w:rsidR="004562B7" w:rsidRPr="00260E36" w:rsidRDefault="004562B7" w:rsidP="00E62DEA">
            <w:r w:rsidRPr="00260E36">
              <w:t>30.6</w:t>
            </w:r>
          </w:p>
        </w:tc>
        <w:tc>
          <w:tcPr>
            <w:tcW w:w="1123" w:type="dxa"/>
            <w:gridSpan w:val="2"/>
            <w:shd w:val="clear" w:color="auto" w:fill="auto"/>
            <w:noWrap/>
            <w:vAlign w:val="bottom"/>
            <w:hideMark/>
          </w:tcPr>
          <w:p w14:paraId="75DFF423" w14:textId="77777777" w:rsidR="004562B7" w:rsidRPr="00260E36" w:rsidRDefault="004562B7" w:rsidP="00E62DEA">
            <w:r w:rsidRPr="00260E36">
              <w:t>109,720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14:paraId="2BA5E28B" w14:textId="77777777" w:rsidR="004562B7" w:rsidRPr="00260E36" w:rsidRDefault="004562B7" w:rsidP="00E62DEA">
            <w:r w:rsidRPr="00260E36">
              <w:t>23.9</w:t>
            </w:r>
          </w:p>
        </w:tc>
        <w:tc>
          <w:tcPr>
            <w:tcW w:w="1029" w:type="dxa"/>
            <w:gridSpan w:val="2"/>
            <w:shd w:val="clear" w:color="auto" w:fill="auto"/>
            <w:noWrap/>
            <w:vAlign w:val="bottom"/>
            <w:hideMark/>
          </w:tcPr>
          <w:p w14:paraId="15F0C3D8" w14:textId="77777777" w:rsidR="004562B7" w:rsidRPr="00260E36" w:rsidRDefault="004562B7" w:rsidP="00E62DEA"/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5095E4AC" w14:textId="77777777" w:rsidR="004562B7" w:rsidRPr="00260E36" w:rsidRDefault="004562B7" w:rsidP="00E62DEA"/>
        </w:tc>
      </w:tr>
      <w:tr w:rsidR="004562B7" w:rsidRPr="00260E36" w14:paraId="27963BBE" w14:textId="77777777" w:rsidTr="00E62DEA">
        <w:trPr>
          <w:gridAfter w:val="1"/>
          <w:wAfter w:w="27" w:type="dxa"/>
          <w:trHeight w:val="288"/>
        </w:trPr>
        <w:tc>
          <w:tcPr>
            <w:tcW w:w="1993" w:type="dxa"/>
            <w:shd w:val="clear" w:color="auto" w:fill="auto"/>
            <w:noWrap/>
            <w:vAlign w:val="bottom"/>
            <w:hideMark/>
          </w:tcPr>
          <w:p w14:paraId="4163891D" w14:textId="77777777" w:rsidR="004562B7" w:rsidRPr="00260E36" w:rsidRDefault="004562B7" w:rsidP="00E62DEA">
            <w:r w:rsidRPr="00260E36">
              <w:t>2013-2015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228FFCC5" w14:textId="77777777" w:rsidR="004562B7" w:rsidRPr="00260E36" w:rsidRDefault="004562B7" w:rsidP="00E62DEA">
            <w:r w:rsidRPr="00260E36">
              <w:t>65,128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08E0E63D" w14:textId="77777777" w:rsidR="004562B7" w:rsidRPr="00260E36" w:rsidRDefault="004562B7" w:rsidP="00E62DEA">
            <w:r w:rsidRPr="00260E36">
              <w:t>25.0</w:t>
            </w:r>
          </w:p>
        </w:tc>
        <w:tc>
          <w:tcPr>
            <w:tcW w:w="1123" w:type="dxa"/>
            <w:gridSpan w:val="2"/>
            <w:shd w:val="clear" w:color="auto" w:fill="auto"/>
            <w:noWrap/>
            <w:vAlign w:val="bottom"/>
            <w:hideMark/>
          </w:tcPr>
          <w:p w14:paraId="36ED6F61" w14:textId="77777777" w:rsidR="004562B7" w:rsidRPr="00260E36" w:rsidRDefault="004562B7" w:rsidP="00E62DEA">
            <w:r w:rsidRPr="00260E36">
              <w:t>1,237,019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14:paraId="4DD69F13" w14:textId="77777777" w:rsidR="004562B7" w:rsidRPr="00260E36" w:rsidRDefault="004562B7" w:rsidP="00E62DEA">
            <w:r w:rsidRPr="00260E36">
              <w:t>23.0</w:t>
            </w:r>
          </w:p>
        </w:tc>
        <w:tc>
          <w:tcPr>
            <w:tcW w:w="1029" w:type="dxa"/>
            <w:gridSpan w:val="2"/>
            <w:shd w:val="clear" w:color="auto" w:fill="auto"/>
            <w:noWrap/>
            <w:vAlign w:val="bottom"/>
            <w:hideMark/>
          </w:tcPr>
          <w:p w14:paraId="3DA176A4" w14:textId="77777777" w:rsidR="004562B7" w:rsidRPr="00260E36" w:rsidRDefault="004562B7" w:rsidP="00E62DEA"/>
        </w:tc>
        <w:tc>
          <w:tcPr>
            <w:tcW w:w="967" w:type="dxa"/>
            <w:shd w:val="clear" w:color="auto" w:fill="auto"/>
            <w:noWrap/>
            <w:vAlign w:val="bottom"/>
            <w:hideMark/>
          </w:tcPr>
          <w:p w14:paraId="76514A24" w14:textId="77777777" w:rsidR="004562B7" w:rsidRPr="00260E36" w:rsidRDefault="004562B7" w:rsidP="00E62DEA"/>
        </w:tc>
      </w:tr>
      <w:tr w:rsidR="004562B7" w:rsidRPr="00260E36" w14:paraId="42E7C8C3" w14:textId="77777777" w:rsidTr="00E62DEA">
        <w:trPr>
          <w:gridAfter w:val="1"/>
          <w:wAfter w:w="27" w:type="dxa"/>
          <w:trHeight w:val="288"/>
        </w:trPr>
        <w:tc>
          <w:tcPr>
            <w:tcW w:w="1993" w:type="dxa"/>
            <w:shd w:val="clear" w:color="auto" w:fill="auto"/>
            <w:noWrap/>
            <w:vAlign w:val="bottom"/>
          </w:tcPr>
          <w:p w14:paraId="497EBAD2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t>average 2000-2009/2010</w:t>
            </w:r>
          </w:p>
        </w:tc>
        <w:tc>
          <w:tcPr>
            <w:tcW w:w="1050" w:type="dxa"/>
            <w:shd w:val="clear" w:color="auto" w:fill="auto"/>
            <w:noWrap/>
            <w:vAlign w:val="bottom"/>
          </w:tcPr>
          <w:p w14:paraId="1DD1D91E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t>102,288</w:t>
            </w:r>
          </w:p>
        </w:tc>
        <w:tc>
          <w:tcPr>
            <w:tcW w:w="933" w:type="dxa"/>
            <w:shd w:val="clear" w:color="auto" w:fill="auto"/>
            <w:noWrap/>
            <w:vAlign w:val="bottom"/>
          </w:tcPr>
          <w:p w14:paraId="16830AAD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t>30.1</w:t>
            </w:r>
          </w:p>
        </w:tc>
        <w:tc>
          <w:tcPr>
            <w:tcW w:w="1123" w:type="dxa"/>
            <w:gridSpan w:val="2"/>
            <w:shd w:val="clear" w:color="auto" w:fill="auto"/>
            <w:noWrap/>
            <w:vAlign w:val="bottom"/>
          </w:tcPr>
          <w:p w14:paraId="3C3D39DB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t>238,294</w:t>
            </w:r>
          </w:p>
        </w:tc>
        <w:tc>
          <w:tcPr>
            <w:tcW w:w="919" w:type="dxa"/>
            <w:shd w:val="clear" w:color="auto" w:fill="auto"/>
            <w:noWrap/>
            <w:vAlign w:val="bottom"/>
          </w:tcPr>
          <w:p w14:paraId="13E16A71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t>27.6</w:t>
            </w:r>
          </w:p>
        </w:tc>
        <w:tc>
          <w:tcPr>
            <w:tcW w:w="1029" w:type="dxa"/>
            <w:gridSpan w:val="2"/>
            <w:shd w:val="clear" w:color="auto" w:fill="auto"/>
            <w:noWrap/>
            <w:vAlign w:val="bottom"/>
          </w:tcPr>
          <w:p w14:paraId="49BD2966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t>911,095</w:t>
            </w: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78E9F84E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t>21.5</w:t>
            </w:r>
          </w:p>
        </w:tc>
      </w:tr>
      <w:tr w:rsidR="004562B7" w:rsidRPr="00260E36" w14:paraId="60345E74" w14:textId="77777777" w:rsidTr="00E62DEA">
        <w:trPr>
          <w:gridAfter w:val="1"/>
          <w:wAfter w:w="27" w:type="dxa"/>
          <w:trHeight w:val="288"/>
        </w:trPr>
        <w:tc>
          <w:tcPr>
            <w:tcW w:w="1993" w:type="dxa"/>
            <w:shd w:val="clear" w:color="auto" w:fill="auto"/>
            <w:noWrap/>
            <w:vAlign w:val="bottom"/>
            <w:hideMark/>
          </w:tcPr>
          <w:p w14:paraId="510DC791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t>average 2000-2015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18ADE0A4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t>76,865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618FBAAF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t>29.1</w:t>
            </w:r>
          </w:p>
        </w:tc>
        <w:tc>
          <w:tcPr>
            <w:tcW w:w="1123" w:type="dxa"/>
            <w:gridSpan w:val="2"/>
            <w:shd w:val="clear" w:color="auto" w:fill="auto"/>
            <w:noWrap/>
            <w:vAlign w:val="bottom"/>
            <w:hideMark/>
          </w:tcPr>
          <w:p w14:paraId="61F9B3DF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t>323,039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14:paraId="43766C38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t>20.8</w:t>
            </w:r>
          </w:p>
        </w:tc>
        <w:tc>
          <w:tcPr>
            <w:tcW w:w="1029" w:type="dxa"/>
            <w:gridSpan w:val="2"/>
            <w:shd w:val="clear" w:color="auto" w:fill="auto"/>
            <w:noWrap/>
            <w:vAlign w:val="bottom"/>
          </w:tcPr>
          <w:p w14:paraId="31228400" w14:textId="77777777" w:rsidR="004562B7" w:rsidRPr="00260E36" w:rsidRDefault="004562B7" w:rsidP="00E62DEA">
            <w:pPr>
              <w:rPr>
                <w:i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142EBDCF" w14:textId="77777777" w:rsidR="004562B7" w:rsidRPr="00260E36" w:rsidRDefault="004562B7" w:rsidP="00E62DEA">
            <w:pPr>
              <w:rPr>
                <w:i/>
              </w:rPr>
            </w:pPr>
          </w:p>
        </w:tc>
      </w:tr>
    </w:tbl>
    <w:p w14:paraId="7AC5EE39" w14:textId="77777777" w:rsidR="00B55092" w:rsidRDefault="00B55092">
      <w:pPr>
        <w:spacing w:after="160" w:line="259" w:lineRule="auto"/>
      </w:pPr>
      <w:r>
        <w:br w:type="page"/>
      </w:r>
    </w:p>
    <w:p w14:paraId="46512D68" w14:textId="25EA02BE" w:rsidR="004562B7" w:rsidRPr="00E87309" w:rsidRDefault="004562B7" w:rsidP="00B55092">
      <w:pPr>
        <w:pStyle w:val="Tabletitle"/>
        <w:rPr>
          <w:b/>
          <w:bCs/>
          <w:i/>
          <w:iCs/>
        </w:rPr>
      </w:pPr>
      <w:r w:rsidRPr="00E87309">
        <w:lastRenderedPageBreak/>
        <w:t xml:space="preserve">Table </w:t>
      </w:r>
      <w:r w:rsidR="00F254B5">
        <w:t>SM</w:t>
      </w:r>
      <w:bookmarkStart w:id="3" w:name="_GoBack"/>
      <w:bookmarkEnd w:id="3"/>
      <w:r w:rsidRPr="00E87309">
        <w:t xml:space="preserve">7 – GHG emissions for CRISP and </w:t>
      </w:r>
      <w:proofErr w:type="spellStart"/>
      <w:r w:rsidRPr="00E87309">
        <w:t>MoF</w:t>
      </w:r>
      <w:proofErr w:type="spellEnd"/>
      <w:r w:rsidRPr="00E87309">
        <w:t xml:space="preserve"> data, based on carbon stock at maturity for palm oil. Percentages are proportions of baseline emissions estimates, see Tables 4 and 5</w:t>
      </w:r>
    </w:p>
    <w:tbl>
      <w:tblPr>
        <w:tblW w:w="7118" w:type="dxa"/>
        <w:tblLook w:val="04A0" w:firstRow="1" w:lastRow="0" w:firstColumn="1" w:lastColumn="0" w:noHBand="0" w:noVBand="1"/>
      </w:tblPr>
      <w:tblGrid>
        <w:gridCol w:w="976"/>
        <w:gridCol w:w="1296"/>
        <w:gridCol w:w="707"/>
        <w:gridCol w:w="1296"/>
        <w:gridCol w:w="706"/>
        <w:gridCol w:w="1328"/>
        <w:gridCol w:w="818"/>
      </w:tblGrid>
      <w:tr w:rsidR="004562B7" w:rsidRPr="00260E36" w14:paraId="65807B11" w14:textId="77777777" w:rsidTr="00E62DEA">
        <w:trPr>
          <w:trHeight w:val="330"/>
        </w:trPr>
        <w:tc>
          <w:tcPr>
            <w:tcW w:w="71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7D343" w14:textId="77777777" w:rsidR="004562B7" w:rsidRPr="00260E36" w:rsidRDefault="004562B7" w:rsidP="00E62DEA">
            <w:pPr>
              <w:jc w:val="center"/>
              <w:rPr>
                <w:b/>
                <w:bCs/>
              </w:rPr>
            </w:pPr>
            <w:r w:rsidRPr="00260E36">
              <w:rPr>
                <w:b/>
                <w:bCs/>
              </w:rPr>
              <w:t>Emissions per year (Mg C yr</w:t>
            </w:r>
            <w:r w:rsidRPr="00260E36">
              <w:rPr>
                <w:b/>
                <w:bCs/>
                <w:vertAlign w:val="superscript"/>
              </w:rPr>
              <w:t>-1</w:t>
            </w:r>
            <w:r w:rsidRPr="00260E36">
              <w:rPr>
                <w:b/>
                <w:bCs/>
              </w:rPr>
              <w:t>)</w:t>
            </w:r>
          </w:p>
        </w:tc>
      </w:tr>
      <w:tr w:rsidR="004562B7" w:rsidRPr="00260E36" w14:paraId="0EB1DB80" w14:textId="77777777" w:rsidTr="00E62DEA">
        <w:trPr>
          <w:trHeight w:val="300"/>
        </w:trPr>
        <w:tc>
          <w:tcPr>
            <w:tcW w:w="71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E3131" w14:textId="77777777" w:rsidR="004562B7" w:rsidRPr="00260E36" w:rsidRDefault="004562B7" w:rsidP="00E62DEA">
            <w:pPr>
              <w:jc w:val="center"/>
              <w:rPr>
                <w:b/>
                <w:bCs/>
              </w:rPr>
            </w:pPr>
            <w:r w:rsidRPr="00260E36">
              <w:rPr>
                <w:b/>
                <w:bCs/>
              </w:rPr>
              <w:t>North Sumatra</w:t>
            </w:r>
          </w:p>
        </w:tc>
      </w:tr>
      <w:tr w:rsidR="004562B7" w:rsidRPr="00260E36" w14:paraId="43476F95" w14:textId="77777777" w:rsidTr="00E62DEA">
        <w:trPr>
          <w:trHeight w:val="300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E87E7" w14:textId="77777777" w:rsidR="004562B7" w:rsidRPr="00260E36" w:rsidRDefault="004562B7" w:rsidP="00E62DEA">
            <w:r w:rsidRPr="00260E36">
              <w:t> 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090EA" w14:textId="77777777" w:rsidR="004562B7" w:rsidRPr="00260E36" w:rsidRDefault="004562B7" w:rsidP="00E62DEA">
            <w:r w:rsidRPr="00260E36">
              <w:t>CRISP (2000-2010)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465B5" w14:textId="77777777" w:rsidR="004562B7" w:rsidRPr="00260E36" w:rsidRDefault="004562B7" w:rsidP="00E62DEA">
            <w:proofErr w:type="spellStart"/>
            <w:r w:rsidRPr="00260E36">
              <w:t>MoF</w:t>
            </w:r>
            <w:proofErr w:type="spellEnd"/>
            <w:r w:rsidRPr="00260E36">
              <w:t xml:space="preserve"> (2000-2011)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E9E9B" w14:textId="77777777" w:rsidR="004562B7" w:rsidRPr="00260E36" w:rsidRDefault="004562B7" w:rsidP="00E62DEA">
            <w:proofErr w:type="spellStart"/>
            <w:r w:rsidRPr="00260E36">
              <w:t>MoF</w:t>
            </w:r>
            <w:proofErr w:type="spellEnd"/>
            <w:r w:rsidRPr="00260E36">
              <w:t xml:space="preserve"> (2011-2015)</w:t>
            </w:r>
          </w:p>
        </w:tc>
      </w:tr>
      <w:tr w:rsidR="004562B7" w:rsidRPr="00260E36" w14:paraId="331A14D4" w14:textId="77777777" w:rsidTr="00E62DEA">
        <w:trPr>
          <w:trHeight w:val="300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087B7" w14:textId="77777777" w:rsidR="004562B7" w:rsidRPr="00260E36" w:rsidRDefault="004562B7" w:rsidP="00E62DEA">
            <w:pPr>
              <w:rPr>
                <w:bCs/>
              </w:rPr>
            </w:pPr>
            <w:r w:rsidRPr="00260E36">
              <w:rPr>
                <w:bCs/>
              </w:rPr>
              <w:t>Mineral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33021" w14:textId="77777777" w:rsidR="004562B7" w:rsidRPr="00260E36" w:rsidRDefault="004562B7" w:rsidP="00E62DEA">
            <w:r w:rsidRPr="00260E36">
              <w:t>3,544,872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4A21C1" w14:textId="77777777" w:rsidR="004562B7" w:rsidRPr="00260E36" w:rsidRDefault="004562B7" w:rsidP="00E62DEA">
            <w:r w:rsidRPr="00260E36">
              <w:rPr>
                <w:i/>
              </w:rPr>
              <w:t>72%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FDB2B2" w14:textId="77777777" w:rsidR="004562B7" w:rsidRPr="00260E36" w:rsidRDefault="004562B7" w:rsidP="00E62DEA">
            <w:r w:rsidRPr="00260E36">
              <w:t>871,984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BD1860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t>77%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5D002E" w14:textId="77777777" w:rsidR="004562B7" w:rsidRPr="00260E36" w:rsidRDefault="004562B7" w:rsidP="00E62DEA">
            <w:r w:rsidRPr="00260E36">
              <w:t>4,036,280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DCAE5E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t>117%</w:t>
            </w:r>
          </w:p>
        </w:tc>
      </w:tr>
      <w:tr w:rsidR="004562B7" w:rsidRPr="00260E36" w14:paraId="34FE313E" w14:textId="77777777" w:rsidTr="00E62DEA">
        <w:trPr>
          <w:trHeight w:val="300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DEA34" w14:textId="77777777" w:rsidR="004562B7" w:rsidRPr="00260E36" w:rsidRDefault="004562B7" w:rsidP="00E62DEA">
            <w:pPr>
              <w:rPr>
                <w:bCs/>
              </w:rPr>
            </w:pPr>
            <w:r w:rsidRPr="00260E36">
              <w:rPr>
                <w:bCs/>
              </w:rPr>
              <w:t>Peat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2E708E" w14:textId="77777777" w:rsidR="004562B7" w:rsidRPr="00260E36" w:rsidRDefault="004562B7" w:rsidP="00E62DEA">
            <w:r w:rsidRPr="00260E36">
              <w:t>3,320,671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A0E31B" w14:textId="77777777" w:rsidR="004562B7" w:rsidRPr="00260E36" w:rsidRDefault="004562B7" w:rsidP="00E62DEA">
            <w:r w:rsidRPr="00260E36">
              <w:rPr>
                <w:i/>
              </w:rPr>
              <w:t>96%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3575BF" w14:textId="77777777" w:rsidR="004562B7" w:rsidRPr="00260E36" w:rsidRDefault="004562B7" w:rsidP="00E62DEA">
            <w:r w:rsidRPr="00260E36">
              <w:t>1,651,461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F312CE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t>91%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252A53" w14:textId="77777777" w:rsidR="004562B7" w:rsidRPr="00260E36" w:rsidRDefault="004562B7" w:rsidP="00E62DEA">
            <w:r w:rsidRPr="00260E36">
              <w:t>857,838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D5828D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t>101%</w:t>
            </w:r>
          </w:p>
        </w:tc>
      </w:tr>
      <w:tr w:rsidR="004562B7" w:rsidRPr="00260E36" w14:paraId="4A305418" w14:textId="77777777" w:rsidTr="00E62DEA">
        <w:trPr>
          <w:trHeight w:val="300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3DF15" w14:textId="77777777" w:rsidR="004562B7" w:rsidRPr="00260E36" w:rsidRDefault="004562B7" w:rsidP="00E62DEA">
            <w:pPr>
              <w:rPr>
                <w:bCs/>
                <w:i/>
                <w:iCs/>
              </w:rPr>
            </w:pPr>
            <w:r w:rsidRPr="00260E36">
              <w:rPr>
                <w:bCs/>
                <w:i/>
                <w:iCs/>
              </w:rPr>
              <w:t>Total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81EE04" w14:textId="77777777" w:rsidR="004562B7" w:rsidRPr="00260E36" w:rsidRDefault="004562B7" w:rsidP="00E62DEA">
            <w:pPr>
              <w:rPr>
                <w:i/>
                <w:iCs/>
              </w:rPr>
            </w:pPr>
            <w:r w:rsidRPr="00260E36">
              <w:rPr>
                <w:i/>
                <w:iCs/>
              </w:rPr>
              <w:t>5,656,438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94CA92" w14:textId="77777777" w:rsidR="004562B7" w:rsidRPr="00260E36" w:rsidRDefault="004562B7" w:rsidP="00E62DEA">
            <w:pPr>
              <w:rPr>
                <w:i/>
                <w:iCs/>
              </w:rPr>
            </w:pPr>
            <w:r w:rsidRPr="00260E36">
              <w:rPr>
                <w:i/>
              </w:rPr>
              <w:t>67%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2C28F2" w14:textId="77777777" w:rsidR="004562B7" w:rsidRPr="00260E36" w:rsidRDefault="004562B7" w:rsidP="00E62DEA">
            <w:pPr>
              <w:rPr>
                <w:i/>
                <w:iCs/>
              </w:rPr>
            </w:pPr>
            <w:r w:rsidRPr="00260E36">
              <w:rPr>
                <w:i/>
                <w:iCs/>
              </w:rPr>
              <w:t>2,523,446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2B8097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t>86%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F0EEEF" w14:textId="77777777" w:rsidR="004562B7" w:rsidRPr="00260E36" w:rsidRDefault="004562B7" w:rsidP="00E62DEA">
            <w:pPr>
              <w:rPr>
                <w:i/>
                <w:iCs/>
              </w:rPr>
            </w:pPr>
            <w:r w:rsidRPr="00260E36">
              <w:rPr>
                <w:i/>
                <w:iCs/>
              </w:rPr>
              <w:t>4,894,117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0B1BA5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t>114%</w:t>
            </w:r>
          </w:p>
        </w:tc>
      </w:tr>
      <w:tr w:rsidR="004562B7" w:rsidRPr="00260E36" w14:paraId="7C0EB155" w14:textId="77777777" w:rsidTr="00E62DEA">
        <w:trPr>
          <w:trHeight w:val="67"/>
        </w:trPr>
        <w:tc>
          <w:tcPr>
            <w:tcW w:w="71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6FDAD" w14:textId="77777777" w:rsidR="004562B7" w:rsidRPr="00260E36" w:rsidRDefault="004562B7" w:rsidP="00E62DEA">
            <w:pPr>
              <w:rPr>
                <w:sz w:val="4"/>
                <w:szCs w:val="4"/>
              </w:rPr>
            </w:pPr>
            <w:r w:rsidRPr="00260E36">
              <w:rPr>
                <w:sz w:val="4"/>
                <w:szCs w:val="4"/>
              </w:rPr>
              <w:t> </w:t>
            </w:r>
          </w:p>
        </w:tc>
      </w:tr>
      <w:tr w:rsidR="004562B7" w:rsidRPr="00260E36" w14:paraId="136E87A9" w14:textId="77777777" w:rsidTr="00E62DEA">
        <w:trPr>
          <w:trHeight w:val="300"/>
        </w:trPr>
        <w:tc>
          <w:tcPr>
            <w:tcW w:w="71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601C3" w14:textId="77777777" w:rsidR="004562B7" w:rsidRPr="00260E36" w:rsidRDefault="004562B7" w:rsidP="00E62DEA">
            <w:pPr>
              <w:jc w:val="center"/>
              <w:rPr>
                <w:b/>
                <w:bCs/>
              </w:rPr>
            </w:pPr>
            <w:r w:rsidRPr="00260E36">
              <w:rPr>
                <w:b/>
                <w:bCs/>
              </w:rPr>
              <w:t>Riau</w:t>
            </w:r>
          </w:p>
        </w:tc>
      </w:tr>
      <w:tr w:rsidR="004562B7" w:rsidRPr="00260E36" w14:paraId="0AB4C328" w14:textId="77777777" w:rsidTr="00E62DEA">
        <w:trPr>
          <w:trHeight w:val="300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70E80" w14:textId="77777777" w:rsidR="004562B7" w:rsidRPr="00260E36" w:rsidRDefault="004562B7" w:rsidP="00E62DEA">
            <w:r w:rsidRPr="00260E36">
              <w:t> 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40F81" w14:textId="77777777" w:rsidR="004562B7" w:rsidRPr="00260E36" w:rsidRDefault="004562B7" w:rsidP="00E62DEA">
            <w:r w:rsidRPr="00260E36">
              <w:t>CRISP (2000-2010)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39AE2" w14:textId="77777777" w:rsidR="004562B7" w:rsidRPr="00260E36" w:rsidRDefault="004562B7" w:rsidP="00E62DEA">
            <w:proofErr w:type="spellStart"/>
            <w:r w:rsidRPr="00260E36">
              <w:t>MoF</w:t>
            </w:r>
            <w:proofErr w:type="spellEnd"/>
            <w:r w:rsidRPr="00260E36">
              <w:t xml:space="preserve"> (2000-2011)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9B3D5" w14:textId="77777777" w:rsidR="004562B7" w:rsidRPr="00260E36" w:rsidRDefault="004562B7" w:rsidP="00E62DEA">
            <w:proofErr w:type="spellStart"/>
            <w:r w:rsidRPr="00260E36">
              <w:t>MoF</w:t>
            </w:r>
            <w:proofErr w:type="spellEnd"/>
            <w:r w:rsidRPr="00260E36">
              <w:t xml:space="preserve"> (2011-2015)</w:t>
            </w:r>
          </w:p>
        </w:tc>
      </w:tr>
      <w:tr w:rsidR="004562B7" w:rsidRPr="00260E36" w14:paraId="799DD61A" w14:textId="77777777" w:rsidTr="00E62DEA">
        <w:trPr>
          <w:trHeight w:val="152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F81AA" w14:textId="77777777" w:rsidR="004562B7" w:rsidRPr="00260E36" w:rsidRDefault="004562B7" w:rsidP="00E62DEA">
            <w:pPr>
              <w:rPr>
                <w:bCs/>
              </w:rPr>
            </w:pPr>
            <w:r w:rsidRPr="00260E36">
              <w:rPr>
                <w:bCs/>
              </w:rPr>
              <w:t>Mineral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E3013" w14:textId="77777777" w:rsidR="004562B7" w:rsidRPr="00260E36" w:rsidRDefault="004562B7" w:rsidP="00E62DEA">
            <w:r w:rsidRPr="00260E36">
              <w:t>9,892,785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571029" w14:textId="77777777" w:rsidR="004562B7" w:rsidRPr="00260E36" w:rsidRDefault="004562B7" w:rsidP="00E62DEA">
            <w:r w:rsidRPr="00260E36">
              <w:t>84%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13C4C4" w14:textId="77777777" w:rsidR="004562B7" w:rsidRPr="00260E36" w:rsidRDefault="004562B7" w:rsidP="00E62DEA">
            <w:r w:rsidRPr="00260E36">
              <w:t>4,676,420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70852B" w14:textId="77777777" w:rsidR="004562B7" w:rsidRPr="00260E36" w:rsidRDefault="004562B7" w:rsidP="00E62DEA">
            <w:r w:rsidRPr="00260E36">
              <w:t>97%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B1A707" w14:textId="77777777" w:rsidR="004562B7" w:rsidRPr="00260E36" w:rsidRDefault="004562B7" w:rsidP="00E62DEA">
            <w:r w:rsidRPr="00260E36">
              <w:t>4,671,123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617A4E" w14:textId="77777777" w:rsidR="004562B7" w:rsidRPr="00260E36" w:rsidRDefault="004562B7" w:rsidP="00E62DEA">
            <w:r w:rsidRPr="00260E36">
              <w:rPr>
                <w:i/>
              </w:rPr>
              <w:t>75%</w:t>
            </w:r>
          </w:p>
        </w:tc>
      </w:tr>
      <w:tr w:rsidR="004562B7" w:rsidRPr="00260E36" w14:paraId="606D3F41" w14:textId="77777777" w:rsidTr="00E62DEA">
        <w:trPr>
          <w:trHeight w:val="300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BA67F" w14:textId="77777777" w:rsidR="004562B7" w:rsidRPr="00260E36" w:rsidRDefault="004562B7" w:rsidP="00E62DEA">
            <w:pPr>
              <w:rPr>
                <w:bCs/>
              </w:rPr>
            </w:pPr>
            <w:r w:rsidRPr="00260E36">
              <w:rPr>
                <w:bCs/>
              </w:rPr>
              <w:t>Peat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9F2424" w14:textId="77777777" w:rsidR="004562B7" w:rsidRPr="00260E36" w:rsidRDefault="004562B7" w:rsidP="00E62DEA">
            <w:r w:rsidRPr="00260E36">
              <w:t>28,058,789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3A2FEE" w14:textId="77777777" w:rsidR="004562B7" w:rsidRPr="00260E36" w:rsidRDefault="004562B7" w:rsidP="00E62DEA">
            <w:r w:rsidRPr="00260E36">
              <w:t>96%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4D6F71" w14:textId="77777777" w:rsidR="004562B7" w:rsidRPr="00260E36" w:rsidRDefault="004562B7" w:rsidP="00E62DEA">
            <w:r w:rsidRPr="00260E36">
              <w:t>22,905,655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B8FB73" w14:textId="77777777" w:rsidR="004562B7" w:rsidRPr="00260E36" w:rsidRDefault="004562B7" w:rsidP="00E62DEA">
            <w:r w:rsidRPr="00260E36">
              <w:t>99%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932380" w14:textId="77777777" w:rsidR="004562B7" w:rsidRPr="00260E36" w:rsidRDefault="004562B7" w:rsidP="00E62DEA">
            <w:r w:rsidRPr="00260E36">
              <w:t>15,443,351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C5AC3B" w14:textId="77777777" w:rsidR="004562B7" w:rsidRPr="00260E36" w:rsidRDefault="004562B7" w:rsidP="00E62DEA">
            <w:r w:rsidRPr="00260E36">
              <w:rPr>
                <w:i/>
              </w:rPr>
              <w:t>93%</w:t>
            </w:r>
          </w:p>
        </w:tc>
      </w:tr>
      <w:tr w:rsidR="004562B7" w:rsidRPr="00260E36" w14:paraId="3F54BCED" w14:textId="77777777" w:rsidTr="00E62DEA">
        <w:trPr>
          <w:trHeight w:val="300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08910" w14:textId="77777777" w:rsidR="004562B7" w:rsidRPr="00260E36" w:rsidRDefault="004562B7" w:rsidP="00E62DEA">
            <w:pPr>
              <w:rPr>
                <w:bCs/>
                <w:i/>
                <w:iCs/>
              </w:rPr>
            </w:pPr>
            <w:r w:rsidRPr="00260E36">
              <w:rPr>
                <w:bCs/>
                <w:i/>
                <w:iCs/>
              </w:rPr>
              <w:t>Total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370C98" w14:textId="77777777" w:rsidR="004562B7" w:rsidRPr="00260E36" w:rsidRDefault="004562B7" w:rsidP="00E62DEA">
            <w:pPr>
              <w:rPr>
                <w:iCs/>
              </w:rPr>
            </w:pPr>
            <w:r w:rsidRPr="00260E36">
              <w:rPr>
                <w:iCs/>
              </w:rPr>
              <w:t>37,951,574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AFEA2" w14:textId="77777777" w:rsidR="004562B7" w:rsidRPr="00260E36" w:rsidRDefault="004562B7" w:rsidP="00E62DEA">
            <w:pPr>
              <w:rPr>
                <w:iCs/>
              </w:rPr>
            </w:pPr>
            <w:r w:rsidRPr="00260E36">
              <w:t>92%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375767" w14:textId="77777777" w:rsidR="004562B7" w:rsidRPr="00260E36" w:rsidRDefault="004562B7" w:rsidP="00E62DEA">
            <w:pPr>
              <w:rPr>
                <w:iCs/>
              </w:rPr>
            </w:pPr>
            <w:r w:rsidRPr="00260E36">
              <w:rPr>
                <w:i/>
                <w:iCs/>
              </w:rPr>
              <w:t>27,582,075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21005B" w14:textId="77777777" w:rsidR="004562B7" w:rsidRPr="00260E36" w:rsidRDefault="004562B7" w:rsidP="00E62DEA">
            <w:r w:rsidRPr="00260E36">
              <w:t>99%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177926" w14:textId="77777777" w:rsidR="004562B7" w:rsidRPr="00260E36" w:rsidRDefault="004562B7" w:rsidP="00E62DEA">
            <w:pPr>
              <w:rPr>
                <w:i/>
                <w:iCs/>
              </w:rPr>
            </w:pPr>
            <w:r w:rsidRPr="00260E36">
              <w:rPr>
                <w:iCs/>
              </w:rPr>
              <w:t>20,114,473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8F9BB2" w14:textId="77777777" w:rsidR="004562B7" w:rsidRPr="00260E36" w:rsidRDefault="004562B7" w:rsidP="00E62DEA">
            <w:r w:rsidRPr="00260E36">
              <w:rPr>
                <w:i/>
              </w:rPr>
              <w:t>88%</w:t>
            </w:r>
          </w:p>
        </w:tc>
      </w:tr>
      <w:tr w:rsidR="004562B7" w:rsidRPr="00260E36" w14:paraId="3717C006" w14:textId="77777777" w:rsidTr="00E62DEA">
        <w:trPr>
          <w:trHeight w:val="67"/>
        </w:trPr>
        <w:tc>
          <w:tcPr>
            <w:tcW w:w="71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E0B1F5" w14:textId="77777777" w:rsidR="004562B7" w:rsidRPr="00260E36" w:rsidRDefault="004562B7" w:rsidP="00E62DEA">
            <w:pPr>
              <w:rPr>
                <w:sz w:val="4"/>
                <w:szCs w:val="4"/>
              </w:rPr>
            </w:pPr>
            <w:r w:rsidRPr="00260E36">
              <w:rPr>
                <w:sz w:val="4"/>
                <w:szCs w:val="4"/>
              </w:rPr>
              <w:t> </w:t>
            </w:r>
          </w:p>
        </w:tc>
      </w:tr>
      <w:tr w:rsidR="004562B7" w:rsidRPr="00260E36" w14:paraId="010992FD" w14:textId="77777777" w:rsidTr="00E62DEA">
        <w:trPr>
          <w:trHeight w:val="300"/>
        </w:trPr>
        <w:tc>
          <w:tcPr>
            <w:tcW w:w="71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E6C9D" w14:textId="77777777" w:rsidR="004562B7" w:rsidRPr="00260E36" w:rsidRDefault="004562B7" w:rsidP="00E62DEA">
            <w:pPr>
              <w:jc w:val="center"/>
              <w:rPr>
                <w:b/>
                <w:bCs/>
              </w:rPr>
            </w:pPr>
            <w:r w:rsidRPr="00260E36">
              <w:rPr>
                <w:b/>
                <w:bCs/>
              </w:rPr>
              <w:t>Central Kalimantan</w:t>
            </w:r>
          </w:p>
        </w:tc>
      </w:tr>
      <w:tr w:rsidR="004562B7" w:rsidRPr="00260E36" w14:paraId="761179FF" w14:textId="77777777" w:rsidTr="00E62DEA">
        <w:trPr>
          <w:trHeight w:val="300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8A01E" w14:textId="77777777" w:rsidR="004562B7" w:rsidRPr="00260E36" w:rsidRDefault="004562B7" w:rsidP="00E62DEA">
            <w:r w:rsidRPr="00260E36">
              <w:t> 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37F2F" w14:textId="77777777" w:rsidR="004562B7" w:rsidRPr="00260E36" w:rsidRDefault="004562B7" w:rsidP="00E62DEA">
            <w:r w:rsidRPr="00260E36">
              <w:t>CRISP (2000-2010)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2FCAC" w14:textId="77777777" w:rsidR="004562B7" w:rsidRPr="00260E36" w:rsidRDefault="004562B7" w:rsidP="00E62DEA">
            <w:proofErr w:type="spellStart"/>
            <w:r w:rsidRPr="00260E36">
              <w:t>MoF</w:t>
            </w:r>
            <w:proofErr w:type="spellEnd"/>
            <w:r w:rsidRPr="00260E36">
              <w:t xml:space="preserve"> (2000-2011)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44113" w14:textId="77777777" w:rsidR="004562B7" w:rsidRPr="00260E36" w:rsidRDefault="004562B7" w:rsidP="00E62DEA">
            <w:proofErr w:type="spellStart"/>
            <w:r w:rsidRPr="00260E36">
              <w:t>MoF</w:t>
            </w:r>
            <w:proofErr w:type="spellEnd"/>
            <w:r w:rsidRPr="00260E36">
              <w:t xml:space="preserve"> (2011-2015)</w:t>
            </w:r>
          </w:p>
        </w:tc>
      </w:tr>
      <w:tr w:rsidR="004562B7" w:rsidRPr="00260E36" w14:paraId="08A0ECFD" w14:textId="77777777" w:rsidTr="00E62DEA">
        <w:trPr>
          <w:trHeight w:val="300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234D5" w14:textId="77777777" w:rsidR="004562B7" w:rsidRPr="00260E36" w:rsidRDefault="004562B7" w:rsidP="00E62DEA">
            <w:pPr>
              <w:rPr>
                <w:bCs/>
              </w:rPr>
            </w:pPr>
            <w:r w:rsidRPr="00260E36">
              <w:rPr>
                <w:bCs/>
              </w:rPr>
              <w:t>Mineral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319954" w14:textId="77777777" w:rsidR="004562B7" w:rsidRPr="00260E36" w:rsidRDefault="004562B7" w:rsidP="00E62DEA">
            <w:r w:rsidRPr="00260E36">
              <w:t>13,094,148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D4366E" w14:textId="77777777" w:rsidR="004562B7" w:rsidRPr="00260E36" w:rsidRDefault="004562B7" w:rsidP="00E62DEA">
            <w:r w:rsidRPr="00260E36">
              <w:rPr>
                <w:i/>
              </w:rPr>
              <w:t>89%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39112C" w14:textId="77777777" w:rsidR="004562B7" w:rsidRPr="00260E36" w:rsidRDefault="004562B7" w:rsidP="00E62DEA">
            <w:r w:rsidRPr="00260E36">
              <w:t>7,229,204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549E86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t>87%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5256D7" w14:textId="77777777" w:rsidR="004562B7" w:rsidRPr="00260E36" w:rsidRDefault="004562B7" w:rsidP="00E62DEA">
            <w:r w:rsidRPr="00260E36">
              <w:t>8,277,973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DA5FFB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t>80%</w:t>
            </w:r>
          </w:p>
        </w:tc>
      </w:tr>
      <w:tr w:rsidR="004562B7" w:rsidRPr="00260E36" w14:paraId="452EE160" w14:textId="77777777" w:rsidTr="00E62DEA">
        <w:trPr>
          <w:trHeight w:val="300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0605B" w14:textId="77777777" w:rsidR="004562B7" w:rsidRPr="00260E36" w:rsidRDefault="004562B7" w:rsidP="00E62DEA">
            <w:pPr>
              <w:rPr>
                <w:bCs/>
              </w:rPr>
            </w:pPr>
            <w:r w:rsidRPr="00260E36">
              <w:rPr>
                <w:bCs/>
              </w:rPr>
              <w:t>Peat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6D509C" w14:textId="77777777" w:rsidR="004562B7" w:rsidRPr="00260E36" w:rsidRDefault="004562B7" w:rsidP="00E62DEA">
            <w:r w:rsidRPr="00260E36">
              <w:t>10,984,926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BA4A6F" w14:textId="77777777" w:rsidR="004562B7" w:rsidRPr="00260E36" w:rsidRDefault="004562B7" w:rsidP="00E62DEA">
            <w:r w:rsidRPr="00260E36">
              <w:rPr>
                <w:i/>
              </w:rPr>
              <w:t>94%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C67564" w14:textId="77777777" w:rsidR="004562B7" w:rsidRPr="00260E36" w:rsidRDefault="004562B7" w:rsidP="00E62DEA">
            <w:r w:rsidRPr="00260E36">
              <w:t>4,997,529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925AD6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t>97%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B3B7F5" w14:textId="77777777" w:rsidR="004562B7" w:rsidRPr="00260E36" w:rsidRDefault="004562B7" w:rsidP="00E62DEA">
            <w:r w:rsidRPr="00260E36">
              <w:t>10,472,336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A50148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t>96%</w:t>
            </w:r>
          </w:p>
        </w:tc>
      </w:tr>
      <w:tr w:rsidR="004562B7" w:rsidRPr="00260E36" w14:paraId="29F5D531" w14:textId="77777777" w:rsidTr="00E62DEA">
        <w:trPr>
          <w:trHeight w:val="300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8FEE3" w14:textId="77777777" w:rsidR="004562B7" w:rsidRPr="00260E36" w:rsidRDefault="004562B7" w:rsidP="00E62DEA">
            <w:pPr>
              <w:rPr>
                <w:bCs/>
                <w:i/>
                <w:iCs/>
              </w:rPr>
            </w:pPr>
            <w:r w:rsidRPr="00260E36">
              <w:rPr>
                <w:bCs/>
                <w:i/>
                <w:iCs/>
              </w:rPr>
              <w:t>Total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70A3A" w14:textId="77777777" w:rsidR="004562B7" w:rsidRPr="00260E36" w:rsidRDefault="004562B7" w:rsidP="00E62DEA">
            <w:pPr>
              <w:rPr>
                <w:iCs/>
              </w:rPr>
            </w:pPr>
            <w:r w:rsidRPr="00260E36">
              <w:rPr>
                <w:iCs/>
              </w:rPr>
              <w:t>24,079,074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04303" w14:textId="77777777" w:rsidR="004562B7" w:rsidRPr="00260E36" w:rsidRDefault="004562B7" w:rsidP="00E62DEA">
            <w:pPr>
              <w:rPr>
                <w:iCs/>
              </w:rPr>
            </w:pPr>
            <w:r w:rsidRPr="00260E36">
              <w:rPr>
                <w:i/>
              </w:rPr>
              <w:t>91%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57B22B" w14:textId="77777777" w:rsidR="004562B7" w:rsidRPr="00260E36" w:rsidRDefault="004562B7" w:rsidP="00E62DEA">
            <w:pPr>
              <w:rPr>
                <w:iCs/>
              </w:rPr>
            </w:pPr>
            <w:r w:rsidRPr="00260E36">
              <w:rPr>
                <w:iCs/>
              </w:rPr>
              <w:t>12,226,733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5ADA91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t>91%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7F8FF7" w14:textId="77777777" w:rsidR="004562B7" w:rsidRPr="00260E36" w:rsidRDefault="004562B7" w:rsidP="00E62DEA">
            <w:pPr>
              <w:rPr>
                <w:iCs/>
              </w:rPr>
            </w:pPr>
            <w:r w:rsidRPr="00260E36">
              <w:rPr>
                <w:iCs/>
              </w:rPr>
              <w:t>18,750,309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C2E5C7" w14:textId="77777777" w:rsidR="004562B7" w:rsidRPr="00260E36" w:rsidRDefault="004562B7" w:rsidP="00E62DEA">
            <w:pPr>
              <w:rPr>
                <w:i/>
              </w:rPr>
            </w:pPr>
            <w:r w:rsidRPr="00260E36">
              <w:rPr>
                <w:i/>
              </w:rPr>
              <w:t>88%</w:t>
            </w:r>
          </w:p>
        </w:tc>
      </w:tr>
    </w:tbl>
    <w:p w14:paraId="570080BB" w14:textId="77777777" w:rsidR="004562B7" w:rsidRDefault="004562B7" w:rsidP="004562B7">
      <w:r>
        <w:br w:type="page"/>
      </w:r>
    </w:p>
    <w:p w14:paraId="524F6921" w14:textId="031CAA33" w:rsidR="004562B7" w:rsidRPr="005127AD" w:rsidRDefault="00B55092" w:rsidP="00B55092">
      <w:pPr>
        <w:pStyle w:val="Heading1"/>
      </w:pPr>
      <w:r>
        <w:lastRenderedPageBreak/>
        <w:t>Supplementary r</w:t>
      </w:r>
      <w:r w:rsidR="004562B7" w:rsidRPr="005127AD">
        <w:t>eferences</w:t>
      </w:r>
    </w:p>
    <w:p w14:paraId="4B8103A2" w14:textId="39CBCB7C" w:rsidR="004562B7" w:rsidRPr="00F254B5" w:rsidRDefault="004562B7" w:rsidP="00B55092">
      <w:pPr>
        <w:pStyle w:val="Paragraph"/>
        <w:ind w:left="567" w:hanging="567"/>
        <w:rPr>
          <w:lang w:val="pl-PL"/>
        </w:rPr>
      </w:pPr>
      <w:proofErr w:type="spellStart"/>
      <w:r w:rsidRPr="005127AD">
        <w:t>Agus</w:t>
      </w:r>
      <w:proofErr w:type="spellEnd"/>
      <w:r w:rsidRPr="005127AD">
        <w:t>, F., Henson, I.E., </w:t>
      </w:r>
      <w:proofErr w:type="spellStart"/>
      <w:r w:rsidRPr="005127AD">
        <w:t>Sahardjo</w:t>
      </w:r>
      <w:proofErr w:type="spellEnd"/>
      <w:r w:rsidRPr="005127AD">
        <w:t xml:space="preserve">, B.H., Harris, N., van </w:t>
      </w:r>
      <w:proofErr w:type="spellStart"/>
      <w:r w:rsidRPr="005127AD">
        <w:t>Noordwijk</w:t>
      </w:r>
      <w:proofErr w:type="spellEnd"/>
      <w:r w:rsidRPr="005127AD">
        <w:t>, M. &amp; Killeen, T.J. (2013) Review of emission factors for assessment of CO</w:t>
      </w:r>
      <w:r w:rsidRPr="005127AD">
        <w:rPr>
          <w:vertAlign w:val="subscript"/>
        </w:rPr>
        <w:t>2</w:t>
      </w:r>
      <w:r w:rsidRPr="005127AD">
        <w:t> emission from land use change to oil palm in Southeast Asia. In: </w:t>
      </w:r>
      <w:r w:rsidRPr="005127AD">
        <w:rPr>
          <w:i/>
          <w:iCs/>
        </w:rPr>
        <w:t>Reports from the Technical Panels of the Second Greenhouse Gas Working Group of the Roundtable for Sustainable Palm Oil (RSPO)</w:t>
      </w:r>
      <w:r w:rsidRPr="005127AD">
        <w:t xml:space="preserve"> (eds Killeen TJ, Goon J), pp. 7–27. </w:t>
      </w:r>
      <w:r w:rsidRPr="00F254B5">
        <w:rPr>
          <w:lang w:val="pl-PL"/>
        </w:rPr>
        <w:t xml:space="preserve">RSPO, Kuala Lumpur. </w:t>
      </w:r>
      <w:r w:rsidR="00F254B5">
        <w:rPr>
          <w:rStyle w:val="Hyperlink"/>
        </w:rPr>
        <w:fldChar w:fldCharType="begin"/>
      </w:r>
      <w:r w:rsidR="00F254B5" w:rsidRPr="00F254B5">
        <w:rPr>
          <w:rStyle w:val="Hyperlink"/>
          <w:lang w:val="pl-PL"/>
        </w:rPr>
        <w:instrText xml:space="preserve"> HYPERLINK "http://www.rs</w:instrText>
      </w:r>
      <w:r w:rsidR="00F254B5" w:rsidRPr="00F254B5">
        <w:rPr>
          <w:rStyle w:val="Hyperlink"/>
          <w:lang w:val="pl-PL"/>
        </w:rPr>
        <w:instrText xml:space="preserve">po.org/file/GHGWG2/3_review_of_emission_factors_Agus_et_al.pdf" </w:instrText>
      </w:r>
      <w:r w:rsidR="00F254B5">
        <w:rPr>
          <w:rStyle w:val="Hyperlink"/>
        </w:rPr>
        <w:fldChar w:fldCharType="separate"/>
      </w:r>
      <w:r w:rsidRPr="00F254B5">
        <w:rPr>
          <w:rStyle w:val="Hyperlink"/>
          <w:lang w:val="pl-PL"/>
        </w:rPr>
        <w:t>http://www.rspo.org/file/GHGWG2/3_review_of_emission_factors_Agus_et_al.pdf</w:t>
      </w:r>
      <w:r w:rsidR="00F254B5">
        <w:rPr>
          <w:rStyle w:val="Hyperlink"/>
        </w:rPr>
        <w:fldChar w:fldCharType="end"/>
      </w:r>
      <w:r w:rsidR="008B3A69" w:rsidRPr="00F254B5">
        <w:rPr>
          <w:lang w:val="pl-PL"/>
        </w:rPr>
        <w:t xml:space="preserve"> </w:t>
      </w:r>
    </w:p>
    <w:p w14:paraId="2F75463A" w14:textId="77777777" w:rsidR="004562B7" w:rsidRDefault="004562B7" w:rsidP="00B55092">
      <w:pPr>
        <w:pStyle w:val="Paragraph"/>
        <w:ind w:left="567" w:hanging="567"/>
      </w:pPr>
      <w:r w:rsidRPr="005127AD">
        <w:t xml:space="preserve">BAPPENAS, 2010. </w:t>
      </w:r>
      <w:r w:rsidRPr="0057374F">
        <w:rPr>
          <w:i/>
        </w:rPr>
        <w:t xml:space="preserve">The national </w:t>
      </w:r>
      <w:proofErr w:type="gramStart"/>
      <w:r w:rsidRPr="0057374F">
        <w:rPr>
          <w:i/>
        </w:rPr>
        <w:t>medium term</w:t>
      </w:r>
      <w:proofErr w:type="gramEnd"/>
      <w:r w:rsidRPr="0057374F">
        <w:rPr>
          <w:i/>
        </w:rPr>
        <w:t xml:space="preserve"> development plan 2010 – 2014</w:t>
      </w:r>
      <w:r w:rsidRPr="005127AD">
        <w:t>. The National Development Planning Agency (BAPPENAS), Government of Indonesia, Jakarta.</w:t>
      </w:r>
    </w:p>
    <w:p w14:paraId="4113F9E2" w14:textId="77777777" w:rsidR="004562B7" w:rsidRDefault="004562B7" w:rsidP="00B55092">
      <w:pPr>
        <w:pStyle w:val="Paragraph"/>
        <w:ind w:left="567" w:hanging="567"/>
      </w:pPr>
      <w:r w:rsidRPr="005127AD">
        <w:t xml:space="preserve">Brown, S. &amp; </w:t>
      </w:r>
      <w:proofErr w:type="spellStart"/>
      <w:r w:rsidRPr="005127AD">
        <w:t>Masera</w:t>
      </w:r>
      <w:proofErr w:type="spellEnd"/>
      <w:r w:rsidRPr="005127AD">
        <w:t xml:space="preserve">, O. (2003) Supplementary methods and good practice guidance arising from the Kyoto Protocol, section 4.3 LULUCF projects Good Practice Guidance </w:t>
      </w:r>
      <w:proofErr w:type="gramStart"/>
      <w:r w:rsidRPr="005127AD">
        <w:t>For</w:t>
      </w:r>
      <w:proofErr w:type="gramEnd"/>
      <w:r w:rsidRPr="005127AD">
        <w:t xml:space="preserve"> Land Use, Land-Use Change and Forestry, Intergovernmental Panel on Climate Change National Greenhouse Gas Inventories Programme. J., Penman, M., </w:t>
      </w:r>
      <w:proofErr w:type="spellStart"/>
      <w:r w:rsidRPr="005127AD">
        <w:t>Gytartsky</w:t>
      </w:r>
      <w:proofErr w:type="spellEnd"/>
      <w:r w:rsidRPr="005127AD">
        <w:t xml:space="preserve">, T., </w:t>
      </w:r>
      <w:proofErr w:type="spellStart"/>
      <w:r w:rsidRPr="005127AD">
        <w:t>Hiraishi</w:t>
      </w:r>
      <w:proofErr w:type="spellEnd"/>
      <w:r w:rsidRPr="005127AD">
        <w:t xml:space="preserve">, T., Krug, D., Kruger, R., </w:t>
      </w:r>
      <w:proofErr w:type="spellStart"/>
      <w:r w:rsidRPr="005127AD">
        <w:t>Pipatti</w:t>
      </w:r>
      <w:proofErr w:type="spellEnd"/>
      <w:r w:rsidRPr="005127AD">
        <w:t xml:space="preserve">, L., </w:t>
      </w:r>
      <w:proofErr w:type="spellStart"/>
      <w:r w:rsidRPr="005127AD">
        <w:t>Buendia</w:t>
      </w:r>
      <w:proofErr w:type="spellEnd"/>
      <w:r w:rsidRPr="005127AD">
        <w:t xml:space="preserve">, K., Miwa, T., </w:t>
      </w:r>
      <w:proofErr w:type="spellStart"/>
      <w:r w:rsidRPr="005127AD">
        <w:t>Ngara</w:t>
      </w:r>
      <w:proofErr w:type="spellEnd"/>
      <w:r w:rsidRPr="005127AD">
        <w:t>, K., Tanabe and Wagner, F. (eds). Kanagawa: Institute for Global Environmental Strategies (IGES), pp 4.89–4.120</w:t>
      </w:r>
    </w:p>
    <w:p w14:paraId="366632A3" w14:textId="77777777" w:rsidR="004562B7" w:rsidRDefault="004562B7" w:rsidP="00B55092">
      <w:pPr>
        <w:pStyle w:val="Paragraph"/>
        <w:ind w:left="567" w:hanging="567"/>
      </w:pPr>
      <w:r w:rsidRPr="005127AD">
        <w:t xml:space="preserve">Carlson, K.M., Curran, L.M., </w:t>
      </w:r>
      <w:proofErr w:type="spellStart"/>
      <w:r w:rsidRPr="005127AD">
        <w:t>Ratnasari</w:t>
      </w:r>
      <w:proofErr w:type="spellEnd"/>
      <w:r w:rsidRPr="005127AD">
        <w:t xml:space="preserve">, D., Pittman, A.D., </w:t>
      </w:r>
      <w:proofErr w:type="spellStart"/>
      <w:r w:rsidRPr="005127AD">
        <w:t>SoaresFilho</w:t>
      </w:r>
      <w:proofErr w:type="spellEnd"/>
      <w:r w:rsidRPr="005127AD">
        <w:t xml:space="preserve">, B.S., Asner, G.P., </w:t>
      </w:r>
      <w:proofErr w:type="spellStart"/>
      <w:r w:rsidRPr="005127AD">
        <w:t>Trigg</w:t>
      </w:r>
      <w:proofErr w:type="spellEnd"/>
      <w:r w:rsidRPr="005127AD">
        <w:t xml:space="preserve">, S.N., </w:t>
      </w:r>
      <w:proofErr w:type="spellStart"/>
      <w:r w:rsidRPr="005127AD">
        <w:t>Gaveau</w:t>
      </w:r>
      <w:proofErr w:type="spellEnd"/>
      <w:r w:rsidRPr="005127AD">
        <w:t xml:space="preserve">, D.A., Lawrence, D., Rodrigues, H.O. (2012) Committed carbon emissions, deforestation, and community land conversion from oil palm plantation expansion in West Kalimantan, Indonesia. </w:t>
      </w:r>
      <w:r w:rsidRPr="0057374F">
        <w:rPr>
          <w:i/>
        </w:rPr>
        <w:t>Proceedings of the National Academy of Sciences USA</w:t>
      </w:r>
      <w:r w:rsidRPr="005127AD">
        <w:t>, 109:7559-7564.</w:t>
      </w:r>
    </w:p>
    <w:p w14:paraId="09B16166" w14:textId="77777777" w:rsidR="004562B7" w:rsidRDefault="004562B7" w:rsidP="00B55092">
      <w:pPr>
        <w:pStyle w:val="Paragraph"/>
        <w:ind w:left="567" w:hanging="567"/>
      </w:pPr>
      <w:r w:rsidRPr="005127AD">
        <w:lastRenderedPageBreak/>
        <w:t xml:space="preserve">Carlson KM, Curran LM, Asner GP, Pittman AM, </w:t>
      </w:r>
      <w:proofErr w:type="spellStart"/>
      <w:r w:rsidRPr="005127AD">
        <w:t>Trigg</w:t>
      </w:r>
      <w:proofErr w:type="spellEnd"/>
      <w:r w:rsidRPr="005127AD">
        <w:t xml:space="preserve"> SN, et al. (2013) Carbon emissions from forest conversion by Kalimantan oil palm plantations. </w:t>
      </w:r>
      <w:r w:rsidRPr="0057374F">
        <w:rPr>
          <w:i/>
        </w:rPr>
        <w:t>Nature Climate Change</w:t>
      </w:r>
      <w:r w:rsidRPr="005127AD">
        <w:t xml:space="preserve"> 3: 283–287.</w:t>
      </w:r>
    </w:p>
    <w:p w14:paraId="74F232C9" w14:textId="77777777" w:rsidR="004562B7" w:rsidRDefault="004562B7" w:rsidP="00B55092">
      <w:pPr>
        <w:pStyle w:val="Paragraph"/>
        <w:ind w:left="567" w:hanging="567"/>
      </w:pPr>
      <w:r w:rsidRPr="005127AD">
        <w:t>Corley, R.H.V. &amp; Tinker P.B. (2003) </w:t>
      </w:r>
      <w:r w:rsidRPr="0057374F">
        <w:rPr>
          <w:i/>
          <w:iCs/>
        </w:rPr>
        <w:t>The oil palm</w:t>
      </w:r>
      <w:r w:rsidRPr="005127AD">
        <w:t>. 4th edition. Blackwell Science Ltd., Oxford.</w:t>
      </w:r>
    </w:p>
    <w:p w14:paraId="0A9333B9" w14:textId="77777777" w:rsidR="004562B7" w:rsidRDefault="004562B7" w:rsidP="00B55092">
      <w:pPr>
        <w:pStyle w:val="Paragraph"/>
        <w:ind w:left="567" w:hanging="567"/>
      </w:pPr>
      <w:proofErr w:type="spellStart"/>
      <w:r w:rsidRPr="005127AD">
        <w:t>DeFries</w:t>
      </w:r>
      <w:proofErr w:type="spellEnd"/>
      <w:r w:rsidRPr="005127AD">
        <w:t xml:space="preserve">, R.S., Houghton, R.A., Hansen, M.C., Field, C.B., Skole, D. &amp; Townshend, J. (2002) Carbon emissions from tropical deforestation and regrowth based on satellite observations for the 1980s and 1990s. </w:t>
      </w:r>
      <w:r w:rsidRPr="0057374F">
        <w:rPr>
          <w:i/>
        </w:rPr>
        <w:t>Proceedings National Academy of Sciences</w:t>
      </w:r>
      <w:r w:rsidRPr="005127AD">
        <w:t xml:space="preserve"> </w:t>
      </w:r>
      <w:r w:rsidRPr="0057374F">
        <w:rPr>
          <w:i/>
        </w:rPr>
        <w:t>USA</w:t>
      </w:r>
      <w:r w:rsidRPr="005127AD">
        <w:t>, 99: 14256–6.</w:t>
      </w:r>
    </w:p>
    <w:p w14:paraId="4C33E67F" w14:textId="77777777" w:rsidR="004562B7" w:rsidRDefault="004562B7" w:rsidP="00B55092">
      <w:pPr>
        <w:pStyle w:val="Paragraph"/>
        <w:ind w:left="567" w:hanging="567"/>
      </w:pPr>
      <w:proofErr w:type="spellStart"/>
      <w:r w:rsidRPr="005127AD">
        <w:t>Dewi</w:t>
      </w:r>
      <w:proofErr w:type="spellEnd"/>
      <w:r w:rsidRPr="005127AD">
        <w:t xml:space="preserve"> S, </w:t>
      </w:r>
      <w:proofErr w:type="spellStart"/>
      <w:r w:rsidRPr="005127AD">
        <w:t>Khasanah</w:t>
      </w:r>
      <w:proofErr w:type="spellEnd"/>
      <w:r w:rsidRPr="005127AD">
        <w:t xml:space="preserve"> N, </w:t>
      </w:r>
      <w:proofErr w:type="spellStart"/>
      <w:r w:rsidRPr="005127AD">
        <w:t>Rahayu</w:t>
      </w:r>
      <w:proofErr w:type="spellEnd"/>
      <w:r w:rsidRPr="005127AD">
        <w:t xml:space="preserve"> S, </w:t>
      </w:r>
      <w:proofErr w:type="spellStart"/>
      <w:r w:rsidRPr="005127AD">
        <w:t>Ekadinata</w:t>
      </w:r>
      <w:proofErr w:type="spellEnd"/>
      <w:r w:rsidRPr="005127AD">
        <w:t xml:space="preserve"> A &amp; van </w:t>
      </w:r>
      <w:proofErr w:type="spellStart"/>
      <w:r w:rsidRPr="005127AD">
        <w:t>Noordwijk</w:t>
      </w:r>
      <w:proofErr w:type="spellEnd"/>
      <w:r w:rsidRPr="005127AD">
        <w:t xml:space="preserve"> M. (2009) </w:t>
      </w:r>
      <w:r w:rsidRPr="0057374F">
        <w:rPr>
          <w:i/>
        </w:rPr>
        <w:t xml:space="preserve">Carbon Footprint of Indonesian Palm Oil Production: </w:t>
      </w:r>
      <w:proofErr w:type="gramStart"/>
      <w:r w:rsidRPr="0057374F">
        <w:rPr>
          <w:i/>
        </w:rPr>
        <w:t>a</w:t>
      </w:r>
      <w:proofErr w:type="gramEnd"/>
      <w:r w:rsidRPr="0057374F">
        <w:rPr>
          <w:i/>
        </w:rPr>
        <w:t xml:space="preserve"> Pilot Study</w:t>
      </w:r>
      <w:r w:rsidRPr="005127AD">
        <w:t>. Bogor, Indonesia: World Agroforestry. Centre - ICRAF, SEA Regional Office</w:t>
      </w:r>
    </w:p>
    <w:p w14:paraId="7E1E6901" w14:textId="77777777" w:rsidR="004562B7" w:rsidRDefault="004562B7" w:rsidP="00B55092">
      <w:pPr>
        <w:pStyle w:val="Paragraph"/>
        <w:ind w:left="567" w:hanging="567"/>
      </w:pPr>
      <w:r w:rsidRPr="005127AD">
        <w:t xml:space="preserve">Donato, D.C., Kauffman, J.B., </w:t>
      </w:r>
      <w:proofErr w:type="spellStart"/>
      <w:r w:rsidRPr="005127AD">
        <w:t>Murdiyarso</w:t>
      </w:r>
      <w:proofErr w:type="spellEnd"/>
      <w:r w:rsidRPr="005127AD">
        <w:t xml:space="preserve">, D., </w:t>
      </w:r>
      <w:proofErr w:type="spellStart"/>
      <w:r w:rsidRPr="005127AD">
        <w:t>Kurnianto</w:t>
      </w:r>
      <w:proofErr w:type="spellEnd"/>
      <w:r w:rsidRPr="005127AD">
        <w:t xml:space="preserve">, S., Stidham, M., et al. (2011) Mangroves among the most carbon-rich forests in the tropics. </w:t>
      </w:r>
      <w:r w:rsidRPr="0057374F">
        <w:rPr>
          <w:i/>
        </w:rPr>
        <w:t>Nature Geoscience</w:t>
      </w:r>
      <w:r w:rsidRPr="005127AD">
        <w:t xml:space="preserve"> 4: 293–297.</w:t>
      </w:r>
    </w:p>
    <w:p w14:paraId="6FAF4784" w14:textId="77777777" w:rsidR="004562B7" w:rsidRDefault="004562B7" w:rsidP="00B55092">
      <w:pPr>
        <w:pStyle w:val="Paragraph"/>
        <w:ind w:left="567" w:hanging="567"/>
      </w:pPr>
      <w:r w:rsidRPr="005127AD">
        <w:t xml:space="preserve">Evans, C.D, Page, S.E. Jones, T., Moore, S., Gauci, V., </w:t>
      </w:r>
      <w:proofErr w:type="spellStart"/>
      <w:r w:rsidRPr="005127AD">
        <w:t>Laiho</w:t>
      </w:r>
      <w:proofErr w:type="spellEnd"/>
      <w:r w:rsidRPr="005127AD">
        <w:t xml:space="preserve">, R., Hruska, J., </w:t>
      </w:r>
      <w:proofErr w:type="spellStart"/>
      <w:r w:rsidRPr="005127AD">
        <w:t>Allott</w:t>
      </w:r>
      <w:proofErr w:type="spellEnd"/>
      <w:r w:rsidRPr="005127AD">
        <w:t xml:space="preserve">, E., </w:t>
      </w:r>
      <w:proofErr w:type="spellStart"/>
      <w:r w:rsidRPr="005127AD">
        <w:t>Billett</w:t>
      </w:r>
      <w:proofErr w:type="spellEnd"/>
      <w:r w:rsidRPr="005127AD">
        <w:t xml:space="preserve">, M., Freeman, C. and Garnett, M. (2014) Contrasting susceptibility of tropical and high-latitude peats to fluvial loss of stored carbon following drainage. </w:t>
      </w:r>
      <w:r w:rsidRPr="0057374F">
        <w:rPr>
          <w:i/>
        </w:rPr>
        <w:t xml:space="preserve">Global Biogeochemical Cycles, </w:t>
      </w:r>
      <w:r w:rsidRPr="005127AD">
        <w:t>28, 1215–1234. DOI: 10.1002/2013GB004782</w:t>
      </w:r>
    </w:p>
    <w:p w14:paraId="32579268" w14:textId="77777777" w:rsidR="004562B7" w:rsidRDefault="004562B7" w:rsidP="00B55092">
      <w:pPr>
        <w:pStyle w:val="Paragraph"/>
        <w:ind w:left="567" w:hanging="567"/>
      </w:pPr>
      <w:proofErr w:type="spellStart"/>
      <w:r w:rsidRPr="005127AD">
        <w:t>Germer</w:t>
      </w:r>
      <w:proofErr w:type="spellEnd"/>
      <w:r w:rsidRPr="005127AD">
        <w:t xml:space="preserve">, J., &amp; </w:t>
      </w:r>
      <w:proofErr w:type="spellStart"/>
      <w:r w:rsidRPr="005127AD">
        <w:t>Sauerborn</w:t>
      </w:r>
      <w:proofErr w:type="spellEnd"/>
      <w:r w:rsidRPr="005127AD">
        <w:t xml:space="preserve">, J. (2008) Estimation of the impact of oil palm plantation establishment on greenhouse gas balance. </w:t>
      </w:r>
      <w:r w:rsidRPr="0057374F">
        <w:rPr>
          <w:i/>
        </w:rPr>
        <w:t>Environmental Development &amp; Sustainability</w:t>
      </w:r>
      <w:r w:rsidRPr="005127AD">
        <w:t>, 10: 697-716.</w:t>
      </w:r>
    </w:p>
    <w:p w14:paraId="64987892" w14:textId="77777777" w:rsidR="004562B7" w:rsidRDefault="004562B7" w:rsidP="00B55092">
      <w:pPr>
        <w:pStyle w:val="Paragraph"/>
        <w:ind w:left="567" w:hanging="567"/>
      </w:pPr>
      <w:r w:rsidRPr="005127AD">
        <w:lastRenderedPageBreak/>
        <w:t xml:space="preserve">Gibbs, H.K. &amp; </w:t>
      </w:r>
      <w:proofErr w:type="gramStart"/>
      <w:r w:rsidRPr="005127AD">
        <w:t>Brown,  S.</w:t>
      </w:r>
      <w:proofErr w:type="gramEnd"/>
      <w:r w:rsidRPr="005127AD">
        <w:t xml:space="preserve"> (2007) Geographical distribution of biomass carbon in tropical southeast Asian forests: an updated database for 2000. Available at http://cdiac.ornl.gov/epubs/ndp/ndp068/ ndp068b.html from the Carbon Dioxide Information </w:t>
      </w:r>
      <w:proofErr w:type="spellStart"/>
      <w:r w:rsidRPr="005127AD">
        <w:t>Center</w:t>
      </w:r>
      <w:proofErr w:type="spellEnd"/>
      <w:r w:rsidRPr="005127AD">
        <w:t>, Oak Ridge National Laboratory, Oak Ridge, TN</w:t>
      </w:r>
    </w:p>
    <w:p w14:paraId="48565C3E" w14:textId="77777777" w:rsidR="004562B7" w:rsidRDefault="004562B7" w:rsidP="00B55092">
      <w:pPr>
        <w:pStyle w:val="Paragraph"/>
        <w:ind w:left="567" w:hanging="567"/>
      </w:pPr>
      <w:proofErr w:type="spellStart"/>
      <w:r w:rsidRPr="005127AD">
        <w:t>Griscom</w:t>
      </w:r>
      <w:proofErr w:type="spellEnd"/>
      <w:r w:rsidRPr="005127AD">
        <w:t xml:space="preserve"> B., Ganz D., Virgilio N. Price, F., Hayward, J., Cortez, R. &amp; Stanley, B.  (2009) </w:t>
      </w:r>
      <w:r w:rsidRPr="0057374F">
        <w:rPr>
          <w:i/>
        </w:rPr>
        <w:t>The Hidden Frontier of Forest Degradation: A Review of the Science, Policy and Practice of Reducing Degradation Emissions</w:t>
      </w:r>
      <w:r w:rsidRPr="005127AD">
        <w:t>. The Nature Conservancy, Arlington, Virginia. 76</w:t>
      </w:r>
    </w:p>
    <w:p w14:paraId="341DA33F" w14:textId="77777777" w:rsidR="004562B7" w:rsidRDefault="004562B7" w:rsidP="00B55092">
      <w:pPr>
        <w:pStyle w:val="Paragraph"/>
        <w:ind w:left="567" w:hanging="567"/>
      </w:pPr>
      <w:proofErr w:type="spellStart"/>
      <w:r w:rsidRPr="005127AD">
        <w:t>Hairiah</w:t>
      </w:r>
      <w:proofErr w:type="spellEnd"/>
      <w:r w:rsidRPr="005127AD">
        <w:t xml:space="preserve">, K. &amp; </w:t>
      </w:r>
      <w:proofErr w:type="spellStart"/>
      <w:r w:rsidRPr="005127AD">
        <w:t>Sitompul</w:t>
      </w:r>
      <w:proofErr w:type="spellEnd"/>
      <w:r w:rsidRPr="005127AD">
        <w:t xml:space="preserve">, S. M. (2000) Assessment and simulation of aboveground and belowground C stocks and dynamics, Bogor, Indonesia, Science and Policy Workshop on Terrestrial Carbon and Possible Trading under the CDM, IC-SEA, BIOTROP, 27 February - 1 </w:t>
      </w:r>
      <w:proofErr w:type="gramStart"/>
      <w:r w:rsidRPr="005127AD">
        <w:t>March,</w:t>
      </w:r>
      <w:proofErr w:type="gramEnd"/>
      <w:r w:rsidRPr="005127AD">
        <w:t xml:space="preserve"> 2000.</w:t>
      </w:r>
    </w:p>
    <w:p w14:paraId="700C70DD" w14:textId="77777777" w:rsidR="004562B7" w:rsidRDefault="004562B7" w:rsidP="00B55092">
      <w:pPr>
        <w:pStyle w:val="Paragraph"/>
        <w:ind w:left="567" w:hanging="567"/>
      </w:pPr>
      <w:proofErr w:type="spellStart"/>
      <w:r w:rsidRPr="005127AD">
        <w:t>Hairiah</w:t>
      </w:r>
      <w:proofErr w:type="spellEnd"/>
      <w:r w:rsidRPr="005127AD">
        <w:t xml:space="preserve">, K. &amp; </w:t>
      </w:r>
      <w:proofErr w:type="spellStart"/>
      <w:r w:rsidRPr="005127AD">
        <w:t>Rahayu</w:t>
      </w:r>
      <w:proofErr w:type="spellEnd"/>
      <w:r w:rsidRPr="005127AD">
        <w:t xml:space="preserve"> S. (2007) </w:t>
      </w:r>
      <w:proofErr w:type="spellStart"/>
      <w:r w:rsidRPr="005127AD">
        <w:t>Pengukuran</w:t>
      </w:r>
      <w:proofErr w:type="spellEnd"/>
      <w:r w:rsidRPr="005127AD">
        <w:t xml:space="preserve"> ‘</w:t>
      </w:r>
      <w:proofErr w:type="spellStart"/>
      <w:r w:rsidRPr="005127AD">
        <w:t>karbon</w:t>
      </w:r>
      <w:proofErr w:type="spellEnd"/>
      <w:r w:rsidRPr="005127AD">
        <w:t xml:space="preserve"> </w:t>
      </w:r>
      <w:proofErr w:type="spellStart"/>
      <w:r w:rsidRPr="005127AD">
        <w:t>tersimpan</w:t>
      </w:r>
      <w:proofErr w:type="spellEnd"/>
      <w:r w:rsidRPr="005127AD">
        <w:t xml:space="preserve">’ di </w:t>
      </w:r>
      <w:proofErr w:type="spellStart"/>
      <w:r w:rsidRPr="005127AD">
        <w:t>berbagai</w:t>
      </w:r>
      <w:proofErr w:type="spellEnd"/>
      <w:r w:rsidRPr="005127AD">
        <w:t xml:space="preserve"> </w:t>
      </w:r>
      <w:proofErr w:type="spellStart"/>
      <w:r w:rsidRPr="005127AD">
        <w:t>macam</w:t>
      </w:r>
      <w:proofErr w:type="spellEnd"/>
      <w:r w:rsidRPr="005127AD">
        <w:t xml:space="preserve"> </w:t>
      </w:r>
      <w:proofErr w:type="spellStart"/>
      <w:r w:rsidRPr="005127AD">
        <w:t>penggunaan</w:t>
      </w:r>
      <w:proofErr w:type="spellEnd"/>
      <w:r w:rsidRPr="005127AD">
        <w:t xml:space="preserve"> </w:t>
      </w:r>
      <w:proofErr w:type="spellStart"/>
      <w:r w:rsidRPr="005127AD">
        <w:t>lahan</w:t>
      </w:r>
      <w:proofErr w:type="spellEnd"/>
      <w:r w:rsidRPr="005127AD">
        <w:t xml:space="preserve">. Bogor. World Agroforestry Centre - ICRAF, Southeast Asia Regional Office, Bogor, 77 p. </w:t>
      </w:r>
    </w:p>
    <w:p w14:paraId="2852CB58" w14:textId="77777777" w:rsidR="004562B7" w:rsidRDefault="004562B7" w:rsidP="00B55092">
      <w:pPr>
        <w:pStyle w:val="Paragraph"/>
        <w:ind w:left="567" w:hanging="567"/>
      </w:pPr>
      <w:proofErr w:type="spellStart"/>
      <w:r w:rsidRPr="005127AD">
        <w:t>Hairiah</w:t>
      </w:r>
      <w:proofErr w:type="spellEnd"/>
      <w:r w:rsidRPr="005127AD">
        <w:t xml:space="preserve">, K., </w:t>
      </w:r>
      <w:proofErr w:type="spellStart"/>
      <w:r w:rsidRPr="005127AD">
        <w:t>Sitompul</w:t>
      </w:r>
      <w:proofErr w:type="spellEnd"/>
      <w:r w:rsidRPr="005127AD">
        <w:t xml:space="preserve">, S.M. van </w:t>
      </w:r>
      <w:proofErr w:type="spellStart"/>
      <w:r w:rsidRPr="005127AD">
        <w:t>Noordwijk</w:t>
      </w:r>
      <w:proofErr w:type="spellEnd"/>
      <w:r w:rsidRPr="005127AD">
        <w:t xml:space="preserve">, M &amp; Palm, C. (2001) Carbon stocks of tropical land use systems as part of the global C balance: effects of forest conversion and options for ‘clean development’ activities. ASB Lecture Note 4A, ICRAF Southeast Asia, Bogor, Indonesia. </w:t>
      </w:r>
    </w:p>
    <w:p w14:paraId="0B4FA898" w14:textId="77777777" w:rsidR="004562B7" w:rsidRDefault="004562B7" w:rsidP="00B55092">
      <w:pPr>
        <w:pStyle w:val="Paragraph"/>
        <w:ind w:left="567" w:hanging="567"/>
      </w:pPr>
      <w:proofErr w:type="spellStart"/>
      <w:r w:rsidRPr="005127AD">
        <w:t>Halenda</w:t>
      </w:r>
      <w:proofErr w:type="spellEnd"/>
      <w:r w:rsidRPr="005127AD">
        <w:t xml:space="preserve">, C.J. (1989) </w:t>
      </w:r>
      <w:r w:rsidRPr="0057374F">
        <w:rPr>
          <w:i/>
        </w:rPr>
        <w:t xml:space="preserve">The Ecology of a Fallow Forest After Shifting Cultivation in </w:t>
      </w:r>
      <w:proofErr w:type="spellStart"/>
      <w:r w:rsidRPr="0057374F">
        <w:rPr>
          <w:i/>
        </w:rPr>
        <w:t>Niah</w:t>
      </w:r>
      <w:proofErr w:type="spellEnd"/>
      <w:r w:rsidRPr="0057374F">
        <w:rPr>
          <w:i/>
        </w:rPr>
        <w:t xml:space="preserve"> Forest Reserve</w:t>
      </w:r>
      <w:r w:rsidRPr="005127AD">
        <w:t xml:space="preserve">. Report. Forest Department, Sarawak, Malaysia. Forest Ecology. </w:t>
      </w:r>
    </w:p>
    <w:p w14:paraId="0A03767C" w14:textId="77777777" w:rsidR="004562B7" w:rsidRDefault="004562B7" w:rsidP="00B55092">
      <w:pPr>
        <w:pStyle w:val="Paragraph"/>
        <w:ind w:left="567" w:hanging="567"/>
      </w:pPr>
      <w:proofErr w:type="spellStart"/>
      <w:r w:rsidRPr="005127AD">
        <w:t>Harja</w:t>
      </w:r>
      <w:proofErr w:type="spellEnd"/>
      <w:r w:rsidRPr="005127AD">
        <w:t xml:space="preserve">, D., </w:t>
      </w:r>
      <w:proofErr w:type="spellStart"/>
      <w:r w:rsidRPr="005127AD">
        <w:t>Dewi</w:t>
      </w:r>
      <w:proofErr w:type="spellEnd"/>
      <w:r w:rsidRPr="005127AD">
        <w:t xml:space="preserve">, S., </w:t>
      </w:r>
      <w:proofErr w:type="spellStart"/>
      <w:r w:rsidRPr="005127AD">
        <w:t>Heryawan</w:t>
      </w:r>
      <w:proofErr w:type="spellEnd"/>
      <w:r w:rsidRPr="005127AD">
        <w:t xml:space="preserve">, F.X. &amp; van </w:t>
      </w:r>
      <w:proofErr w:type="spellStart"/>
      <w:r w:rsidRPr="005127AD">
        <w:t>Noordwijk</w:t>
      </w:r>
      <w:proofErr w:type="spellEnd"/>
      <w:r w:rsidRPr="005127AD">
        <w:t xml:space="preserve">, M. (2011) </w:t>
      </w:r>
      <w:r w:rsidRPr="0057374F">
        <w:rPr>
          <w:i/>
        </w:rPr>
        <w:t>Forest carbon stock estimates based on National Forest Inventory data</w:t>
      </w:r>
      <w:r w:rsidRPr="005127AD">
        <w:t xml:space="preserve">. ALLREDDI Brief 02. World </w:t>
      </w:r>
      <w:r w:rsidRPr="005127AD">
        <w:lastRenderedPageBreak/>
        <w:t>Agroforestry Centre (ICRAF) South East Asia Program, Bogor.</w:t>
      </w:r>
    </w:p>
    <w:p w14:paraId="41E52D6B" w14:textId="77777777" w:rsidR="004562B7" w:rsidRDefault="004562B7" w:rsidP="00B55092">
      <w:pPr>
        <w:pStyle w:val="Paragraph"/>
        <w:ind w:left="567" w:hanging="567"/>
      </w:pPr>
      <w:proofErr w:type="spellStart"/>
      <w:r w:rsidRPr="005127AD">
        <w:t>Hashimotio</w:t>
      </w:r>
      <w:proofErr w:type="spellEnd"/>
      <w:r w:rsidRPr="005127AD">
        <w:t xml:space="preserve">, T., Kojima, K., </w:t>
      </w:r>
      <w:proofErr w:type="spellStart"/>
      <w:r w:rsidRPr="005127AD">
        <w:t>Tange</w:t>
      </w:r>
      <w:proofErr w:type="spellEnd"/>
      <w:r w:rsidRPr="005127AD">
        <w:t xml:space="preserve">, T., Sasaki, S. (2000) Changes in carbon storage in fallow forests in the tropical lowlands of Borneo. </w:t>
      </w:r>
      <w:r w:rsidRPr="0057374F">
        <w:rPr>
          <w:i/>
        </w:rPr>
        <w:t>Forest Ecology &amp; Management</w:t>
      </w:r>
      <w:r w:rsidRPr="005127AD">
        <w:t xml:space="preserve"> 126: 331–337.</w:t>
      </w:r>
    </w:p>
    <w:p w14:paraId="100C2875" w14:textId="77777777" w:rsidR="004562B7" w:rsidRDefault="004562B7" w:rsidP="00B55092">
      <w:pPr>
        <w:pStyle w:val="Paragraph"/>
        <w:ind w:left="567" w:hanging="567"/>
      </w:pPr>
      <w:r w:rsidRPr="005127AD">
        <w:t xml:space="preserve">Henson, I.E. &amp; </w:t>
      </w:r>
      <w:proofErr w:type="spellStart"/>
      <w:r w:rsidRPr="005127AD">
        <w:t>Dolmat</w:t>
      </w:r>
      <w:proofErr w:type="spellEnd"/>
      <w:r w:rsidRPr="005127AD">
        <w:t xml:space="preserve">, M.T. (2003) Physiological analysis of an oil palm density trial on a peat soil. </w:t>
      </w:r>
      <w:r w:rsidRPr="0057374F">
        <w:rPr>
          <w:i/>
        </w:rPr>
        <w:t>Journal of Oil Palm Research</w:t>
      </w:r>
      <w:r w:rsidRPr="005127AD">
        <w:t xml:space="preserve">, 15: 1-27. </w:t>
      </w:r>
    </w:p>
    <w:p w14:paraId="3D78C807" w14:textId="77777777" w:rsidR="004562B7" w:rsidRDefault="004562B7" w:rsidP="00B55092">
      <w:pPr>
        <w:pStyle w:val="Paragraph"/>
        <w:ind w:left="567" w:hanging="567"/>
      </w:pPr>
      <w:r w:rsidRPr="005127AD">
        <w:t xml:space="preserve">Henson I. E. (2005). An assessment of changes in biomass carbon stocks in tree crops and forests in Malaysia. </w:t>
      </w:r>
      <w:r w:rsidRPr="0057374F">
        <w:rPr>
          <w:i/>
        </w:rPr>
        <w:t>Journal of Tropical Forest Science</w:t>
      </w:r>
      <w:r w:rsidRPr="005127AD">
        <w:t>, 17: 279-296</w:t>
      </w:r>
    </w:p>
    <w:p w14:paraId="5D9E7EDF" w14:textId="77777777" w:rsidR="004562B7" w:rsidRDefault="004562B7" w:rsidP="00B55092">
      <w:pPr>
        <w:pStyle w:val="Paragraph"/>
        <w:ind w:left="567" w:hanging="567"/>
      </w:pPr>
      <w:proofErr w:type="spellStart"/>
      <w:r w:rsidRPr="005127AD">
        <w:t>Hergoualc’h</w:t>
      </w:r>
      <w:proofErr w:type="spellEnd"/>
      <w:r w:rsidRPr="005127AD">
        <w:t xml:space="preserve">, K. &amp; </w:t>
      </w:r>
      <w:proofErr w:type="spellStart"/>
      <w:r w:rsidRPr="005127AD">
        <w:t>Verchot</w:t>
      </w:r>
      <w:proofErr w:type="spellEnd"/>
      <w:r w:rsidRPr="005127AD">
        <w:t xml:space="preserve">, L. V. (2011) Stocks and fluxes of carbon associated with land use change in Southeast Asian tropical peatlands: A review. </w:t>
      </w:r>
      <w:r w:rsidRPr="0057374F">
        <w:rPr>
          <w:i/>
        </w:rPr>
        <w:t>Global Biogeochemical Cycles</w:t>
      </w:r>
      <w:r w:rsidRPr="005127AD">
        <w:t>, 25, GB2001, doi:10.1029/2009GB003718.</w:t>
      </w:r>
    </w:p>
    <w:p w14:paraId="2476120C" w14:textId="77777777" w:rsidR="004562B7" w:rsidRDefault="004562B7" w:rsidP="00B55092">
      <w:pPr>
        <w:pStyle w:val="Paragraph"/>
        <w:ind w:left="567" w:hanging="567"/>
      </w:pPr>
      <w:proofErr w:type="spellStart"/>
      <w:r w:rsidRPr="005127AD">
        <w:t>Hooijer</w:t>
      </w:r>
      <w:proofErr w:type="spellEnd"/>
      <w:r w:rsidRPr="005127AD">
        <w:t xml:space="preserve">, A., Page, S., </w:t>
      </w:r>
      <w:proofErr w:type="spellStart"/>
      <w:r w:rsidRPr="005127AD">
        <w:t>Canadell</w:t>
      </w:r>
      <w:proofErr w:type="spellEnd"/>
      <w:r w:rsidRPr="005127AD">
        <w:t xml:space="preserve">, J. G., Silvius, M., </w:t>
      </w:r>
      <w:proofErr w:type="spellStart"/>
      <w:r w:rsidRPr="005127AD">
        <w:t>Kwadijk</w:t>
      </w:r>
      <w:proofErr w:type="spellEnd"/>
      <w:r w:rsidRPr="005127AD">
        <w:t xml:space="preserve">, J., </w:t>
      </w:r>
      <w:proofErr w:type="spellStart"/>
      <w:r w:rsidRPr="005127AD">
        <w:t>Wösten</w:t>
      </w:r>
      <w:proofErr w:type="spellEnd"/>
      <w:r w:rsidRPr="005127AD">
        <w:t xml:space="preserve">, H. &amp; </w:t>
      </w:r>
      <w:proofErr w:type="spellStart"/>
      <w:proofErr w:type="gramStart"/>
      <w:r w:rsidRPr="005127AD">
        <w:t>Jauhiainen,J</w:t>
      </w:r>
      <w:proofErr w:type="spellEnd"/>
      <w:r w:rsidRPr="005127AD">
        <w:t>.</w:t>
      </w:r>
      <w:proofErr w:type="gramEnd"/>
      <w:r w:rsidRPr="005127AD">
        <w:t xml:space="preserve"> (2010) Current and future CO</w:t>
      </w:r>
      <w:r w:rsidRPr="0057374F">
        <w:rPr>
          <w:vertAlign w:val="subscript"/>
        </w:rPr>
        <w:t>2</w:t>
      </w:r>
      <w:r w:rsidRPr="005127AD">
        <w:t xml:space="preserve"> emissions from drained peat soils in Southeast Asia. </w:t>
      </w:r>
      <w:proofErr w:type="spellStart"/>
      <w:r w:rsidRPr="0057374F">
        <w:rPr>
          <w:i/>
        </w:rPr>
        <w:t>Biogeosciences</w:t>
      </w:r>
      <w:proofErr w:type="spellEnd"/>
      <w:r w:rsidRPr="005127AD">
        <w:t>, 7, 1505–1514.</w:t>
      </w:r>
    </w:p>
    <w:p w14:paraId="609F1273" w14:textId="77777777" w:rsidR="004562B7" w:rsidRDefault="004562B7" w:rsidP="00B55092">
      <w:pPr>
        <w:pStyle w:val="Paragraph"/>
        <w:ind w:left="567" w:hanging="567"/>
      </w:pPr>
      <w:proofErr w:type="spellStart"/>
      <w:r w:rsidRPr="005127AD">
        <w:t>Hooijer</w:t>
      </w:r>
      <w:proofErr w:type="spellEnd"/>
      <w:r w:rsidRPr="005127AD">
        <w:t xml:space="preserve">, A., Page, S.E., </w:t>
      </w:r>
      <w:proofErr w:type="spellStart"/>
      <w:r w:rsidRPr="005127AD">
        <w:t>Jauhiainen</w:t>
      </w:r>
      <w:proofErr w:type="spellEnd"/>
      <w:r w:rsidRPr="005127AD">
        <w:t xml:space="preserve">, J., Lee, W.A., Idris, A. &amp; </w:t>
      </w:r>
      <w:proofErr w:type="spellStart"/>
      <w:r w:rsidRPr="005127AD">
        <w:t>Anshari</w:t>
      </w:r>
      <w:proofErr w:type="spellEnd"/>
      <w:r w:rsidRPr="005127AD">
        <w:t>, G. (2012</w:t>
      </w:r>
      <w:proofErr w:type="gramStart"/>
      <w:r w:rsidRPr="005127AD">
        <w:t>)  Subsidence</w:t>
      </w:r>
      <w:proofErr w:type="gramEnd"/>
      <w:r w:rsidRPr="005127AD">
        <w:t xml:space="preserve"> and carbon loss in drained tropical peatlands. </w:t>
      </w:r>
      <w:proofErr w:type="spellStart"/>
      <w:r w:rsidRPr="0057374F">
        <w:rPr>
          <w:i/>
        </w:rPr>
        <w:t>Biogeosciences</w:t>
      </w:r>
      <w:proofErr w:type="spellEnd"/>
      <w:r w:rsidRPr="005127AD">
        <w:t>, 9: 1053-1071.</w:t>
      </w:r>
    </w:p>
    <w:p w14:paraId="5193B98A" w14:textId="77777777" w:rsidR="004562B7" w:rsidRDefault="004562B7" w:rsidP="00B55092">
      <w:pPr>
        <w:pStyle w:val="Paragraph"/>
        <w:ind w:left="567" w:hanging="567"/>
      </w:pPr>
      <w:proofErr w:type="spellStart"/>
      <w:r w:rsidRPr="005127AD">
        <w:t>Hooijer</w:t>
      </w:r>
      <w:proofErr w:type="spellEnd"/>
      <w:r w:rsidRPr="005127AD">
        <w:t xml:space="preserve">, A., Page, S.E. et al. (2014) </w:t>
      </w:r>
      <w:r w:rsidRPr="0057374F">
        <w:rPr>
          <w:i/>
        </w:rPr>
        <w:t>Carbon emissions from drained and degraded tropical peatlands and resulting CO</w:t>
      </w:r>
      <w:r w:rsidRPr="0057374F">
        <w:rPr>
          <w:i/>
          <w:vertAlign w:val="subscript"/>
        </w:rPr>
        <w:t>2</w:t>
      </w:r>
      <w:r w:rsidRPr="0057374F">
        <w:rPr>
          <w:i/>
        </w:rPr>
        <w:t xml:space="preserve"> emission factors for MRV.</w:t>
      </w:r>
      <w:r w:rsidRPr="005127AD">
        <w:t xml:space="preserve">   Scientific report; Indonesia-Australia Forest Carbon Partnership.</w:t>
      </w:r>
    </w:p>
    <w:p w14:paraId="2B41D553" w14:textId="77777777" w:rsidR="004562B7" w:rsidRDefault="004562B7" w:rsidP="00B55092">
      <w:pPr>
        <w:pStyle w:val="Paragraph"/>
        <w:ind w:left="567" w:hanging="567"/>
      </w:pPr>
      <w:r w:rsidRPr="005127AD">
        <w:t xml:space="preserve">Hoshizaki, H., </w:t>
      </w:r>
      <w:proofErr w:type="spellStart"/>
      <w:r w:rsidRPr="005127AD">
        <w:t>Niiyama</w:t>
      </w:r>
      <w:proofErr w:type="spellEnd"/>
      <w:r w:rsidRPr="005127AD">
        <w:t xml:space="preserve">, K., Kimura, K., Yamashita, T., </w:t>
      </w:r>
      <w:proofErr w:type="spellStart"/>
      <w:r w:rsidRPr="005127AD">
        <w:t>Bekku</w:t>
      </w:r>
      <w:proofErr w:type="spellEnd"/>
      <w:r w:rsidRPr="005127AD">
        <w:t xml:space="preserve">, Y., Okuda, T., Quah, E.S. &amp; Nur </w:t>
      </w:r>
      <w:proofErr w:type="spellStart"/>
      <w:r w:rsidRPr="005127AD">
        <w:t>Supardi</w:t>
      </w:r>
      <w:proofErr w:type="spellEnd"/>
      <w:r w:rsidRPr="005127AD">
        <w:t xml:space="preserve">, M.N. (2004) Temporal and spatial variation of forest biomass </w:t>
      </w:r>
      <w:r w:rsidRPr="005127AD">
        <w:lastRenderedPageBreak/>
        <w:t xml:space="preserve">in relation to stand dynamics in a mature, lowland tropical rainforest, Malaysia. </w:t>
      </w:r>
      <w:r w:rsidRPr="0057374F">
        <w:rPr>
          <w:i/>
        </w:rPr>
        <w:t>Ecological Research</w:t>
      </w:r>
      <w:r w:rsidRPr="005127AD">
        <w:t xml:space="preserve"> 19: 357–363.</w:t>
      </w:r>
    </w:p>
    <w:p w14:paraId="17A1A41A" w14:textId="77777777" w:rsidR="004562B7" w:rsidRDefault="004562B7" w:rsidP="00B55092">
      <w:pPr>
        <w:pStyle w:val="Paragraph"/>
        <w:ind w:left="567" w:hanging="567"/>
      </w:pPr>
      <w:r w:rsidRPr="005127AD">
        <w:t xml:space="preserve">Houghton, R.A. (1999) The annual net flux of carbon to the atmosphere from changes in land use 1850–1990. </w:t>
      </w:r>
      <w:r w:rsidRPr="0057374F">
        <w:rPr>
          <w:i/>
        </w:rPr>
        <w:t>Tellus</w:t>
      </w:r>
      <w:r w:rsidRPr="005127AD">
        <w:t xml:space="preserve"> B 51: 298–13</w:t>
      </w:r>
    </w:p>
    <w:p w14:paraId="2F212FD8" w14:textId="77777777" w:rsidR="004562B7" w:rsidRDefault="004562B7" w:rsidP="00B55092">
      <w:pPr>
        <w:pStyle w:val="Paragraph"/>
        <w:ind w:left="567" w:hanging="567"/>
      </w:pPr>
      <w:r w:rsidRPr="005127AD">
        <w:t xml:space="preserve">Houghton, R.A. &amp; Hackler, J.L. (1999) Emissions of carbon from forestry and land-use change in tropical Asia. </w:t>
      </w:r>
      <w:r w:rsidRPr="0057374F">
        <w:rPr>
          <w:i/>
        </w:rPr>
        <w:t>Global Change Biology</w:t>
      </w:r>
      <w:r w:rsidRPr="005127AD">
        <w:t>, 5: 481–492.</w:t>
      </w:r>
    </w:p>
    <w:p w14:paraId="2735465D" w14:textId="77777777" w:rsidR="004562B7" w:rsidRDefault="004562B7" w:rsidP="00B55092">
      <w:pPr>
        <w:pStyle w:val="Paragraph"/>
        <w:ind w:left="567" w:hanging="567"/>
      </w:pPr>
      <w:r w:rsidRPr="005127AD">
        <w:t xml:space="preserve">IPCC (2006) </w:t>
      </w:r>
      <w:r w:rsidRPr="0057374F">
        <w:rPr>
          <w:i/>
        </w:rPr>
        <w:t>IPCC Guidelines for National Greenhouse Gas Inventories</w:t>
      </w:r>
      <w:r w:rsidRPr="005127AD">
        <w:t xml:space="preserve">. Prepared by the National Greenhouse Gas Inventories Programme, H.S. Eggleston et al. (eds). Japan: Institute </w:t>
      </w:r>
      <w:proofErr w:type="gramStart"/>
      <w:r w:rsidRPr="005127AD">
        <w:t>For</w:t>
      </w:r>
      <w:proofErr w:type="gramEnd"/>
      <w:r w:rsidRPr="005127AD">
        <w:t xml:space="preserve"> Global Environmental Strategies.</w:t>
      </w:r>
    </w:p>
    <w:p w14:paraId="41D92FE8" w14:textId="77777777" w:rsidR="004562B7" w:rsidRDefault="004562B7" w:rsidP="00B55092">
      <w:pPr>
        <w:pStyle w:val="Paragraph"/>
        <w:ind w:left="567" w:hanging="567"/>
      </w:pPr>
      <w:proofErr w:type="spellStart"/>
      <w:r w:rsidRPr="005127AD">
        <w:t>Istomo</w:t>
      </w:r>
      <w:proofErr w:type="spellEnd"/>
      <w:r w:rsidRPr="005127AD">
        <w:t xml:space="preserve">, H., </w:t>
      </w:r>
      <w:proofErr w:type="spellStart"/>
      <w:r w:rsidRPr="005127AD">
        <w:t>Rahaju</w:t>
      </w:r>
      <w:proofErr w:type="spellEnd"/>
      <w:r w:rsidRPr="005127AD">
        <w:t xml:space="preserve">, S., </w:t>
      </w:r>
      <w:proofErr w:type="spellStart"/>
      <w:r w:rsidRPr="005127AD">
        <w:t>Permana</w:t>
      </w:r>
      <w:proofErr w:type="spellEnd"/>
      <w:r w:rsidRPr="005127AD">
        <w:t xml:space="preserve">, E., </w:t>
      </w:r>
      <w:proofErr w:type="spellStart"/>
      <w:r w:rsidRPr="005127AD">
        <w:t>Suryawan</w:t>
      </w:r>
      <w:proofErr w:type="spellEnd"/>
      <w:r w:rsidRPr="005127AD">
        <w:t xml:space="preserve">, S.I, </w:t>
      </w:r>
      <w:proofErr w:type="spellStart"/>
      <w:r w:rsidRPr="005127AD">
        <w:t>Hidayat</w:t>
      </w:r>
      <w:proofErr w:type="spellEnd"/>
      <w:r w:rsidRPr="005127AD">
        <w:t xml:space="preserve"> &amp; </w:t>
      </w:r>
      <w:proofErr w:type="spellStart"/>
      <w:r w:rsidRPr="005127AD">
        <w:t>Waluyo</w:t>
      </w:r>
      <w:proofErr w:type="spellEnd"/>
      <w:r w:rsidRPr="005127AD">
        <w:t xml:space="preserve"> A. 2006. </w:t>
      </w:r>
      <w:r w:rsidRPr="0057374F">
        <w:rPr>
          <w:i/>
        </w:rPr>
        <w:t xml:space="preserve">Monitoring dan </w:t>
      </w:r>
      <w:proofErr w:type="spellStart"/>
      <w:r w:rsidRPr="0057374F">
        <w:rPr>
          <w:i/>
        </w:rPr>
        <w:t>evaluasi</w:t>
      </w:r>
      <w:proofErr w:type="spellEnd"/>
      <w:r w:rsidRPr="0057374F">
        <w:rPr>
          <w:i/>
        </w:rPr>
        <w:t xml:space="preserve"> </w:t>
      </w:r>
      <w:proofErr w:type="spellStart"/>
      <w:r w:rsidRPr="0057374F">
        <w:rPr>
          <w:i/>
        </w:rPr>
        <w:t>delineasi</w:t>
      </w:r>
      <w:proofErr w:type="spellEnd"/>
      <w:r w:rsidRPr="0057374F">
        <w:rPr>
          <w:i/>
        </w:rPr>
        <w:t xml:space="preserve"> </w:t>
      </w:r>
      <w:proofErr w:type="spellStart"/>
      <w:r w:rsidRPr="0057374F">
        <w:rPr>
          <w:i/>
        </w:rPr>
        <w:t>potensi</w:t>
      </w:r>
      <w:proofErr w:type="spellEnd"/>
      <w:r w:rsidRPr="0057374F">
        <w:rPr>
          <w:i/>
        </w:rPr>
        <w:t xml:space="preserve"> areal </w:t>
      </w:r>
      <w:proofErr w:type="spellStart"/>
      <w:r w:rsidRPr="0057374F">
        <w:rPr>
          <w:i/>
        </w:rPr>
        <w:t>proyek</w:t>
      </w:r>
      <w:proofErr w:type="spellEnd"/>
      <w:r w:rsidRPr="0057374F">
        <w:rPr>
          <w:i/>
        </w:rPr>
        <w:t xml:space="preserve"> </w:t>
      </w:r>
      <w:proofErr w:type="spellStart"/>
      <w:r w:rsidRPr="0057374F">
        <w:rPr>
          <w:i/>
        </w:rPr>
        <w:t>karbon</w:t>
      </w:r>
      <w:proofErr w:type="spellEnd"/>
      <w:r w:rsidRPr="0057374F">
        <w:rPr>
          <w:i/>
        </w:rPr>
        <w:t xml:space="preserve"> dan </w:t>
      </w:r>
      <w:proofErr w:type="spellStart"/>
      <w:r w:rsidRPr="0057374F">
        <w:rPr>
          <w:i/>
        </w:rPr>
        <w:t>pendugaan</w:t>
      </w:r>
      <w:proofErr w:type="spellEnd"/>
      <w:r w:rsidRPr="0057374F">
        <w:rPr>
          <w:i/>
        </w:rPr>
        <w:t xml:space="preserve"> </w:t>
      </w:r>
      <w:proofErr w:type="spellStart"/>
      <w:r w:rsidRPr="0057374F">
        <w:rPr>
          <w:i/>
        </w:rPr>
        <w:t>cadangan</w:t>
      </w:r>
      <w:proofErr w:type="spellEnd"/>
      <w:r w:rsidRPr="0057374F">
        <w:rPr>
          <w:i/>
        </w:rPr>
        <w:t xml:space="preserve"> </w:t>
      </w:r>
      <w:proofErr w:type="spellStart"/>
      <w:r w:rsidRPr="0057374F">
        <w:rPr>
          <w:i/>
        </w:rPr>
        <w:t>karbon</w:t>
      </w:r>
      <w:proofErr w:type="spellEnd"/>
      <w:r w:rsidRPr="0057374F">
        <w:rPr>
          <w:i/>
        </w:rPr>
        <w:t xml:space="preserve"> di </w:t>
      </w:r>
      <w:proofErr w:type="spellStart"/>
      <w:r w:rsidRPr="0057374F">
        <w:rPr>
          <w:i/>
        </w:rPr>
        <w:t>wilayah</w:t>
      </w:r>
      <w:proofErr w:type="spellEnd"/>
      <w:r w:rsidRPr="0057374F">
        <w:rPr>
          <w:i/>
        </w:rPr>
        <w:t xml:space="preserve"> </w:t>
      </w:r>
      <w:proofErr w:type="spellStart"/>
      <w:r w:rsidRPr="0057374F">
        <w:rPr>
          <w:i/>
        </w:rPr>
        <w:t>kajian</w:t>
      </w:r>
      <w:proofErr w:type="spellEnd"/>
      <w:r w:rsidRPr="0057374F">
        <w:rPr>
          <w:i/>
        </w:rPr>
        <w:t xml:space="preserve"> </w:t>
      </w:r>
      <w:proofErr w:type="spellStart"/>
      <w:r w:rsidRPr="0057374F">
        <w:rPr>
          <w:i/>
        </w:rPr>
        <w:t>taman</w:t>
      </w:r>
      <w:proofErr w:type="spellEnd"/>
      <w:r w:rsidRPr="0057374F">
        <w:rPr>
          <w:i/>
        </w:rPr>
        <w:t xml:space="preserve"> </w:t>
      </w:r>
      <w:proofErr w:type="spellStart"/>
      <w:r w:rsidRPr="0057374F">
        <w:rPr>
          <w:i/>
        </w:rPr>
        <w:t>nasional</w:t>
      </w:r>
      <w:proofErr w:type="spellEnd"/>
      <w:r w:rsidRPr="0057374F">
        <w:rPr>
          <w:i/>
        </w:rPr>
        <w:t xml:space="preserve"> </w:t>
      </w:r>
      <w:proofErr w:type="spellStart"/>
      <w:r w:rsidRPr="0057374F">
        <w:rPr>
          <w:i/>
        </w:rPr>
        <w:t>Berbak</w:t>
      </w:r>
      <w:proofErr w:type="spellEnd"/>
      <w:r w:rsidRPr="0057374F">
        <w:rPr>
          <w:i/>
        </w:rPr>
        <w:t xml:space="preserve"> dan buffer-zone, </w:t>
      </w:r>
      <w:proofErr w:type="spellStart"/>
      <w:r w:rsidRPr="0057374F">
        <w:rPr>
          <w:i/>
        </w:rPr>
        <w:t>Propinsi</w:t>
      </w:r>
      <w:proofErr w:type="spellEnd"/>
      <w:r w:rsidRPr="0057374F">
        <w:rPr>
          <w:i/>
        </w:rPr>
        <w:t xml:space="preserve"> Jambi dan areal </w:t>
      </w:r>
      <w:proofErr w:type="spellStart"/>
      <w:r w:rsidRPr="0057374F">
        <w:rPr>
          <w:i/>
        </w:rPr>
        <w:t>eks</w:t>
      </w:r>
      <w:proofErr w:type="spellEnd"/>
      <w:r w:rsidRPr="0057374F">
        <w:rPr>
          <w:i/>
        </w:rPr>
        <w:t xml:space="preserve">-PLG, </w:t>
      </w:r>
      <w:proofErr w:type="spellStart"/>
      <w:r w:rsidRPr="0057374F">
        <w:rPr>
          <w:i/>
        </w:rPr>
        <w:t>Propinsi</w:t>
      </w:r>
      <w:proofErr w:type="spellEnd"/>
      <w:r w:rsidRPr="0057374F">
        <w:rPr>
          <w:i/>
        </w:rPr>
        <w:t xml:space="preserve"> Kalimantan Tengah</w:t>
      </w:r>
      <w:r w:rsidRPr="005127AD">
        <w:t xml:space="preserve">. </w:t>
      </w:r>
      <w:proofErr w:type="spellStart"/>
      <w:r w:rsidRPr="005127AD">
        <w:t>Laporan</w:t>
      </w:r>
      <w:proofErr w:type="spellEnd"/>
      <w:r w:rsidRPr="005127AD">
        <w:t xml:space="preserve"> </w:t>
      </w:r>
      <w:proofErr w:type="spellStart"/>
      <w:r w:rsidRPr="005127AD">
        <w:t>kerjasama</w:t>
      </w:r>
      <w:proofErr w:type="spellEnd"/>
      <w:r w:rsidRPr="005127AD">
        <w:t xml:space="preserve"> </w:t>
      </w:r>
      <w:proofErr w:type="spellStart"/>
      <w:r w:rsidRPr="005127AD">
        <w:t>penelitian</w:t>
      </w:r>
      <w:proofErr w:type="spellEnd"/>
      <w:r w:rsidRPr="005127AD">
        <w:t xml:space="preserve"> </w:t>
      </w:r>
      <w:proofErr w:type="spellStart"/>
      <w:r w:rsidRPr="005127AD">
        <w:t>Fakultas</w:t>
      </w:r>
      <w:proofErr w:type="spellEnd"/>
      <w:r w:rsidRPr="005127AD">
        <w:t xml:space="preserve"> </w:t>
      </w:r>
      <w:proofErr w:type="spellStart"/>
      <w:r w:rsidRPr="005127AD">
        <w:t>Kehutanan</w:t>
      </w:r>
      <w:proofErr w:type="spellEnd"/>
      <w:r w:rsidRPr="005127AD">
        <w:t xml:space="preserve"> IPB dan Wetland International, Bogor, Indonesia.</w:t>
      </w:r>
    </w:p>
    <w:p w14:paraId="440FB41E" w14:textId="77777777" w:rsidR="004562B7" w:rsidRDefault="004562B7" w:rsidP="00B55092">
      <w:pPr>
        <w:pStyle w:val="Paragraph"/>
        <w:ind w:left="567" w:hanging="567"/>
      </w:pPr>
      <w:proofErr w:type="spellStart"/>
      <w:r w:rsidRPr="005127AD">
        <w:t>Jauhiainen</w:t>
      </w:r>
      <w:proofErr w:type="spellEnd"/>
      <w:r w:rsidRPr="005127AD">
        <w:t xml:space="preserve">, J. &amp; </w:t>
      </w:r>
      <w:proofErr w:type="spellStart"/>
      <w:r w:rsidRPr="005127AD">
        <w:t>Silvennoinen</w:t>
      </w:r>
      <w:proofErr w:type="spellEnd"/>
      <w:r w:rsidRPr="005127AD">
        <w:t xml:space="preserve">, H. (2012) Diffusion GHG fluxes at tropical peatland drainage canal water surfaces. </w:t>
      </w:r>
      <w:r w:rsidRPr="0057374F">
        <w:rPr>
          <w:i/>
        </w:rPr>
        <w:t>Suo</w:t>
      </w:r>
      <w:r w:rsidRPr="005127AD">
        <w:t xml:space="preserve">, 63: 93-105. </w:t>
      </w:r>
    </w:p>
    <w:p w14:paraId="297DBEC3" w14:textId="77777777" w:rsidR="004562B7" w:rsidRDefault="004562B7" w:rsidP="00B55092">
      <w:pPr>
        <w:pStyle w:val="Paragraph"/>
        <w:ind w:left="567" w:hanging="567"/>
      </w:pPr>
      <w:r w:rsidRPr="005127AD">
        <w:t xml:space="preserve">Jepsen, M. R. (2006) Above-ground carbon stocks in tropical fallows, Sarawak, Malaysia. </w:t>
      </w:r>
      <w:r w:rsidRPr="0057374F">
        <w:rPr>
          <w:i/>
        </w:rPr>
        <w:t>Forest Ecology &amp; Management</w:t>
      </w:r>
      <w:r w:rsidRPr="005127AD">
        <w:t>, 225: 287–295.</w:t>
      </w:r>
    </w:p>
    <w:p w14:paraId="580C0CD7" w14:textId="77777777" w:rsidR="004562B7" w:rsidRDefault="004562B7" w:rsidP="00B55092">
      <w:pPr>
        <w:pStyle w:val="Paragraph"/>
        <w:ind w:left="567" w:hanging="567"/>
      </w:pPr>
      <w:proofErr w:type="spellStart"/>
      <w:r w:rsidRPr="005127AD">
        <w:t>Khasanah</w:t>
      </w:r>
      <w:proofErr w:type="spellEnd"/>
      <w:r w:rsidRPr="005127AD">
        <w:t xml:space="preserve">, N., van </w:t>
      </w:r>
      <w:proofErr w:type="spellStart"/>
      <w:r w:rsidRPr="005127AD">
        <w:t>Noordwijk</w:t>
      </w:r>
      <w:proofErr w:type="spellEnd"/>
      <w:r w:rsidRPr="005127AD">
        <w:t>, M., </w:t>
      </w:r>
      <w:proofErr w:type="spellStart"/>
      <w:r w:rsidRPr="005127AD">
        <w:t>Ningsih</w:t>
      </w:r>
      <w:proofErr w:type="spellEnd"/>
      <w:r w:rsidRPr="005127AD">
        <w:t>, H. &amp; </w:t>
      </w:r>
      <w:proofErr w:type="spellStart"/>
      <w:r w:rsidRPr="005127AD">
        <w:t>Rahayu</w:t>
      </w:r>
      <w:proofErr w:type="spellEnd"/>
      <w:r w:rsidRPr="005127AD">
        <w:t>, S. (2015) Carbon neutral? No change in mineral soil carbon stock under oil palm plantations derived from forest or non-forest in Indonesia. </w:t>
      </w:r>
      <w:r w:rsidRPr="0057374F">
        <w:rPr>
          <w:i/>
          <w:iCs/>
        </w:rPr>
        <w:t>Agriculture, Ecosystems and Environment</w:t>
      </w:r>
      <w:r w:rsidRPr="005127AD">
        <w:t>, </w:t>
      </w:r>
      <w:r w:rsidRPr="0057374F">
        <w:rPr>
          <w:bCs/>
        </w:rPr>
        <w:t>211</w:t>
      </w:r>
      <w:r w:rsidRPr="005127AD">
        <w:t>: 195–</w:t>
      </w:r>
      <w:r w:rsidRPr="005127AD">
        <w:lastRenderedPageBreak/>
        <w:t>206.</w:t>
      </w:r>
    </w:p>
    <w:p w14:paraId="61557151" w14:textId="77777777" w:rsidR="004562B7" w:rsidRDefault="004562B7" w:rsidP="00B55092">
      <w:pPr>
        <w:pStyle w:val="Paragraph"/>
        <w:ind w:left="567" w:hanging="567"/>
      </w:pPr>
      <w:proofErr w:type="spellStart"/>
      <w:r w:rsidRPr="005127AD">
        <w:t>Kronseder</w:t>
      </w:r>
      <w:proofErr w:type="spellEnd"/>
      <w:r w:rsidRPr="005127AD">
        <w:t xml:space="preserve">, K., </w:t>
      </w:r>
      <w:proofErr w:type="spellStart"/>
      <w:r w:rsidRPr="005127AD">
        <w:t>Ballhorn</w:t>
      </w:r>
      <w:proofErr w:type="spellEnd"/>
      <w:r w:rsidRPr="005127AD">
        <w:t xml:space="preserve">, U., Bohm, V. &amp; </w:t>
      </w:r>
      <w:proofErr w:type="spellStart"/>
      <w:r w:rsidRPr="005127AD">
        <w:t>Siegert</w:t>
      </w:r>
      <w:proofErr w:type="spellEnd"/>
      <w:r w:rsidRPr="005127AD">
        <w:t xml:space="preserve">, F. (2012) Above ground biomass estimation across forest types at different degradation levels in Central Kalimantan using LiDAR data. </w:t>
      </w:r>
      <w:r w:rsidRPr="0057374F">
        <w:rPr>
          <w:i/>
        </w:rPr>
        <w:t>International Journal of Applied Earth Observation &amp; Geoinformatics</w:t>
      </w:r>
      <w:r w:rsidRPr="005127AD">
        <w:t>, 18: 37–48.</w:t>
      </w:r>
    </w:p>
    <w:p w14:paraId="25E908C5" w14:textId="77777777" w:rsidR="004562B7" w:rsidRDefault="004562B7" w:rsidP="00B55092">
      <w:pPr>
        <w:pStyle w:val="Paragraph"/>
        <w:ind w:left="567" w:hanging="567"/>
      </w:pPr>
      <w:r w:rsidRPr="005127AD">
        <w:t>Koh, L.P., </w:t>
      </w:r>
      <w:proofErr w:type="spellStart"/>
      <w:r w:rsidRPr="005127AD">
        <w:t>Miettinen</w:t>
      </w:r>
      <w:proofErr w:type="spellEnd"/>
      <w:r w:rsidRPr="005127AD">
        <w:t xml:space="preserve">, J., Liew, S.C., &amp; </w:t>
      </w:r>
      <w:proofErr w:type="spellStart"/>
      <w:r w:rsidRPr="005127AD">
        <w:t>Ghazoul</w:t>
      </w:r>
      <w:proofErr w:type="spellEnd"/>
      <w:r w:rsidRPr="005127AD">
        <w:t>, J. (2011) Remotely sensed evidence of tropical peatland conversion to oil palm. </w:t>
      </w:r>
      <w:r w:rsidRPr="0057374F">
        <w:rPr>
          <w:i/>
        </w:rPr>
        <w:t>Proceedings of the National Academy of Sciences</w:t>
      </w:r>
      <w:r w:rsidRPr="005127AD">
        <w:t>, USA, </w:t>
      </w:r>
      <w:r w:rsidRPr="0057374F">
        <w:rPr>
          <w:bCs/>
        </w:rPr>
        <w:t>108</w:t>
      </w:r>
      <w:r w:rsidRPr="005127AD">
        <w:t>: 5127–5132.</w:t>
      </w:r>
    </w:p>
    <w:p w14:paraId="780226F5" w14:textId="77777777" w:rsidR="004562B7" w:rsidRDefault="004562B7" w:rsidP="00B55092">
      <w:pPr>
        <w:pStyle w:val="Paragraph"/>
        <w:ind w:left="567" w:hanging="567"/>
      </w:pPr>
      <w:r w:rsidRPr="005127AD">
        <w:t xml:space="preserve">Komiyama, A., Ong, J.E. &amp; </w:t>
      </w:r>
      <w:proofErr w:type="spellStart"/>
      <w:r w:rsidRPr="005127AD">
        <w:t>Poungparn</w:t>
      </w:r>
      <w:proofErr w:type="spellEnd"/>
      <w:r w:rsidRPr="005127AD">
        <w:t xml:space="preserve">, S. (2008) Allometry, biomass, and productivity of mangrove forests: A review. </w:t>
      </w:r>
      <w:r w:rsidRPr="0057374F">
        <w:rPr>
          <w:i/>
        </w:rPr>
        <w:t>Aquatic Botany</w:t>
      </w:r>
      <w:r w:rsidRPr="005127AD">
        <w:t>, 89: 128–137.</w:t>
      </w:r>
    </w:p>
    <w:p w14:paraId="059D8A75" w14:textId="77777777" w:rsidR="004562B7" w:rsidRDefault="004562B7" w:rsidP="00B55092">
      <w:pPr>
        <w:pStyle w:val="Paragraph"/>
        <w:ind w:left="567" w:hanging="567"/>
      </w:pPr>
      <w:proofErr w:type="spellStart"/>
      <w:r w:rsidRPr="005127AD">
        <w:t>Lasco</w:t>
      </w:r>
      <w:proofErr w:type="spellEnd"/>
      <w:r w:rsidRPr="005127AD">
        <w:t xml:space="preserve">, R.D. &amp; </w:t>
      </w:r>
      <w:proofErr w:type="spellStart"/>
      <w:r w:rsidRPr="005127AD">
        <w:t>Pulhin</w:t>
      </w:r>
      <w:proofErr w:type="spellEnd"/>
      <w:r w:rsidRPr="005127AD">
        <w:t xml:space="preserve">, F.B. (2004) Carbon budgets of tropical forest ecosystems in Southeast Asia: implications for climate change. In: </w:t>
      </w:r>
      <w:r w:rsidRPr="0057374F">
        <w:rPr>
          <w:i/>
        </w:rPr>
        <w:t>Forests for poverty reduction: opportunities with clean development mechanism, environmental services and biodiversity</w:t>
      </w:r>
      <w:r w:rsidRPr="005127AD">
        <w:t>. Food and Agriculture Organization – FAO, Bangkok, pp. 61-76.</w:t>
      </w:r>
    </w:p>
    <w:p w14:paraId="07D54AF4" w14:textId="77777777" w:rsidR="004562B7" w:rsidRDefault="004562B7" w:rsidP="00B55092">
      <w:pPr>
        <w:pStyle w:val="Paragraph"/>
        <w:ind w:left="567" w:hanging="567"/>
      </w:pPr>
      <w:proofErr w:type="spellStart"/>
      <w:r w:rsidRPr="005127AD">
        <w:t>Laumonier</w:t>
      </w:r>
      <w:proofErr w:type="spellEnd"/>
      <w:r w:rsidRPr="005127AD">
        <w:t xml:space="preserve"> Y., Edin, A., </w:t>
      </w:r>
      <w:proofErr w:type="spellStart"/>
      <w:r w:rsidRPr="005127AD">
        <w:t>Kanninen</w:t>
      </w:r>
      <w:proofErr w:type="spellEnd"/>
      <w:r w:rsidRPr="005127AD">
        <w:t xml:space="preserve">, M., &amp; </w:t>
      </w:r>
      <w:proofErr w:type="spellStart"/>
      <w:r w:rsidRPr="005127AD">
        <w:t>Munandar</w:t>
      </w:r>
      <w:proofErr w:type="spellEnd"/>
      <w:r w:rsidRPr="005127AD">
        <w:t xml:space="preserve">, A.W. (2010) Landscape-scale variation in the structure and biomass of the hill dipterocarp forest of Sumatra: Implications for carbon stock assessments. </w:t>
      </w:r>
      <w:r w:rsidRPr="0057374F">
        <w:rPr>
          <w:i/>
        </w:rPr>
        <w:t>Forest Ecology &amp; Management</w:t>
      </w:r>
      <w:r w:rsidRPr="005127AD">
        <w:t>, 259: 505–513.</w:t>
      </w:r>
    </w:p>
    <w:p w14:paraId="1CA918B5" w14:textId="77777777" w:rsidR="004562B7" w:rsidRDefault="004562B7" w:rsidP="00B55092">
      <w:pPr>
        <w:pStyle w:val="Paragraph"/>
        <w:ind w:left="567" w:hanging="567"/>
      </w:pPr>
      <w:r w:rsidRPr="005127AD">
        <w:t xml:space="preserve">Matsumura, N., </w:t>
      </w:r>
      <w:proofErr w:type="spellStart"/>
      <w:r w:rsidRPr="005127AD">
        <w:t>Nakama</w:t>
      </w:r>
      <w:proofErr w:type="spellEnd"/>
      <w:r w:rsidRPr="005127AD">
        <w:t xml:space="preserve">, E., </w:t>
      </w:r>
      <w:proofErr w:type="spellStart"/>
      <w:r w:rsidRPr="005127AD">
        <w:t>Sukandi</w:t>
      </w:r>
      <w:proofErr w:type="spellEnd"/>
      <w:r w:rsidRPr="005127AD">
        <w:t xml:space="preserve">, T. &amp; </w:t>
      </w:r>
      <w:proofErr w:type="spellStart"/>
      <w:r w:rsidRPr="005127AD">
        <w:t>Imanuddin</w:t>
      </w:r>
      <w:proofErr w:type="spellEnd"/>
      <w:r w:rsidRPr="005127AD">
        <w:t xml:space="preserve">, R. (2008) Carbon stock estimates for </w:t>
      </w:r>
      <w:r w:rsidRPr="0057374F">
        <w:rPr>
          <w:i/>
        </w:rPr>
        <w:t xml:space="preserve">Acacia </w:t>
      </w:r>
      <w:proofErr w:type="spellStart"/>
      <w:r w:rsidRPr="0057374F">
        <w:rPr>
          <w:i/>
        </w:rPr>
        <w:t>mangium</w:t>
      </w:r>
      <w:proofErr w:type="spellEnd"/>
      <w:r w:rsidRPr="005127AD">
        <w:t xml:space="preserve"> forests in Malaysia and Indonesia - Potential for implementation of afforestation and reforestation CDM projects. </w:t>
      </w:r>
      <w:r w:rsidRPr="0057374F">
        <w:rPr>
          <w:i/>
        </w:rPr>
        <w:t xml:space="preserve">Forest Resources &amp; Mathematical </w:t>
      </w:r>
      <w:proofErr w:type="spellStart"/>
      <w:r w:rsidRPr="0057374F">
        <w:rPr>
          <w:i/>
        </w:rPr>
        <w:t>Modeling</w:t>
      </w:r>
      <w:proofErr w:type="spellEnd"/>
      <w:r w:rsidRPr="0057374F">
        <w:rPr>
          <w:i/>
        </w:rPr>
        <w:t xml:space="preserve"> - FORMATH</w:t>
      </w:r>
      <w:r w:rsidRPr="005127AD">
        <w:t>, 7: 15–24.</w:t>
      </w:r>
    </w:p>
    <w:p w14:paraId="1E2595B9" w14:textId="77777777" w:rsidR="004562B7" w:rsidRDefault="004562B7" w:rsidP="00B55092">
      <w:pPr>
        <w:pStyle w:val="Paragraph"/>
        <w:ind w:left="567" w:hanging="567"/>
      </w:pPr>
      <w:proofErr w:type="spellStart"/>
      <w:r w:rsidRPr="005127AD">
        <w:lastRenderedPageBreak/>
        <w:t>Miettinen</w:t>
      </w:r>
      <w:proofErr w:type="spellEnd"/>
      <w:r w:rsidRPr="005127AD">
        <w:t xml:space="preserve">, J., Shi, C. &amp; Liew, S.C. (2016) Land cover distribution in the peatlands of Peninsular Malaysia, Sumatra and Borneo in 2015 with changes since 1990. </w:t>
      </w:r>
      <w:r w:rsidRPr="0057374F">
        <w:rPr>
          <w:i/>
        </w:rPr>
        <w:t>Global Ecology &amp; Conservation</w:t>
      </w:r>
      <w:r w:rsidRPr="005127AD">
        <w:t>, 6: 67-78.</w:t>
      </w:r>
    </w:p>
    <w:p w14:paraId="22ED9600" w14:textId="77777777" w:rsidR="004562B7" w:rsidRDefault="004562B7" w:rsidP="00B55092">
      <w:pPr>
        <w:pStyle w:val="Paragraph"/>
        <w:ind w:left="567" w:hanging="567"/>
      </w:pPr>
      <w:proofErr w:type="spellStart"/>
      <w:r w:rsidRPr="005127AD">
        <w:t>Miettinen</w:t>
      </w:r>
      <w:proofErr w:type="spellEnd"/>
      <w:r w:rsidRPr="005127AD">
        <w:t xml:space="preserve">, J., </w:t>
      </w:r>
      <w:proofErr w:type="spellStart"/>
      <w:r w:rsidRPr="005127AD">
        <w:t>Hooijer</w:t>
      </w:r>
      <w:proofErr w:type="spellEnd"/>
      <w:r w:rsidRPr="005127AD">
        <w:t xml:space="preserve">, A., </w:t>
      </w:r>
      <w:proofErr w:type="spellStart"/>
      <w:r w:rsidRPr="005127AD">
        <w:t>Vernimmen</w:t>
      </w:r>
      <w:proofErr w:type="spellEnd"/>
      <w:r w:rsidRPr="005127AD">
        <w:t xml:space="preserve">, R., Liew, S.C. &amp; Page, S.E. (2017) From carbon sink to carbon source: extensive peat oxidation in insular Southeast Asia since 1990. </w:t>
      </w:r>
      <w:r w:rsidRPr="0057374F">
        <w:rPr>
          <w:i/>
        </w:rPr>
        <w:t xml:space="preserve">Environmental Research Letters, </w:t>
      </w:r>
      <w:r w:rsidRPr="005127AD">
        <w:t xml:space="preserve">12 024014 </w:t>
      </w:r>
      <w:r w:rsidRPr="0057374F">
        <w:rPr>
          <w:lang w:val="fr-FR"/>
        </w:rPr>
        <w:t>(</w:t>
      </w:r>
      <w:hyperlink r:id="rId10" w:history="1">
        <w:r w:rsidRPr="0057374F">
          <w:rPr>
            <w:rStyle w:val="Hyperlink"/>
            <w:lang w:val="fr-FR"/>
          </w:rPr>
          <w:t>http://iopscience.iop.org/1748-9326/12/2/024014</w:t>
        </w:r>
      </w:hyperlink>
      <w:r w:rsidRPr="0057374F">
        <w:rPr>
          <w:lang w:val="fr-FR"/>
        </w:rPr>
        <w:t>)</w:t>
      </w:r>
    </w:p>
    <w:p w14:paraId="0FA055E5" w14:textId="77777777" w:rsidR="004562B7" w:rsidRDefault="004562B7" w:rsidP="00B55092">
      <w:pPr>
        <w:pStyle w:val="Paragraph"/>
        <w:ind w:left="567" w:hanging="567"/>
      </w:pPr>
      <w:r w:rsidRPr="005127AD">
        <w:t>Ministry of Forestry (</w:t>
      </w:r>
      <w:proofErr w:type="spellStart"/>
      <w:r w:rsidRPr="005127AD">
        <w:t>MoF</w:t>
      </w:r>
      <w:proofErr w:type="spellEnd"/>
      <w:r w:rsidRPr="005127AD">
        <w:t xml:space="preserve">) (2008) </w:t>
      </w:r>
      <w:proofErr w:type="spellStart"/>
      <w:r w:rsidRPr="005127AD">
        <w:t>Rekalkulasi</w:t>
      </w:r>
      <w:proofErr w:type="spellEnd"/>
      <w:r w:rsidRPr="005127AD">
        <w:t xml:space="preserve"> </w:t>
      </w:r>
      <w:proofErr w:type="spellStart"/>
      <w:r w:rsidRPr="005127AD">
        <w:t>penutupan</w:t>
      </w:r>
      <w:proofErr w:type="spellEnd"/>
      <w:r w:rsidRPr="005127AD">
        <w:t xml:space="preserve"> </w:t>
      </w:r>
      <w:proofErr w:type="spellStart"/>
      <w:r w:rsidRPr="005127AD">
        <w:t>hutan</w:t>
      </w:r>
      <w:proofErr w:type="spellEnd"/>
      <w:r w:rsidRPr="005127AD">
        <w:t xml:space="preserve"> Indonesia (Recalculation of Indonesian land cover). Badan </w:t>
      </w:r>
      <w:proofErr w:type="spellStart"/>
      <w:r w:rsidRPr="005127AD">
        <w:t>Planologi</w:t>
      </w:r>
      <w:proofErr w:type="spellEnd"/>
      <w:r w:rsidRPr="005127AD">
        <w:t xml:space="preserve"> </w:t>
      </w:r>
      <w:proofErr w:type="spellStart"/>
      <w:r w:rsidRPr="005127AD">
        <w:t>Kehutanan</w:t>
      </w:r>
      <w:proofErr w:type="spellEnd"/>
      <w:r w:rsidRPr="005127AD">
        <w:t xml:space="preserve">, </w:t>
      </w:r>
      <w:proofErr w:type="spellStart"/>
      <w:r w:rsidRPr="005127AD">
        <w:t>Departemen</w:t>
      </w:r>
      <w:proofErr w:type="spellEnd"/>
      <w:r w:rsidRPr="005127AD">
        <w:t xml:space="preserve"> </w:t>
      </w:r>
      <w:proofErr w:type="spellStart"/>
      <w:r w:rsidRPr="005127AD">
        <w:t>Kehutanan</w:t>
      </w:r>
      <w:proofErr w:type="spellEnd"/>
      <w:r w:rsidRPr="005127AD">
        <w:t>, Jakarta.</w:t>
      </w:r>
    </w:p>
    <w:p w14:paraId="150BE825" w14:textId="77777777" w:rsidR="004562B7" w:rsidRDefault="004562B7" w:rsidP="00B55092">
      <w:pPr>
        <w:pStyle w:val="Paragraph"/>
        <w:ind w:left="567" w:hanging="567"/>
      </w:pPr>
      <w:r w:rsidRPr="005127AD">
        <w:t xml:space="preserve">Moore, S., Evans, C.D., Page, S.E., Garnett, M.H., Jones, T.G., Freeman, C., </w:t>
      </w:r>
      <w:proofErr w:type="spellStart"/>
      <w:r w:rsidRPr="005127AD">
        <w:t>Limin</w:t>
      </w:r>
      <w:proofErr w:type="spellEnd"/>
      <w:r w:rsidRPr="005127AD">
        <w:t xml:space="preserve">, S.H. &amp; Gauci, V. (2013) Fluvial organic carbon fluxes reveal deep instability of deforested tropical peatlands. </w:t>
      </w:r>
      <w:r w:rsidRPr="0057374F">
        <w:rPr>
          <w:i/>
        </w:rPr>
        <w:t>Nature</w:t>
      </w:r>
      <w:r w:rsidRPr="005127AD">
        <w:t>, 493: 660-663.</w:t>
      </w:r>
    </w:p>
    <w:p w14:paraId="04D57E87" w14:textId="77777777" w:rsidR="004562B7" w:rsidRDefault="004562B7" w:rsidP="00B55092">
      <w:pPr>
        <w:pStyle w:val="Paragraph"/>
        <w:ind w:left="567" w:hanging="567"/>
      </w:pPr>
      <w:r w:rsidRPr="005127AD">
        <w:t xml:space="preserve">Morel, A.C., Saatchi, S.S., </w:t>
      </w:r>
      <w:proofErr w:type="spellStart"/>
      <w:r w:rsidRPr="005127AD">
        <w:t>Malhi</w:t>
      </w:r>
      <w:proofErr w:type="spellEnd"/>
      <w:r w:rsidRPr="005127AD">
        <w:t xml:space="preserve">, Y., Berry, N.J., </w:t>
      </w:r>
      <w:proofErr w:type="spellStart"/>
      <w:r w:rsidRPr="005127AD">
        <w:t>Banin</w:t>
      </w:r>
      <w:proofErr w:type="spellEnd"/>
      <w:r w:rsidRPr="005127AD">
        <w:t xml:space="preserve">, L., </w:t>
      </w:r>
      <w:proofErr w:type="spellStart"/>
      <w:r w:rsidRPr="005127AD">
        <w:t>Burslem</w:t>
      </w:r>
      <w:proofErr w:type="spellEnd"/>
      <w:r w:rsidRPr="005127AD">
        <w:t xml:space="preserve">, D., </w:t>
      </w:r>
      <w:proofErr w:type="spellStart"/>
      <w:r w:rsidRPr="005127AD">
        <w:t>Nilus</w:t>
      </w:r>
      <w:proofErr w:type="spellEnd"/>
      <w:r w:rsidRPr="005127AD">
        <w:t xml:space="preserve">, R., &amp; Ong, R.C. (2011) Estimating aboveground biomass in forest and oil palm plantation in Sabah, Malaysian Borneo using ALOS PALSAR data. </w:t>
      </w:r>
      <w:r w:rsidRPr="0057374F">
        <w:rPr>
          <w:i/>
        </w:rPr>
        <w:t>Forest Ecology &amp; Management</w:t>
      </w:r>
      <w:r w:rsidRPr="005127AD">
        <w:t>, 262: 1786–1798.</w:t>
      </w:r>
    </w:p>
    <w:p w14:paraId="0D63C588" w14:textId="77777777" w:rsidR="004562B7" w:rsidRDefault="004562B7" w:rsidP="00B55092">
      <w:pPr>
        <w:pStyle w:val="Paragraph"/>
        <w:ind w:left="567" w:hanging="567"/>
      </w:pPr>
      <w:proofErr w:type="spellStart"/>
      <w:r w:rsidRPr="005127AD">
        <w:t>Murdiyarso</w:t>
      </w:r>
      <w:proofErr w:type="spellEnd"/>
      <w:r w:rsidRPr="005127AD">
        <w:t xml:space="preserve">, D., Donato, D., Kauffman, J.B., Stidham, M. &amp; </w:t>
      </w:r>
      <w:proofErr w:type="spellStart"/>
      <w:r w:rsidRPr="005127AD">
        <w:t>Kanninen</w:t>
      </w:r>
      <w:proofErr w:type="spellEnd"/>
      <w:r w:rsidRPr="005127AD">
        <w:t xml:space="preserve">, M. (2009) </w:t>
      </w:r>
      <w:r w:rsidRPr="0057374F">
        <w:rPr>
          <w:i/>
        </w:rPr>
        <w:t>Carbon storage in mangrove and peatland ecosystems: A preliminary account from plots in Indonesia</w:t>
      </w:r>
      <w:r w:rsidRPr="005127AD">
        <w:t xml:space="preserve">. Working paper 48. </w:t>
      </w:r>
      <w:proofErr w:type="spellStart"/>
      <w:r w:rsidRPr="005127AD">
        <w:t>Center</w:t>
      </w:r>
      <w:proofErr w:type="spellEnd"/>
      <w:r w:rsidRPr="005127AD">
        <w:t xml:space="preserve"> for International Forest Research, Bogor Barat, Indonesia. 37p.</w:t>
      </w:r>
    </w:p>
    <w:p w14:paraId="479DA6A2" w14:textId="77777777" w:rsidR="004562B7" w:rsidRDefault="004562B7" w:rsidP="00B55092">
      <w:pPr>
        <w:pStyle w:val="Paragraph"/>
        <w:ind w:left="567" w:hanging="567"/>
      </w:pPr>
      <w:proofErr w:type="spellStart"/>
      <w:r w:rsidRPr="005127AD">
        <w:t>Murdiyarso</w:t>
      </w:r>
      <w:proofErr w:type="spellEnd"/>
      <w:r w:rsidRPr="005127AD">
        <w:t xml:space="preserve">, D., </w:t>
      </w:r>
      <w:proofErr w:type="spellStart"/>
      <w:r w:rsidRPr="005127AD">
        <w:t>Hergoualc’h</w:t>
      </w:r>
      <w:proofErr w:type="spellEnd"/>
      <w:r w:rsidRPr="005127AD">
        <w:t xml:space="preserve">, K. &amp; </w:t>
      </w:r>
      <w:proofErr w:type="spellStart"/>
      <w:r w:rsidRPr="005127AD">
        <w:t>Verchot</w:t>
      </w:r>
      <w:proofErr w:type="spellEnd"/>
      <w:r w:rsidRPr="005127AD">
        <w:t xml:space="preserve">, L.V. (2010) Opportunities for reducing greenhouse gas emissions in tropical peat soils. </w:t>
      </w:r>
      <w:r w:rsidRPr="0057374F">
        <w:rPr>
          <w:i/>
        </w:rPr>
        <w:t xml:space="preserve">Proceedings of the National </w:t>
      </w:r>
      <w:r w:rsidRPr="0057374F">
        <w:rPr>
          <w:i/>
        </w:rPr>
        <w:lastRenderedPageBreak/>
        <w:t>Academy of Sciences</w:t>
      </w:r>
      <w:r w:rsidRPr="005127AD">
        <w:t>, 107, 19655-19660.</w:t>
      </w:r>
    </w:p>
    <w:p w14:paraId="060E5F7C" w14:textId="77777777" w:rsidR="004562B7" w:rsidRDefault="004562B7" w:rsidP="00B55092">
      <w:pPr>
        <w:pStyle w:val="Paragraph"/>
        <w:ind w:left="567" w:hanging="567"/>
      </w:pPr>
      <w:proofErr w:type="spellStart"/>
      <w:r w:rsidRPr="005127AD">
        <w:t>Murdiyarso</w:t>
      </w:r>
      <w:proofErr w:type="spellEnd"/>
      <w:r w:rsidRPr="005127AD">
        <w:t xml:space="preserve">, D. &amp; </w:t>
      </w:r>
      <w:proofErr w:type="spellStart"/>
      <w:r w:rsidRPr="005127AD">
        <w:t>Wasrin</w:t>
      </w:r>
      <w:proofErr w:type="spellEnd"/>
      <w:r w:rsidRPr="005127AD">
        <w:t xml:space="preserve">, U. R. (1995) Estimating land use change and carbon release from tropical forests conversion using remote sensing technique. </w:t>
      </w:r>
      <w:r w:rsidRPr="0057374F">
        <w:rPr>
          <w:i/>
        </w:rPr>
        <w:t>Journal of Biogeography</w:t>
      </w:r>
      <w:r w:rsidRPr="005127AD">
        <w:t>, 22: 715721.</w:t>
      </w:r>
    </w:p>
    <w:p w14:paraId="7071C839" w14:textId="77777777" w:rsidR="004562B7" w:rsidRDefault="004562B7" w:rsidP="00B55092">
      <w:pPr>
        <w:pStyle w:val="Paragraph"/>
        <w:ind w:left="567" w:hanging="567"/>
      </w:pPr>
      <w:proofErr w:type="spellStart"/>
      <w:r w:rsidRPr="005127AD">
        <w:t>Noordwijk</w:t>
      </w:r>
      <w:proofErr w:type="spellEnd"/>
      <w:r w:rsidRPr="005127AD">
        <w:t xml:space="preserve">, M., </w:t>
      </w:r>
      <w:proofErr w:type="spellStart"/>
      <w:r w:rsidRPr="005127AD">
        <w:t>Hairiah</w:t>
      </w:r>
      <w:proofErr w:type="spellEnd"/>
      <w:r w:rsidRPr="005127AD">
        <w:t xml:space="preserve">, K. &amp; </w:t>
      </w:r>
      <w:proofErr w:type="spellStart"/>
      <w:r w:rsidRPr="005127AD">
        <w:t>Sitompul</w:t>
      </w:r>
      <w:proofErr w:type="spellEnd"/>
      <w:r w:rsidRPr="005127AD">
        <w:t xml:space="preserve">, S. M. (2000) Reducing uncertainties in the assessment at national scale of C stock impacts of land use change. In </w:t>
      </w:r>
      <w:r w:rsidRPr="0057374F">
        <w:rPr>
          <w:i/>
        </w:rPr>
        <w:t>Proc. IGES/NIES Workshop on GHG Inventories for Asia-Pacific Region</w:t>
      </w:r>
      <w:r w:rsidRPr="005127AD">
        <w:t xml:space="preserve"> (ed. </w:t>
      </w:r>
      <w:proofErr w:type="spellStart"/>
      <w:r w:rsidRPr="005127AD">
        <w:t>Macandog</w:t>
      </w:r>
      <w:proofErr w:type="spellEnd"/>
      <w:r w:rsidRPr="005127AD">
        <w:t xml:space="preserve">, D. B.), </w:t>
      </w:r>
      <w:proofErr w:type="spellStart"/>
      <w:r w:rsidRPr="005127AD">
        <w:t>Hayama</w:t>
      </w:r>
      <w:proofErr w:type="spellEnd"/>
      <w:r w:rsidRPr="005127AD">
        <w:t>, Japan: Institute for Global Environmental Strategies (IGES), 2000, 150163.</w:t>
      </w:r>
    </w:p>
    <w:p w14:paraId="581B2B0A" w14:textId="77777777" w:rsidR="004562B7" w:rsidRDefault="004562B7" w:rsidP="00B55092">
      <w:pPr>
        <w:pStyle w:val="Paragraph"/>
        <w:ind w:left="567" w:hanging="567"/>
      </w:pPr>
      <w:proofErr w:type="spellStart"/>
      <w:r w:rsidRPr="005127AD">
        <w:t>Nurwahyudi</w:t>
      </w:r>
      <w:proofErr w:type="spellEnd"/>
      <w:r w:rsidRPr="005127AD">
        <w:t xml:space="preserve"> &amp; </w:t>
      </w:r>
      <w:proofErr w:type="spellStart"/>
      <w:r w:rsidRPr="005127AD">
        <w:t>Tarigan</w:t>
      </w:r>
      <w:proofErr w:type="spellEnd"/>
      <w:r w:rsidRPr="005127AD">
        <w:t xml:space="preserve">, M. 2001. Logging residue management and productivity in short rotation Acacia </w:t>
      </w:r>
      <w:proofErr w:type="spellStart"/>
      <w:r w:rsidRPr="005127AD">
        <w:t>mangium</w:t>
      </w:r>
      <w:proofErr w:type="spellEnd"/>
      <w:r w:rsidRPr="005127AD">
        <w:t xml:space="preserve"> plantations in Riau Province, Sumatra, Indonesia. In: </w:t>
      </w:r>
      <w:r w:rsidRPr="0057374F">
        <w:rPr>
          <w:i/>
        </w:rPr>
        <w:t>Site Management and Productivity in Tropical Plantation Forests</w:t>
      </w:r>
      <w:r w:rsidRPr="005127AD">
        <w:t>. Proceedings of Workshops in Congo, July 2001 and China Feb. 2003. CIFOR.</w:t>
      </w:r>
    </w:p>
    <w:p w14:paraId="254F140C" w14:textId="77777777" w:rsidR="004562B7" w:rsidRDefault="004562B7" w:rsidP="00B55092">
      <w:pPr>
        <w:pStyle w:val="Paragraph"/>
        <w:ind w:left="567" w:hanging="567"/>
      </w:pPr>
      <w:r w:rsidRPr="005127AD">
        <w:t xml:space="preserve">Omar, H. (2010) Forest biomass &amp; carbon stocks mapping using satellite imageries &amp; issues relating to REDD+ in Malaysia. In: </w:t>
      </w:r>
      <w:r w:rsidRPr="0057374F">
        <w:rPr>
          <w:i/>
        </w:rPr>
        <w:t>Workshop on Methods for Biomass Estimation and Forest-Cover Mapping</w:t>
      </w:r>
      <w:r w:rsidRPr="005127AD">
        <w:t xml:space="preserve">, Woods Hole Research </w:t>
      </w:r>
      <w:proofErr w:type="spellStart"/>
      <w:r w:rsidRPr="005127AD">
        <w:t>Center</w:t>
      </w:r>
      <w:proofErr w:type="spellEnd"/>
      <w:r w:rsidRPr="005127AD">
        <w:t xml:space="preserve">, 8-12 October 2010, </w:t>
      </w:r>
      <w:proofErr w:type="spellStart"/>
      <w:r w:rsidRPr="005127AD">
        <w:t>Center</w:t>
      </w:r>
      <w:proofErr w:type="spellEnd"/>
      <w:r w:rsidRPr="005127AD">
        <w:t xml:space="preserve"> for Climate Change Studies, University of </w:t>
      </w:r>
      <w:proofErr w:type="spellStart"/>
      <w:r w:rsidRPr="005127AD">
        <w:t>Mulawarman</w:t>
      </w:r>
      <w:proofErr w:type="spellEnd"/>
      <w:r w:rsidRPr="005127AD">
        <w:t xml:space="preserve">, Indonesia. </w:t>
      </w:r>
    </w:p>
    <w:p w14:paraId="65C0DC09" w14:textId="77777777" w:rsidR="004562B7" w:rsidRDefault="004562B7" w:rsidP="00B55092">
      <w:pPr>
        <w:pStyle w:val="Paragraph"/>
        <w:ind w:left="567" w:hanging="567"/>
      </w:pPr>
      <w:r w:rsidRPr="005127AD">
        <w:t xml:space="preserve">Omar, W., Aziz, N.A., Mohammed, A.T., Harun, M.H. &amp; Din, A.K. (2010) Mapping of oil palm cultivation on peatland in Malaysia. MPOB Information Series, June 2010. </w:t>
      </w:r>
    </w:p>
    <w:p w14:paraId="32C630A5" w14:textId="77777777" w:rsidR="004562B7" w:rsidRDefault="004562B7" w:rsidP="00B55092">
      <w:pPr>
        <w:pStyle w:val="Paragraph"/>
        <w:ind w:left="567" w:hanging="567"/>
      </w:pPr>
      <w:r w:rsidRPr="005127AD">
        <w:t xml:space="preserve">Ong, J.E., Gong, W.K., &amp; Wong, C.H. (1982) Studies on nutrient levels in standing biomass, litter and slash in a mangrove forest. </w:t>
      </w:r>
      <w:proofErr w:type="spellStart"/>
      <w:r w:rsidRPr="005127AD">
        <w:t>BIOTRor</w:t>
      </w:r>
      <w:proofErr w:type="spellEnd"/>
      <w:r w:rsidRPr="005127AD">
        <w:t>.</w:t>
      </w:r>
    </w:p>
    <w:p w14:paraId="7844E894" w14:textId="77777777" w:rsidR="004562B7" w:rsidRDefault="004562B7" w:rsidP="00B55092">
      <w:pPr>
        <w:pStyle w:val="Paragraph"/>
        <w:ind w:left="567" w:hanging="567"/>
      </w:pPr>
      <w:r w:rsidRPr="005127AD">
        <w:lastRenderedPageBreak/>
        <w:t xml:space="preserve">Palm, C.A., </w:t>
      </w:r>
      <w:proofErr w:type="spellStart"/>
      <w:r w:rsidRPr="005127AD">
        <w:t>Woomer</w:t>
      </w:r>
      <w:proofErr w:type="spellEnd"/>
      <w:r w:rsidRPr="005127AD">
        <w:t xml:space="preserve">, P.L. , Alegre, J., Arevalo, J.L., Castilla, C., </w:t>
      </w:r>
      <w:proofErr w:type="spellStart"/>
      <w:r w:rsidRPr="005127AD">
        <w:t>Cordeiro</w:t>
      </w:r>
      <w:proofErr w:type="spellEnd"/>
      <w:r w:rsidRPr="005127AD">
        <w:t xml:space="preserve">, D.G., Feigl, B., </w:t>
      </w:r>
      <w:proofErr w:type="spellStart"/>
      <w:r w:rsidRPr="005127AD">
        <w:t>Hairiah</w:t>
      </w:r>
      <w:proofErr w:type="spellEnd"/>
      <w:r w:rsidRPr="005127AD">
        <w:t xml:space="preserve">, K., </w:t>
      </w:r>
      <w:proofErr w:type="spellStart"/>
      <w:r w:rsidRPr="005127AD">
        <w:t>Kotto</w:t>
      </w:r>
      <w:proofErr w:type="spellEnd"/>
      <w:r w:rsidRPr="005127AD">
        <w:t xml:space="preserve">-Same, J. ., Mendes, A. , </w:t>
      </w:r>
      <w:proofErr w:type="spellStart"/>
      <w:r w:rsidRPr="005127AD">
        <w:t>Moukam</w:t>
      </w:r>
      <w:proofErr w:type="spellEnd"/>
      <w:r w:rsidRPr="005127AD">
        <w:t xml:space="preserve">, A., </w:t>
      </w:r>
      <w:proofErr w:type="spellStart"/>
      <w:r w:rsidRPr="005127AD">
        <w:t>Murdiyarso</w:t>
      </w:r>
      <w:proofErr w:type="spellEnd"/>
      <w:r w:rsidRPr="005127AD">
        <w:t xml:space="preserve">, D., </w:t>
      </w:r>
      <w:proofErr w:type="spellStart"/>
      <w:r w:rsidRPr="005127AD">
        <w:t>Njomgang</w:t>
      </w:r>
      <w:proofErr w:type="spellEnd"/>
      <w:r w:rsidRPr="005127AD">
        <w:t xml:space="preserve">, R., Parton, W.J., </w:t>
      </w:r>
      <w:proofErr w:type="spellStart"/>
      <w:r w:rsidRPr="005127AD">
        <w:t>Ricse</w:t>
      </w:r>
      <w:proofErr w:type="spellEnd"/>
      <w:r w:rsidRPr="005127AD">
        <w:t xml:space="preserve">, A., Rodrigues, V., </w:t>
      </w:r>
      <w:proofErr w:type="spellStart"/>
      <w:r w:rsidRPr="005127AD">
        <w:t>Sitompul</w:t>
      </w:r>
      <w:proofErr w:type="spellEnd"/>
      <w:r w:rsidRPr="005127AD">
        <w:t xml:space="preserve">, S.M. &amp; van </w:t>
      </w:r>
      <w:proofErr w:type="spellStart"/>
      <w:r w:rsidRPr="005127AD">
        <w:t>Noordwijk</w:t>
      </w:r>
      <w:proofErr w:type="spellEnd"/>
      <w:r w:rsidRPr="005127AD">
        <w:t xml:space="preserve">, M. (1999) </w:t>
      </w:r>
      <w:r w:rsidRPr="0057374F">
        <w:rPr>
          <w:i/>
        </w:rPr>
        <w:t>Carbon sequestration and trace gas emissions in slash and burn and alternative land uses in the humid tropics</w:t>
      </w:r>
      <w:r w:rsidRPr="005127AD">
        <w:t>, Nairobi, Kenya, ASB Climate Change Working Group Final Report, Phase II, ASB. Coordination Office, ICRAF</w:t>
      </w:r>
    </w:p>
    <w:p w14:paraId="069B7047" w14:textId="77777777" w:rsidR="004562B7" w:rsidRDefault="004562B7" w:rsidP="00B55092">
      <w:pPr>
        <w:pStyle w:val="Paragraph"/>
        <w:ind w:left="567" w:hanging="567"/>
      </w:pPr>
      <w:proofErr w:type="spellStart"/>
      <w:r w:rsidRPr="005127AD">
        <w:t>Pinard</w:t>
      </w:r>
      <w:proofErr w:type="spellEnd"/>
      <w:r w:rsidRPr="005127AD">
        <w:t xml:space="preserve">, M.A. &amp; Putz F.E. (1996) Retaining forest biomass by reducing logging damage. </w:t>
      </w:r>
      <w:proofErr w:type="spellStart"/>
      <w:r w:rsidRPr="0057374F">
        <w:rPr>
          <w:i/>
        </w:rPr>
        <w:t>Biotropica</w:t>
      </w:r>
      <w:proofErr w:type="spellEnd"/>
      <w:r w:rsidRPr="005127AD">
        <w:t xml:space="preserve"> 28: 278- 295.</w:t>
      </w:r>
    </w:p>
    <w:p w14:paraId="142F06AC" w14:textId="77777777" w:rsidR="004562B7" w:rsidRDefault="004562B7" w:rsidP="00B55092">
      <w:pPr>
        <w:pStyle w:val="Paragraph"/>
        <w:ind w:left="567" w:hanging="567"/>
      </w:pPr>
      <w:proofErr w:type="spellStart"/>
      <w:r w:rsidRPr="005127AD">
        <w:t>Prasetyo</w:t>
      </w:r>
      <w:proofErr w:type="spellEnd"/>
      <w:r w:rsidRPr="005127AD">
        <w:t xml:space="preserve">, L. B., </w:t>
      </w:r>
      <w:proofErr w:type="spellStart"/>
      <w:r w:rsidRPr="005127AD">
        <w:t>Murdiyarso</w:t>
      </w:r>
      <w:proofErr w:type="spellEnd"/>
      <w:r w:rsidRPr="005127AD">
        <w:t xml:space="preserve">, D. &amp; Rosalina, U. (2000) Analysis of land-use changes and greenhouse gas emission (GHG) using geographical information system (GIS) technologies. In: </w:t>
      </w:r>
      <w:r w:rsidRPr="0057374F">
        <w:rPr>
          <w:i/>
        </w:rPr>
        <w:t>Workshop on Improving Land-use/cover Change and Greenhouse Gas Emission Biophysical Data.</w:t>
      </w:r>
      <w:r w:rsidRPr="005127AD">
        <w:t xml:space="preserve"> Institute </w:t>
      </w:r>
      <w:proofErr w:type="spellStart"/>
      <w:r w:rsidRPr="005127AD">
        <w:t>Pertanian</w:t>
      </w:r>
      <w:proofErr w:type="spellEnd"/>
      <w:r w:rsidRPr="005127AD">
        <w:t xml:space="preserve"> Bogor, Bogor, Indonesia.</w:t>
      </w:r>
    </w:p>
    <w:p w14:paraId="6B1FB4C5" w14:textId="77777777" w:rsidR="004562B7" w:rsidRDefault="004562B7" w:rsidP="00B55092">
      <w:pPr>
        <w:pStyle w:val="Paragraph"/>
        <w:ind w:left="567" w:hanging="567"/>
      </w:pPr>
      <w:r w:rsidRPr="005127AD">
        <w:t xml:space="preserve">Proctor, J., Anderson, Chai, P. &amp; </w:t>
      </w:r>
      <w:proofErr w:type="spellStart"/>
      <w:r w:rsidRPr="005127AD">
        <w:t>Vallack</w:t>
      </w:r>
      <w:proofErr w:type="spellEnd"/>
      <w:r w:rsidRPr="005127AD">
        <w:t xml:space="preserve">, H.W. (1983) Ecological studies in four contrasting lowland rain forests in </w:t>
      </w:r>
      <w:proofErr w:type="spellStart"/>
      <w:r w:rsidRPr="005127AD">
        <w:t>Gunung</w:t>
      </w:r>
      <w:proofErr w:type="spellEnd"/>
      <w:r w:rsidRPr="005127AD">
        <w:t xml:space="preserve"> </w:t>
      </w:r>
      <w:proofErr w:type="spellStart"/>
      <w:r w:rsidRPr="005127AD">
        <w:t>Mulu</w:t>
      </w:r>
      <w:proofErr w:type="spellEnd"/>
      <w:r w:rsidRPr="005127AD">
        <w:t xml:space="preserve"> National Park, Sarawak I. Forest environment, structure and floristics. </w:t>
      </w:r>
      <w:r w:rsidRPr="0057374F">
        <w:rPr>
          <w:i/>
        </w:rPr>
        <w:t>Journal of Ecology</w:t>
      </w:r>
      <w:r w:rsidRPr="005127AD">
        <w:t xml:space="preserve">, 71: 237-260. </w:t>
      </w:r>
    </w:p>
    <w:p w14:paraId="3A66E3ED" w14:textId="77777777" w:rsidR="004562B7" w:rsidRDefault="004562B7" w:rsidP="00B55092">
      <w:pPr>
        <w:pStyle w:val="Paragraph"/>
        <w:ind w:left="567" w:hanging="567"/>
      </w:pPr>
      <w:r w:rsidRPr="005127AD">
        <w:t xml:space="preserve">Putz, F. &amp; Chan, H.T. (1986) Tree growth, dynamics, and productivity in a mature mangrove forest in Malaysia. </w:t>
      </w:r>
      <w:r w:rsidRPr="0057374F">
        <w:rPr>
          <w:i/>
        </w:rPr>
        <w:t>Forest Ecology &amp; Management</w:t>
      </w:r>
      <w:r w:rsidRPr="005127AD">
        <w:t xml:space="preserve">, 17: 211– 230. </w:t>
      </w:r>
    </w:p>
    <w:p w14:paraId="1842C667" w14:textId="77777777" w:rsidR="004562B7" w:rsidRDefault="004562B7" w:rsidP="00B55092">
      <w:pPr>
        <w:pStyle w:val="Paragraph"/>
        <w:ind w:left="567" w:hanging="567"/>
      </w:pPr>
      <w:proofErr w:type="spellStart"/>
      <w:r w:rsidRPr="005127AD">
        <w:t>Rahayu</w:t>
      </w:r>
      <w:proofErr w:type="spellEnd"/>
      <w:r w:rsidRPr="005127AD">
        <w:t xml:space="preserve">, S., </w:t>
      </w:r>
      <w:proofErr w:type="spellStart"/>
      <w:r w:rsidRPr="005127AD">
        <w:t>Lusiana</w:t>
      </w:r>
      <w:proofErr w:type="spellEnd"/>
      <w:r w:rsidRPr="005127AD">
        <w:t xml:space="preserve">, B. &amp; van </w:t>
      </w:r>
      <w:proofErr w:type="spellStart"/>
      <w:r w:rsidRPr="005127AD">
        <w:t>Noordwijk</w:t>
      </w:r>
      <w:proofErr w:type="spellEnd"/>
      <w:r w:rsidRPr="005127AD">
        <w:t xml:space="preserve">, M. 2005. Above ground carbon stock assessment for various land use systems in </w:t>
      </w:r>
      <w:proofErr w:type="spellStart"/>
      <w:r w:rsidRPr="005127AD">
        <w:t>Nunukan</w:t>
      </w:r>
      <w:proofErr w:type="spellEnd"/>
      <w:r w:rsidRPr="005127AD">
        <w:t xml:space="preserve">, East Kalimantan. p. 21−34. In B. </w:t>
      </w:r>
      <w:proofErr w:type="spellStart"/>
      <w:r w:rsidRPr="005127AD">
        <w:t>Lusiana</w:t>
      </w:r>
      <w:proofErr w:type="spellEnd"/>
      <w:r w:rsidRPr="005127AD">
        <w:t xml:space="preserve">, M. van </w:t>
      </w:r>
      <w:proofErr w:type="spellStart"/>
      <w:r w:rsidRPr="005127AD">
        <w:t>Noordwijk</w:t>
      </w:r>
      <w:proofErr w:type="spellEnd"/>
      <w:r w:rsidRPr="005127AD">
        <w:t xml:space="preserve">, &amp; S. </w:t>
      </w:r>
      <w:proofErr w:type="spellStart"/>
      <w:r w:rsidRPr="005127AD">
        <w:t>Rahayu</w:t>
      </w:r>
      <w:proofErr w:type="spellEnd"/>
      <w:r w:rsidRPr="005127AD">
        <w:t xml:space="preserve"> (eds.) </w:t>
      </w:r>
      <w:r w:rsidRPr="0057374F">
        <w:rPr>
          <w:i/>
        </w:rPr>
        <w:t xml:space="preserve">Carbon Stock Monitoring in </w:t>
      </w:r>
      <w:proofErr w:type="spellStart"/>
      <w:r w:rsidRPr="0057374F">
        <w:rPr>
          <w:i/>
        </w:rPr>
        <w:t>Nunukan</w:t>
      </w:r>
      <w:proofErr w:type="spellEnd"/>
      <w:r w:rsidRPr="0057374F">
        <w:rPr>
          <w:i/>
        </w:rPr>
        <w:t xml:space="preserve">, East Kalimantan: A spatial and </w:t>
      </w:r>
      <w:proofErr w:type="spellStart"/>
      <w:r w:rsidRPr="0057374F">
        <w:rPr>
          <w:i/>
        </w:rPr>
        <w:t>modeling</w:t>
      </w:r>
      <w:proofErr w:type="spellEnd"/>
      <w:r w:rsidRPr="0057374F">
        <w:rPr>
          <w:i/>
        </w:rPr>
        <w:t xml:space="preserve"> approach</w:t>
      </w:r>
      <w:r w:rsidRPr="005127AD">
        <w:t xml:space="preserve">. World </w:t>
      </w:r>
      <w:r w:rsidRPr="005127AD">
        <w:lastRenderedPageBreak/>
        <w:t>Agroforestry Centre, Southeast Asia Office, Bogor</w:t>
      </w:r>
    </w:p>
    <w:p w14:paraId="54C225F3" w14:textId="77777777" w:rsidR="004562B7" w:rsidRDefault="004562B7" w:rsidP="00B55092">
      <w:pPr>
        <w:pStyle w:val="Paragraph"/>
        <w:ind w:left="567" w:hanging="567"/>
      </w:pPr>
      <w:proofErr w:type="spellStart"/>
      <w:r w:rsidRPr="005127AD">
        <w:t>Rogi</w:t>
      </w:r>
      <w:proofErr w:type="spellEnd"/>
      <w:r w:rsidRPr="005127AD">
        <w:t xml:space="preserve">, J.E.X. (2002) </w:t>
      </w:r>
      <w:proofErr w:type="spellStart"/>
      <w:r w:rsidRPr="005127AD">
        <w:t>Penyusunan</w:t>
      </w:r>
      <w:proofErr w:type="spellEnd"/>
      <w:r w:rsidRPr="005127AD">
        <w:t xml:space="preserve"> Model </w:t>
      </w:r>
      <w:proofErr w:type="spellStart"/>
      <w:r w:rsidRPr="005127AD">
        <w:t>Simulasi</w:t>
      </w:r>
      <w:proofErr w:type="spellEnd"/>
      <w:r w:rsidRPr="005127AD">
        <w:t xml:space="preserve"> </w:t>
      </w:r>
      <w:proofErr w:type="spellStart"/>
      <w:r w:rsidRPr="005127AD">
        <w:t>Dinamika</w:t>
      </w:r>
      <w:proofErr w:type="spellEnd"/>
      <w:r w:rsidRPr="005127AD">
        <w:t xml:space="preserve"> Nitrogen </w:t>
      </w:r>
      <w:proofErr w:type="spellStart"/>
      <w:r w:rsidRPr="005127AD">
        <w:t>Pertanaman</w:t>
      </w:r>
      <w:proofErr w:type="spellEnd"/>
      <w:r w:rsidRPr="005127AD">
        <w:t xml:space="preserve"> </w:t>
      </w:r>
      <w:proofErr w:type="spellStart"/>
      <w:r w:rsidRPr="005127AD">
        <w:t>Kelapa</w:t>
      </w:r>
      <w:proofErr w:type="spellEnd"/>
      <w:r w:rsidRPr="005127AD">
        <w:t xml:space="preserve"> </w:t>
      </w:r>
      <w:proofErr w:type="spellStart"/>
      <w:r w:rsidRPr="005127AD">
        <w:t>Sawit</w:t>
      </w:r>
      <w:proofErr w:type="spellEnd"/>
      <w:r w:rsidRPr="005127AD">
        <w:t xml:space="preserve"> (</w:t>
      </w:r>
      <w:proofErr w:type="spellStart"/>
      <w:r w:rsidRPr="0057374F">
        <w:rPr>
          <w:i/>
        </w:rPr>
        <w:t>Elaeis</w:t>
      </w:r>
      <w:proofErr w:type="spellEnd"/>
      <w:r w:rsidRPr="005127AD">
        <w:t xml:space="preserve"> </w:t>
      </w:r>
      <w:proofErr w:type="spellStart"/>
      <w:r w:rsidRPr="0057374F">
        <w:rPr>
          <w:i/>
        </w:rPr>
        <w:t>guineensis</w:t>
      </w:r>
      <w:proofErr w:type="spellEnd"/>
      <w:r w:rsidRPr="005127AD">
        <w:t xml:space="preserve">, Jacq.) di Unit Usaha </w:t>
      </w:r>
      <w:proofErr w:type="spellStart"/>
      <w:r w:rsidRPr="005127AD">
        <w:t>Bekri</w:t>
      </w:r>
      <w:proofErr w:type="spellEnd"/>
      <w:r w:rsidRPr="005127AD">
        <w:t xml:space="preserve"> </w:t>
      </w:r>
      <w:proofErr w:type="spellStart"/>
      <w:r w:rsidRPr="005127AD">
        <w:t>Provinsi</w:t>
      </w:r>
      <w:proofErr w:type="spellEnd"/>
      <w:r w:rsidRPr="005127AD">
        <w:t xml:space="preserve"> Lampung (Nitrogen dynamics model for oil palm plantation in Lampung). </w:t>
      </w:r>
      <w:proofErr w:type="spellStart"/>
      <w:r w:rsidRPr="005127AD">
        <w:t>Disertation</w:t>
      </w:r>
      <w:proofErr w:type="spellEnd"/>
      <w:r w:rsidRPr="005127AD">
        <w:t xml:space="preserve">. </w:t>
      </w:r>
      <w:proofErr w:type="spellStart"/>
      <w:r w:rsidRPr="005127AD">
        <w:t>Institut</w:t>
      </w:r>
      <w:proofErr w:type="spellEnd"/>
      <w:r w:rsidRPr="005127AD">
        <w:t xml:space="preserve"> </w:t>
      </w:r>
      <w:proofErr w:type="spellStart"/>
      <w:r w:rsidRPr="005127AD">
        <w:t>Pertanian</w:t>
      </w:r>
      <w:proofErr w:type="spellEnd"/>
      <w:r w:rsidRPr="005127AD">
        <w:t xml:space="preserve"> Bogor, Bogor, Indonesia.</w:t>
      </w:r>
      <w:bookmarkStart w:id="4" w:name="_ENREF_19"/>
    </w:p>
    <w:p w14:paraId="3736AE86" w14:textId="77777777" w:rsidR="004562B7" w:rsidRDefault="004562B7" w:rsidP="00B55092">
      <w:pPr>
        <w:pStyle w:val="Paragraph"/>
        <w:ind w:left="567" w:hanging="567"/>
      </w:pPr>
      <w:r w:rsidRPr="005127AD">
        <w:t xml:space="preserve">Sakata, R., Shimada, S., Arai, H., Yoshioka, N., Yoshioka, R., Aoki, H., Kimoto, N., Sakamoto, A., Melling, L. &amp; </w:t>
      </w:r>
      <w:proofErr w:type="spellStart"/>
      <w:r w:rsidRPr="005127AD">
        <w:t>Inubushi</w:t>
      </w:r>
      <w:proofErr w:type="spellEnd"/>
      <w:r w:rsidRPr="005127AD">
        <w:t xml:space="preserve">, K. (2015) Effect of soil types and nitrogen fertilizer on nitrous oxide and carbon dioxide emissions in oil palm plantations. </w:t>
      </w:r>
      <w:r w:rsidRPr="0057374F">
        <w:rPr>
          <w:i/>
        </w:rPr>
        <w:t>Soil Science &amp; Plant Nutrition</w:t>
      </w:r>
      <w:r w:rsidRPr="005127AD">
        <w:t>, 61: 48-60.</w:t>
      </w:r>
    </w:p>
    <w:p w14:paraId="47D21CF3" w14:textId="77777777" w:rsidR="004562B7" w:rsidRDefault="004562B7" w:rsidP="00B55092">
      <w:pPr>
        <w:pStyle w:val="Paragraph"/>
        <w:ind w:left="567" w:hanging="567"/>
      </w:pPr>
      <w:proofErr w:type="spellStart"/>
      <w:r w:rsidRPr="005127AD">
        <w:t>Slik</w:t>
      </w:r>
      <w:proofErr w:type="spellEnd"/>
      <w:r w:rsidRPr="005127AD">
        <w:t xml:space="preserve">, J.W.F., </w:t>
      </w:r>
      <w:proofErr w:type="spellStart"/>
      <w:r w:rsidRPr="005127AD">
        <w:t>Aiba</w:t>
      </w:r>
      <w:proofErr w:type="spellEnd"/>
      <w:r w:rsidRPr="005127AD">
        <w:t>, S.-I., Brearley, F.Q.</w:t>
      </w:r>
      <w:r w:rsidRPr="0057374F">
        <w:rPr>
          <w:i/>
        </w:rPr>
        <w:t xml:space="preserve"> et al.</w:t>
      </w:r>
      <w:r w:rsidRPr="005127AD">
        <w:t xml:space="preserve"> (2010) Environmental correlates of tree biomass, basal area, wood specific gravity and stem density gradients in Borneo's tropical forests. </w:t>
      </w:r>
      <w:r w:rsidRPr="0057374F">
        <w:rPr>
          <w:i/>
        </w:rPr>
        <w:t>Global Ecology &amp; Biogeography</w:t>
      </w:r>
      <w:r w:rsidRPr="005127AD">
        <w:t xml:space="preserve"> 19: 50-60.</w:t>
      </w:r>
      <w:bookmarkEnd w:id="4"/>
    </w:p>
    <w:p w14:paraId="62AD810C" w14:textId="77777777" w:rsidR="004562B7" w:rsidRDefault="004562B7" w:rsidP="00B55092">
      <w:pPr>
        <w:pStyle w:val="Paragraph"/>
        <w:ind w:left="567" w:hanging="567"/>
      </w:pPr>
      <w:proofErr w:type="spellStart"/>
      <w:r w:rsidRPr="005127AD">
        <w:t>Sitompol</w:t>
      </w:r>
      <w:proofErr w:type="spellEnd"/>
      <w:r w:rsidRPr="005127AD">
        <w:t xml:space="preserve">, S.M. &amp; </w:t>
      </w:r>
      <w:proofErr w:type="spellStart"/>
      <w:r w:rsidRPr="005127AD">
        <w:t>Hairiah</w:t>
      </w:r>
      <w:proofErr w:type="spellEnd"/>
      <w:r w:rsidRPr="005127AD">
        <w:t xml:space="preserve">, K. (2000). Biomass measurement of home garden. In: </w:t>
      </w:r>
      <w:r w:rsidRPr="0057374F">
        <w:rPr>
          <w:i/>
        </w:rPr>
        <w:t>Proceedings of Workshop on LUCC and Greenhouse Gas Emissions, Biophysical Data</w:t>
      </w:r>
      <w:r w:rsidRPr="005127AD">
        <w:t xml:space="preserve">, IPB, Bogor. </w:t>
      </w:r>
    </w:p>
    <w:p w14:paraId="353CA358" w14:textId="77777777" w:rsidR="004562B7" w:rsidRDefault="004562B7" w:rsidP="00B55092">
      <w:pPr>
        <w:pStyle w:val="Paragraph"/>
        <w:ind w:left="567" w:hanging="567"/>
      </w:pPr>
      <w:proofErr w:type="spellStart"/>
      <w:r w:rsidRPr="005127AD">
        <w:t>Syahrinudin</w:t>
      </w:r>
      <w:proofErr w:type="spellEnd"/>
      <w:r w:rsidRPr="005127AD">
        <w:t xml:space="preserve"> (2005). The potential of palm oil and forest plantations for carbon sequestration on degraded land in Indonesia. </w:t>
      </w:r>
      <w:r w:rsidRPr="008B3A69">
        <w:rPr>
          <w:lang w:val="nl-NL"/>
        </w:rPr>
        <w:t xml:space="preserve">In: Vlek, P.L.G. et al. (eds). Ecol. Dev. </w:t>
      </w:r>
      <w:r w:rsidRPr="005127AD">
        <w:t xml:space="preserve">Series No. 27. </w:t>
      </w:r>
      <w:proofErr w:type="spellStart"/>
      <w:r w:rsidRPr="005127AD">
        <w:t>Cuvillier</w:t>
      </w:r>
      <w:proofErr w:type="spellEnd"/>
      <w:r w:rsidRPr="005127AD">
        <w:t xml:space="preserve"> Verlag, Göttingen.</w:t>
      </w:r>
    </w:p>
    <w:p w14:paraId="725335B7" w14:textId="77777777" w:rsidR="004562B7" w:rsidRDefault="004562B7" w:rsidP="00B55092">
      <w:pPr>
        <w:pStyle w:val="Paragraph"/>
        <w:ind w:left="567" w:hanging="567"/>
      </w:pPr>
      <w:r w:rsidRPr="005127AD">
        <w:t xml:space="preserve">Toma, T., Ishida, A. &amp; </w:t>
      </w:r>
      <w:proofErr w:type="spellStart"/>
      <w:r w:rsidRPr="005127AD">
        <w:t>Matius</w:t>
      </w:r>
      <w:proofErr w:type="spellEnd"/>
      <w:r w:rsidRPr="005127AD">
        <w:t xml:space="preserve">, P. (2005) Long-term monitoring of post- fire aboveground biomass recovery in a lowland dipterocarp forest in East Kalimantan, Indonesia. </w:t>
      </w:r>
      <w:r w:rsidRPr="0057374F">
        <w:rPr>
          <w:i/>
        </w:rPr>
        <w:t>Nutrient Cycling in Agroecosystems</w:t>
      </w:r>
      <w:r w:rsidRPr="005127AD">
        <w:t>, 71: 63–72.</w:t>
      </w:r>
    </w:p>
    <w:p w14:paraId="7D40AA02" w14:textId="77777777" w:rsidR="004562B7" w:rsidRDefault="004562B7" w:rsidP="00B55092">
      <w:pPr>
        <w:pStyle w:val="Paragraph"/>
        <w:ind w:left="567" w:hanging="567"/>
      </w:pPr>
      <w:proofErr w:type="spellStart"/>
      <w:r w:rsidRPr="005127AD">
        <w:t>Toriyama</w:t>
      </w:r>
      <w:proofErr w:type="spellEnd"/>
      <w:r w:rsidRPr="005127AD">
        <w:t xml:space="preserve">, J., Takahashi, T., Nishimura, S., Sato, T., </w:t>
      </w:r>
      <w:proofErr w:type="spellStart"/>
      <w:r w:rsidRPr="005127AD">
        <w:t>Monda</w:t>
      </w:r>
      <w:proofErr w:type="spellEnd"/>
      <w:r w:rsidRPr="005127AD">
        <w:t xml:space="preserve">, Y., Saito, H., </w:t>
      </w:r>
      <w:proofErr w:type="spellStart"/>
      <w:r w:rsidRPr="005127AD">
        <w:t>Awaya</w:t>
      </w:r>
      <w:proofErr w:type="spellEnd"/>
      <w:r w:rsidRPr="005127AD">
        <w:t xml:space="preserve">, Y., </w:t>
      </w:r>
      <w:proofErr w:type="spellStart"/>
      <w:r w:rsidRPr="005127AD">
        <w:lastRenderedPageBreak/>
        <w:t>Limin</w:t>
      </w:r>
      <w:proofErr w:type="spellEnd"/>
      <w:r w:rsidRPr="005127AD">
        <w:t xml:space="preserve">, S.H., Susanto, A.R., </w:t>
      </w:r>
      <w:proofErr w:type="spellStart"/>
      <w:r w:rsidRPr="005127AD">
        <w:t>Darma</w:t>
      </w:r>
      <w:proofErr w:type="spellEnd"/>
      <w:r w:rsidRPr="005127AD">
        <w:t xml:space="preserve">, F., </w:t>
      </w:r>
      <w:proofErr w:type="spellStart"/>
      <w:r w:rsidRPr="005127AD">
        <w:t>Krisyoyo</w:t>
      </w:r>
      <w:proofErr w:type="spellEnd"/>
      <w:r w:rsidRPr="005127AD">
        <w:t xml:space="preserve"> &amp; </w:t>
      </w:r>
      <w:proofErr w:type="spellStart"/>
      <w:r w:rsidRPr="005127AD">
        <w:t>Kiyono</w:t>
      </w:r>
      <w:proofErr w:type="spellEnd"/>
      <w:r w:rsidRPr="005127AD">
        <w:t xml:space="preserve">, Y. (2014) Estimation of fuel mass and its loss during a forest fire in peat swamp forests of Central Kalimantan, Indonesia. </w:t>
      </w:r>
      <w:r w:rsidRPr="0057374F">
        <w:rPr>
          <w:i/>
        </w:rPr>
        <w:t>Forest Ecology &amp; Management</w:t>
      </w:r>
      <w:r w:rsidRPr="005127AD">
        <w:t xml:space="preserve"> 314: 1-8.</w:t>
      </w:r>
    </w:p>
    <w:p w14:paraId="34C70ABC" w14:textId="77777777" w:rsidR="004562B7" w:rsidRDefault="004562B7" w:rsidP="00B55092">
      <w:pPr>
        <w:pStyle w:val="Paragraph"/>
        <w:ind w:left="567" w:hanging="567"/>
      </w:pPr>
      <w:r w:rsidRPr="005127AD">
        <w:t xml:space="preserve">van </w:t>
      </w:r>
      <w:proofErr w:type="spellStart"/>
      <w:r w:rsidRPr="005127AD">
        <w:t>Noordwijk</w:t>
      </w:r>
      <w:proofErr w:type="spellEnd"/>
      <w:r w:rsidRPr="005127AD">
        <w:t xml:space="preserve">, M., </w:t>
      </w:r>
      <w:proofErr w:type="spellStart"/>
      <w:r w:rsidRPr="005127AD">
        <w:t>Dewi</w:t>
      </w:r>
      <w:proofErr w:type="spellEnd"/>
      <w:r w:rsidRPr="005127AD">
        <w:t xml:space="preserve">, S., </w:t>
      </w:r>
      <w:proofErr w:type="spellStart"/>
      <w:r w:rsidRPr="005127AD">
        <w:t>Khasanah</w:t>
      </w:r>
      <w:proofErr w:type="spellEnd"/>
      <w:r w:rsidRPr="005127AD">
        <w:t xml:space="preserve">, N., </w:t>
      </w:r>
      <w:proofErr w:type="spellStart"/>
      <w:r w:rsidRPr="005127AD">
        <w:t>Ekadinata</w:t>
      </w:r>
      <w:proofErr w:type="spellEnd"/>
      <w:r w:rsidRPr="005127AD">
        <w:t xml:space="preserve">, A., </w:t>
      </w:r>
      <w:proofErr w:type="spellStart"/>
      <w:r w:rsidRPr="005127AD">
        <w:t>Rahayu</w:t>
      </w:r>
      <w:proofErr w:type="spellEnd"/>
      <w:r w:rsidRPr="005127AD">
        <w:t xml:space="preserve">, S., </w:t>
      </w:r>
      <w:proofErr w:type="spellStart"/>
      <w:r w:rsidRPr="005127AD">
        <w:t>Caliman</w:t>
      </w:r>
      <w:proofErr w:type="spellEnd"/>
      <w:r w:rsidRPr="005127AD">
        <w:t>, J.P., Sharma, M., &amp; Suharto, R. (2010) Estimating the carbon footprint of biofuel production from oil palm: Methodology and results from two sites in Indonesia. International Conference of Oil Palm and Environment, 23-25 Feb. 2010, Denpasar, Bali, Indonesia</w:t>
      </w:r>
    </w:p>
    <w:p w14:paraId="52F39973" w14:textId="77777777" w:rsidR="004562B7" w:rsidRDefault="004562B7" w:rsidP="00B55092">
      <w:pPr>
        <w:pStyle w:val="Paragraph"/>
        <w:ind w:left="567" w:hanging="567"/>
      </w:pPr>
      <w:proofErr w:type="spellStart"/>
      <w:r w:rsidRPr="005127AD">
        <w:t>Waldes</w:t>
      </w:r>
      <w:proofErr w:type="spellEnd"/>
      <w:r w:rsidRPr="005127AD">
        <w:t xml:space="preserve">, N. J. L. </w:t>
      </w:r>
      <w:proofErr w:type="gramStart"/>
      <w:r w:rsidRPr="005127AD">
        <w:t>&amp;  Page</w:t>
      </w:r>
      <w:proofErr w:type="gramEnd"/>
      <w:r w:rsidRPr="005127AD">
        <w:t>, S.E. (2001), Forest structure and tree diversity of a peat swamp forest in central Kalimantan, Indonesia. In: </w:t>
      </w:r>
      <w:r w:rsidRPr="0057374F">
        <w:rPr>
          <w:i/>
          <w:iCs/>
        </w:rPr>
        <w:t>Peatlands for People: Natural Resource Functions and Sustainable Management. Proceedings of the International Symposium on Tropical Peatland, 22–23 August 2001</w:t>
      </w:r>
      <w:r w:rsidRPr="005127AD">
        <w:t xml:space="preserve">, J. O. </w:t>
      </w:r>
      <w:proofErr w:type="spellStart"/>
      <w:r w:rsidRPr="005127AD">
        <w:t>Rieley</w:t>
      </w:r>
      <w:proofErr w:type="spellEnd"/>
      <w:r w:rsidRPr="005127AD">
        <w:t xml:space="preserve"> &amp; S. E. Page (eds), pp. 16–22, BPPT and Indonesian Peat Assoc., Jakarta.</w:t>
      </w:r>
    </w:p>
    <w:p w14:paraId="6652B1BC" w14:textId="77777777" w:rsidR="004562B7" w:rsidRDefault="004562B7" w:rsidP="00B55092">
      <w:pPr>
        <w:pStyle w:val="Paragraph"/>
        <w:ind w:left="567" w:hanging="567"/>
      </w:pPr>
      <w:r w:rsidRPr="005127AD">
        <w:t xml:space="preserve">World Agroforestry Centre (2011) </w:t>
      </w:r>
      <w:r w:rsidRPr="0057374F">
        <w:rPr>
          <w:i/>
        </w:rPr>
        <w:t>Accountability and Local Level Initiative to Reduce Emission from Deforestation and Degradation in Indonesia (ALLREDDI)</w:t>
      </w:r>
      <w:r w:rsidRPr="005127AD">
        <w:t xml:space="preserve">, </w:t>
      </w:r>
      <w:r w:rsidRPr="0057374F">
        <w:rPr>
          <w:i/>
        </w:rPr>
        <w:t>Final Report 2011</w:t>
      </w:r>
      <w:r w:rsidRPr="005127AD">
        <w:t>. World Agroforestry Centre-ICRAF South East Asia Regional Office, Bogor, Indonesia.</w:t>
      </w:r>
    </w:p>
    <w:p w14:paraId="0D7954CA" w14:textId="77777777" w:rsidR="004562B7" w:rsidRDefault="004562B7" w:rsidP="00B55092">
      <w:pPr>
        <w:pStyle w:val="Paragraph"/>
        <w:ind w:left="567" w:hanging="567"/>
      </w:pPr>
      <w:proofErr w:type="spellStart"/>
      <w:r w:rsidRPr="005127AD">
        <w:t>Yamakura</w:t>
      </w:r>
      <w:proofErr w:type="spellEnd"/>
      <w:r w:rsidRPr="005127AD">
        <w:t xml:space="preserve">, T., </w:t>
      </w:r>
      <w:proofErr w:type="spellStart"/>
      <w:r w:rsidRPr="005127AD">
        <w:t>Hagihara</w:t>
      </w:r>
      <w:proofErr w:type="spellEnd"/>
      <w:r w:rsidRPr="005127AD">
        <w:t xml:space="preserve">, A., </w:t>
      </w:r>
      <w:proofErr w:type="spellStart"/>
      <w:r w:rsidRPr="005127AD">
        <w:t>Sukardjo</w:t>
      </w:r>
      <w:proofErr w:type="spellEnd"/>
      <w:r w:rsidRPr="005127AD">
        <w:t xml:space="preserve">, S., Ogawa, H. (1986) Aboveground biomass of tropical rain forest stands in Indonesian Borneo. </w:t>
      </w:r>
      <w:proofErr w:type="spellStart"/>
      <w:r w:rsidRPr="0057374F">
        <w:rPr>
          <w:i/>
        </w:rPr>
        <w:t>Vegetatio</w:t>
      </w:r>
      <w:proofErr w:type="spellEnd"/>
      <w:r w:rsidRPr="005127AD">
        <w:t xml:space="preserve"> 68: 71–82.</w:t>
      </w:r>
    </w:p>
    <w:p w14:paraId="02B6748C" w14:textId="77777777" w:rsidR="004562B7" w:rsidRDefault="004562B7" w:rsidP="00B55092">
      <w:pPr>
        <w:pStyle w:val="Paragraph"/>
        <w:ind w:left="567" w:hanging="567"/>
      </w:pPr>
      <w:r w:rsidRPr="005127AD">
        <w:t xml:space="preserve">Ziegler, A. D., Phelps, J., Yuen, J. Q., Webb, E. L., Lawrence, D., Fox, J. M., </w:t>
      </w:r>
      <w:proofErr w:type="spellStart"/>
      <w:r w:rsidRPr="005127AD">
        <w:t>Bruun</w:t>
      </w:r>
      <w:proofErr w:type="spellEnd"/>
      <w:r w:rsidRPr="005127AD">
        <w:t xml:space="preserve">, T.B., </w:t>
      </w:r>
      <w:proofErr w:type="spellStart"/>
      <w:r w:rsidRPr="005127AD">
        <w:t>Leisz</w:t>
      </w:r>
      <w:proofErr w:type="spellEnd"/>
      <w:r w:rsidRPr="005127AD">
        <w:t xml:space="preserve">, S.J., Ryan, C.R., Dressler, W., Mertz, O., Pascual, U, </w:t>
      </w:r>
      <w:proofErr w:type="spellStart"/>
      <w:r w:rsidRPr="005127AD">
        <w:t>Padoch</w:t>
      </w:r>
      <w:proofErr w:type="spellEnd"/>
      <w:r w:rsidRPr="005127AD">
        <w:t xml:space="preserve">, C. &amp; Koh, L. P. (2012). Carbon outcomes of major land‐cover transitions in SE Asia: great uncertainties and REDD+ policy implications. </w:t>
      </w:r>
      <w:r w:rsidRPr="0057374F">
        <w:rPr>
          <w:i/>
        </w:rPr>
        <w:t>Global Change Biology</w:t>
      </w:r>
      <w:r w:rsidRPr="005127AD">
        <w:t xml:space="preserve">, 18: </w:t>
      </w:r>
      <w:r w:rsidRPr="005127AD">
        <w:lastRenderedPageBreak/>
        <w:t>3087-3099.</w:t>
      </w:r>
    </w:p>
    <w:p w14:paraId="47CA8045" w14:textId="77777777" w:rsidR="0064515E" w:rsidRDefault="0064515E" w:rsidP="00656AD2"/>
    <w:sectPr w:rsidR="0064515E" w:rsidSect="00E62DEA">
      <w:pgSz w:w="11901" w:h="16840" w:code="9"/>
      <w:pgMar w:top="1418" w:right="1701" w:bottom="1418" w:left="1701" w:header="709" w:footer="709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6164D4"/>
    <w:multiLevelType w:val="hybridMultilevel"/>
    <w:tmpl w:val="95160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8D4FEF"/>
    <w:multiLevelType w:val="hybridMultilevel"/>
    <w:tmpl w:val="C07C09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5D0C07"/>
    <w:multiLevelType w:val="hybridMultilevel"/>
    <w:tmpl w:val="51CEAC8E"/>
    <w:lvl w:ilvl="0" w:tplc="08090001">
      <w:start w:val="1"/>
      <w:numFmt w:val="bullet"/>
      <w:lvlText w:val=""/>
      <w:lvlJc w:val="left"/>
      <w:pPr>
        <w:ind w:left="720" w:hanging="153"/>
      </w:pPr>
      <w:rPr>
        <w:rFonts w:ascii="Symbol" w:hAnsi="Symbol" w:hint="default"/>
      </w:rPr>
    </w:lvl>
    <w:lvl w:ilvl="1" w:tplc="FE3AC208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77E4D7DE">
      <w:start w:val="1"/>
      <w:numFmt w:val="lowerRoman"/>
      <w:lvlText w:val="(%3)"/>
      <w:lvlJc w:val="right"/>
      <w:pPr>
        <w:ind w:left="2160" w:hanging="18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2210F7"/>
    <w:multiLevelType w:val="hybridMultilevel"/>
    <w:tmpl w:val="580ACA64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8825F0E"/>
    <w:multiLevelType w:val="hybridMultilevel"/>
    <w:tmpl w:val="71240B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957376D"/>
    <w:multiLevelType w:val="hybridMultilevel"/>
    <w:tmpl w:val="0DC82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D96BF8"/>
    <w:multiLevelType w:val="hybridMultilevel"/>
    <w:tmpl w:val="76D2C65A"/>
    <w:lvl w:ilvl="0" w:tplc="0456C424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104E04"/>
    <w:multiLevelType w:val="hybridMultilevel"/>
    <w:tmpl w:val="2C66B0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B27856"/>
    <w:multiLevelType w:val="hybridMultilevel"/>
    <w:tmpl w:val="A40CCA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C52DD8"/>
    <w:multiLevelType w:val="hybridMultilevel"/>
    <w:tmpl w:val="E138E4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D9402B"/>
    <w:multiLevelType w:val="hybridMultilevel"/>
    <w:tmpl w:val="DB54AF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2"/>
    <w:lvlOverride w:ilvl="0">
      <w:startOverride w:val="1"/>
    </w:lvlOverride>
  </w:num>
  <w:num w:numId="4">
    <w:abstractNumId w:val="2"/>
    <w:lvlOverride w:ilvl="0">
      <w:startOverride w:val="1"/>
    </w:lvlOverride>
  </w:num>
  <w:num w:numId="5">
    <w:abstractNumId w:val="2"/>
    <w:lvlOverride w:ilvl="0">
      <w:startOverride w:val="1"/>
    </w:lvlOverride>
  </w:num>
  <w:num w:numId="6">
    <w:abstractNumId w:val="2"/>
    <w:lvlOverride w:ilvl="0">
      <w:startOverride w:val="1"/>
    </w:lvlOverride>
  </w:num>
  <w:num w:numId="7">
    <w:abstractNumId w:val="10"/>
  </w:num>
  <w:num w:numId="8">
    <w:abstractNumId w:val="7"/>
  </w:num>
  <w:num w:numId="9">
    <w:abstractNumId w:val="3"/>
  </w:num>
  <w:num w:numId="10">
    <w:abstractNumId w:val="9"/>
  </w:num>
  <w:num w:numId="11">
    <w:abstractNumId w:val="4"/>
  </w:num>
  <w:num w:numId="12">
    <w:abstractNumId w:val="5"/>
  </w:num>
  <w:num w:numId="13">
    <w:abstractNumId w:val="1"/>
  </w:num>
  <w:num w:numId="14">
    <w:abstractNumId w:val="8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2B7"/>
    <w:rsid w:val="000E73CF"/>
    <w:rsid w:val="00261FF0"/>
    <w:rsid w:val="00410542"/>
    <w:rsid w:val="004562B7"/>
    <w:rsid w:val="00555319"/>
    <w:rsid w:val="0064515E"/>
    <w:rsid w:val="00656AD2"/>
    <w:rsid w:val="008B3A69"/>
    <w:rsid w:val="00952504"/>
    <w:rsid w:val="00957889"/>
    <w:rsid w:val="009D1F73"/>
    <w:rsid w:val="00AA486C"/>
    <w:rsid w:val="00B55092"/>
    <w:rsid w:val="00C624CA"/>
    <w:rsid w:val="00C97BF5"/>
    <w:rsid w:val="00DB6E64"/>
    <w:rsid w:val="00E62DEA"/>
    <w:rsid w:val="00E75E10"/>
    <w:rsid w:val="00E838AB"/>
    <w:rsid w:val="00E87309"/>
    <w:rsid w:val="00F254B5"/>
    <w:rsid w:val="00F708EF"/>
    <w:rsid w:val="00FD2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7F6F4"/>
  <w15:docId w15:val="{497E4F8C-EA1E-41B0-9B1C-DA2324847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562B7"/>
    <w:pPr>
      <w:spacing w:after="0" w:line="48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Paragraph"/>
    <w:link w:val="Heading1Char"/>
    <w:qFormat/>
    <w:rsid w:val="004562B7"/>
    <w:pPr>
      <w:keepNext/>
      <w:spacing w:before="360" w:after="60" w:line="360" w:lineRule="auto"/>
      <w:ind w:right="567"/>
      <w:contextualSpacing/>
      <w:outlineLvl w:val="0"/>
    </w:pPr>
    <w:rPr>
      <w:rFonts w:cs="Arial"/>
      <w:b/>
      <w:bCs/>
      <w:kern w:val="32"/>
      <w:szCs w:val="32"/>
    </w:rPr>
  </w:style>
  <w:style w:type="paragraph" w:styleId="Heading2">
    <w:name w:val="heading 2"/>
    <w:basedOn w:val="Normal"/>
    <w:next w:val="Paragraph"/>
    <w:link w:val="Heading2Char"/>
    <w:qFormat/>
    <w:rsid w:val="004562B7"/>
    <w:pPr>
      <w:keepNext/>
      <w:spacing w:before="360" w:after="60" w:line="360" w:lineRule="auto"/>
      <w:ind w:right="567"/>
      <w:contextualSpacing/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Paragraph"/>
    <w:link w:val="Heading3Char"/>
    <w:qFormat/>
    <w:rsid w:val="004562B7"/>
    <w:pPr>
      <w:keepNext/>
      <w:spacing w:before="360" w:after="60" w:line="360" w:lineRule="auto"/>
      <w:ind w:right="567"/>
      <w:contextualSpacing/>
      <w:outlineLvl w:val="2"/>
    </w:pPr>
    <w:rPr>
      <w:rFonts w:cs="Arial"/>
      <w:bCs/>
      <w:i/>
      <w:szCs w:val="26"/>
    </w:rPr>
  </w:style>
  <w:style w:type="paragraph" w:styleId="Heading4">
    <w:name w:val="heading 4"/>
    <w:basedOn w:val="Paragraph"/>
    <w:next w:val="Newparagraph"/>
    <w:link w:val="Heading4Char"/>
    <w:rsid w:val="004562B7"/>
    <w:pPr>
      <w:spacing w:before="360"/>
      <w:outlineLvl w:val="3"/>
    </w:pPr>
    <w:rPr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562B7"/>
    <w:rPr>
      <w:rFonts w:ascii="Times New Roman" w:eastAsia="Times New Roman" w:hAnsi="Times New Roman" w:cs="Arial"/>
      <w:b/>
      <w:bCs/>
      <w:kern w:val="32"/>
      <w:sz w:val="24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rsid w:val="004562B7"/>
    <w:rPr>
      <w:rFonts w:ascii="Times New Roman" w:eastAsia="Times New Roman" w:hAnsi="Times New Roman" w:cs="Arial"/>
      <w:b/>
      <w:bCs/>
      <w:i/>
      <w:iCs/>
      <w:sz w:val="24"/>
      <w:szCs w:val="28"/>
      <w:lang w:eastAsia="en-GB"/>
    </w:rPr>
  </w:style>
  <w:style w:type="character" w:customStyle="1" w:styleId="Heading3Char">
    <w:name w:val="Heading 3 Char"/>
    <w:basedOn w:val="DefaultParagraphFont"/>
    <w:link w:val="Heading3"/>
    <w:rsid w:val="004562B7"/>
    <w:rPr>
      <w:rFonts w:ascii="Times New Roman" w:eastAsia="Times New Roman" w:hAnsi="Times New Roman" w:cs="Arial"/>
      <w:bCs/>
      <w:i/>
      <w:sz w:val="24"/>
      <w:szCs w:val="26"/>
      <w:lang w:eastAsia="en-GB"/>
    </w:rPr>
  </w:style>
  <w:style w:type="character" w:customStyle="1" w:styleId="Heading4Char">
    <w:name w:val="Heading 4 Char"/>
    <w:basedOn w:val="DefaultParagraphFont"/>
    <w:link w:val="Heading4"/>
    <w:rsid w:val="004562B7"/>
    <w:rPr>
      <w:rFonts w:ascii="Times New Roman" w:eastAsia="Times New Roman" w:hAnsi="Times New Roman" w:cs="Times New Roman"/>
      <w:bCs/>
      <w:sz w:val="24"/>
      <w:szCs w:val="28"/>
      <w:lang w:eastAsia="en-GB"/>
    </w:rPr>
  </w:style>
  <w:style w:type="paragraph" w:customStyle="1" w:styleId="Articletitle">
    <w:name w:val="Article title"/>
    <w:basedOn w:val="Normal"/>
    <w:next w:val="Normal"/>
    <w:qFormat/>
    <w:rsid w:val="004562B7"/>
    <w:pPr>
      <w:spacing w:after="120" w:line="360" w:lineRule="auto"/>
    </w:pPr>
    <w:rPr>
      <w:b/>
      <w:sz w:val="28"/>
    </w:rPr>
  </w:style>
  <w:style w:type="paragraph" w:customStyle="1" w:styleId="Authornames">
    <w:name w:val="Author names"/>
    <w:basedOn w:val="Normal"/>
    <w:next w:val="Normal"/>
    <w:qFormat/>
    <w:rsid w:val="004562B7"/>
    <w:pPr>
      <w:spacing w:before="240" w:line="360" w:lineRule="auto"/>
    </w:pPr>
    <w:rPr>
      <w:sz w:val="28"/>
    </w:rPr>
  </w:style>
  <w:style w:type="paragraph" w:customStyle="1" w:styleId="Affiliation">
    <w:name w:val="Affiliation"/>
    <w:basedOn w:val="Normal"/>
    <w:qFormat/>
    <w:rsid w:val="004562B7"/>
    <w:pPr>
      <w:spacing w:before="240" w:line="360" w:lineRule="auto"/>
    </w:pPr>
    <w:rPr>
      <w:i/>
    </w:rPr>
  </w:style>
  <w:style w:type="paragraph" w:customStyle="1" w:styleId="Receiveddates">
    <w:name w:val="Received dates"/>
    <w:basedOn w:val="Affiliation"/>
    <w:next w:val="Normal"/>
    <w:qFormat/>
    <w:rsid w:val="004562B7"/>
  </w:style>
  <w:style w:type="paragraph" w:customStyle="1" w:styleId="Abstract">
    <w:name w:val="Abstract"/>
    <w:basedOn w:val="Normal"/>
    <w:next w:val="Keywords"/>
    <w:qFormat/>
    <w:rsid w:val="004562B7"/>
    <w:pPr>
      <w:spacing w:before="360" w:after="300" w:line="360" w:lineRule="auto"/>
      <w:ind w:left="720" w:right="567"/>
    </w:pPr>
    <w:rPr>
      <w:sz w:val="22"/>
    </w:rPr>
  </w:style>
  <w:style w:type="paragraph" w:customStyle="1" w:styleId="Keywords">
    <w:name w:val="Keywords"/>
    <w:basedOn w:val="Normal"/>
    <w:next w:val="Paragraph"/>
    <w:qFormat/>
    <w:rsid w:val="004562B7"/>
    <w:pPr>
      <w:spacing w:before="240" w:after="240" w:line="360" w:lineRule="auto"/>
      <w:ind w:left="720" w:right="567"/>
    </w:pPr>
    <w:rPr>
      <w:sz w:val="22"/>
    </w:rPr>
  </w:style>
  <w:style w:type="paragraph" w:customStyle="1" w:styleId="Correspondencedetails">
    <w:name w:val="Correspondence details"/>
    <w:basedOn w:val="Normal"/>
    <w:qFormat/>
    <w:rsid w:val="004562B7"/>
    <w:pPr>
      <w:spacing w:before="240" w:line="360" w:lineRule="auto"/>
    </w:pPr>
  </w:style>
  <w:style w:type="paragraph" w:customStyle="1" w:styleId="Displayedquotation">
    <w:name w:val="Displayed quotation"/>
    <w:basedOn w:val="Normal"/>
    <w:qFormat/>
    <w:rsid w:val="004562B7"/>
    <w:pPr>
      <w:tabs>
        <w:tab w:val="left" w:pos="1077"/>
        <w:tab w:val="left" w:pos="1440"/>
        <w:tab w:val="left" w:pos="1797"/>
        <w:tab w:val="left" w:pos="2155"/>
        <w:tab w:val="left" w:pos="2512"/>
      </w:tabs>
      <w:spacing w:before="240" w:after="360" w:line="360" w:lineRule="auto"/>
      <w:ind w:left="709" w:right="425"/>
      <w:contextualSpacing/>
    </w:pPr>
    <w:rPr>
      <w:sz w:val="22"/>
    </w:rPr>
  </w:style>
  <w:style w:type="paragraph" w:customStyle="1" w:styleId="Numberedlist">
    <w:name w:val="Numbered list"/>
    <w:basedOn w:val="Paragraph"/>
    <w:next w:val="Paragraph"/>
    <w:qFormat/>
    <w:rsid w:val="004562B7"/>
    <w:pPr>
      <w:widowControl/>
      <w:spacing w:after="240"/>
      <w:contextualSpacing/>
    </w:pPr>
  </w:style>
  <w:style w:type="paragraph" w:customStyle="1" w:styleId="Displayedequation">
    <w:name w:val="Displayed equation"/>
    <w:basedOn w:val="Normal"/>
    <w:next w:val="Paragraph"/>
    <w:qFormat/>
    <w:rsid w:val="004562B7"/>
    <w:pPr>
      <w:tabs>
        <w:tab w:val="center" w:pos="4253"/>
        <w:tab w:val="right" w:pos="8222"/>
      </w:tabs>
      <w:spacing w:before="240" w:after="240"/>
      <w:jc w:val="center"/>
    </w:pPr>
  </w:style>
  <w:style w:type="paragraph" w:customStyle="1" w:styleId="Acknowledgements">
    <w:name w:val="Acknowledgements"/>
    <w:basedOn w:val="Normal"/>
    <w:next w:val="Normal"/>
    <w:qFormat/>
    <w:rsid w:val="004562B7"/>
    <w:pPr>
      <w:spacing w:before="120" w:line="360" w:lineRule="auto"/>
    </w:pPr>
    <w:rPr>
      <w:sz w:val="22"/>
    </w:rPr>
  </w:style>
  <w:style w:type="paragraph" w:customStyle="1" w:styleId="Tabletitle">
    <w:name w:val="Table title"/>
    <w:basedOn w:val="Normal"/>
    <w:next w:val="Normal"/>
    <w:qFormat/>
    <w:rsid w:val="004562B7"/>
    <w:pPr>
      <w:spacing w:before="240" w:line="360" w:lineRule="auto"/>
    </w:pPr>
  </w:style>
  <w:style w:type="paragraph" w:customStyle="1" w:styleId="Figurecaption">
    <w:name w:val="Figure caption"/>
    <w:basedOn w:val="Normal"/>
    <w:next w:val="Normal"/>
    <w:qFormat/>
    <w:rsid w:val="004562B7"/>
    <w:pPr>
      <w:spacing w:before="240" w:line="360" w:lineRule="auto"/>
    </w:pPr>
  </w:style>
  <w:style w:type="paragraph" w:customStyle="1" w:styleId="Footnotes">
    <w:name w:val="Footnotes"/>
    <w:basedOn w:val="Normal"/>
    <w:qFormat/>
    <w:rsid w:val="004562B7"/>
    <w:pPr>
      <w:spacing w:before="120" w:line="360" w:lineRule="auto"/>
      <w:ind w:left="482" w:hanging="482"/>
      <w:contextualSpacing/>
    </w:pPr>
    <w:rPr>
      <w:sz w:val="22"/>
    </w:rPr>
  </w:style>
  <w:style w:type="paragraph" w:customStyle="1" w:styleId="Notesoncontributors">
    <w:name w:val="Notes on contributors"/>
    <w:basedOn w:val="Normal"/>
    <w:qFormat/>
    <w:rsid w:val="004562B7"/>
    <w:pPr>
      <w:spacing w:before="240" w:line="360" w:lineRule="auto"/>
    </w:pPr>
    <w:rPr>
      <w:sz w:val="22"/>
    </w:rPr>
  </w:style>
  <w:style w:type="paragraph" w:customStyle="1" w:styleId="Normalparagraphstyle">
    <w:name w:val="Normal paragraph style"/>
    <w:basedOn w:val="Normal"/>
    <w:next w:val="Normal"/>
    <w:rsid w:val="004562B7"/>
  </w:style>
  <w:style w:type="paragraph" w:customStyle="1" w:styleId="Paragraph">
    <w:name w:val="Paragraph"/>
    <w:basedOn w:val="Normal"/>
    <w:next w:val="Newparagraph"/>
    <w:qFormat/>
    <w:rsid w:val="004562B7"/>
    <w:pPr>
      <w:widowControl w:val="0"/>
      <w:spacing w:before="240"/>
    </w:pPr>
  </w:style>
  <w:style w:type="paragraph" w:customStyle="1" w:styleId="Newparagraph">
    <w:name w:val="New paragraph"/>
    <w:basedOn w:val="Normal"/>
    <w:qFormat/>
    <w:rsid w:val="004562B7"/>
    <w:pPr>
      <w:ind w:firstLine="720"/>
    </w:pPr>
  </w:style>
  <w:style w:type="paragraph" w:styleId="NormalIndent">
    <w:name w:val="Normal Indent"/>
    <w:basedOn w:val="Normal"/>
    <w:rsid w:val="004562B7"/>
    <w:pPr>
      <w:ind w:left="720"/>
    </w:pPr>
  </w:style>
  <w:style w:type="paragraph" w:customStyle="1" w:styleId="References">
    <w:name w:val="References"/>
    <w:basedOn w:val="Normal"/>
    <w:qFormat/>
    <w:rsid w:val="004562B7"/>
    <w:pPr>
      <w:spacing w:before="120" w:line="360" w:lineRule="auto"/>
      <w:ind w:left="720" w:hanging="720"/>
      <w:contextualSpacing/>
    </w:pPr>
  </w:style>
  <w:style w:type="paragraph" w:customStyle="1" w:styleId="Subjectcodes">
    <w:name w:val="Subject codes"/>
    <w:basedOn w:val="Keywords"/>
    <w:next w:val="Paragraph"/>
    <w:qFormat/>
    <w:rsid w:val="004562B7"/>
  </w:style>
  <w:style w:type="paragraph" w:customStyle="1" w:styleId="Bulletedlist">
    <w:name w:val="Bulleted list"/>
    <w:basedOn w:val="Paragraph"/>
    <w:next w:val="Paragraph"/>
    <w:qFormat/>
    <w:rsid w:val="004562B7"/>
    <w:pPr>
      <w:widowControl/>
      <w:numPr>
        <w:numId w:val="1"/>
      </w:numPr>
      <w:spacing w:after="240"/>
      <w:contextualSpacing/>
    </w:pPr>
  </w:style>
  <w:style w:type="paragraph" w:styleId="FootnoteText">
    <w:name w:val="footnote text"/>
    <w:basedOn w:val="Normal"/>
    <w:link w:val="FootnoteTextChar"/>
    <w:autoRedefine/>
    <w:rsid w:val="004562B7"/>
    <w:pPr>
      <w:ind w:left="284" w:hanging="284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rsid w:val="004562B7"/>
    <w:rPr>
      <w:rFonts w:ascii="Times New Roman" w:eastAsia="Times New Roman" w:hAnsi="Times New Roman" w:cs="Times New Roman"/>
      <w:szCs w:val="20"/>
      <w:lang w:eastAsia="en-GB"/>
    </w:rPr>
  </w:style>
  <w:style w:type="character" w:styleId="FootnoteReference">
    <w:name w:val="footnote reference"/>
    <w:basedOn w:val="DefaultParagraphFont"/>
    <w:rsid w:val="004562B7"/>
    <w:rPr>
      <w:vertAlign w:val="superscript"/>
    </w:rPr>
  </w:style>
  <w:style w:type="paragraph" w:styleId="EndnoteText">
    <w:name w:val="endnote text"/>
    <w:basedOn w:val="Normal"/>
    <w:link w:val="EndnoteTextChar"/>
    <w:autoRedefine/>
    <w:rsid w:val="004562B7"/>
    <w:pPr>
      <w:ind w:left="284" w:hanging="284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rsid w:val="004562B7"/>
    <w:rPr>
      <w:rFonts w:ascii="Times New Roman" w:eastAsia="Times New Roman" w:hAnsi="Times New Roman" w:cs="Times New Roman"/>
      <w:szCs w:val="20"/>
      <w:lang w:eastAsia="en-GB"/>
    </w:rPr>
  </w:style>
  <w:style w:type="character" w:styleId="EndnoteReference">
    <w:name w:val="endnote reference"/>
    <w:basedOn w:val="DefaultParagraphFont"/>
    <w:rsid w:val="004562B7"/>
    <w:rPr>
      <w:vertAlign w:val="superscript"/>
    </w:rPr>
  </w:style>
  <w:style w:type="paragraph" w:styleId="Header">
    <w:name w:val="header"/>
    <w:basedOn w:val="Normal"/>
    <w:link w:val="HeaderChar"/>
    <w:rsid w:val="004562B7"/>
    <w:pPr>
      <w:tabs>
        <w:tab w:val="center" w:pos="4320"/>
        <w:tab w:val="right" w:pos="8640"/>
      </w:tabs>
      <w:spacing w:after="120" w:line="240" w:lineRule="auto"/>
      <w:contextualSpacing/>
    </w:pPr>
  </w:style>
  <w:style w:type="character" w:customStyle="1" w:styleId="HeaderChar">
    <w:name w:val="Header Char"/>
    <w:basedOn w:val="DefaultParagraphFont"/>
    <w:link w:val="Header"/>
    <w:rsid w:val="004562B7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rsid w:val="004562B7"/>
    <w:pPr>
      <w:tabs>
        <w:tab w:val="center" w:pos="4320"/>
        <w:tab w:val="right" w:pos="8640"/>
      </w:tabs>
      <w:spacing w:before="240" w:line="240" w:lineRule="auto"/>
      <w:contextualSpacing/>
    </w:pPr>
  </w:style>
  <w:style w:type="character" w:customStyle="1" w:styleId="FooterChar">
    <w:name w:val="Footer Char"/>
    <w:basedOn w:val="DefaultParagraphFont"/>
    <w:link w:val="Footer"/>
    <w:rsid w:val="004562B7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Heading4Paragraph">
    <w:name w:val="Heading 4 + Paragraph"/>
    <w:basedOn w:val="Paragraph"/>
    <w:next w:val="Newparagraph"/>
    <w:qFormat/>
    <w:rsid w:val="004562B7"/>
    <w:pPr>
      <w:widowControl/>
      <w:spacing w:before="360"/>
    </w:pPr>
  </w:style>
  <w:style w:type="table" w:styleId="TableGrid">
    <w:name w:val="Table Grid"/>
    <w:basedOn w:val="TableNormal"/>
    <w:uiPriority w:val="39"/>
    <w:rsid w:val="004562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62B7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LineNumber">
    <w:name w:val="line number"/>
    <w:basedOn w:val="DefaultParagraphFont"/>
    <w:semiHidden/>
    <w:unhideWhenUsed/>
    <w:rsid w:val="004562B7"/>
  </w:style>
  <w:style w:type="paragraph" w:styleId="NormalWeb">
    <w:name w:val="Normal (Web)"/>
    <w:basedOn w:val="Normal"/>
    <w:uiPriority w:val="99"/>
    <w:semiHidden/>
    <w:unhideWhenUsed/>
    <w:rsid w:val="004562B7"/>
    <w:pPr>
      <w:spacing w:before="100" w:beforeAutospacing="1" w:after="100" w:afterAutospacing="1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4562B7"/>
    <w:rPr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4562B7"/>
    <w:pPr>
      <w:spacing w:after="200" w:line="240" w:lineRule="auto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character" w:styleId="Hyperlink">
    <w:name w:val="Hyperlink"/>
    <w:basedOn w:val="DefaultParagraphFont"/>
    <w:unhideWhenUsed/>
    <w:rsid w:val="004562B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562B7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semiHidden/>
    <w:unhideWhenUsed/>
    <w:rsid w:val="004562B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4562B7"/>
    <w:rPr>
      <w:rFonts w:ascii="Segoe UI" w:eastAsia="Times New Roman" w:hAnsi="Segoe UI" w:cs="Segoe UI"/>
      <w:sz w:val="18"/>
      <w:szCs w:val="18"/>
      <w:lang w:eastAsia="en-GB"/>
    </w:rPr>
  </w:style>
  <w:style w:type="paragraph" w:styleId="CommentText">
    <w:name w:val="annotation text"/>
    <w:basedOn w:val="Normal"/>
    <w:link w:val="CommentTextChar"/>
    <w:semiHidden/>
    <w:unhideWhenUsed/>
    <w:rsid w:val="004562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562B7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562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562B7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Revision">
    <w:name w:val="Revision"/>
    <w:hidden/>
    <w:semiHidden/>
    <w:rsid w:val="004562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562B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4562B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hyperlink" Target="http://iopscience.iop.org/1748-9326/12/2/02401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4506</Words>
  <Characters>25687</Characters>
  <Application>Microsoft Office Word</Application>
  <DocSecurity>0</DocSecurity>
  <Lines>214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Chatterton, Julia</dc:creator>
  <cp:lastModifiedBy>Sybrand van Beijma</cp:lastModifiedBy>
  <cp:revision>2</cp:revision>
  <cp:lastPrinted>2018-05-15T08:28:00Z</cp:lastPrinted>
  <dcterms:created xsi:type="dcterms:W3CDTF">2018-07-30T15:18:00Z</dcterms:created>
  <dcterms:modified xsi:type="dcterms:W3CDTF">2018-07-30T15:18:00Z</dcterms:modified>
</cp:coreProperties>
</file>