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0" w:rsidRPr="00047720" w:rsidRDefault="00EF51F6" w:rsidP="00047720">
      <w:pPr>
        <w:autoSpaceDE w:val="0"/>
        <w:autoSpaceDN w:val="0"/>
        <w:adjustRightInd w:val="0"/>
        <w:spacing w:line="480" w:lineRule="auto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          </w:t>
      </w:r>
      <w:r w:rsidR="00913B2F">
        <w:t xml:space="preserve">         </w:t>
      </w:r>
      <w:r w:rsidRPr="00047720">
        <w:rPr>
          <w:rFonts w:hint="eastAsia"/>
          <w:b/>
          <w:sz w:val="28"/>
          <w:szCs w:val="28"/>
        </w:rPr>
        <w:t xml:space="preserve">  </w:t>
      </w:r>
      <w:r w:rsidRPr="00047720">
        <w:rPr>
          <w:b/>
          <w:kern w:val="0"/>
          <w:sz w:val="28"/>
          <w:szCs w:val="28"/>
        </w:rPr>
        <w:t>&lt;</w:t>
      </w:r>
      <w:r w:rsidRPr="00047720">
        <w:rPr>
          <w:rFonts w:hint="eastAsia"/>
          <w:b/>
          <w:kern w:val="0"/>
          <w:sz w:val="28"/>
          <w:szCs w:val="28"/>
        </w:rPr>
        <w:t xml:space="preserve"> Supporting materials</w:t>
      </w:r>
      <w:r w:rsidRPr="00047720">
        <w:rPr>
          <w:b/>
          <w:kern w:val="0"/>
          <w:sz w:val="28"/>
          <w:szCs w:val="28"/>
        </w:rPr>
        <w:t>&gt;</w:t>
      </w:r>
      <w:r w:rsidR="00047720" w:rsidRPr="00047720">
        <w:rPr>
          <w:b/>
          <w:sz w:val="28"/>
          <w:szCs w:val="28"/>
        </w:rPr>
        <w:t xml:space="preserve"> </w:t>
      </w:r>
    </w:p>
    <w:p w:rsidR="00047720" w:rsidRPr="00047720" w:rsidRDefault="00047720" w:rsidP="00047720">
      <w:pPr>
        <w:autoSpaceDE w:val="0"/>
        <w:autoSpaceDN w:val="0"/>
        <w:adjustRightInd w:val="0"/>
        <w:spacing w:line="480" w:lineRule="auto"/>
        <w:jc w:val="left"/>
        <w:rPr>
          <w:sz w:val="24"/>
          <w:szCs w:val="24"/>
        </w:rPr>
      </w:pPr>
      <w:r w:rsidRPr="00047720">
        <w:rPr>
          <w:sz w:val="24"/>
          <w:szCs w:val="24"/>
        </w:rPr>
        <w:t>Studies on preparations and properties of drug-eluting embolization microspheres made from oxidated alginate and carboxymethyl chitosan</w:t>
      </w:r>
    </w:p>
    <w:p w:rsidR="00047720" w:rsidRPr="00EF3B86" w:rsidRDefault="005F6B60" w:rsidP="00047720">
      <w:pPr>
        <w:autoSpaceDE w:val="0"/>
        <w:autoSpaceDN w:val="0"/>
        <w:adjustRightInd w:val="0"/>
        <w:spacing w:line="480" w:lineRule="auto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47720" w:rsidRPr="00047720">
        <w:rPr>
          <w:sz w:val="24"/>
          <w:szCs w:val="24"/>
        </w:rPr>
        <w:t xml:space="preserve"> </w:t>
      </w:r>
      <w:r w:rsidRPr="00965D08">
        <w:rPr>
          <w:sz w:val="24"/>
          <w:szCs w:val="24"/>
        </w:rPr>
        <w:t>Li Gu</w:t>
      </w:r>
      <w:r w:rsidRPr="009509E2">
        <w:rPr>
          <w:sz w:val="24"/>
          <w:szCs w:val="24"/>
        </w:rPr>
        <w:t xml:space="preserve">o* and </w:t>
      </w:r>
      <w:r w:rsidRPr="00EF3B86">
        <w:rPr>
          <w:color w:val="FF0000"/>
          <w:sz w:val="24"/>
          <w:szCs w:val="24"/>
        </w:rPr>
        <w:t>Shaoxiong Qin</w:t>
      </w:r>
    </w:p>
    <w:p w:rsidR="00047720" w:rsidRPr="00047720" w:rsidRDefault="00047720" w:rsidP="00047720">
      <w:pPr>
        <w:autoSpaceDE w:val="0"/>
        <w:autoSpaceDN w:val="0"/>
        <w:adjustRightInd w:val="0"/>
        <w:spacing w:line="480" w:lineRule="auto"/>
        <w:ind w:left="2880" w:hangingChars="1200" w:hanging="2880"/>
        <w:jc w:val="left"/>
        <w:rPr>
          <w:sz w:val="24"/>
          <w:szCs w:val="24"/>
        </w:rPr>
      </w:pPr>
      <w:r w:rsidRPr="00047720">
        <w:rPr>
          <w:sz w:val="24"/>
          <w:szCs w:val="24"/>
        </w:rPr>
        <w:t xml:space="preserve">    ( </w:t>
      </w:r>
      <w:r w:rsidRPr="00047720">
        <w:rPr>
          <w:rFonts w:eastAsiaTheme="minorEastAsia"/>
          <w:kern w:val="0"/>
          <w:sz w:val="24"/>
          <w:szCs w:val="24"/>
        </w:rPr>
        <w:t xml:space="preserve">College of Chemistry and </w:t>
      </w:r>
      <w:r w:rsidRPr="00751E23">
        <w:rPr>
          <w:rFonts w:eastAsiaTheme="minorEastAsia"/>
          <w:color w:val="FF0000"/>
          <w:kern w:val="0"/>
          <w:sz w:val="24"/>
          <w:szCs w:val="24"/>
        </w:rPr>
        <w:t>Environment</w:t>
      </w:r>
      <w:r w:rsidR="00261084" w:rsidRPr="00751E23">
        <w:rPr>
          <w:rFonts w:eastAsiaTheme="minorEastAsia"/>
          <w:color w:val="FF0000"/>
          <w:kern w:val="0"/>
          <w:sz w:val="24"/>
          <w:szCs w:val="24"/>
        </w:rPr>
        <w:t>al</w:t>
      </w:r>
      <w:r w:rsidRPr="00047720">
        <w:rPr>
          <w:rFonts w:eastAsiaTheme="minorEastAsia"/>
          <w:kern w:val="0"/>
          <w:sz w:val="24"/>
          <w:szCs w:val="24"/>
        </w:rPr>
        <w:t xml:space="preserve"> Engineering, Yangtze University, Jingzhou, 434023 P.R. China )</w:t>
      </w:r>
    </w:p>
    <w:p w:rsidR="00047720" w:rsidRPr="00047720" w:rsidRDefault="00047720" w:rsidP="00047720">
      <w:pPr>
        <w:autoSpaceDE w:val="0"/>
        <w:autoSpaceDN w:val="0"/>
        <w:adjustRightInd w:val="0"/>
        <w:spacing w:line="480" w:lineRule="auto"/>
        <w:jc w:val="left"/>
        <w:rPr>
          <w:sz w:val="24"/>
          <w:szCs w:val="24"/>
        </w:rPr>
      </w:pPr>
      <w:r w:rsidRPr="00047720">
        <w:rPr>
          <w:sz w:val="24"/>
          <w:szCs w:val="24"/>
        </w:rPr>
        <w:t xml:space="preserve">*Email: </w:t>
      </w:r>
      <w:r w:rsidRPr="00047720">
        <w:rPr>
          <w:sz w:val="24"/>
          <w:szCs w:val="24"/>
          <w:shd w:val="clear" w:color="auto" w:fill="FFFFFF"/>
        </w:rPr>
        <w:t>newsci2015@163.com</w:t>
      </w:r>
    </w:p>
    <w:p w:rsidR="00EF51F6" w:rsidRPr="00047720" w:rsidRDefault="00EF51F6" w:rsidP="00EF51F6">
      <w:pPr>
        <w:spacing w:beforeLines="50" w:before="156" w:line="300" w:lineRule="auto"/>
        <w:ind w:firstLineChars="400" w:firstLine="960"/>
        <w:rPr>
          <w:kern w:val="0"/>
          <w:sz w:val="24"/>
          <w:szCs w:val="24"/>
        </w:rPr>
      </w:pPr>
    </w:p>
    <w:p w:rsidR="00B65CD1" w:rsidRPr="00047720" w:rsidRDefault="00B65CD1" w:rsidP="00124B33">
      <w:pPr>
        <w:spacing w:beforeLines="50" w:before="156" w:line="300" w:lineRule="auto"/>
        <w:ind w:firstLineChars="750" w:firstLine="1800"/>
        <w:rPr>
          <w:kern w:val="0"/>
          <w:sz w:val="24"/>
          <w:szCs w:val="24"/>
        </w:rPr>
      </w:pPr>
      <w:r w:rsidRPr="00047720">
        <w:rPr>
          <w:noProof/>
          <w:kern w:val="0"/>
          <w:sz w:val="24"/>
          <w:szCs w:val="24"/>
          <w:lang w:eastAsia="en-US"/>
        </w:rPr>
        <w:drawing>
          <wp:inline distT="0" distB="0" distL="0" distR="0">
            <wp:extent cx="3621600" cy="2974281"/>
            <wp:effectExtent l="0" t="0" r="0" b="0"/>
            <wp:docPr id="1" name="图片 1" descr="C:\Users\Administrator\Desktop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14" cy="298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33" w:rsidRPr="00047720" w:rsidRDefault="00124B33" w:rsidP="00124B33">
      <w:pPr>
        <w:widowControl/>
        <w:kinsoku w:val="0"/>
        <w:overflowPunct w:val="0"/>
        <w:spacing w:before="50" w:line="300" w:lineRule="auto"/>
        <w:jc w:val="center"/>
        <w:rPr>
          <w:kern w:val="24"/>
          <w:sz w:val="24"/>
          <w:szCs w:val="24"/>
        </w:rPr>
      </w:pPr>
      <w:r w:rsidRPr="00047720">
        <w:rPr>
          <w:kern w:val="24"/>
          <w:sz w:val="24"/>
          <w:szCs w:val="24"/>
        </w:rPr>
        <w:t>Figure S1 The size distribution for the different microspheres</w:t>
      </w:r>
      <w:r w:rsidR="00047720" w:rsidRPr="00047720">
        <w:rPr>
          <w:kern w:val="24"/>
          <w:sz w:val="24"/>
          <w:szCs w:val="24"/>
        </w:rPr>
        <w:t xml:space="preserve"> from CSOA-1 to CSOA-4</w:t>
      </w:r>
    </w:p>
    <w:p w:rsidR="00124B33" w:rsidRPr="00047720" w:rsidRDefault="00124B33" w:rsidP="00EF51F6">
      <w:pPr>
        <w:spacing w:beforeLines="50" w:before="156" w:line="300" w:lineRule="auto"/>
        <w:ind w:firstLineChars="400" w:firstLine="960"/>
        <w:rPr>
          <w:kern w:val="0"/>
          <w:sz w:val="24"/>
          <w:szCs w:val="24"/>
        </w:rPr>
      </w:pPr>
    </w:p>
    <w:p w:rsidR="00EF51F6" w:rsidRPr="00047720" w:rsidRDefault="00B65CD1" w:rsidP="00EF51F6">
      <w:pPr>
        <w:spacing w:beforeLines="50" w:before="156" w:line="300" w:lineRule="auto"/>
        <w:jc w:val="center"/>
        <w:rPr>
          <w:sz w:val="24"/>
          <w:szCs w:val="24"/>
        </w:rPr>
      </w:pPr>
      <w:r w:rsidRPr="00047720">
        <w:rPr>
          <w:sz w:val="24"/>
          <w:szCs w:val="24"/>
        </w:rPr>
        <w:lastRenderedPageBreak/>
        <w:t xml:space="preserve">     </w:t>
      </w:r>
      <w:r w:rsidR="00EF51F6" w:rsidRPr="00047720">
        <w:rPr>
          <w:b/>
          <w:noProof/>
          <w:sz w:val="24"/>
          <w:szCs w:val="24"/>
          <w:lang w:eastAsia="en-US"/>
        </w:rPr>
        <w:drawing>
          <wp:inline distT="0" distB="0" distL="0" distR="0" wp14:anchorId="2750B839" wp14:editId="5EB8361A">
            <wp:extent cx="3596005" cy="3596005"/>
            <wp:effectExtent l="0" t="0" r="4445" b="444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414954604"/>
      <w:bookmarkStart w:id="2" w:name="_Toc414955127"/>
      <w:bookmarkStart w:id="3" w:name="_Toc414956320"/>
    </w:p>
    <w:p w:rsidR="00EF51F6" w:rsidRPr="00047720" w:rsidRDefault="00EF51F6" w:rsidP="00EF51F6">
      <w:pPr>
        <w:spacing w:before="50" w:line="300" w:lineRule="auto"/>
        <w:jc w:val="center"/>
        <w:rPr>
          <w:bCs/>
          <w:sz w:val="24"/>
          <w:szCs w:val="24"/>
        </w:rPr>
      </w:pPr>
      <w:bookmarkStart w:id="4" w:name="_Toc414954605"/>
      <w:bookmarkStart w:id="5" w:name="_Toc414955128"/>
      <w:bookmarkStart w:id="6" w:name="_Toc414956321"/>
      <w:bookmarkEnd w:id="1"/>
      <w:bookmarkEnd w:id="2"/>
      <w:bookmarkEnd w:id="3"/>
      <w:r w:rsidRPr="00047720">
        <w:rPr>
          <w:bCs/>
          <w:sz w:val="24"/>
          <w:szCs w:val="24"/>
        </w:rPr>
        <w:t>Fig</w:t>
      </w:r>
      <w:r w:rsidR="002E31DA" w:rsidRPr="00047720">
        <w:rPr>
          <w:bCs/>
          <w:sz w:val="24"/>
          <w:szCs w:val="24"/>
        </w:rPr>
        <w:t xml:space="preserve">ure S2 </w:t>
      </w:r>
      <w:r w:rsidR="006756DA" w:rsidRPr="00047720">
        <w:rPr>
          <w:bCs/>
          <w:sz w:val="24"/>
          <w:szCs w:val="24"/>
        </w:rPr>
        <w:t>The confocal microscopy images of d</w:t>
      </w:r>
      <w:r w:rsidRPr="00047720">
        <w:rPr>
          <w:bCs/>
          <w:sz w:val="24"/>
          <w:szCs w:val="24"/>
        </w:rPr>
        <w:t xml:space="preserve">rug distribution </w:t>
      </w:r>
      <w:r w:rsidR="006756DA" w:rsidRPr="00047720">
        <w:rPr>
          <w:bCs/>
          <w:sz w:val="24"/>
          <w:szCs w:val="24"/>
        </w:rPr>
        <w:t xml:space="preserve">inside the </w:t>
      </w:r>
      <w:r w:rsidRPr="00047720">
        <w:rPr>
          <w:bCs/>
          <w:sz w:val="24"/>
          <w:szCs w:val="24"/>
        </w:rPr>
        <w:t>microspheres</w:t>
      </w:r>
      <w:r w:rsidR="00047720">
        <w:rPr>
          <w:bCs/>
          <w:sz w:val="24"/>
          <w:szCs w:val="24"/>
        </w:rPr>
        <w:t>. From (a) to (f), they represent</w:t>
      </w:r>
      <w:r w:rsidR="00047720" w:rsidRPr="00047720">
        <w:rPr>
          <w:bCs/>
          <w:sz w:val="24"/>
          <w:szCs w:val="24"/>
        </w:rPr>
        <w:t xml:space="preserve"> 6 sections</w:t>
      </w:r>
      <w:r w:rsidR="00047720">
        <w:rPr>
          <w:bCs/>
          <w:sz w:val="24"/>
          <w:szCs w:val="24"/>
        </w:rPr>
        <w:t xml:space="preserve"> with</w:t>
      </w:r>
      <w:r w:rsidR="00047720" w:rsidRPr="00047720">
        <w:rPr>
          <w:bCs/>
          <w:sz w:val="24"/>
          <w:szCs w:val="24"/>
        </w:rPr>
        <w:t xml:space="preserve"> 20</w:t>
      </w:r>
      <w:r w:rsidR="00047720" w:rsidRPr="002A3931">
        <w:rPr>
          <w:bCs/>
          <w:kern w:val="0"/>
          <w:szCs w:val="21"/>
        </w:rPr>
        <w:t>μm</w:t>
      </w:r>
      <w:bookmarkEnd w:id="4"/>
      <w:bookmarkEnd w:id="5"/>
      <w:bookmarkEnd w:id="6"/>
      <w:r w:rsidR="00047720">
        <w:rPr>
          <w:bCs/>
          <w:sz w:val="24"/>
          <w:szCs w:val="24"/>
        </w:rPr>
        <w:t xml:space="preserve"> interval each other. </w:t>
      </w:r>
    </w:p>
    <w:p w:rsidR="00EF51F6" w:rsidRPr="00047720" w:rsidRDefault="00EF51F6" w:rsidP="00EF51F6">
      <w:pPr>
        <w:spacing w:beforeLines="50" w:before="156" w:line="300" w:lineRule="auto"/>
        <w:jc w:val="center"/>
        <w:rPr>
          <w:sz w:val="24"/>
          <w:szCs w:val="24"/>
        </w:rPr>
      </w:pPr>
      <w:r w:rsidRPr="00047720">
        <w:rPr>
          <w:bCs/>
          <w:sz w:val="24"/>
          <w:szCs w:val="24"/>
        </w:rPr>
        <w:br w:type="textWrapping" w:clear="all"/>
      </w:r>
    </w:p>
    <w:p w:rsidR="00B65CD1" w:rsidRPr="00047720" w:rsidRDefault="00B65CD1" w:rsidP="00EF51F6">
      <w:pPr>
        <w:spacing w:beforeLines="50" w:before="156" w:line="300" w:lineRule="auto"/>
        <w:jc w:val="center"/>
        <w:rPr>
          <w:sz w:val="24"/>
          <w:szCs w:val="24"/>
        </w:rPr>
      </w:pPr>
      <w:r w:rsidRPr="00047720">
        <w:rPr>
          <w:noProof/>
          <w:sz w:val="24"/>
          <w:szCs w:val="24"/>
          <w:lang w:eastAsia="en-US"/>
        </w:rPr>
        <w:drawing>
          <wp:inline distT="0" distB="0" distL="0" distR="0">
            <wp:extent cx="3909695" cy="3002280"/>
            <wp:effectExtent l="0" t="0" r="0" b="7620"/>
            <wp:docPr id="2" name="图片 2" descr="C:\Users\Administrator\Desktop\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F" w:rsidRPr="00047720" w:rsidRDefault="00913B2F" w:rsidP="00913B2F">
      <w:pPr>
        <w:kinsoku w:val="0"/>
        <w:overflowPunct w:val="0"/>
        <w:spacing w:before="50" w:line="300" w:lineRule="auto"/>
        <w:jc w:val="center"/>
        <w:rPr>
          <w:sz w:val="24"/>
          <w:szCs w:val="24"/>
        </w:rPr>
      </w:pPr>
      <w:r w:rsidRPr="00047720">
        <w:rPr>
          <w:sz w:val="24"/>
          <w:szCs w:val="24"/>
        </w:rPr>
        <w:t xml:space="preserve">Figure </w:t>
      </w:r>
      <w:r w:rsidR="002E31DA" w:rsidRPr="00047720">
        <w:rPr>
          <w:sz w:val="24"/>
          <w:szCs w:val="24"/>
        </w:rPr>
        <w:t xml:space="preserve">S3 </w:t>
      </w:r>
      <w:r w:rsidR="005B614F" w:rsidRPr="00047720">
        <w:rPr>
          <w:rFonts w:eastAsiaTheme="minorEastAsia"/>
          <w:kern w:val="0"/>
          <w:sz w:val="24"/>
          <w:szCs w:val="24"/>
        </w:rPr>
        <w:t xml:space="preserve">In vitro drug release </w:t>
      </w:r>
      <w:r w:rsidR="005B614F" w:rsidRPr="00047720">
        <w:rPr>
          <w:bCs/>
          <w:kern w:val="0"/>
          <w:sz w:val="24"/>
          <w:szCs w:val="24"/>
        </w:rPr>
        <w:t xml:space="preserve">profiles </w:t>
      </w:r>
      <w:r w:rsidRPr="00047720">
        <w:rPr>
          <w:bCs/>
          <w:kern w:val="0"/>
          <w:sz w:val="24"/>
          <w:szCs w:val="24"/>
        </w:rPr>
        <w:t>of the</w:t>
      </w:r>
      <w:r w:rsidRPr="00047720">
        <w:rPr>
          <w:rFonts w:eastAsia="OpenSans-Semibold"/>
          <w:kern w:val="0"/>
          <w:sz w:val="24"/>
          <w:szCs w:val="24"/>
        </w:rPr>
        <w:t xml:space="preserve"> microspheres</w:t>
      </w:r>
      <w:r w:rsidRPr="00047720">
        <w:rPr>
          <w:bCs/>
          <w:kern w:val="0"/>
          <w:sz w:val="24"/>
          <w:szCs w:val="24"/>
        </w:rPr>
        <w:t xml:space="preserve"> </w:t>
      </w:r>
      <w:r w:rsidRPr="00047720">
        <w:rPr>
          <w:sz w:val="24"/>
          <w:szCs w:val="24"/>
        </w:rPr>
        <w:t>in different pH PBS solutions</w:t>
      </w:r>
    </w:p>
    <w:p w:rsidR="00913B2F" w:rsidRPr="00047720" w:rsidRDefault="00913B2F" w:rsidP="00EF51F6">
      <w:pPr>
        <w:spacing w:beforeLines="50" w:before="156" w:line="300" w:lineRule="auto"/>
        <w:jc w:val="center"/>
        <w:rPr>
          <w:sz w:val="24"/>
          <w:szCs w:val="24"/>
        </w:rPr>
      </w:pPr>
    </w:p>
    <w:p w:rsidR="00913B2F" w:rsidRPr="00047720" w:rsidRDefault="00913B2F" w:rsidP="00EF51F6">
      <w:pPr>
        <w:spacing w:beforeLines="50" w:before="156" w:line="300" w:lineRule="auto"/>
        <w:jc w:val="center"/>
        <w:rPr>
          <w:bCs/>
          <w:sz w:val="24"/>
          <w:szCs w:val="24"/>
        </w:rPr>
      </w:pPr>
      <w:r w:rsidRPr="00047720">
        <w:rPr>
          <w:noProof/>
          <w:sz w:val="24"/>
          <w:szCs w:val="24"/>
          <w:lang w:eastAsia="en-US"/>
        </w:rPr>
        <w:drawing>
          <wp:inline distT="0" distB="0" distL="0" distR="0" wp14:anchorId="50BF74CA" wp14:editId="5BF04C70">
            <wp:extent cx="3621600" cy="2859552"/>
            <wp:effectExtent l="0" t="0" r="0" b="0"/>
            <wp:docPr id="5" name="图片 5" descr="C:\Users\Administrator\Desktop\未标题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未标题-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0" cy="288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F" w:rsidRPr="00047720" w:rsidRDefault="002E31DA" w:rsidP="00913B2F">
      <w:pPr>
        <w:widowControl/>
        <w:kinsoku w:val="0"/>
        <w:overflowPunct w:val="0"/>
        <w:spacing w:before="50" w:line="300" w:lineRule="auto"/>
        <w:jc w:val="center"/>
        <w:rPr>
          <w:sz w:val="24"/>
          <w:szCs w:val="24"/>
        </w:rPr>
      </w:pPr>
      <w:r w:rsidRPr="00047720">
        <w:rPr>
          <w:sz w:val="24"/>
          <w:szCs w:val="24"/>
        </w:rPr>
        <w:t>Figure S4</w:t>
      </w:r>
      <w:r w:rsidR="00913B2F" w:rsidRPr="00047720">
        <w:rPr>
          <w:sz w:val="24"/>
          <w:szCs w:val="24"/>
        </w:rPr>
        <w:t xml:space="preserve"> Cell viability of 3T3</w:t>
      </w:r>
      <w:r w:rsidR="006756DA" w:rsidRPr="00047720">
        <w:rPr>
          <w:sz w:val="24"/>
          <w:szCs w:val="24"/>
        </w:rPr>
        <w:t xml:space="preserve"> after incubation with the leaching solutions of</w:t>
      </w:r>
      <w:r w:rsidR="005B614F" w:rsidRPr="00047720">
        <w:rPr>
          <w:sz w:val="24"/>
          <w:szCs w:val="24"/>
        </w:rPr>
        <w:t xml:space="preserve"> different </w:t>
      </w:r>
      <w:r w:rsidR="006756DA" w:rsidRPr="00047720">
        <w:rPr>
          <w:sz w:val="24"/>
          <w:szCs w:val="24"/>
        </w:rPr>
        <w:t xml:space="preserve">microspheres </w:t>
      </w:r>
    </w:p>
    <w:p w:rsidR="00913B2F" w:rsidRPr="00047720" w:rsidRDefault="00913B2F" w:rsidP="00913B2F">
      <w:pPr>
        <w:rPr>
          <w:sz w:val="24"/>
          <w:szCs w:val="24"/>
        </w:rPr>
      </w:pPr>
    </w:p>
    <w:p w:rsidR="00913B2F" w:rsidRPr="00047720" w:rsidRDefault="00913B2F" w:rsidP="00EF51F6">
      <w:pPr>
        <w:spacing w:beforeLines="50" w:before="156" w:line="300" w:lineRule="auto"/>
        <w:jc w:val="center"/>
        <w:rPr>
          <w:bCs/>
          <w:sz w:val="24"/>
          <w:szCs w:val="24"/>
        </w:rPr>
      </w:pPr>
    </w:p>
    <w:p w:rsidR="002574A9" w:rsidRPr="00047720" w:rsidRDefault="002574A9">
      <w:pPr>
        <w:rPr>
          <w:sz w:val="24"/>
          <w:szCs w:val="24"/>
        </w:rPr>
      </w:pPr>
    </w:p>
    <w:sectPr w:rsidR="002574A9" w:rsidRPr="00047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20" w:rsidRDefault="00047720" w:rsidP="00047720">
      <w:r>
        <w:separator/>
      </w:r>
    </w:p>
  </w:endnote>
  <w:endnote w:type="continuationSeparator" w:id="0">
    <w:p w:rsidR="00047720" w:rsidRDefault="00047720" w:rsidP="0004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-Semi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20" w:rsidRDefault="00047720" w:rsidP="00047720">
      <w:r>
        <w:separator/>
      </w:r>
    </w:p>
  </w:footnote>
  <w:footnote w:type="continuationSeparator" w:id="0">
    <w:p w:rsidR="00047720" w:rsidRDefault="00047720" w:rsidP="0004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6"/>
    <w:rsid w:val="000361C8"/>
    <w:rsid w:val="00047720"/>
    <w:rsid w:val="00124B33"/>
    <w:rsid w:val="002574A9"/>
    <w:rsid w:val="00261084"/>
    <w:rsid w:val="002E31DA"/>
    <w:rsid w:val="004A72D3"/>
    <w:rsid w:val="005B614F"/>
    <w:rsid w:val="005F6B60"/>
    <w:rsid w:val="006756DA"/>
    <w:rsid w:val="00751E23"/>
    <w:rsid w:val="00913B2F"/>
    <w:rsid w:val="009509E2"/>
    <w:rsid w:val="00B65CD1"/>
    <w:rsid w:val="00C66AF0"/>
    <w:rsid w:val="00DA7869"/>
    <w:rsid w:val="00EF3B86"/>
    <w:rsid w:val="00E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794DC89-9E4D-44F0-96B8-DB5F8125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F6"/>
    <w:pPr>
      <w:widowControl w:val="0"/>
      <w:jc w:val="both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7720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7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7720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Micorosoft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Geethanjali D</cp:lastModifiedBy>
  <cp:revision>2</cp:revision>
  <dcterms:created xsi:type="dcterms:W3CDTF">2018-09-28T10:07:00Z</dcterms:created>
  <dcterms:modified xsi:type="dcterms:W3CDTF">2018-09-28T10:07:00Z</dcterms:modified>
</cp:coreProperties>
</file>