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4665E9" w14:textId="77777777" w:rsidR="00A216EB" w:rsidRPr="00C7187A" w:rsidRDefault="00A216EB" w:rsidP="008F69F2">
      <w:pPr>
        <w:spacing w:line="480" w:lineRule="auto"/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bookmarkStart w:id="0" w:name="_Hlk514182823"/>
      <w:bookmarkEnd w:id="0"/>
      <w:r w:rsidRPr="00C7187A">
        <w:rPr>
          <w:rFonts w:ascii="Times New Roman" w:eastAsia="宋体" w:hAnsi="Times New Roman" w:cs="Times New Roman"/>
          <w:b/>
          <w:sz w:val="28"/>
          <w:szCs w:val="28"/>
        </w:rPr>
        <w:t>Supplementary material</w:t>
      </w:r>
    </w:p>
    <w:p w14:paraId="495D8008" w14:textId="77D5EF18" w:rsidR="00580A6D" w:rsidRPr="00C7187A" w:rsidRDefault="00BB2B62" w:rsidP="00BB2B62">
      <w:pPr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  <w:r w:rsidRPr="00C7187A">
        <w:rPr>
          <w:rFonts w:ascii="Times New Roman" w:eastAsia="宋体" w:hAnsi="Times New Roman" w:cs="Times New Roman"/>
          <w:b/>
          <w:sz w:val="28"/>
          <w:szCs w:val="28"/>
        </w:rPr>
        <w:t>In silico studies on potential TNKS inhibitors: a combination of pharmacophore and 3D-QSAR modeling, virtual screening, molecular docking and molecular dynamics</w:t>
      </w:r>
    </w:p>
    <w:p w14:paraId="79E057E1" w14:textId="45400C26" w:rsidR="00985CD5" w:rsidRPr="00C7187A" w:rsidRDefault="00740509" w:rsidP="00985CD5">
      <w:pPr>
        <w:rPr>
          <w:rFonts w:ascii="Times New Roman" w:eastAsia="宋体" w:hAnsi="Times New Roman" w:cs="Times New Roman"/>
          <w:sz w:val="24"/>
          <w:szCs w:val="24"/>
        </w:rPr>
      </w:pPr>
      <w:proofErr w:type="spellStart"/>
      <w:r>
        <w:rPr>
          <w:rFonts w:ascii="Times New Roman" w:eastAsia="宋体" w:hAnsi="Times New Roman" w:cs="Times New Roman"/>
          <w:sz w:val="24"/>
          <w:szCs w:val="24"/>
        </w:rPr>
        <w:t>Jian</w:t>
      </w:r>
      <w:r>
        <w:rPr>
          <w:rFonts w:ascii="Times New Roman" w:eastAsia="宋体" w:hAnsi="Times New Roman" w:cs="Times New Roman" w:hint="eastAsia"/>
          <w:sz w:val="24"/>
          <w:szCs w:val="24"/>
        </w:rPr>
        <w:t>x</w:t>
      </w:r>
      <w:r>
        <w:rPr>
          <w:rFonts w:ascii="Times New Roman" w:eastAsia="宋体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Liu,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Kai</w:t>
      </w:r>
      <w:r>
        <w:rPr>
          <w:rFonts w:ascii="Times New Roman" w:eastAsia="宋体" w:hAnsi="Times New Roman" w:cs="Times New Roman" w:hint="eastAsia"/>
          <w:sz w:val="24"/>
          <w:szCs w:val="24"/>
        </w:rPr>
        <w:t>r</w:t>
      </w:r>
      <w:r>
        <w:rPr>
          <w:rFonts w:ascii="Times New Roman" w:eastAsia="宋体" w:hAnsi="Times New Roman" w:cs="Times New Roman"/>
          <w:sz w:val="24"/>
          <w:szCs w:val="24"/>
        </w:rPr>
        <w:t>ui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Feng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Yu</w:t>
      </w:r>
      <w:r>
        <w:rPr>
          <w:rFonts w:ascii="Times New Roman" w:eastAsia="宋体" w:hAnsi="Times New Roman" w:cs="Times New Roman" w:hint="eastAsia"/>
          <w:sz w:val="24"/>
          <w:szCs w:val="24"/>
        </w:rPr>
        <w:t>j</w:t>
      </w:r>
      <w:r w:rsidR="00985CD5" w:rsidRPr="00C7187A">
        <w:rPr>
          <w:rFonts w:ascii="Times New Roman" w:eastAsia="宋体" w:hAnsi="Times New Roman" w:cs="Times New Roman"/>
          <w:sz w:val="24"/>
          <w:szCs w:val="24"/>
        </w:rPr>
        <w:t>ie</w:t>
      </w:r>
      <w:proofErr w:type="spellEnd"/>
      <w:r w:rsidR="00985CD5" w:rsidRPr="00C7187A">
        <w:rPr>
          <w:rFonts w:ascii="Times New Roman" w:eastAsia="宋体" w:hAnsi="Times New Roman" w:cs="Times New Roman"/>
          <w:sz w:val="24"/>
          <w:szCs w:val="24"/>
        </w:rPr>
        <w:t xml:space="preserve"> Ren*</w:t>
      </w:r>
    </w:p>
    <w:p w14:paraId="2E9848E7" w14:textId="2FF1F169" w:rsidR="00985CD5" w:rsidRPr="00C7187A" w:rsidRDefault="00985CD5" w:rsidP="00985CD5">
      <w:pPr>
        <w:rPr>
          <w:rFonts w:ascii="Times New Roman" w:eastAsia="宋体" w:hAnsi="Times New Roman" w:cs="Times New Roman"/>
          <w:i/>
          <w:kern w:val="0"/>
          <w:sz w:val="24"/>
          <w:szCs w:val="24"/>
        </w:rPr>
      </w:pPr>
      <w:r w:rsidRPr="00C7187A">
        <w:rPr>
          <w:rFonts w:ascii="Times New Roman" w:eastAsia="宋体" w:hAnsi="Times New Roman" w:cs="Times New Roman"/>
          <w:i/>
          <w:kern w:val="0"/>
          <w:sz w:val="24"/>
          <w:szCs w:val="24"/>
        </w:rPr>
        <w:t>School of Chemical and Environmental Engineering, Shanghai Institute of Technology, Shanghai 201418, China</w:t>
      </w:r>
    </w:p>
    <w:p w14:paraId="7D957263" w14:textId="28C61B4C" w:rsidR="00D94014" w:rsidRPr="00C7187A" w:rsidRDefault="00D94014" w:rsidP="00985CD5">
      <w:pP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  <w:r w:rsidRPr="00C7187A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*Corresponding author</w:t>
      </w:r>
    </w:p>
    <w:p w14:paraId="259A6020" w14:textId="755B6137" w:rsidR="004732CE" w:rsidRPr="00C7187A" w:rsidRDefault="00985CD5" w:rsidP="00792C58">
      <w:pPr>
        <w:widowControl/>
        <w:overflowPunct w:val="0"/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</w:pPr>
      <w:r w:rsidRPr="00C7187A">
        <w:rPr>
          <w:rFonts w:ascii="Times New Roman" w:eastAsia="宋体" w:hAnsi="Times New Roman" w:cs="Times New Roman"/>
          <w:b/>
          <w:kern w:val="0"/>
          <w:sz w:val="24"/>
          <w:szCs w:val="24"/>
          <w:lang w:val="de-DE"/>
        </w:rPr>
        <w:t xml:space="preserve">E-mail: </w:t>
      </w:r>
      <w:r w:rsidR="004732CE" w:rsidRPr="00C7187A"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fldChar w:fldCharType="begin"/>
      </w:r>
      <w:r w:rsidR="004732CE" w:rsidRPr="00C7187A"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instrText xml:space="preserve"> HYPERLINK "mailto:clab@sit.edu.cn" </w:instrText>
      </w:r>
      <w:r w:rsidR="004732CE" w:rsidRPr="00C7187A"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fldChar w:fldCharType="separate"/>
      </w:r>
      <w:r w:rsidR="004732CE" w:rsidRPr="00C7187A">
        <w:rPr>
          <w:rStyle w:val="a6"/>
          <w:rFonts w:ascii="Times New Roman" w:eastAsia="宋体" w:hAnsi="Times New Roman" w:cs="Times New Roman"/>
          <w:kern w:val="0"/>
          <w:sz w:val="24"/>
          <w:szCs w:val="24"/>
          <w:lang w:val="de-DE"/>
        </w:rPr>
        <w:t>clab@sit.edu.cn</w:t>
      </w:r>
      <w:r w:rsidR="004732CE" w:rsidRPr="00C7187A"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fldChar w:fldCharType="end"/>
      </w:r>
      <w:bookmarkStart w:id="1" w:name="_GoBack"/>
      <w:bookmarkEnd w:id="1"/>
    </w:p>
    <w:p w14:paraId="74FF4A55" w14:textId="56EC2B70" w:rsidR="00724249" w:rsidRPr="00C7187A" w:rsidRDefault="00724249" w:rsidP="00392CA8">
      <w:pPr>
        <w:spacing w:line="300" w:lineRule="auto"/>
        <w:rPr>
          <w:rFonts w:ascii="Times New Roman" w:hAnsi="Times New Roman" w:cs="Times New Roman"/>
          <w:b/>
          <w:sz w:val="18"/>
          <w:szCs w:val="18"/>
        </w:rPr>
      </w:pPr>
      <w:r w:rsidRPr="00C7187A">
        <w:rPr>
          <w:rFonts w:ascii="Times New Roman" w:hAnsi="Times New Roman" w:cs="Times New Roman"/>
          <w:b/>
          <w:sz w:val="18"/>
          <w:szCs w:val="18"/>
        </w:rPr>
        <w:t xml:space="preserve">Table </w:t>
      </w:r>
      <w:r w:rsidR="00392CA8" w:rsidRPr="00C7187A">
        <w:rPr>
          <w:rFonts w:ascii="Times New Roman" w:hAnsi="Times New Roman" w:cs="Times New Roman"/>
          <w:b/>
          <w:sz w:val="18"/>
          <w:szCs w:val="18"/>
        </w:rPr>
        <w:t>S</w:t>
      </w:r>
      <w:r w:rsidR="005C3837" w:rsidRPr="00C7187A">
        <w:rPr>
          <w:rFonts w:ascii="Times New Roman" w:hAnsi="Times New Roman" w:cs="Times New Roman"/>
          <w:b/>
          <w:sz w:val="18"/>
          <w:szCs w:val="18"/>
        </w:rPr>
        <w:t>1</w:t>
      </w:r>
      <w:r w:rsidR="00392CA8" w:rsidRPr="00C7187A">
        <w:rPr>
          <w:rFonts w:ascii="Times New Roman" w:hAnsi="Times New Roman" w:cs="Times New Roman"/>
          <w:b/>
          <w:sz w:val="18"/>
          <w:szCs w:val="18"/>
        </w:rPr>
        <w:t>.</w:t>
      </w:r>
      <w:r w:rsidRPr="00C7187A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C7187A">
        <w:rPr>
          <w:rFonts w:ascii="Times New Roman" w:hAnsi="Times New Roman" w:cs="Times New Roman"/>
          <w:sz w:val="18"/>
          <w:szCs w:val="18"/>
        </w:rPr>
        <w:t xml:space="preserve">The PLS statistical results of </w:t>
      </w:r>
      <w:proofErr w:type="spellStart"/>
      <w:r w:rsidRPr="00C7187A">
        <w:rPr>
          <w:rFonts w:ascii="Times New Roman" w:hAnsi="Times New Roman" w:cs="Times New Roman"/>
          <w:sz w:val="18"/>
          <w:szCs w:val="18"/>
        </w:rPr>
        <w:t>CoMFA</w:t>
      </w:r>
      <w:proofErr w:type="spellEnd"/>
      <w:r w:rsidRPr="00C7187A">
        <w:rPr>
          <w:rFonts w:ascii="Times New Roman" w:hAnsi="Times New Roman" w:cs="Times New Roman"/>
          <w:sz w:val="18"/>
          <w:szCs w:val="18"/>
        </w:rPr>
        <w:t xml:space="preserve"> and </w:t>
      </w:r>
      <w:proofErr w:type="spellStart"/>
      <w:r w:rsidRPr="00C7187A">
        <w:rPr>
          <w:rFonts w:ascii="Times New Roman" w:hAnsi="Times New Roman" w:cs="Times New Roman"/>
          <w:sz w:val="18"/>
          <w:szCs w:val="18"/>
        </w:rPr>
        <w:t>CoMSIA</w:t>
      </w:r>
      <w:proofErr w:type="spellEnd"/>
      <w:r w:rsidRPr="00C7187A">
        <w:rPr>
          <w:rFonts w:ascii="Times New Roman" w:hAnsi="Times New Roman" w:cs="Times New Roman"/>
          <w:sz w:val="18"/>
          <w:szCs w:val="18"/>
        </w:rPr>
        <w:t xml:space="preserve"> model</w:t>
      </w:r>
    </w:p>
    <w:tbl>
      <w:tblPr>
        <w:tblStyle w:val="a5"/>
        <w:tblW w:w="1109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5"/>
        <w:gridCol w:w="751"/>
        <w:gridCol w:w="751"/>
        <w:gridCol w:w="708"/>
        <w:gridCol w:w="709"/>
        <w:gridCol w:w="1134"/>
        <w:gridCol w:w="709"/>
        <w:gridCol w:w="1417"/>
        <w:gridCol w:w="709"/>
        <w:gridCol w:w="709"/>
        <w:gridCol w:w="709"/>
        <w:gridCol w:w="708"/>
      </w:tblGrid>
      <w:tr w:rsidR="00392CA8" w:rsidRPr="00C7187A" w14:paraId="46D0186D" w14:textId="77777777" w:rsidTr="00392CA8">
        <w:trPr>
          <w:jc w:val="center"/>
        </w:trPr>
        <w:tc>
          <w:tcPr>
            <w:tcW w:w="2085" w:type="dxa"/>
            <w:tcBorders>
              <w:top w:val="single" w:sz="4" w:space="0" w:color="auto"/>
              <w:bottom w:val="nil"/>
            </w:tcBorders>
          </w:tcPr>
          <w:p w14:paraId="00D3852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4" w:space="0" w:color="auto"/>
              <w:bottom w:val="nil"/>
            </w:tcBorders>
          </w:tcPr>
          <w:p w14:paraId="501E1336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4" w:space="0" w:color="auto"/>
              <w:bottom w:val="nil"/>
            </w:tcBorders>
          </w:tcPr>
          <w:p w14:paraId="4DA8271F" w14:textId="5E572472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q</w:t>
            </w:r>
            <w:r w:rsidRPr="00C7187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</w:tcPr>
          <w:p w14:paraId="46F1B710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C7187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4208CE3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SEE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66DBA89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13DF5A76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ONC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A9E1DC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Contribution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EE9755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D479C30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F3FDADE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FBC5330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2CA8" w:rsidRPr="00C7187A" w14:paraId="5636BFCE" w14:textId="77777777" w:rsidTr="00392CA8">
        <w:trPr>
          <w:jc w:val="center"/>
        </w:trPr>
        <w:tc>
          <w:tcPr>
            <w:tcW w:w="2085" w:type="dxa"/>
            <w:tcBorders>
              <w:top w:val="nil"/>
              <w:bottom w:val="single" w:sz="4" w:space="0" w:color="auto"/>
            </w:tcBorders>
          </w:tcPr>
          <w:p w14:paraId="3845EC1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bottom w:val="single" w:sz="4" w:space="0" w:color="auto"/>
            </w:tcBorders>
          </w:tcPr>
          <w:p w14:paraId="58E1329E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bottom w:val="single" w:sz="4" w:space="0" w:color="auto"/>
            </w:tcBorders>
          </w:tcPr>
          <w:p w14:paraId="6D7EBD57" w14:textId="2CD3EABD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14:paraId="3232990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14:paraId="5A25AD6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727B59E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14:paraId="013415C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6347C0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6875211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0643196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ECF386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EB3E3CA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</w:tr>
      <w:tr w:rsidR="00392CA8" w:rsidRPr="00C7187A" w14:paraId="11E16FD1" w14:textId="77777777" w:rsidTr="00392CA8">
        <w:trPr>
          <w:jc w:val="center"/>
        </w:trPr>
        <w:tc>
          <w:tcPr>
            <w:tcW w:w="2085" w:type="dxa"/>
            <w:tcBorders>
              <w:top w:val="single" w:sz="4" w:space="0" w:color="auto"/>
            </w:tcBorders>
          </w:tcPr>
          <w:p w14:paraId="0D6932C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CoMFA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-SE</w:t>
            </w:r>
          </w:p>
        </w:tc>
        <w:tc>
          <w:tcPr>
            <w:tcW w:w="751" w:type="dxa"/>
            <w:tcBorders>
              <w:top w:val="single" w:sz="4" w:space="0" w:color="auto"/>
            </w:tcBorders>
          </w:tcPr>
          <w:p w14:paraId="40974F5C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4" w:space="0" w:color="auto"/>
            </w:tcBorders>
          </w:tcPr>
          <w:p w14:paraId="17CCE5B1" w14:textId="525FCF0F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0.701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2A94670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0.968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A416C6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0.218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AE99F96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106.107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F9C1F5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336B7BB7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0.725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D75E1EA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0.275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E689DF4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E809293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6583F1D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92CA8" w:rsidRPr="00C7187A" w14:paraId="6C6B582B" w14:textId="77777777" w:rsidTr="00392CA8">
        <w:trPr>
          <w:jc w:val="center"/>
        </w:trPr>
        <w:tc>
          <w:tcPr>
            <w:tcW w:w="2085" w:type="dxa"/>
          </w:tcPr>
          <w:p w14:paraId="108B6CE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Topomer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CoMFA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-SE</w:t>
            </w:r>
          </w:p>
        </w:tc>
        <w:tc>
          <w:tcPr>
            <w:tcW w:w="751" w:type="dxa"/>
          </w:tcPr>
          <w:p w14:paraId="466F0A7E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4FDED5A7" w14:textId="07CC5F42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0.692</w:t>
            </w:r>
          </w:p>
        </w:tc>
        <w:tc>
          <w:tcPr>
            <w:tcW w:w="708" w:type="dxa"/>
          </w:tcPr>
          <w:p w14:paraId="32B756CA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0.979</w:t>
            </w:r>
          </w:p>
        </w:tc>
        <w:tc>
          <w:tcPr>
            <w:tcW w:w="709" w:type="dxa"/>
          </w:tcPr>
          <w:p w14:paraId="3E89452C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0.179</w:t>
            </w:r>
          </w:p>
        </w:tc>
        <w:tc>
          <w:tcPr>
            <w:tcW w:w="1134" w:type="dxa"/>
          </w:tcPr>
          <w:p w14:paraId="332F6EE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138.505</w:t>
            </w:r>
          </w:p>
        </w:tc>
        <w:tc>
          <w:tcPr>
            <w:tcW w:w="709" w:type="dxa"/>
          </w:tcPr>
          <w:p w14:paraId="3DBE0CBA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7" w:type="dxa"/>
          </w:tcPr>
          <w:p w14:paraId="3EFB04A0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3EED4BC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308139C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893813B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14:paraId="7DD195C3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92CA8" w:rsidRPr="00C7187A" w14:paraId="1597C6A3" w14:textId="77777777" w:rsidTr="00392CA8">
        <w:trPr>
          <w:jc w:val="center"/>
        </w:trPr>
        <w:tc>
          <w:tcPr>
            <w:tcW w:w="2085" w:type="dxa"/>
          </w:tcPr>
          <w:p w14:paraId="6D224D0C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-SE</w:t>
            </w:r>
          </w:p>
        </w:tc>
        <w:tc>
          <w:tcPr>
            <w:tcW w:w="751" w:type="dxa"/>
          </w:tcPr>
          <w:p w14:paraId="698DDB3D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57F2C70F" w14:textId="2CF2615C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0.449</w:t>
            </w:r>
          </w:p>
        </w:tc>
        <w:tc>
          <w:tcPr>
            <w:tcW w:w="708" w:type="dxa"/>
          </w:tcPr>
          <w:p w14:paraId="17CB747A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0.865</w:t>
            </w:r>
          </w:p>
        </w:tc>
        <w:tc>
          <w:tcPr>
            <w:tcW w:w="709" w:type="dxa"/>
          </w:tcPr>
          <w:p w14:paraId="7340209E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0.438</w:t>
            </w:r>
          </w:p>
        </w:tc>
        <w:tc>
          <w:tcPr>
            <w:tcW w:w="1134" w:type="dxa"/>
          </w:tcPr>
          <w:p w14:paraId="7E30455B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28.196</w:t>
            </w:r>
          </w:p>
        </w:tc>
        <w:tc>
          <w:tcPr>
            <w:tcW w:w="709" w:type="dxa"/>
          </w:tcPr>
          <w:p w14:paraId="1CE1ACEC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14:paraId="18B38CC3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0.497</w:t>
            </w:r>
          </w:p>
        </w:tc>
        <w:tc>
          <w:tcPr>
            <w:tcW w:w="709" w:type="dxa"/>
          </w:tcPr>
          <w:p w14:paraId="3B2BE311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0.503</w:t>
            </w:r>
          </w:p>
        </w:tc>
        <w:tc>
          <w:tcPr>
            <w:tcW w:w="709" w:type="dxa"/>
          </w:tcPr>
          <w:p w14:paraId="1DB2CEEE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FB94C70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14:paraId="32B6459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92CA8" w:rsidRPr="00C7187A" w14:paraId="1211738E" w14:textId="77777777" w:rsidTr="00392CA8">
        <w:trPr>
          <w:jc w:val="center"/>
        </w:trPr>
        <w:tc>
          <w:tcPr>
            <w:tcW w:w="2085" w:type="dxa"/>
          </w:tcPr>
          <w:p w14:paraId="7AAC1176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-SH</w:t>
            </w:r>
          </w:p>
        </w:tc>
        <w:tc>
          <w:tcPr>
            <w:tcW w:w="751" w:type="dxa"/>
          </w:tcPr>
          <w:p w14:paraId="395A61CE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3626C930" w14:textId="0220A4AE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0.584</w:t>
            </w:r>
          </w:p>
        </w:tc>
        <w:tc>
          <w:tcPr>
            <w:tcW w:w="708" w:type="dxa"/>
          </w:tcPr>
          <w:p w14:paraId="090110E1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0.989</w:t>
            </w:r>
          </w:p>
        </w:tc>
        <w:tc>
          <w:tcPr>
            <w:tcW w:w="709" w:type="dxa"/>
          </w:tcPr>
          <w:p w14:paraId="08F1446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0.133</w:t>
            </w:r>
          </w:p>
        </w:tc>
        <w:tc>
          <w:tcPr>
            <w:tcW w:w="1134" w:type="dxa"/>
          </w:tcPr>
          <w:p w14:paraId="2ADB0EB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251.011</w:t>
            </w:r>
          </w:p>
        </w:tc>
        <w:tc>
          <w:tcPr>
            <w:tcW w:w="709" w:type="dxa"/>
          </w:tcPr>
          <w:p w14:paraId="30D1869C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17" w:type="dxa"/>
          </w:tcPr>
          <w:p w14:paraId="7125E49D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0.545</w:t>
            </w:r>
          </w:p>
        </w:tc>
        <w:tc>
          <w:tcPr>
            <w:tcW w:w="709" w:type="dxa"/>
          </w:tcPr>
          <w:p w14:paraId="55C041FC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4BB05090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0.455</w:t>
            </w:r>
          </w:p>
        </w:tc>
        <w:tc>
          <w:tcPr>
            <w:tcW w:w="709" w:type="dxa"/>
          </w:tcPr>
          <w:p w14:paraId="460F935B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14:paraId="5E94EB3D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92CA8" w:rsidRPr="00C7187A" w14:paraId="1777706F" w14:textId="77777777" w:rsidTr="00392CA8">
        <w:trPr>
          <w:jc w:val="center"/>
        </w:trPr>
        <w:tc>
          <w:tcPr>
            <w:tcW w:w="2085" w:type="dxa"/>
          </w:tcPr>
          <w:p w14:paraId="428AD3B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-SD</w:t>
            </w:r>
          </w:p>
        </w:tc>
        <w:tc>
          <w:tcPr>
            <w:tcW w:w="751" w:type="dxa"/>
          </w:tcPr>
          <w:p w14:paraId="182B13AE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62EA12F6" w14:textId="5B66F753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0.684</w:t>
            </w:r>
          </w:p>
        </w:tc>
        <w:tc>
          <w:tcPr>
            <w:tcW w:w="708" w:type="dxa"/>
          </w:tcPr>
          <w:p w14:paraId="48E659A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0.964</w:t>
            </w:r>
          </w:p>
        </w:tc>
        <w:tc>
          <w:tcPr>
            <w:tcW w:w="709" w:type="dxa"/>
          </w:tcPr>
          <w:p w14:paraId="480975C4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0.244</w:t>
            </w:r>
          </w:p>
        </w:tc>
        <w:tc>
          <w:tcPr>
            <w:tcW w:w="1134" w:type="dxa"/>
          </w:tcPr>
          <w:p w14:paraId="2DF7B8D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63.076</w:t>
            </w:r>
          </w:p>
        </w:tc>
        <w:tc>
          <w:tcPr>
            <w:tcW w:w="709" w:type="dxa"/>
          </w:tcPr>
          <w:p w14:paraId="137B0BBD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7" w:type="dxa"/>
          </w:tcPr>
          <w:p w14:paraId="727E204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0.931</w:t>
            </w:r>
          </w:p>
        </w:tc>
        <w:tc>
          <w:tcPr>
            <w:tcW w:w="709" w:type="dxa"/>
          </w:tcPr>
          <w:p w14:paraId="6BA8729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384028C6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106916C3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0.069</w:t>
            </w:r>
          </w:p>
        </w:tc>
        <w:tc>
          <w:tcPr>
            <w:tcW w:w="708" w:type="dxa"/>
          </w:tcPr>
          <w:p w14:paraId="2A9B00B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92CA8" w:rsidRPr="00C7187A" w14:paraId="42C254A1" w14:textId="77777777" w:rsidTr="00392CA8">
        <w:trPr>
          <w:jc w:val="center"/>
        </w:trPr>
        <w:tc>
          <w:tcPr>
            <w:tcW w:w="2085" w:type="dxa"/>
          </w:tcPr>
          <w:p w14:paraId="5C2100C7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-SA</w:t>
            </w:r>
          </w:p>
        </w:tc>
        <w:tc>
          <w:tcPr>
            <w:tcW w:w="751" w:type="dxa"/>
          </w:tcPr>
          <w:p w14:paraId="2FB610E0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7927C3CE" w14:textId="479EBC99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0.653</w:t>
            </w:r>
          </w:p>
        </w:tc>
        <w:tc>
          <w:tcPr>
            <w:tcW w:w="708" w:type="dxa"/>
          </w:tcPr>
          <w:p w14:paraId="058FBD2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0.995</w:t>
            </w:r>
          </w:p>
        </w:tc>
        <w:tc>
          <w:tcPr>
            <w:tcW w:w="709" w:type="dxa"/>
          </w:tcPr>
          <w:p w14:paraId="7658832A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0.094</w:t>
            </w:r>
          </w:p>
        </w:tc>
        <w:tc>
          <w:tcPr>
            <w:tcW w:w="1134" w:type="dxa"/>
          </w:tcPr>
          <w:p w14:paraId="3CACE81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354.883</w:t>
            </w:r>
          </w:p>
        </w:tc>
        <w:tc>
          <w:tcPr>
            <w:tcW w:w="709" w:type="dxa"/>
          </w:tcPr>
          <w:p w14:paraId="505030FD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14:paraId="2F743F11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0.477</w:t>
            </w:r>
          </w:p>
        </w:tc>
        <w:tc>
          <w:tcPr>
            <w:tcW w:w="709" w:type="dxa"/>
          </w:tcPr>
          <w:p w14:paraId="19A42AE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4A0E641D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25238CF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14:paraId="5FE3D72A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0.523</w:t>
            </w:r>
          </w:p>
        </w:tc>
      </w:tr>
      <w:tr w:rsidR="00392CA8" w:rsidRPr="00C7187A" w14:paraId="1E0C1120" w14:textId="77777777" w:rsidTr="00392CA8">
        <w:trPr>
          <w:jc w:val="center"/>
        </w:trPr>
        <w:tc>
          <w:tcPr>
            <w:tcW w:w="2085" w:type="dxa"/>
          </w:tcPr>
          <w:p w14:paraId="34356D5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-HA</w:t>
            </w:r>
          </w:p>
        </w:tc>
        <w:tc>
          <w:tcPr>
            <w:tcW w:w="751" w:type="dxa"/>
          </w:tcPr>
          <w:p w14:paraId="2C5A7864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00AFAB8C" w14:textId="76B22C4D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0.313</w:t>
            </w:r>
          </w:p>
        </w:tc>
        <w:tc>
          <w:tcPr>
            <w:tcW w:w="708" w:type="dxa"/>
          </w:tcPr>
          <w:p w14:paraId="6E54DBA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0.677</w:t>
            </w:r>
          </w:p>
        </w:tc>
        <w:tc>
          <w:tcPr>
            <w:tcW w:w="709" w:type="dxa"/>
          </w:tcPr>
          <w:p w14:paraId="487B3537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0.635</w:t>
            </w:r>
          </w:p>
        </w:tc>
        <w:tc>
          <w:tcPr>
            <w:tcW w:w="1134" w:type="dxa"/>
          </w:tcPr>
          <w:p w14:paraId="39B55021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26.208</w:t>
            </w:r>
          </w:p>
        </w:tc>
        <w:tc>
          <w:tcPr>
            <w:tcW w:w="709" w:type="dxa"/>
          </w:tcPr>
          <w:p w14:paraId="7BCFD0F6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7" w:type="dxa"/>
          </w:tcPr>
          <w:p w14:paraId="6E905870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329DB04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67F994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0.410</w:t>
            </w:r>
          </w:p>
        </w:tc>
        <w:tc>
          <w:tcPr>
            <w:tcW w:w="709" w:type="dxa"/>
          </w:tcPr>
          <w:p w14:paraId="4828600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14:paraId="4FF8FCEE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0.587</w:t>
            </w:r>
          </w:p>
        </w:tc>
      </w:tr>
      <w:tr w:rsidR="00392CA8" w:rsidRPr="00C7187A" w14:paraId="559732A6" w14:textId="77777777" w:rsidTr="00392CA8">
        <w:trPr>
          <w:jc w:val="center"/>
        </w:trPr>
        <w:tc>
          <w:tcPr>
            <w:tcW w:w="2085" w:type="dxa"/>
          </w:tcPr>
          <w:p w14:paraId="4FF9CA3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-SHE</w:t>
            </w:r>
          </w:p>
        </w:tc>
        <w:tc>
          <w:tcPr>
            <w:tcW w:w="751" w:type="dxa"/>
          </w:tcPr>
          <w:p w14:paraId="37F0E33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3CCFBF21" w14:textId="25C955E4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0.444</w:t>
            </w:r>
          </w:p>
        </w:tc>
        <w:tc>
          <w:tcPr>
            <w:tcW w:w="708" w:type="dxa"/>
          </w:tcPr>
          <w:p w14:paraId="08E42757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0.736</w:t>
            </w:r>
          </w:p>
        </w:tc>
        <w:tc>
          <w:tcPr>
            <w:tcW w:w="709" w:type="dxa"/>
          </w:tcPr>
          <w:p w14:paraId="33C5D99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0.587</w:t>
            </w:r>
          </w:p>
        </w:tc>
        <w:tc>
          <w:tcPr>
            <w:tcW w:w="1134" w:type="dxa"/>
          </w:tcPr>
          <w:p w14:paraId="483A7843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22.261</w:t>
            </w:r>
          </w:p>
        </w:tc>
        <w:tc>
          <w:tcPr>
            <w:tcW w:w="709" w:type="dxa"/>
          </w:tcPr>
          <w:p w14:paraId="0624717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17" w:type="dxa"/>
          </w:tcPr>
          <w:p w14:paraId="3F21B4E0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0.325</w:t>
            </w:r>
          </w:p>
        </w:tc>
        <w:tc>
          <w:tcPr>
            <w:tcW w:w="709" w:type="dxa"/>
          </w:tcPr>
          <w:p w14:paraId="0B24DCA1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0.260</w:t>
            </w:r>
          </w:p>
        </w:tc>
        <w:tc>
          <w:tcPr>
            <w:tcW w:w="709" w:type="dxa"/>
          </w:tcPr>
          <w:p w14:paraId="2030CB81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0.416</w:t>
            </w:r>
          </w:p>
        </w:tc>
        <w:tc>
          <w:tcPr>
            <w:tcW w:w="709" w:type="dxa"/>
          </w:tcPr>
          <w:p w14:paraId="0AFBE47D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14:paraId="7C7953F7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92CA8" w:rsidRPr="00C7187A" w14:paraId="7FC98CEA" w14:textId="77777777" w:rsidTr="00392CA8">
        <w:trPr>
          <w:jc w:val="center"/>
        </w:trPr>
        <w:tc>
          <w:tcPr>
            <w:tcW w:w="2085" w:type="dxa"/>
          </w:tcPr>
          <w:p w14:paraId="247EF754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-SEA</w:t>
            </w:r>
          </w:p>
        </w:tc>
        <w:tc>
          <w:tcPr>
            <w:tcW w:w="751" w:type="dxa"/>
          </w:tcPr>
          <w:p w14:paraId="160978B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35E31002" w14:textId="2F48C710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0.621</w:t>
            </w:r>
          </w:p>
        </w:tc>
        <w:tc>
          <w:tcPr>
            <w:tcW w:w="708" w:type="dxa"/>
          </w:tcPr>
          <w:p w14:paraId="62E9E2E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0.997</w:t>
            </w:r>
          </w:p>
        </w:tc>
        <w:tc>
          <w:tcPr>
            <w:tcW w:w="709" w:type="dxa"/>
          </w:tcPr>
          <w:p w14:paraId="41B3CC3B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0.077</w:t>
            </w:r>
          </w:p>
        </w:tc>
        <w:tc>
          <w:tcPr>
            <w:tcW w:w="1134" w:type="dxa"/>
          </w:tcPr>
          <w:p w14:paraId="29AED25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625.776</w:t>
            </w:r>
          </w:p>
        </w:tc>
        <w:tc>
          <w:tcPr>
            <w:tcW w:w="709" w:type="dxa"/>
          </w:tcPr>
          <w:p w14:paraId="32C93F4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14:paraId="6D8E8766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0.299</w:t>
            </w:r>
          </w:p>
        </w:tc>
        <w:tc>
          <w:tcPr>
            <w:tcW w:w="709" w:type="dxa"/>
          </w:tcPr>
          <w:p w14:paraId="0FED3BC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0.300</w:t>
            </w:r>
          </w:p>
        </w:tc>
        <w:tc>
          <w:tcPr>
            <w:tcW w:w="709" w:type="dxa"/>
          </w:tcPr>
          <w:p w14:paraId="1B1A43F1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9AD2C7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14:paraId="638EFE9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0.401</w:t>
            </w:r>
          </w:p>
        </w:tc>
      </w:tr>
      <w:tr w:rsidR="00392CA8" w:rsidRPr="00C7187A" w14:paraId="17F65C0F" w14:textId="77777777" w:rsidTr="00392CA8">
        <w:trPr>
          <w:jc w:val="center"/>
        </w:trPr>
        <w:tc>
          <w:tcPr>
            <w:tcW w:w="2085" w:type="dxa"/>
          </w:tcPr>
          <w:p w14:paraId="722FF7B3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-SED</w:t>
            </w:r>
          </w:p>
        </w:tc>
        <w:tc>
          <w:tcPr>
            <w:tcW w:w="751" w:type="dxa"/>
          </w:tcPr>
          <w:p w14:paraId="708BD920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353E7042" w14:textId="0469F941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0.539</w:t>
            </w:r>
          </w:p>
        </w:tc>
        <w:tc>
          <w:tcPr>
            <w:tcW w:w="708" w:type="dxa"/>
          </w:tcPr>
          <w:p w14:paraId="376572E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0.903</w:t>
            </w:r>
          </w:p>
        </w:tc>
        <w:tc>
          <w:tcPr>
            <w:tcW w:w="709" w:type="dxa"/>
          </w:tcPr>
          <w:p w14:paraId="49F633CE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0.380</w:t>
            </w:r>
          </w:p>
        </w:tc>
        <w:tc>
          <w:tcPr>
            <w:tcW w:w="1134" w:type="dxa"/>
          </w:tcPr>
          <w:p w14:paraId="052E338A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32.592</w:t>
            </w:r>
          </w:p>
        </w:tc>
        <w:tc>
          <w:tcPr>
            <w:tcW w:w="709" w:type="dxa"/>
          </w:tcPr>
          <w:p w14:paraId="587BF67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7" w:type="dxa"/>
          </w:tcPr>
          <w:p w14:paraId="26AB426C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0.501</w:t>
            </w:r>
          </w:p>
        </w:tc>
        <w:tc>
          <w:tcPr>
            <w:tcW w:w="709" w:type="dxa"/>
          </w:tcPr>
          <w:p w14:paraId="131FE12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0.444</w:t>
            </w:r>
          </w:p>
        </w:tc>
        <w:tc>
          <w:tcPr>
            <w:tcW w:w="709" w:type="dxa"/>
          </w:tcPr>
          <w:p w14:paraId="490C9C2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03CF9D53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0.055</w:t>
            </w:r>
          </w:p>
        </w:tc>
        <w:tc>
          <w:tcPr>
            <w:tcW w:w="708" w:type="dxa"/>
          </w:tcPr>
          <w:p w14:paraId="4ED3371E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92CA8" w:rsidRPr="00C7187A" w14:paraId="24A929CF" w14:textId="77777777" w:rsidTr="00392CA8">
        <w:trPr>
          <w:jc w:val="center"/>
        </w:trPr>
        <w:tc>
          <w:tcPr>
            <w:tcW w:w="2085" w:type="dxa"/>
          </w:tcPr>
          <w:p w14:paraId="61365CFA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-SHD</w:t>
            </w:r>
          </w:p>
        </w:tc>
        <w:tc>
          <w:tcPr>
            <w:tcW w:w="751" w:type="dxa"/>
          </w:tcPr>
          <w:p w14:paraId="151EA0ED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7D99BF21" w14:textId="4015886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0.528</w:t>
            </w:r>
          </w:p>
        </w:tc>
        <w:tc>
          <w:tcPr>
            <w:tcW w:w="708" w:type="dxa"/>
          </w:tcPr>
          <w:p w14:paraId="0E464CCD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0.986</w:t>
            </w:r>
          </w:p>
        </w:tc>
        <w:tc>
          <w:tcPr>
            <w:tcW w:w="709" w:type="dxa"/>
          </w:tcPr>
          <w:p w14:paraId="39FD190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0.146</w:t>
            </w:r>
          </w:p>
        </w:tc>
        <w:tc>
          <w:tcPr>
            <w:tcW w:w="1134" w:type="dxa"/>
          </w:tcPr>
          <w:p w14:paraId="3DB62977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207.618</w:t>
            </w:r>
          </w:p>
        </w:tc>
        <w:tc>
          <w:tcPr>
            <w:tcW w:w="709" w:type="dxa"/>
          </w:tcPr>
          <w:p w14:paraId="106180BE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17" w:type="dxa"/>
          </w:tcPr>
          <w:p w14:paraId="0794A99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0.538</w:t>
            </w:r>
          </w:p>
        </w:tc>
        <w:tc>
          <w:tcPr>
            <w:tcW w:w="709" w:type="dxa"/>
          </w:tcPr>
          <w:p w14:paraId="6D3A6137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3B05BA3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0.425</w:t>
            </w:r>
          </w:p>
        </w:tc>
        <w:tc>
          <w:tcPr>
            <w:tcW w:w="709" w:type="dxa"/>
          </w:tcPr>
          <w:p w14:paraId="4FB86257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0.037</w:t>
            </w:r>
          </w:p>
        </w:tc>
        <w:tc>
          <w:tcPr>
            <w:tcW w:w="708" w:type="dxa"/>
          </w:tcPr>
          <w:p w14:paraId="6FA1939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92CA8" w:rsidRPr="00C7187A" w14:paraId="27B3B1D8" w14:textId="77777777" w:rsidTr="00392CA8">
        <w:trPr>
          <w:jc w:val="center"/>
        </w:trPr>
        <w:tc>
          <w:tcPr>
            <w:tcW w:w="2085" w:type="dxa"/>
          </w:tcPr>
          <w:p w14:paraId="08B5A52C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-SHA</w:t>
            </w:r>
          </w:p>
        </w:tc>
        <w:tc>
          <w:tcPr>
            <w:tcW w:w="751" w:type="dxa"/>
          </w:tcPr>
          <w:p w14:paraId="3613478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3B8E3A96" w14:textId="53105ED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0.573</w:t>
            </w:r>
          </w:p>
        </w:tc>
        <w:tc>
          <w:tcPr>
            <w:tcW w:w="708" w:type="dxa"/>
          </w:tcPr>
          <w:p w14:paraId="5A6A6FC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0.983</w:t>
            </w:r>
          </w:p>
        </w:tc>
        <w:tc>
          <w:tcPr>
            <w:tcW w:w="709" w:type="dxa"/>
          </w:tcPr>
          <w:p w14:paraId="404ECC4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0.164</w:t>
            </w:r>
          </w:p>
        </w:tc>
        <w:tc>
          <w:tcPr>
            <w:tcW w:w="1134" w:type="dxa"/>
          </w:tcPr>
          <w:p w14:paraId="29FEC4D6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163.583</w:t>
            </w:r>
          </w:p>
        </w:tc>
        <w:tc>
          <w:tcPr>
            <w:tcW w:w="709" w:type="dxa"/>
          </w:tcPr>
          <w:p w14:paraId="2DD21CC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17" w:type="dxa"/>
          </w:tcPr>
          <w:p w14:paraId="70A80D9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0.291</w:t>
            </w:r>
          </w:p>
        </w:tc>
        <w:tc>
          <w:tcPr>
            <w:tcW w:w="709" w:type="dxa"/>
          </w:tcPr>
          <w:p w14:paraId="7A1E0BE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DBBAA01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0.270</w:t>
            </w:r>
          </w:p>
        </w:tc>
        <w:tc>
          <w:tcPr>
            <w:tcW w:w="709" w:type="dxa"/>
          </w:tcPr>
          <w:p w14:paraId="5375E9C3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14:paraId="6D95D25A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0.439</w:t>
            </w:r>
          </w:p>
        </w:tc>
      </w:tr>
      <w:tr w:rsidR="00392CA8" w:rsidRPr="00C7187A" w14:paraId="63866C84" w14:textId="77777777" w:rsidTr="00392CA8">
        <w:trPr>
          <w:jc w:val="center"/>
        </w:trPr>
        <w:tc>
          <w:tcPr>
            <w:tcW w:w="2085" w:type="dxa"/>
          </w:tcPr>
          <w:p w14:paraId="33BA7BB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-SDA</w:t>
            </w:r>
          </w:p>
        </w:tc>
        <w:tc>
          <w:tcPr>
            <w:tcW w:w="751" w:type="dxa"/>
          </w:tcPr>
          <w:p w14:paraId="0BFD2D2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142909EE" w14:textId="1CABF5B0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0.592</w:t>
            </w:r>
          </w:p>
        </w:tc>
        <w:tc>
          <w:tcPr>
            <w:tcW w:w="708" w:type="dxa"/>
          </w:tcPr>
          <w:p w14:paraId="056E98E6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0.907</w:t>
            </w:r>
          </w:p>
        </w:tc>
        <w:tc>
          <w:tcPr>
            <w:tcW w:w="709" w:type="dxa"/>
          </w:tcPr>
          <w:p w14:paraId="7EEC742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0.355</w:t>
            </w:r>
          </w:p>
        </w:tc>
        <w:tc>
          <w:tcPr>
            <w:tcW w:w="1134" w:type="dxa"/>
          </w:tcPr>
          <w:p w14:paraId="50323DF6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56.112</w:t>
            </w:r>
          </w:p>
        </w:tc>
        <w:tc>
          <w:tcPr>
            <w:tcW w:w="709" w:type="dxa"/>
          </w:tcPr>
          <w:p w14:paraId="327FEF31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7" w:type="dxa"/>
          </w:tcPr>
          <w:p w14:paraId="7108090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0.392</w:t>
            </w:r>
          </w:p>
        </w:tc>
        <w:tc>
          <w:tcPr>
            <w:tcW w:w="709" w:type="dxa"/>
          </w:tcPr>
          <w:p w14:paraId="5C50719E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1523AD44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14BACEA4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0.157</w:t>
            </w:r>
          </w:p>
        </w:tc>
        <w:tc>
          <w:tcPr>
            <w:tcW w:w="708" w:type="dxa"/>
          </w:tcPr>
          <w:p w14:paraId="5D962140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0.451</w:t>
            </w:r>
          </w:p>
        </w:tc>
      </w:tr>
      <w:tr w:rsidR="00392CA8" w:rsidRPr="00C7187A" w14:paraId="743FC88B" w14:textId="77777777" w:rsidTr="00392CA8">
        <w:trPr>
          <w:jc w:val="center"/>
        </w:trPr>
        <w:tc>
          <w:tcPr>
            <w:tcW w:w="2085" w:type="dxa"/>
          </w:tcPr>
          <w:p w14:paraId="36FDDCBE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-SEHD</w:t>
            </w:r>
          </w:p>
        </w:tc>
        <w:tc>
          <w:tcPr>
            <w:tcW w:w="751" w:type="dxa"/>
          </w:tcPr>
          <w:p w14:paraId="0B765606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440A483B" w14:textId="0AB98D81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0.441</w:t>
            </w:r>
          </w:p>
        </w:tc>
        <w:tc>
          <w:tcPr>
            <w:tcW w:w="708" w:type="dxa"/>
          </w:tcPr>
          <w:p w14:paraId="5981C5CA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0.737</w:t>
            </w:r>
          </w:p>
        </w:tc>
        <w:tc>
          <w:tcPr>
            <w:tcW w:w="709" w:type="dxa"/>
          </w:tcPr>
          <w:p w14:paraId="628DC5B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0.586</w:t>
            </w:r>
          </w:p>
        </w:tc>
        <w:tc>
          <w:tcPr>
            <w:tcW w:w="1134" w:type="dxa"/>
          </w:tcPr>
          <w:p w14:paraId="73E7474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22.388</w:t>
            </w:r>
          </w:p>
        </w:tc>
        <w:tc>
          <w:tcPr>
            <w:tcW w:w="709" w:type="dxa"/>
          </w:tcPr>
          <w:p w14:paraId="0AA5B540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17" w:type="dxa"/>
          </w:tcPr>
          <w:p w14:paraId="12271EE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0.302</w:t>
            </w:r>
          </w:p>
        </w:tc>
        <w:tc>
          <w:tcPr>
            <w:tcW w:w="709" w:type="dxa"/>
          </w:tcPr>
          <w:p w14:paraId="01D98F24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0.238</w:t>
            </w:r>
          </w:p>
        </w:tc>
        <w:tc>
          <w:tcPr>
            <w:tcW w:w="709" w:type="dxa"/>
          </w:tcPr>
          <w:p w14:paraId="1254F7ED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0.380</w:t>
            </w:r>
          </w:p>
        </w:tc>
        <w:tc>
          <w:tcPr>
            <w:tcW w:w="709" w:type="dxa"/>
          </w:tcPr>
          <w:p w14:paraId="60B7FA24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0.080</w:t>
            </w:r>
          </w:p>
        </w:tc>
        <w:tc>
          <w:tcPr>
            <w:tcW w:w="708" w:type="dxa"/>
          </w:tcPr>
          <w:p w14:paraId="0D042D0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92CA8" w:rsidRPr="00C7187A" w14:paraId="7D593B50" w14:textId="77777777" w:rsidTr="00392CA8">
        <w:trPr>
          <w:jc w:val="center"/>
        </w:trPr>
        <w:tc>
          <w:tcPr>
            <w:tcW w:w="2085" w:type="dxa"/>
          </w:tcPr>
          <w:p w14:paraId="4DFD716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-SEHA</w:t>
            </w:r>
          </w:p>
        </w:tc>
        <w:tc>
          <w:tcPr>
            <w:tcW w:w="751" w:type="dxa"/>
          </w:tcPr>
          <w:p w14:paraId="7ABE3F01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0EF3A43B" w14:textId="55CED495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0.572</w:t>
            </w:r>
          </w:p>
        </w:tc>
        <w:tc>
          <w:tcPr>
            <w:tcW w:w="708" w:type="dxa"/>
          </w:tcPr>
          <w:p w14:paraId="33F026ED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0.991</w:t>
            </w:r>
          </w:p>
        </w:tc>
        <w:tc>
          <w:tcPr>
            <w:tcW w:w="709" w:type="dxa"/>
          </w:tcPr>
          <w:p w14:paraId="1F12347B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0.121</w:t>
            </w:r>
          </w:p>
        </w:tc>
        <w:tc>
          <w:tcPr>
            <w:tcW w:w="1134" w:type="dxa"/>
          </w:tcPr>
          <w:p w14:paraId="1874191E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265.454</w:t>
            </w:r>
          </w:p>
        </w:tc>
        <w:tc>
          <w:tcPr>
            <w:tcW w:w="709" w:type="dxa"/>
          </w:tcPr>
          <w:p w14:paraId="38F463D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7" w:type="dxa"/>
          </w:tcPr>
          <w:p w14:paraId="12A74E6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0.227</w:t>
            </w:r>
          </w:p>
        </w:tc>
        <w:tc>
          <w:tcPr>
            <w:tcW w:w="709" w:type="dxa"/>
          </w:tcPr>
          <w:p w14:paraId="3777A5B4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0.194</w:t>
            </w:r>
          </w:p>
        </w:tc>
        <w:tc>
          <w:tcPr>
            <w:tcW w:w="709" w:type="dxa"/>
          </w:tcPr>
          <w:p w14:paraId="041CAD8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0.211</w:t>
            </w:r>
          </w:p>
        </w:tc>
        <w:tc>
          <w:tcPr>
            <w:tcW w:w="709" w:type="dxa"/>
          </w:tcPr>
          <w:p w14:paraId="5B39E44A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14:paraId="56F7D953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0.368</w:t>
            </w:r>
          </w:p>
        </w:tc>
      </w:tr>
      <w:tr w:rsidR="00392CA8" w:rsidRPr="00C7187A" w14:paraId="0FDD4BDD" w14:textId="77777777" w:rsidTr="00392CA8">
        <w:trPr>
          <w:jc w:val="center"/>
        </w:trPr>
        <w:tc>
          <w:tcPr>
            <w:tcW w:w="2085" w:type="dxa"/>
          </w:tcPr>
          <w:p w14:paraId="6345570F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-SHDA</w:t>
            </w:r>
          </w:p>
        </w:tc>
        <w:tc>
          <w:tcPr>
            <w:tcW w:w="751" w:type="dxa"/>
          </w:tcPr>
          <w:p w14:paraId="33F1D99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7629C2F9" w14:textId="6F83F243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0.537</w:t>
            </w:r>
          </w:p>
        </w:tc>
        <w:tc>
          <w:tcPr>
            <w:tcW w:w="708" w:type="dxa"/>
          </w:tcPr>
          <w:p w14:paraId="3B29B33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0.936</w:t>
            </w:r>
          </w:p>
        </w:tc>
        <w:tc>
          <w:tcPr>
            <w:tcW w:w="709" w:type="dxa"/>
          </w:tcPr>
          <w:p w14:paraId="49CCCFB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0.295</w:t>
            </w:r>
          </w:p>
        </w:tc>
        <w:tc>
          <w:tcPr>
            <w:tcW w:w="1134" w:type="dxa"/>
          </w:tcPr>
          <w:p w14:paraId="5148B887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84.281</w:t>
            </w:r>
          </w:p>
        </w:tc>
        <w:tc>
          <w:tcPr>
            <w:tcW w:w="709" w:type="dxa"/>
          </w:tcPr>
          <w:p w14:paraId="6DDBFD37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7" w:type="dxa"/>
          </w:tcPr>
          <w:p w14:paraId="2B8E0F9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0.252</w:t>
            </w:r>
          </w:p>
        </w:tc>
        <w:tc>
          <w:tcPr>
            <w:tcW w:w="709" w:type="dxa"/>
          </w:tcPr>
          <w:p w14:paraId="03F8907D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1CBB837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0.249</w:t>
            </w:r>
          </w:p>
        </w:tc>
        <w:tc>
          <w:tcPr>
            <w:tcW w:w="709" w:type="dxa"/>
          </w:tcPr>
          <w:p w14:paraId="2F6707A6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0.098</w:t>
            </w:r>
          </w:p>
        </w:tc>
        <w:tc>
          <w:tcPr>
            <w:tcW w:w="708" w:type="dxa"/>
          </w:tcPr>
          <w:p w14:paraId="1E9D33EA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0.402</w:t>
            </w:r>
          </w:p>
        </w:tc>
      </w:tr>
      <w:tr w:rsidR="00392CA8" w:rsidRPr="00C7187A" w14:paraId="305C8E96" w14:textId="77777777" w:rsidTr="00392CA8">
        <w:trPr>
          <w:jc w:val="center"/>
        </w:trPr>
        <w:tc>
          <w:tcPr>
            <w:tcW w:w="2085" w:type="dxa"/>
          </w:tcPr>
          <w:p w14:paraId="37B40513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-SEDA</w:t>
            </w:r>
          </w:p>
        </w:tc>
        <w:tc>
          <w:tcPr>
            <w:tcW w:w="751" w:type="dxa"/>
          </w:tcPr>
          <w:p w14:paraId="580B243E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10336EB1" w14:textId="603478CC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0.557</w:t>
            </w:r>
          </w:p>
        </w:tc>
        <w:tc>
          <w:tcPr>
            <w:tcW w:w="708" w:type="dxa"/>
          </w:tcPr>
          <w:p w14:paraId="202A260A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0.998</w:t>
            </w:r>
          </w:p>
        </w:tc>
        <w:tc>
          <w:tcPr>
            <w:tcW w:w="709" w:type="dxa"/>
          </w:tcPr>
          <w:p w14:paraId="0C0207C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0.058</w:t>
            </w:r>
          </w:p>
        </w:tc>
        <w:tc>
          <w:tcPr>
            <w:tcW w:w="1134" w:type="dxa"/>
          </w:tcPr>
          <w:p w14:paraId="44F1355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934.247</w:t>
            </w:r>
          </w:p>
        </w:tc>
        <w:tc>
          <w:tcPr>
            <w:tcW w:w="709" w:type="dxa"/>
          </w:tcPr>
          <w:p w14:paraId="7497E820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14:paraId="02B10333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0.289</w:t>
            </w:r>
          </w:p>
        </w:tc>
        <w:tc>
          <w:tcPr>
            <w:tcW w:w="709" w:type="dxa"/>
          </w:tcPr>
          <w:p w14:paraId="5BD45A79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0.283</w:t>
            </w:r>
          </w:p>
        </w:tc>
        <w:tc>
          <w:tcPr>
            <w:tcW w:w="709" w:type="dxa"/>
          </w:tcPr>
          <w:p w14:paraId="7C9FAE7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14F532A0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0.078</w:t>
            </w:r>
          </w:p>
        </w:tc>
        <w:tc>
          <w:tcPr>
            <w:tcW w:w="708" w:type="dxa"/>
          </w:tcPr>
          <w:p w14:paraId="1DA3CF83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0.351</w:t>
            </w:r>
          </w:p>
        </w:tc>
      </w:tr>
      <w:tr w:rsidR="00392CA8" w:rsidRPr="00C7187A" w14:paraId="5065A4B7" w14:textId="77777777" w:rsidTr="00392CA8">
        <w:trPr>
          <w:jc w:val="center"/>
        </w:trPr>
        <w:tc>
          <w:tcPr>
            <w:tcW w:w="2085" w:type="dxa"/>
          </w:tcPr>
          <w:p w14:paraId="69D6DA9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CoMSIA</w:t>
            </w:r>
            <w:proofErr w:type="spellEnd"/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-SEHDA</w:t>
            </w:r>
          </w:p>
        </w:tc>
        <w:tc>
          <w:tcPr>
            <w:tcW w:w="751" w:type="dxa"/>
          </w:tcPr>
          <w:p w14:paraId="723E548A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</w:tcPr>
          <w:p w14:paraId="728CEBB5" w14:textId="3E7A3B36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0.555</w:t>
            </w:r>
          </w:p>
        </w:tc>
        <w:tc>
          <w:tcPr>
            <w:tcW w:w="708" w:type="dxa"/>
          </w:tcPr>
          <w:p w14:paraId="233B6D93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0.999</w:t>
            </w:r>
          </w:p>
        </w:tc>
        <w:tc>
          <w:tcPr>
            <w:tcW w:w="709" w:type="dxa"/>
          </w:tcPr>
          <w:p w14:paraId="39E76CC1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0.048</w:t>
            </w:r>
          </w:p>
        </w:tc>
        <w:tc>
          <w:tcPr>
            <w:tcW w:w="1134" w:type="dxa"/>
          </w:tcPr>
          <w:p w14:paraId="7E440578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1345.468</w:t>
            </w:r>
          </w:p>
        </w:tc>
        <w:tc>
          <w:tcPr>
            <w:tcW w:w="709" w:type="dxa"/>
          </w:tcPr>
          <w:p w14:paraId="1292D93D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14:paraId="26A4AA64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0.202</w:t>
            </w:r>
          </w:p>
        </w:tc>
        <w:tc>
          <w:tcPr>
            <w:tcW w:w="709" w:type="dxa"/>
          </w:tcPr>
          <w:p w14:paraId="16297EC5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0.204</w:t>
            </w:r>
          </w:p>
        </w:tc>
        <w:tc>
          <w:tcPr>
            <w:tcW w:w="709" w:type="dxa"/>
          </w:tcPr>
          <w:p w14:paraId="50F10722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0.206</w:t>
            </w:r>
          </w:p>
        </w:tc>
        <w:tc>
          <w:tcPr>
            <w:tcW w:w="709" w:type="dxa"/>
          </w:tcPr>
          <w:p w14:paraId="49AB8CB3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0.064</w:t>
            </w:r>
          </w:p>
        </w:tc>
        <w:tc>
          <w:tcPr>
            <w:tcW w:w="708" w:type="dxa"/>
          </w:tcPr>
          <w:p w14:paraId="554197B4" w14:textId="77777777" w:rsidR="00392CA8" w:rsidRPr="00C7187A" w:rsidRDefault="00392CA8" w:rsidP="00E07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0.323</w:t>
            </w:r>
          </w:p>
        </w:tc>
      </w:tr>
    </w:tbl>
    <w:p w14:paraId="3938F70A" w14:textId="77777777" w:rsidR="00136F80" w:rsidRPr="00C7187A" w:rsidRDefault="00136F80" w:rsidP="00724249">
      <w:pPr>
        <w:rPr>
          <w:rFonts w:ascii="Times New Roman" w:hAnsi="Times New Roman" w:cs="Times New Roman"/>
          <w:sz w:val="16"/>
          <w:szCs w:val="16"/>
        </w:rPr>
        <w:sectPr w:rsidR="00136F80" w:rsidRPr="00C7187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4F65300" w14:textId="665A81F8" w:rsidR="00F86322" w:rsidRPr="00C7187A" w:rsidRDefault="00F86322" w:rsidP="00724249">
      <w:pPr>
        <w:rPr>
          <w:rFonts w:ascii="Times New Roman" w:hAnsi="Times New Roman" w:cs="Times New Roman"/>
          <w:sz w:val="16"/>
          <w:szCs w:val="16"/>
        </w:rPr>
      </w:pPr>
    </w:p>
    <w:p w14:paraId="7C44AB49" w14:textId="191640B2" w:rsidR="00F86322" w:rsidRPr="00C7187A" w:rsidRDefault="00CC27AD" w:rsidP="00CC27AD">
      <w:pPr>
        <w:jc w:val="left"/>
        <w:rPr>
          <w:rFonts w:ascii="Times New Roman" w:hAnsi="Times New Roman" w:cs="Times New Roman"/>
          <w:sz w:val="18"/>
          <w:szCs w:val="16"/>
        </w:rPr>
      </w:pPr>
      <w:r w:rsidRPr="00C7187A">
        <w:rPr>
          <w:rFonts w:ascii="Times New Roman" w:hAnsi="Times New Roman" w:cs="Times New Roman" w:hint="eastAsia"/>
          <w:b/>
          <w:sz w:val="18"/>
          <w:szCs w:val="16"/>
        </w:rPr>
        <w:t>T</w:t>
      </w:r>
      <w:r w:rsidRPr="00C7187A">
        <w:rPr>
          <w:rFonts w:ascii="Times New Roman" w:hAnsi="Times New Roman" w:cs="Times New Roman"/>
          <w:b/>
          <w:sz w:val="18"/>
          <w:szCs w:val="16"/>
        </w:rPr>
        <w:t>able S2</w:t>
      </w:r>
      <w:r w:rsidRPr="00C7187A">
        <w:rPr>
          <w:rFonts w:ascii="Times New Roman" w:hAnsi="Times New Roman" w:cs="Times New Roman"/>
          <w:sz w:val="18"/>
          <w:szCs w:val="16"/>
        </w:rPr>
        <w:t xml:space="preserve">. The docking score of </w:t>
      </w:r>
      <w:r w:rsidR="005D1904" w:rsidRPr="00C7187A">
        <w:rPr>
          <w:rFonts w:ascii="Times New Roman" w:hAnsi="Times New Roman" w:cs="Times New Roman"/>
          <w:sz w:val="18"/>
          <w:szCs w:val="16"/>
        </w:rPr>
        <w:t>the Compound in the data set</w:t>
      </w:r>
    </w:p>
    <w:tbl>
      <w:tblPr>
        <w:tblStyle w:val="a5"/>
        <w:tblW w:w="5739" w:type="dxa"/>
        <w:jc w:val="center"/>
        <w:tblLayout w:type="fixed"/>
        <w:tblLook w:val="04A0" w:firstRow="1" w:lastRow="0" w:firstColumn="1" w:lastColumn="0" w:noHBand="0" w:noVBand="1"/>
      </w:tblPr>
      <w:tblGrid>
        <w:gridCol w:w="664"/>
        <w:gridCol w:w="612"/>
        <w:gridCol w:w="425"/>
        <w:gridCol w:w="2410"/>
        <w:gridCol w:w="1628"/>
      </w:tblGrid>
      <w:tr w:rsidR="00F86322" w:rsidRPr="00C7187A" w14:paraId="3B2C7620" w14:textId="77777777" w:rsidTr="003D494F">
        <w:trPr>
          <w:trHeight w:val="2117"/>
          <w:jc w:val="center"/>
        </w:trPr>
        <w:tc>
          <w:tcPr>
            <w:tcW w:w="664" w:type="dxa"/>
            <w:tcBorders>
              <w:left w:val="nil"/>
              <w:bottom w:val="nil"/>
              <w:right w:val="nil"/>
            </w:tcBorders>
          </w:tcPr>
          <w:p w14:paraId="3E038080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2" w:type="dxa"/>
            <w:tcBorders>
              <w:left w:val="nil"/>
              <w:bottom w:val="nil"/>
              <w:right w:val="nil"/>
            </w:tcBorders>
          </w:tcPr>
          <w:p w14:paraId="276581BF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14:paraId="7C2F4EA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3DE96DCE" w14:textId="77777777" w:rsidR="00F86322" w:rsidRPr="00C7187A" w:rsidRDefault="00740509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pict w14:anchorId="5E8F5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55.5pt">
                  <v:imagedata r:id="rId8" o:title=""/>
                </v:shape>
              </w:pict>
            </w:r>
          </w:p>
        </w:tc>
        <w:tc>
          <w:tcPr>
            <w:tcW w:w="1628" w:type="dxa"/>
            <w:tcBorders>
              <w:left w:val="nil"/>
              <w:bottom w:val="nil"/>
              <w:right w:val="nil"/>
            </w:tcBorders>
          </w:tcPr>
          <w:p w14:paraId="3F264B8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6322" w:rsidRPr="00C7187A" w14:paraId="5BC3DFE7" w14:textId="77777777" w:rsidTr="00F86322">
        <w:trPr>
          <w:trHeight w:val="80"/>
          <w:jc w:val="center"/>
        </w:trPr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BC7BAC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E14B5A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149BAE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A52FD6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290579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6322" w:rsidRPr="00C7187A" w14:paraId="47FF2F8E" w14:textId="77777777" w:rsidTr="003D494F">
        <w:trPr>
          <w:jc w:val="center"/>
        </w:trPr>
        <w:tc>
          <w:tcPr>
            <w:tcW w:w="664" w:type="dxa"/>
            <w:tcBorders>
              <w:left w:val="nil"/>
              <w:bottom w:val="single" w:sz="4" w:space="0" w:color="auto"/>
              <w:right w:val="nil"/>
            </w:tcBorders>
          </w:tcPr>
          <w:p w14:paraId="04717ECF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No</w:t>
            </w:r>
          </w:p>
        </w:tc>
        <w:tc>
          <w:tcPr>
            <w:tcW w:w="612" w:type="dxa"/>
            <w:tcBorders>
              <w:left w:val="nil"/>
              <w:bottom w:val="single" w:sz="4" w:space="0" w:color="auto"/>
              <w:right w:val="nil"/>
            </w:tcBorders>
          </w:tcPr>
          <w:p w14:paraId="111A6F2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C7187A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3E277F4A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R</w:t>
            </w:r>
            <w:r w:rsidRPr="00C7187A">
              <w:rPr>
                <w:rFonts w:ascii="Times New Roman" w:hAnsi="Times New Roman" w:cs="Times New Roman" w:hint="eastAsia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0C4B1C5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R</w:t>
            </w:r>
            <w:r w:rsidRPr="00C7187A">
              <w:rPr>
                <w:rFonts w:ascii="Times New Roman" w:hAnsi="Times New Roman" w:cs="Times New Roman" w:hint="eastAsia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628" w:type="dxa"/>
            <w:tcBorders>
              <w:left w:val="nil"/>
              <w:bottom w:val="single" w:sz="4" w:space="0" w:color="auto"/>
              <w:right w:val="nil"/>
            </w:tcBorders>
          </w:tcPr>
          <w:p w14:paraId="388B0302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Docking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 xml:space="preserve"> Score</w:t>
            </w:r>
          </w:p>
        </w:tc>
      </w:tr>
      <w:tr w:rsidR="00F86322" w:rsidRPr="00C7187A" w14:paraId="35F27E86" w14:textId="77777777" w:rsidTr="003D494F">
        <w:trPr>
          <w:trHeight w:val="473"/>
          <w:jc w:val="center"/>
        </w:trPr>
        <w:tc>
          <w:tcPr>
            <w:tcW w:w="664" w:type="dxa"/>
            <w:tcBorders>
              <w:left w:val="nil"/>
              <w:bottom w:val="nil"/>
              <w:right w:val="nil"/>
            </w:tcBorders>
          </w:tcPr>
          <w:p w14:paraId="23D02D89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</w:p>
        </w:tc>
        <w:tc>
          <w:tcPr>
            <w:tcW w:w="612" w:type="dxa"/>
            <w:tcBorders>
              <w:left w:val="nil"/>
              <w:bottom w:val="nil"/>
              <w:right w:val="nil"/>
            </w:tcBorders>
          </w:tcPr>
          <w:p w14:paraId="046F972C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M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14:paraId="48072184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549D971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1628" w:type="dxa"/>
            <w:tcBorders>
              <w:left w:val="nil"/>
              <w:bottom w:val="nil"/>
              <w:right w:val="nil"/>
            </w:tcBorders>
          </w:tcPr>
          <w:p w14:paraId="3CB990BD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.564</w:t>
            </w:r>
          </w:p>
        </w:tc>
      </w:tr>
      <w:tr w:rsidR="00F86322" w:rsidRPr="00C7187A" w14:paraId="1F5974EB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32ECA8AE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3C0FF86C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BBA1F9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Me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E5A2A29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241045F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.698</w:t>
            </w:r>
          </w:p>
        </w:tc>
      </w:tr>
      <w:tr w:rsidR="00F86322" w:rsidRPr="00C7187A" w14:paraId="5388D4E8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45E720D4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4EE34D7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11FB004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7B03E81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Me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F5AA56A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5.507</w:t>
            </w:r>
          </w:p>
        </w:tc>
      </w:tr>
      <w:tr w:rsidR="00F86322" w:rsidRPr="00C7187A" w14:paraId="7F73DA65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435CBCC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57C3A2E4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74CFB4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F512664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I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sopropyl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573AA25E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.311</w:t>
            </w:r>
          </w:p>
        </w:tc>
      </w:tr>
      <w:tr w:rsidR="00F86322" w:rsidRPr="00C7187A" w14:paraId="10146B06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1A8E444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5EDD83A6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31051D1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41FA8F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CN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5DA14D04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.383</w:t>
            </w:r>
          </w:p>
        </w:tc>
      </w:tr>
      <w:tr w:rsidR="00F86322" w:rsidRPr="00C7187A" w14:paraId="1EAB32D6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7A5A6D1D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7A18EA9E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8ED9D9F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EC497B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CI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6FDB8E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.151</w:t>
            </w:r>
          </w:p>
        </w:tc>
      </w:tr>
      <w:tr w:rsidR="00F86322" w:rsidRPr="00C7187A" w14:paraId="4DDBB692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28CA0912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  <w:r w:rsidRPr="00C7187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69CABC65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1AA6C20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202BDA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F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5E3261B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.113</w:t>
            </w:r>
          </w:p>
        </w:tc>
      </w:tr>
      <w:tr w:rsidR="00F86322" w:rsidRPr="00C7187A" w14:paraId="76162E3F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00F7DA02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8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3F731F7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E8B26E5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B5FFE7F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CO</w:t>
            </w:r>
            <w:r w:rsidRPr="00C7187A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2CB35024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4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.492</w:t>
            </w:r>
          </w:p>
        </w:tc>
      </w:tr>
      <w:tr w:rsidR="00F86322" w:rsidRPr="00C7187A" w14:paraId="06211898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4BF9176E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2E04AA35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402858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FC9507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N(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Me</w:t>
            </w: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)</w:t>
            </w:r>
            <w:r w:rsidRPr="00C7187A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92045C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.814</w:t>
            </w:r>
          </w:p>
        </w:tc>
      </w:tr>
      <w:tr w:rsidR="00F86322" w:rsidRPr="00C7187A" w14:paraId="3B73D8D8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3EB92F06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10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614DCEAC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0FE7FFE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E80EF24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804" w:dyaOrig="931" w14:anchorId="3BCFFFAB">
                <v:shape id="_x0000_i1026" type="#_x0000_t75" style="width:32.25pt;height:36.75pt" o:ole="">
                  <v:imagedata r:id="rId9" o:title=""/>
                </v:shape>
                <o:OLEObject Type="Embed" ProgID="ChemDraw.Document.6.0" ShapeID="_x0000_i1026" DrawAspect="Content" ObjectID="_1599109135" r:id="rId10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36316F0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.334</w:t>
            </w:r>
          </w:p>
        </w:tc>
      </w:tr>
      <w:tr w:rsidR="00F86322" w:rsidRPr="00C7187A" w14:paraId="4165C9FA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6652A06C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11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0AE133C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C8C9D14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972FA2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857" w:dyaOrig="902" w14:anchorId="359019BD">
                <v:shape id="_x0000_i1027" type="#_x0000_t75" style="width:36pt;height:38.25pt" o:ole="">
                  <v:imagedata r:id="rId11" o:title=""/>
                </v:shape>
                <o:OLEObject Type="Embed" ProgID="ChemDraw.Document.6.0" ShapeID="_x0000_i1027" DrawAspect="Content" ObjectID="_1599109136" r:id="rId12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AF3ADF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.723</w:t>
            </w:r>
          </w:p>
        </w:tc>
      </w:tr>
      <w:tr w:rsidR="00F86322" w:rsidRPr="00C7187A" w14:paraId="6AF0E495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79024F36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12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68A5D130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C5700F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0CCFE76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069" w:dyaOrig="917" w14:anchorId="74384099">
                <v:shape id="_x0000_i1028" type="#_x0000_t75" style="width:39.75pt;height:33.75pt" o:ole="">
                  <v:imagedata r:id="rId13" o:title=""/>
                </v:shape>
                <o:OLEObject Type="Embed" ProgID="ChemDraw.Document.6.0" ShapeID="_x0000_i1028" DrawAspect="Content" ObjectID="_1599109137" r:id="rId14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34AE2F1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.707</w:t>
            </w:r>
          </w:p>
        </w:tc>
      </w:tr>
      <w:tr w:rsidR="00F86322" w:rsidRPr="00C7187A" w14:paraId="2B7D3C4C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367E085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13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1C12C4DA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716B17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CA30D00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070" w:dyaOrig="981" w14:anchorId="2D131EBA">
                <v:shape id="_x0000_i1029" type="#_x0000_t75" style="width:43.5pt;height:40.5pt" o:ole="">
                  <v:imagedata r:id="rId15" o:title=""/>
                </v:shape>
                <o:OLEObject Type="Embed" ProgID="ChemDraw.Document.6.0" ShapeID="_x0000_i1029" DrawAspect="Content" ObjectID="_1599109138" r:id="rId16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636B2F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.152</w:t>
            </w:r>
          </w:p>
        </w:tc>
      </w:tr>
      <w:tr w:rsidR="00F86322" w:rsidRPr="00C7187A" w14:paraId="567E3D5D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7E7F05D9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14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6A1058A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0260491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D89F8D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070" w:dyaOrig="989" w14:anchorId="518E83D6">
                <v:shape id="_x0000_i1030" type="#_x0000_t75" style="width:41.25pt;height:38.25pt" o:ole="">
                  <v:imagedata r:id="rId17" o:title=""/>
                </v:shape>
                <o:OLEObject Type="Embed" ProgID="ChemDraw.Document.6.0" ShapeID="_x0000_i1030" DrawAspect="Content" ObjectID="_1599109139" r:id="rId18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511CBCA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.437</w:t>
            </w:r>
          </w:p>
        </w:tc>
      </w:tr>
      <w:tr w:rsidR="00F86322" w:rsidRPr="00C7187A" w14:paraId="0715E3B3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44050BCD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15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10A28A59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6A227C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5DC3CD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303" w:dyaOrig="804" w14:anchorId="63648068">
                <v:shape id="_x0000_i1031" type="#_x0000_t75" style="width:39.75pt;height:24.75pt" o:ole="">
                  <v:imagedata r:id="rId19" o:title=""/>
                </v:shape>
                <o:OLEObject Type="Embed" ProgID="ChemDraw.Document.6.0" ShapeID="_x0000_i1031" DrawAspect="Content" ObjectID="_1599109140" r:id="rId20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D176F4D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.909</w:t>
            </w:r>
          </w:p>
        </w:tc>
      </w:tr>
      <w:tr w:rsidR="00F86322" w:rsidRPr="00C7187A" w14:paraId="5083651D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6DCCEDEA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16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69D02A6F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F8CB0C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0928CAF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224" w:dyaOrig="804" w14:anchorId="219F038E">
                <v:shape id="_x0000_i1032" type="#_x0000_t75" style="width:39.75pt;height:26.25pt" o:ole="">
                  <v:imagedata r:id="rId21" o:title=""/>
                </v:shape>
                <o:OLEObject Type="Embed" ProgID="ChemDraw.Document.6.0" ShapeID="_x0000_i1032" DrawAspect="Content" ObjectID="_1599109141" r:id="rId22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412C0332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.136</w:t>
            </w:r>
          </w:p>
        </w:tc>
      </w:tr>
      <w:tr w:rsidR="00F86322" w:rsidRPr="00C7187A" w14:paraId="53AE7AD3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5BCADC1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17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106AD81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DF0D3DA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303" w:dyaOrig="804" w14:anchorId="6C581608">
                <v:shape id="_x0000_i1033" type="#_x0000_t75" style="width:39.75pt;height:24.75pt" o:ole="">
                  <v:imagedata r:id="rId19" o:title=""/>
                </v:shape>
                <o:OLEObject Type="Embed" ProgID="ChemDraw.Document.6.0" ShapeID="_x0000_i1033" DrawAspect="Content" ObjectID="_1599109142" r:id="rId23"/>
              </w:objec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AFC48CE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4B81F55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.786</w:t>
            </w:r>
          </w:p>
        </w:tc>
      </w:tr>
      <w:tr w:rsidR="00F86322" w:rsidRPr="00C7187A" w14:paraId="18536D60" w14:textId="77777777" w:rsidTr="00F86322">
        <w:trPr>
          <w:trHeight w:val="567"/>
          <w:jc w:val="center"/>
        </w:trPr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AAD78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18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1B3EF2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4A88C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6E235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476" w:dyaOrig="802" w14:anchorId="0A521AA2">
                <v:shape id="_x0000_i1034" type="#_x0000_t75" style="width:45pt;height:24pt" o:ole="">
                  <v:imagedata r:id="rId24" o:title=""/>
                </v:shape>
                <o:OLEObject Type="Embed" ProgID="ChemDraw.Document.6.0" ShapeID="_x0000_i1034" DrawAspect="Content" ObjectID="_1599109143" r:id="rId25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4EB3C5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8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.312</w:t>
            </w:r>
          </w:p>
        </w:tc>
      </w:tr>
      <w:tr w:rsidR="00F86322" w:rsidRPr="00C7187A" w14:paraId="1B7902DA" w14:textId="77777777" w:rsidTr="003D494F">
        <w:trPr>
          <w:jc w:val="center"/>
        </w:trPr>
        <w:tc>
          <w:tcPr>
            <w:tcW w:w="664" w:type="dxa"/>
            <w:tcBorders>
              <w:left w:val="nil"/>
              <w:bottom w:val="nil"/>
              <w:right w:val="nil"/>
            </w:tcBorders>
          </w:tcPr>
          <w:p w14:paraId="5397C96D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2" w:type="dxa"/>
            <w:tcBorders>
              <w:left w:val="nil"/>
              <w:bottom w:val="nil"/>
              <w:right w:val="nil"/>
            </w:tcBorders>
          </w:tcPr>
          <w:p w14:paraId="0117345E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14:paraId="72409E7C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340CFEEC" w14:textId="77777777" w:rsidR="00F86322" w:rsidRPr="00C7187A" w:rsidRDefault="00740509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pict w14:anchorId="0AD477B8">
                <v:shape id="_x0000_i1035" type="#_x0000_t75" style="width:108pt;height:48pt">
                  <v:imagedata r:id="rId26" o:title=""/>
                </v:shape>
              </w:pict>
            </w:r>
          </w:p>
        </w:tc>
        <w:tc>
          <w:tcPr>
            <w:tcW w:w="1628" w:type="dxa"/>
            <w:tcBorders>
              <w:left w:val="nil"/>
              <w:bottom w:val="nil"/>
              <w:right w:val="nil"/>
            </w:tcBorders>
          </w:tcPr>
          <w:p w14:paraId="719C7D1F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6322" w:rsidRPr="00C7187A" w14:paraId="08A8CA01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0C6F30F4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20B5A642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3B7EC7E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1F898A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69053AAC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6322" w:rsidRPr="00C7187A" w14:paraId="4BEC134F" w14:textId="77777777" w:rsidTr="003D494F">
        <w:trPr>
          <w:trHeight w:val="80"/>
          <w:jc w:val="center"/>
        </w:trPr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5A42F5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C78C7D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658F4C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37220F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22964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6322" w:rsidRPr="00C7187A" w14:paraId="13196BE1" w14:textId="77777777" w:rsidTr="003D494F">
        <w:trPr>
          <w:trHeight w:val="668"/>
          <w:jc w:val="center"/>
        </w:trPr>
        <w:tc>
          <w:tcPr>
            <w:tcW w:w="664" w:type="dxa"/>
            <w:tcBorders>
              <w:left w:val="nil"/>
              <w:bottom w:val="single" w:sz="4" w:space="0" w:color="auto"/>
              <w:right w:val="nil"/>
            </w:tcBorders>
          </w:tcPr>
          <w:p w14:paraId="3AAD9EA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No</w:t>
            </w:r>
          </w:p>
        </w:tc>
        <w:tc>
          <w:tcPr>
            <w:tcW w:w="612" w:type="dxa"/>
            <w:tcBorders>
              <w:left w:val="nil"/>
              <w:bottom w:val="single" w:sz="4" w:space="0" w:color="auto"/>
              <w:right w:val="nil"/>
            </w:tcBorders>
          </w:tcPr>
          <w:p w14:paraId="31AC6E85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C7187A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3F18B5D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R</w:t>
            </w:r>
            <w:r w:rsidRPr="00C7187A">
              <w:rPr>
                <w:rFonts w:ascii="Times New Roman" w:hAnsi="Times New Roman" w:cs="Times New Roman" w:hint="eastAsia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3204C48F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R</w:t>
            </w:r>
          </w:p>
        </w:tc>
        <w:tc>
          <w:tcPr>
            <w:tcW w:w="1628" w:type="dxa"/>
            <w:tcBorders>
              <w:left w:val="nil"/>
              <w:bottom w:val="single" w:sz="4" w:space="0" w:color="auto"/>
              <w:right w:val="nil"/>
            </w:tcBorders>
          </w:tcPr>
          <w:p w14:paraId="7BF5786A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Docking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 xml:space="preserve"> Score</w:t>
            </w:r>
          </w:p>
        </w:tc>
      </w:tr>
      <w:tr w:rsidR="00F86322" w:rsidRPr="00C7187A" w14:paraId="0A31F23D" w14:textId="77777777" w:rsidTr="003D494F">
        <w:trPr>
          <w:jc w:val="center"/>
        </w:trPr>
        <w:tc>
          <w:tcPr>
            <w:tcW w:w="664" w:type="dxa"/>
            <w:tcBorders>
              <w:left w:val="nil"/>
              <w:bottom w:val="nil"/>
              <w:right w:val="nil"/>
            </w:tcBorders>
          </w:tcPr>
          <w:p w14:paraId="514C437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19</w:t>
            </w:r>
          </w:p>
        </w:tc>
        <w:tc>
          <w:tcPr>
            <w:tcW w:w="612" w:type="dxa"/>
            <w:tcBorders>
              <w:left w:val="nil"/>
              <w:bottom w:val="nil"/>
              <w:right w:val="nil"/>
            </w:tcBorders>
          </w:tcPr>
          <w:p w14:paraId="75C53D4A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14:paraId="2ACD32E6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1D267481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738" w:dyaOrig="1001" w14:anchorId="14019088">
                <v:shape id="_x0000_i1036" type="#_x0000_t75" style="width:36.75pt;height:50.25pt" o:ole="">
                  <v:imagedata r:id="rId27" o:title=""/>
                </v:shape>
                <o:OLEObject Type="Embed" ProgID="ChemDraw.Document.6.0" ShapeID="_x0000_i1036" DrawAspect="Content" ObjectID="_1599109144" r:id="rId28"/>
              </w:object>
            </w:r>
          </w:p>
        </w:tc>
        <w:tc>
          <w:tcPr>
            <w:tcW w:w="1628" w:type="dxa"/>
            <w:tcBorders>
              <w:left w:val="nil"/>
              <w:bottom w:val="nil"/>
              <w:right w:val="nil"/>
            </w:tcBorders>
          </w:tcPr>
          <w:p w14:paraId="67502F42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.627</w:t>
            </w:r>
          </w:p>
        </w:tc>
      </w:tr>
      <w:tr w:rsidR="00F86322" w:rsidRPr="00C7187A" w14:paraId="1B16018C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3926B9E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20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1DB74936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B80521E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4DB16E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975" w:dyaOrig="808" w14:anchorId="1B127E36">
                <v:shape id="_x0000_i1037" type="#_x0000_t75" style="width:40.5pt;height:33.75pt" o:ole="">
                  <v:imagedata r:id="rId29" o:title=""/>
                </v:shape>
                <o:OLEObject Type="Embed" ProgID="ChemDraw.Document.6.0" ShapeID="_x0000_i1037" DrawAspect="Content" ObjectID="_1599109145" r:id="rId30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40A52C5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.169</w:t>
            </w:r>
          </w:p>
        </w:tc>
      </w:tr>
      <w:tr w:rsidR="00F86322" w:rsidRPr="00C7187A" w14:paraId="6E8A413B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36461141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21</w:t>
            </w:r>
            <w:r w:rsidRPr="00C7187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3910C9B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4169EC2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2D5644D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979" w:dyaOrig="665" w14:anchorId="2F809810">
                <v:shape id="_x0000_i1038" type="#_x0000_t75" style="width:45pt;height:30.75pt" o:ole="">
                  <v:imagedata r:id="rId31" o:title=""/>
                </v:shape>
                <o:OLEObject Type="Embed" ProgID="ChemDraw.Document.6.0" ShapeID="_x0000_i1038" DrawAspect="Content" ObjectID="_1599109146" r:id="rId32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4F75A00F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8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.896</w:t>
            </w:r>
          </w:p>
        </w:tc>
      </w:tr>
      <w:tr w:rsidR="00F86322" w:rsidRPr="00C7187A" w14:paraId="512B647D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48F566D9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22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09777AC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7AD3BD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BDD9F5D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964" w:dyaOrig="665" w14:anchorId="73566B5C">
                <v:shape id="_x0000_i1039" type="#_x0000_t75" style="width:42.75pt;height:29.25pt" o:ole="">
                  <v:imagedata r:id="rId33" o:title=""/>
                </v:shape>
                <o:OLEObject Type="Embed" ProgID="ChemDraw.Document.6.0" ShapeID="_x0000_i1039" DrawAspect="Content" ObjectID="_1599109147" r:id="rId34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6037A114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.827</w:t>
            </w:r>
          </w:p>
        </w:tc>
      </w:tr>
      <w:tr w:rsidR="00F86322" w:rsidRPr="00C7187A" w14:paraId="5E9E5E68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08BB02A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23</w:t>
            </w:r>
            <w:r w:rsidRPr="00C7187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09618216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CC8290E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5DBFE9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045" w:dyaOrig="579" w14:anchorId="5561A88C">
                <v:shape id="_x0000_i1040" type="#_x0000_t75" style="width:45pt;height:25.5pt" o:ole="">
                  <v:imagedata r:id="rId35" o:title=""/>
                </v:shape>
                <o:OLEObject Type="Embed" ProgID="ChemDraw.Document.6.0" ShapeID="_x0000_i1040" DrawAspect="Content" ObjectID="_1599109148" r:id="rId36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3C2AE1E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.680</w:t>
            </w:r>
          </w:p>
        </w:tc>
      </w:tr>
      <w:tr w:rsidR="00F86322" w:rsidRPr="00C7187A" w14:paraId="66316513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7C98ADBE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24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084E5CC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4A9A82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61640FF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045" w:dyaOrig="663" w14:anchorId="1E8BF414">
                <v:shape id="_x0000_i1041" type="#_x0000_t75" style="width:45.75pt;height:29.25pt" o:ole="">
                  <v:imagedata r:id="rId37" o:title=""/>
                </v:shape>
                <o:OLEObject Type="Embed" ProgID="ChemDraw.Document.6.0" ShapeID="_x0000_i1041" DrawAspect="Content" ObjectID="_1599109149" r:id="rId38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EC85352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.098</w:t>
            </w:r>
          </w:p>
        </w:tc>
      </w:tr>
      <w:tr w:rsidR="00F86322" w:rsidRPr="00C7187A" w14:paraId="7C88187D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0FFF868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58D805B0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25F1052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401FC65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965" w:dyaOrig="753" w14:anchorId="7A1F6859">
                <v:shape id="_x0000_i1042" type="#_x0000_t75" style="width:42pt;height:33pt" o:ole="">
                  <v:imagedata r:id="rId39" o:title=""/>
                </v:shape>
                <o:OLEObject Type="Embed" ProgID="ChemDraw.Document.6.0" ShapeID="_x0000_i1042" DrawAspect="Content" ObjectID="_1599109150" r:id="rId40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B3C8A0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.412</w:t>
            </w:r>
          </w:p>
        </w:tc>
      </w:tr>
      <w:tr w:rsidR="00F86322" w:rsidRPr="00C7187A" w14:paraId="33E3B28B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0C206D79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26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53146A6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14230F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35DDEED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234" w:dyaOrig="1035" w14:anchorId="21F30A4E">
                <v:shape id="_x0000_i1043" type="#_x0000_t75" style="width:45.75pt;height:38.25pt" o:ole="">
                  <v:imagedata r:id="rId41" o:title=""/>
                </v:shape>
                <o:OLEObject Type="Embed" ProgID="ChemDraw.Document.6.0" ShapeID="_x0000_i1043" DrawAspect="Content" ObjectID="_1599109151" r:id="rId42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33E30D1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.321</w:t>
            </w:r>
          </w:p>
        </w:tc>
      </w:tr>
      <w:tr w:rsidR="00F86322" w:rsidRPr="00C7187A" w14:paraId="397AF040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414558A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27</w:t>
            </w:r>
            <w:r w:rsidRPr="00C7187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1C662C66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6C20DF6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9E661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181" w:dyaOrig="1037" w14:anchorId="03DF2270">
                <v:shape id="_x0000_i1044" type="#_x0000_t75" style="width:44.25pt;height:38.25pt" o:ole="">
                  <v:imagedata r:id="rId43" o:title=""/>
                </v:shape>
                <o:OLEObject Type="Embed" ProgID="ChemDraw.Document.6.0" ShapeID="_x0000_i1044" DrawAspect="Content" ObjectID="_1599109152" r:id="rId44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0BF646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.850</w:t>
            </w:r>
          </w:p>
        </w:tc>
      </w:tr>
      <w:tr w:rsidR="00F86322" w:rsidRPr="00C7187A" w14:paraId="61D19EDD" w14:textId="77777777" w:rsidTr="003D494F">
        <w:trPr>
          <w:trHeight w:val="568"/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3C5F894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28</w:t>
            </w:r>
            <w:r w:rsidRPr="00C7187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3821AA2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E8979B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B0EB891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373" w:dyaOrig="979" w14:anchorId="2238DCD6">
                <v:shape id="_x0000_i1045" type="#_x0000_t75" style="width:49.5pt;height:35.25pt" o:ole="">
                  <v:imagedata r:id="rId45" o:title=""/>
                </v:shape>
                <o:OLEObject Type="Embed" ProgID="ChemDraw.Document.6.0" ShapeID="_x0000_i1045" DrawAspect="Content" ObjectID="_1599109153" r:id="rId46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ECB8C4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.893</w:t>
            </w:r>
          </w:p>
        </w:tc>
      </w:tr>
      <w:tr w:rsidR="00F86322" w:rsidRPr="00C7187A" w14:paraId="028E3AB2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41C8761A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29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426799EA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B887103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C64531C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119" w:dyaOrig="1252" w14:anchorId="7A7CAF6B">
                <v:shape id="_x0000_i1046" type="#_x0000_t75" style="width:45.75pt;height:51pt" o:ole="">
                  <v:imagedata r:id="rId47" o:title=""/>
                </v:shape>
                <o:OLEObject Type="Embed" ProgID="ChemDraw.Document.6.0" ShapeID="_x0000_i1046" DrawAspect="Content" ObjectID="_1599109154" r:id="rId48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0FD53CE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.236</w:t>
            </w:r>
          </w:p>
        </w:tc>
      </w:tr>
      <w:tr w:rsidR="00F86322" w:rsidRPr="00C7187A" w14:paraId="1644A1C1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6E6ACC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30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03ED6E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B84CD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695ABA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119" w:dyaOrig="1252" w14:anchorId="1C62861F">
                <v:shape id="_x0000_i1047" type="#_x0000_t75" style="width:50.25pt;height:55.5pt" o:ole="">
                  <v:imagedata r:id="rId49" o:title=""/>
                </v:shape>
                <o:OLEObject Type="Embed" ProgID="ChemDraw.Document.6.0" ShapeID="_x0000_i1047" DrawAspect="Content" ObjectID="_1599109155" r:id="rId50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CA845D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.612</w:t>
            </w:r>
          </w:p>
        </w:tc>
      </w:tr>
      <w:tr w:rsidR="00F86322" w:rsidRPr="00C7187A" w14:paraId="5C973348" w14:textId="77777777" w:rsidTr="003D494F">
        <w:trPr>
          <w:jc w:val="center"/>
        </w:trPr>
        <w:tc>
          <w:tcPr>
            <w:tcW w:w="6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FE24E8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31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DAB02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A5644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05890E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119" w:dyaOrig="1252" w14:anchorId="0AC01C9F">
                <v:shape id="_x0000_i1048" type="#_x0000_t75" style="width:51.75pt;height:57.75pt" o:ole="">
                  <v:imagedata r:id="rId51" o:title=""/>
                </v:shape>
                <o:OLEObject Type="Embed" ProgID="ChemDraw.Document.6.0" ShapeID="_x0000_i1048" DrawAspect="Content" ObjectID="_1599109156" r:id="rId52"/>
              </w:objec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67C902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.102</w:t>
            </w:r>
          </w:p>
        </w:tc>
      </w:tr>
      <w:tr w:rsidR="00F86322" w:rsidRPr="00C7187A" w14:paraId="3DAA6951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2F973E07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32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58336975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761A251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79CDE16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1200" w:dyaOrig="1035" w14:anchorId="0716AC93">
                <v:shape id="_x0000_i1049" type="#_x0000_t75" style="width:55.5pt;height:48pt" o:ole="">
                  <v:imagedata r:id="rId53" o:title=""/>
                </v:shape>
                <o:OLEObject Type="Embed" ProgID="ChemDraw.Document.6.0" ShapeID="_x0000_i1049" DrawAspect="Content" ObjectID="_1599109157" r:id="rId54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2800B19C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.599</w:t>
            </w:r>
          </w:p>
        </w:tc>
      </w:tr>
      <w:tr w:rsidR="00F86322" w:rsidRPr="00C7187A" w14:paraId="48F935CB" w14:textId="77777777" w:rsidTr="003D494F">
        <w:trPr>
          <w:jc w:val="center"/>
        </w:trPr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971261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33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A8F7CB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36F771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BF9BF2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/>
                <w:sz w:val="16"/>
                <w:szCs w:val="16"/>
              </w:rPr>
              <w:object w:dxaOrig="569" w:dyaOrig="770" w14:anchorId="0BE72858">
                <v:shape id="_x0000_i1050" type="#_x0000_t75" style="width:28.5pt;height:38.25pt" o:ole="">
                  <v:imagedata r:id="rId55" o:title=""/>
                </v:shape>
                <o:OLEObject Type="Embed" ProgID="ChemDraw.Document.6.0" ShapeID="_x0000_i1050" DrawAspect="Content" ObjectID="_1599109158" r:id="rId56"/>
              </w:objec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CE49FD" w14:textId="77777777" w:rsidR="00F86322" w:rsidRPr="00C7187A" w:rsidRDefault="00F86322" w:rsidP="00F863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187A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  <w:r w:rsidRPr="00C7187A">
              <w:rPr>
                <w:rFonts w:ascii="Times New Roman" w:hAnsi="Times New Roman" w:cs="Times New Roman"/>
                <w:sz w:val="16"/>
                <w:szCs w:val="16"/>
              </w:rPr>
              <w:t>.353</w:t>
            </w:r>
          </w:p>
        </w:tc>
      </w:tr>
    </w:tbl>
    <w:p w14:paraId="2B2F6B2E" w14:textId="552F93A9" w:rsidR="00392CA8" w:rsidRPr="00C7187A" w:rsidRDefault="00392CA8">
      <w:pPr>
        <w:rPr>
          <w:rFonts w:ascii="Times New Roman" w:hAnsi="Times New Roman" w:cs="Times New Roman"/>
          <w:sz w:val="16"/>
          <w:szCs w:val="16"/>
          <w:lang w:val="de-DE"/>
        </w:rPr>
      </w:pPr>
    </w:p>
    <w:p w14:paraId="770F1C96" w14:textId="6B8AD4AE" w:rsidR="00392CA8" w:rsidRPr="00C7187A" w:rsidRDefault="0094504B" w:rsidP="0094504B">
      <w:pPr>
        <w:jc w:val="center"/>
        <w:rPr>
          <w:rFonts w:ascii="Times New Roman" w:hAnsi="Times New Roman" w:cs="Times New Roman"/>
          <w:sz w:val="16"/>
          <w:szCs w:val="16"/>
          <w:lang w:val="de-DE"/>
        </w:rPr>
      </w:pPr>
      <w:r w:rsidRPr="00C7187A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3874C8C7" wp14:editId="7BF4AE45">
            <wp:extent cx="5199853" cy="270510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全部对接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46" cy="271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2F4E" w14:textId="4026AC5A" w:rsidR="00AF7754" w:rsidRPr="00C7187A" w:rsidRDefault="00615AF4" w:rsidP="00AF7754">
      <w:pPr>
        <w:rPr>
          <w:rFonts w:ascii="Times New Roman" w:hAnsi="Times New Roman" w:cs="Times New Roman"/>
          <w:sz w:val="18"/>
          <w:szCs w:val="18"/>
          <w:lang w:val="de-DE"/>
        </w:rPr>
      </w:pPr>
      <w:r w:rsidRPr="00C7187A">
        <w:rPr>
          <w:rFonts w:ascii="Times New Roman" w:eastAsia="宋体" w:hAnsi="Times New Roman" w:cs="Times New Roman"/>
          <w:b/>
          <w:sz w:val="18"/>
          <w:szCs w:val="18"/>
          <w:lang w:val="de-DE"/>
        </w:rPr>
        <w:t>Fig. S</w:t>
      </w:r>
      <w:r w:rsidR="006714BA" w:rsidRPr="00C7187A">
        <w:rPr>
          <w:rFonts w:ascii="Times New Roman" w:eastAsia="宋体" w:hAnsi="Times New Roman" w:cs="Times New Roman"/>
          <w:b/>
          <w:sz w:val="18"/>
          <w:szCs w:val="18"/>
          <w:lang w:val="de-DE"/>
        </w:rPr>
        <w:t>1</w:t>
      </w:r>
      <w:r w:rsidRPr="00C7187A">
        <w:rPr>
          <w:rFonts w:ascii="Times New Roman" w:eastAsia="宋体" w:hAnsi="Times New Roman" w:cs="Times New Roman"/>
          <w:sz w:val="18"/>
          <w:szCs w:val="18"/>
          <w:lang w:val="de-DE"/>
        </w:rPr>
        <w:t xml:space="preserve"> </w:t>
      </w:r>
      <w:r w:rsidRPr="00C7187A">
        <w:rPr>
          <w:rFonts w:ascii="Times New Roman" w:eastAsia="宋体" w:hAnsi="Times New Roman" w:cs="Times New Roman"/>
          <w:sz w:val="18"/>
          <w:szCs w:val="18"/>
        </w:rPr>
        <w:t>Docking results of all the compounds in the study and Surface of the binding site (5DCZ).</w:t>
      </w:r>
    </w:p>
    <w:p w14:paraId="13853894" w14:textId="3F14C1B4" w:rsidR="00AF7754" w:rsidRPr="00C7187A" w:rsidRDefault="00AF7754" w:rsidP="00AF7754">
      <w:pPr>
        <w:jc w:val="center"/>
        <w:rPr>
          <w:rFonts w:ascii="Times New Roman" w:hAnsi="Times New Roman" w:cs="Times New Roman"/>
          <w:sz w:val="16"/>
          <w:szCs w:val="16"/>
          <w:lang w:val="de-DE"/>
        </w:rPr>
      </w:pPr>
      <w:r w:rsidRPr="00C7187A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352C7567" wp14:editId="0C72F027">
            <wp:extent cx="4052325" cy="354965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-原叠合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76" cy="355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19C49" w14:textId="6565C784" w:rsidR="00616181" w:rsidRPr="00C7187A" w:rsidRDefault="001C6311" w:rsidP="00AF7754">
      <w:pPr>
        <w:rPr>
          <w:rFonts w:ascii="Times New Roman" w:hAnsi="Times New Roman" w:cs="Times New Roman"/>
          <w:sz w:val="18"/>
          <w:szCs w:val="18"/>
          <w:lang w:val="de-DE"/>
        </w:rPr>
      </w:pPr>
      <w:r w:rsidRPr="00C7187A">
        <w:rPr>
          <w:rFonts w:ascii="Times New Roman" w:eastAsia="宋体" w:hAnsi="Times New Roman" w:cs="Times New Roman"/>
          <w:b/>
          <w:sz w:val="18"/>
          <w:szCs w:val="18"/>
          <w:lang w:val="de-DE"/>
        </w:rPr>
        <w:t>Fig. S</w:t>
      </w:r>
      <w:r w:rsidR="006714BA" w:rsidRPr="00C7187A">
        <w:rPr>
          <w:rFonts w:ascii="Times New Roman" w:eastAsia="宋体" w:hAnsi="Times New Roman" w:cs="Times New Roman"/>
          <w:b/>
          <w:sz w:val="18"/>
          <w:szCs w:val="18"/>
          <w:lang w:val="de-DE"/>
        </w:rPr>
        <w:t>2</w:t>
      </w:r>
      <w:r w:rsidRPr="00C7187A">
        <w:rPr>
          <w:rFonts w:ascii="Times New Roman" w:hAnsi="Times New Roman" w:cs="Times New Roman"/>
          <w:sz w:val="18"/>
          <w:szCs w:val="18"/>
          <w:lang w:val="de-DE"/>
        </w:rPr>
        <w:t xml:space="preserve"> The docking results of compound 24 overlapping with the ligand molecules of the original protein.</w:t>
      </w:r>
    </w:p>
    <w:p w14:paraId="6766F5A9" w14:textId="33247401" w:rsidR="00616181" w:rsidRPr="00C7187A" w:rsidRDefault="00616181" w:rsidP="00616181">
      <w:pPr>
        <w:jc w:val="center"/>
        <w:rPr>
          <w:rFonts w:ascii="Times New Roman" w:hAnsi="Times New Roman" w:cs="Times New Roman"/>
          <w:sz w:val="16"/>
          <w:szCs w:val="16"/>
          <w:lang w:val="de-DE"/>
        </w:rPr>
      </w:pPr>
      <w:r w:rsidRPr="00C7187A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62F63C94" wp14:editId="4285745F">
            <wp:extent cx="2485377" cy="223612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化合物8对接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267" cy="225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87A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7E20EB0A" wp14:editId="60D94CDA">
            <wp:extent cx="2718435" cy="2021971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化合物11对接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92" cy="204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7883A" w14:textId="237374C6" w:rsidR="00616181" w:rsidRPr="00C7187A" w:rsidRDefault="007D59EE" w:rsidP="007D59EE">
      <w:pPr>
        <w:jc w:val="center"/>
        <w:rPr>
          <w:rFonts w:ascii="Times New Roman" w:hAnsi="Times New Roman" w:cs="Times New Roman"/>
          <w:sz w:val="16"/>
          <w:szCs w:val="16"/>
          <w:lang w:val="de-DE"/>
        </w:rPr>
      </w:pPr>
      <w:r w:rsidRPr="00C7187A">
        <w:rPr>
          <w:rFonts w:ascii="Times New Roman" w:hAnsi="Times New Roman" w:cs="Times New Roman"/>
          <w:sz w:val="16"/>
          <w:szCs w:val="16"/>
          <w:lang w:val="de-DE"/>
        </w:rPr>
        <w:t>A                                        B</w:t>
      </w:r>
    </w:p>
    <w:p w14:paraId="4E644908" w14:textId="6078CD18" w:rsidR="00616181" w:rsidRPr="00C7187A" w:rsidRDefault="00616181" w:rsidP="00616181">
      <w:pPr>
        <w:jc w:val="center"/>
        <w:rPr>
          <w:rFonts w:ascii="Times New Roman" w:hAnsi="Times New Roman" w:cs="Times New Roman"/>
          <w:sz w:val="16"/>
          <w:szCs w:val="16"/>
          <w:lang w:val="de-DE"/>
        </w:rPr>
      </w:pPr>
      <w:r w:rsidRPr="00C7187A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625A558C" wp14:editId="48D5F940">
            <wp:extent cx="2543175" cy="1698103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化合物19对接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87" cy="171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87A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0E4C1E94" wp14:editId="41DD4B48">
            <wp:extent cx="2675793" cy="177473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化合物23对接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846" cy="179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032A" w14:textId="2058C2CA" w:rsidR="00616181" w:rsidRPr="00C7187A" w:rsidRDefault="007D59EE" w:rsidP="00616181">
      <w:pPr>
        <w:jc w:val="center"/>
        <w:rPr>
          <w:rFonts w:ascii="Times New Roman" w:hAnsi="Times New Roman" w:cs="Times New Roman"/>
          <w:sz w:val="16"/>
          <w:szCs w:val="16"/>
          <w:lang w:val="de-DE"/>
        </w:rPr>
      </w:pPr>
      <w:r w:rsidRPr="00C7187A">
        <w:rPr>
          <w:rFonts w:ascii="Times New Roman" w:hAnsi="Times New Roman" w:cs="Times New Roman"/>
          <w:sz w:val="16"/>
          <w:szCs w:val="16"/>
          <w:lang w:val="de-DE"/>
        </w:rPr>
        <w:t>C                                       D</w:t>
      </w:r>
    </w:p>
    <w:p w14:paraId="55195FEB" w14:textId="14E2F779" w:rsidR="00616181" w:rsidRPr="00C7187A" w:rsidRDefault="00616181" w:rsidP="00616181">
      <w:pPr>
        <w:rPr>
          <w:rFonts w:ascii="Times New Roman" w:hAnsi="Times New Roman" w:cs="Times New Roman"/>
          <w:sz w:val="16"/>
          <w:szCs w:val="16"/>
          <w:lang w:val="de-DE"/>
        </w:rPr>
      </w:pPr>
      <w:r w:rsidRPr="00C7187A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6B27DB41" wp14:editId="390D9A11">
            <wp:extent cx="2612749" cy="2300389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化合物25对接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345" cy="230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87A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1C614E3C" wp14:editId="194C6E51">
            <wp:extent cx="2476500" cy="214793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化合物26对接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520" cy="216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9706" w14:textId="2AA562D8" w:rsidR="00033E45" w:rsidRPr="00C7187A" w:rsidRDefault="007D59EE" w:rsidP="007D59EE">
      <w:pPr>
        <w:jc w:val="center"/>
        <w:rPr>
          <w:rFonts w:ascii="Times New Roman" w:hAnsi="Times New Roman" w:cs="Times New Roman"/>
          <w:sz w:val="16"/>
          <w:szCs w:val="16"/>
          <w:lang w:val="de-DE"/>
        </w:rPr>
      </w:pPr>
      <w:r w:rsidRPr="00C7187A">
        <w:rPr>
          <w:rFonts w:ascii="Times New Roman" w:hAnsi="Times New Roman" w:cs="Times New Roman"/>
          <w:sz w:val="16"/>
          <w:szCs w:val="16"/>
          <w:lang w:val="de-DE"/>
        </w:rPr>
        <w:t>E                                     F</w:t>
      </w:r>
    </w:p>
    <w:p w14:paraId="04094D69" w14:textId="7F30B0F9" w:rsidR="00033E45" w:rsidRPr="00C7187A" w:rsidRDefault="00653D56" w:rsidP="00653D56">
      <w:pPr>
        <w:jc w:val="center"/>
        <w:rPr>
          <w:rFonts w:ascii="Times New Roman" w:hAnsi="Times New Roman" w:cs="Times New Roman"/>
          <w:sz w:val="16"/>
          <w:szCs w:val="16"/>
          <w:lang w:val="de-DE"/>
        </w:rPr>
      </w:pPr>
      <w:r w:rsidRPr="00C7187A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008BB090" wp14:editId="684F4959">
            <wp:extent cx="2485332" cy="208018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化合物27对接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50" cy="209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87A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6945A2B0" wp14:editId="46E3B47A">
            <wp:extent cx="2733675" cy="217186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化合物30对接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94" cy="218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24F33" w14:textId="2F92DD80" w:rsidR="00653D56" w:rsidRPr="00C7187A" w:rsidRDefault="007D59EE" w:rsidP="007D59EE">
      <w:pPr>
        <w:jc w:val="center"/>
        <w:rPr>
          <w:rFonts w:ascii="Times New Roman" w:hAnsi="Times New Roman" w:cs="Times New Roman"/>
          <w:sz w:val="16"/>
          <w:szCs w:val="16"/>
          <w:lang w:val="de-DE"/>
        </w:rPr>
      </w:pPr>
      <w:r w:rsidRPr="00C7187A">
        <w:rPr>
          <w:rFonts w:ascii="Times New Roman" w:hAnsi="Times New Roman" w:cs="Times New Roman"/>
          <w:sz w:val="16"/>
          <w:szCs w:val="16"/>
          <w:lang w:val="de-DE"/>
        </w:rPr>
        <w:t>G                                     H</w:t>
      </w:r>
    </w:p>
    <w:p w14:paraId="77CC3539" w14:textId="2E84AE37" w:rsidR="00653D56" w:rsidRPr="00C7187A" w:rsidRDefault="00C843EA" w:rsidP="00C843EA">
      <w:pPr>
        <w:jc w:val="center"/>
        <w:rPr>
          <w:rFonts w:ascii="Times New Roman" w:hAnsi="Times New Roman" w:cs="Times New Roman"/>
          <w:sz w:val="16"/>
          <w:szCs w:val="16"/>
          <w:lang w:val="de-DE"/>
        </w:rPr>
      </w:pPr>
      <w:r w:rsidRPr="00C7187A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2990634D" wp14:editId="3496011A">
            <wp:extent cx="2609850" cy="24040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化合物32对接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723" cy="241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87A">
        <w:rPr>
          <w:rFonts w:ascii="Times New Roman" w:hAnsi="Times New Roman" w:cs="Times New Roman"/>
          <w:sz w:val="16"/>
          <w:szCs w:val="16"/>
          <w:lang w:val="de-DE"/>
        </w:rPr>
        <w:t xml:space="preserve"> </w:t>
      </w:r>
      <w:r w:rsidRPr="00C7187A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7A405EA3" wp14:editId="7AA247AF">
            <wp:extent cx="2553764" cy="238742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化合物33对接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322" cy="239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7A84" w14:textId="6752FE8F" w:rsidR="007D59EE" w:rsidRPr="00C7187A" w:rsidRDefault="007D59EE" w:rsidP="007D59EE">
      <w:pPr>
        <w:jc w:val="center"/>
        <w:rPr>
          <w:rFonts w:ascii="Times New Roman" w:eastAsia="宋体" w:hAnsi="Times New Roman" w:cs="Times New Roman"/>
          <w:b/>
          <w:sz w:val="16"/>
          <w:szCs w:val="16"/>
          <w:lang w:val="de-DE"/>
        </w:rPr>
      </w:pPr>
      <w:r w:rsidRPr="00C7187A">
        <w:rPr>
          <w:rFonts w:ascii="Times New Roman" w:eastAsia="宋体" w:hAnsi="Times New Roman" w:cs="Times New Roman"/>
          <w:b/>
          <w:sz w:val="16"/>
          <w:szCs w:val="16"/>
          <w:lang w:val="de-DE"/>
        </w:rPr>
        <w:t>J                                   K</w:t>
      </w:r>
    </w:p>
    <w:p w14:paraId="331C4DBF" w14:textId="4E4E1A80" w:rsidR="00C843EA" w:rsidRPr="00C7187A" w:rsidRDefault="00E036DD" w:rsidP="00E036DD">
      <w:pPr>
        <w:rPr>
          <w:rFonts w:ascii="Times New Roman" w:hAnsi="Times New Roman" w:cs="Times New Roman"/>
          <w:sz w:val="18"/>
          <w:szCs w:val="18"/>
          <w:lang w:val="de-DE"/>
        </w:rPr>
      </w:pPr>
      <w:r w:rsidRPr="00C7187A">
        <w:rPr>
          <w:rFonts w:ascii="Times New Roman" w:eastAsia="宋体" w:hAnsi="Times New Roman" w:cs="Times New Roman"/>
          <w:b/>
          <w:sz w:val="18"/>
          <w:szCs w:val="18"/>
          <w:lang w:val="de-DE"/>
        </w:rPr>
        <w:t>Fig. S</w:t>
      </w:r>
      <w:r w:rsidR="006714BA" w:rsidRPr="00C7187A">
        <w:rPr>
          <w:rFonts w:ascii="Times New Roman" w:eastAsia="宋体" w:hAnsi="Times New Roman" w:cs="Times New Roman"/>
          <w:b/>
          <w:sz w:val="18"/>
          <w:szCs w:val="18"/>
          <w:lang w:val="de-DE"/>
        </w:rPr>
        <w:t>3</w:t>
      </w:r>
      <w:r w:rsidRPr="00C7187A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585F86" w:rsidRPr="00C7187A">
        <w:rPr>
          <w:rFonts w:ascii="Times New Roman" w:hAnsi="Times New Roman" w:cs="Times New Roman"/>
          <w:sz w:val="18"/>
          <w:szCs w:val="18"/>
        </w:rPr>
        <w:t>The docking results of compound 8(A),compound 11(B), compound 1</w:t>
      </w:r>
      <w:r w:rsidRPr="00C7187A">
        <w:rPr>
          <w:rFonts w:ascii="Times New Roman" w:hAnsi="Times New Roman" w:cs="Times New Roman"/>
          <w:sz w:val="18"/>
          <w:szCs w:val="18"/>
        </w:rPr>
        <w:t>9(C), compound 23(D), compound 25(E), compound 26(F), compound 27(G), compound 27(H), compound 30(I), compound 32(J), compound 33(K)</w:t>
      </w:r>
      <w:r w:rsidR="00BC40B5" w:rsidRPr="00C7187A">
        <w:rPr>
          <w:rFonts w:ascii="Times New Roman" w:hAnsi="Times New Roman" w:cs="Times New Roman"/>
          <w:sz w:val="18"/>
          <w:szCs w:val="18"/>
        </w:rPr>
        <w:t>.</w:t>
      </w:r>
    </w:p>
    <w:p w14:paraId="4DBB09A7" w14:textId="77777777" w:rsidR="001C6311" w:rsidRPr="00C7187A" w:rsidRDefault="001C6311" w:rsidP="00C843EA">
      <w:pPr>
        <w:jc w:val="center"/>
        <w:rPr>
          <w:rFonts w:ascii="Times New Roman" w:hAnsi="Times New Roman" w:cs="Times New Roman"/>
          <w:sz w:val="18"/>
          <w:szCs w:val="18"/>
          <w:lang w:val="de-DE"/>
        </w:rPr>
      </w:pPr>
    </w:p>
    <w:p w14:paraId="29001EC3" w14:textId="3C8A2CA7" w:rsidR="00C843EA" w:rsidRPr="00C7187A" w:rsidRDefault="004C0B26" w:rsidP="00C843EA">
      <w:pPr>
        <w:jc w:val="center"/>
        <w:rPr>
          <w:rFonts w:ascii="Times New Roman" w:hAnsi="Times New Roman" w:cs="Times New Roman"/>
          <w:sz w:val="16"/>
          <w:szCs w:val="16"/>
          <w:lang w:val="de-DE"/>
        </w:rPr>
      </w:pPr>
      <w:r w:rsidRPr="00C7187A">
        <w:rPr>
          <w:noProof/>
        </w:rPr>
        <w:lastRenderedPageBreak/>
        <w:drawing>
          <wp:inline distT="0" distB="0" distL="0" distR="0" wp14:anchorId="01543854" wp14:editId="409F5489">
            <wp:extent cx="5274310" cy="3726503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62C18" w14:textId="5B6E3F8B" w:rsidR="00BC40B5" w:rsidRPr="00C7187A" w:rsidRDefault="00CE4CF0" w:rsidP="00853A5E">
      <w:pPr>
        <w:rPr>
          <w:rFonts w:ascii="Times New Roman" w:eastAsia="宋体" w:hAnsi="Times New Roman" w:cs="Times New Roman"/>
          <w:sz w:val="18"/>
          <w:szCs w:val="18"/>
        </w:rPr>
      </w:pPr>
      <w:r w:rsidRPr="00C7187A">
        <w:rPr>
          <w:rFonts w:ascii="Times New Roman" w:eastAsia="宋体" w:hAnsi="Times New Roman" w:cs="Times New Roman"/>
          <w:b/>
          <w:sz w:val="18"/>
          <w:szCs w:val="18"/>
          <w:lang w:val="de-DE"/>
        </w:rPr>
        <w:t>Fig. S</w:t>
      </w:r>
      <w:r w:rsidR="006714BA" w:rsidRPr="00C7187A">
        <w:rPr>
          <w:rFonts w:ascii="Times New Roman" w:eastAsia="宋体" w:hAnsi="Times New Roman" w:cs="Times New Roman"/>
          <w:b/>
          <w:sz w:val="18"/>
          <w:szCs w:val="18"/>
          <w:lang w:val="de-DE"/>
        </w:rPr>
        <w:t>4</w:t>
      </w:r>
      <w:r w:rsidRPr="00C7187A">
        <w:rPr>
          <w:rFonts w:ascii="Times New Roman" w:eastAsia="宋体" w:hAnsi="Times New Roman" w:cs="Times New Roman"/>
          <w:sz w:val="18"/>
          <w:szCs w:val="18"/>
          <w:lang w:val="de-DE"/>
        </w:rPr>
        <w:t xml:space="preserve"> </w:t>
      </w:r>
      <w:r w:rsidR="00853A5E" w:rsidRPr="00C7187A">
        <w:rPr>
          <w:rFonts w:ascii="Times New Roman" w:eastAsia="宋体" w:hAnsi="Times New Roman" w:cs="Times New Roman"/>
          <w:sz w:val="18"/>
          <w:szCs w:val="18"/>
        </w:rPr>
        <w:t>Average root-mean-square displacement (RMSD) of the backbone atoms of the ligands-5DCZ complexes (3</w:t>
      </w:r>
      <w:r w:rsidR="00853A5E" w:rsidRPr="00C7187A">
        <w:rPr>
          <w:rFonts w:ascii="Times New Roman" w:eastAsia="宋体" w:hAnsi="Times New Roman" w:cs="Times New Roman"/>
          <w:bCs/>
          <w:sz w:val="18"/>
          <w:szCs w:val="18"/>
        </w:rPr>
        <w:t>1</w:t>
      </w:r>
      <w:r w:rsidR="00853A5E" w:rsidRPr="00C7187A">
        <w:rPr>
          <w:rFonts w:ascii="Times New Roman" w:eastAsia="宋体" w:hAnsi="Times New Roman" w:cs="Times New Roman"/>
          <w:sz w:val="18"/>
          <w:szCs w:val="18"/>
        </w:rPr>
        <w:t xml:space="preserve">, </w:t>
      </w:r>
      <w:r w:rsidR="00853A5E" w:rsidRPr="00C7187A">
        <w:rPr>
          <w:rFonts w:ascii="Times New Roman" w:eastAsia="宋体" w:hAnsi="Times New Roman" w:cs="Times New Roman"/>
          <w:bCs/>
          <w:sz w:val="18"/>
          <w:szCs w:val="18"/>
        </w:rPr>
        <w:t>TS1,TS2</w:t>
      </w:r>
      <w:r w:rsidR="00A24EEB" w:rsidRPr="00C7187A">
        <w:rPr>
          <w:rFonts w:ascii="Times New Roman" w:eastAsia="宋体" w:hAnsi="Times New Roman" w:cs="Times New Roman"/>
          <w:bCs/>
          <w:sz w:val="18"/>
          <w:szCs w:val="18"/>
        </w:rPr>
        <w:t>,</w:t>
      </w:r>
      <w:r w:rsidR="00A24EEB" w:rsidRPr="00C7187A">
        <w:rPr>
          <w:rFonts w:ascii="Times New Roman" w:eastAsia="宋体" w:hAnsi="Times New Roman" w:cs="Times New Roman"/>
          <w:sz w:val="18"/>
          <w:szCs w:val="18"/>
          <w:lang w:val="de-DE"/>
        </w:rPr>
        <w:t xml:space="preserve"> co-crystallized ligand</w:t>
      </w:r>
      <w:r w:rsidR="00853A5E" w:rsidRPr="00C7187A">
        <w:rPr>
          <w:rFonts w:ascii="Times New Roman" w:eastAsia="宋体" w:hAnsi="Times New Roman" w:cs="Times New Roman"/>
          <w:sz w:val="18"/>
          <w:szCs w:val="18"/>
        </w:rPr>
        <w:t>) versus time.</w:t>
      </w:r>
    </w:p>
    <w:p w14:paraId="17E946DE" w14:textId="33E042B7" w:rsidR="00C843EA" w:rsidRPr="00C7187A" w:rsidRDefault="00C843EA" w:rsidP="003D4992">
      <w:pPr>
        <w:rPr>
          <w:rFonts w:ascii="Times New Roman" w:hAnsi="Times New Roman" w:cs="Times New Roman"/>
          <w:sz w:val="16"/>
          <w:szCs w:val="16"/>
          <w:lang w:val="de-DE"/>
        </w:rPr>
      </w:pPr>
    </w:p>
    <w:p w14:paraId="2C9F29E1" w14:textId="0F6C93EE" w:rsidR="00853A5E" w:rsidRPr="00C7187A" w:rsidRDefault="004C0B26" w:rsidP="003962F6">
      <w:pPr>
        <w:jc w:val="center"/>
        <w:rPr>
          <w:rFonts w:ascii="Times New Roman" w:hAnsi="Times New Roman" w:cs="Times New Roman"/>
          <w:sz w:val="16"/>
          <w:szCs w:val="16"/>
          <w:lang w:val="de-DE"/>
        </w:rPr>
      </w:pPr>
      <w:r w:rsidRPr="00C7187A">
        <w:rPr>
          <w:noProof/>
        </w:rPr>
        <w:drawing>
          <wp:inline distT="0" distB="0" distL="0" distR="0" wp14:anchorId="63F4F9FD" wp14:editId="71ABA2EC">
            <wp:extent cx="5274310" cy="3728547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ECFE1" w14:textId="1EA230DD" w:rsidR="00853A5E" w:rsidRPr="00225DAD" w:rsidRDefault="003962F6" w:rsidP="00853A5E">
      <w:pPr>
        <w:rPr>
          <w:rFonts w:ascii="Times New Roman" w:hAnsi="Times New Roman" w:cs="Times New Roman"/>
          <w:sz w:val="18"/>
          <w:szCs w:val="18"/>
          <w:lang w:val="de-DE"/>
        </w:rPr>
      </w:pPr>
      <w:r w:rsidRPr="00C7187A">
        <w:rPr>
          <w:rFonts w:ascii="Times New Roman" w:eastAsia="宋体" w:hAnsi="Times New Roman" w:cs="Times New Roman"/>
          <w:b/>
          <w:sz w:val="18"/>
          <w:szCs w:val="18"/>
          <w:lang w:val="de-DE"/>
        </w:rPr>
        <w:t>Fig. S</w:t>
      </w:r>
      <w:r w:rsidR="006714BA" w:rsidRPr="00C7187A">
        <w:rPr>
          <w:rFonts w:ascii="Times New Roman" w:eastAsia="宋体" w:hAnsi="Times New Roman" w:cs="Times New Roman"/>
          <w:b/>
          <w:sz w:val="18"/>
          <w:szCs w:val="18"/>
          <w:lang w:val="de-DE"/>
        </w:rPr>
        <w:t>5</w:t>
      </w:r>
      <w:r w:rsidRPr="00C7187A">
        <w:rPr>
          <w:rFonts w:ascii="Times New Roman" w:eastAsia="宋体" w:hAnsi="Times New Roman" w:cs="Times New Roman"/>
          <w:sz w:val="18"/>
          <w:szCs w:val="18"/>
          <w:lang w:val="de-DE"/>
        </w:rPr>
        <w:t xml:space="preserve"> Average root-mean-square fluctuation (RMSF) of the backbone atoms of the ligands-5DCZ complexes (31, TS1, TS2</w:t>
      </w:r>
      <w:r w:rsidR="00A24EEB" w:rsidRPr="00C7187A">
        <w:rPr>
          <w:rFonts w:ascii="Times New Roman" w:eastAsia="宋体" w:hAnsi="Times New Roman" w:cs="Times New Roman"/>
          <w:sz w:val="18"/>
          <w:szCs w:val="18"/>
          <w:lang w:val="de-DE"/>
        </w:rPr>
        <w:t xml:space="preserve"> and co-crystallized ligand</w:t>
      </w:r>
      <w:r w:rsidRPr="00C7187A">
        <w:rPr>
          <w:rFonts w:ascii="Times New Roman" w:eastAsia="宋体" w:hAnsi="Times New Roman" w:cs="Times New Roman"/>
          <w:sz w:val="18"/>
          <w:szCs w:val="18"/>
          <w:lang w:val="de-DE"/>
        </w:rPr>
        <w:t>) versus residue numbers. The residues a, b, c, d, e. f, g, are HIS1031,GLY1032,SER1033</w:t>
      </w:r>
      <w:r w:rsidR="008155F0" w:rsidRPr="00C7187A">
        <w:rPr>
          <w:rFonts w:ascii="Times New Roman" w:eastAsia="宋体" w:hAnsi="Times New Roman" w:cs="Times New Roman"/>
          <w:sz w:val="18"/>
          <w:szCs w:val="18"/>
          <w:lang w:val="de-DE"/>
        </w:rPr>
        <w:t>,</w:t>
      </w:r>
      <w:r w:rsidRPr="00C7187A">
        <w:rPr>
          <w:rFonts w:ascii="Times New Roman" w:eastAsia="宋体" w:hAnsi="Times New Roman" w:cs="Times New Roman"/>
          <w:sz w:val="18"/>
          <w:szCs w:val="18"/>
          <w:lang w:val="de-DE"/>
        </w:rPr>
        <w:t>PHE1035</w:t>
      </w:r>
      <w:r w:rsidR="008155F0" w:rsidRPr="00C7187A">
        <w:rPr>
          <w:rFonts w:ascii="Times New Roman" w:eastAsia="宋体" w:hAnsi="Times New Roman" w:cs="Times New Roman"/>
          <w:sz w:val="18"/>
          <w:szCs w:val="18"/>
          <w:lang w:val="de-DE"/>
        </w:rPr>
        <w:t>,</w:t>
      </w:r>
      <w:r w:rsidRPr="00C7187A">
        <w:rPr>
          <w:rFonts w:ascii="Times New Roman" w:eastAsia="宋体" w:hAnsi="Times New Roman" w:cs="Times New Roman"/>
          <w:sz w:val="18"/>
          <w:szCs w:val="18"/>
          <w:lang w:val="de-DE"/>
        </w:rPr>
        <w:t>ILE1051</w:t>
      </w:r>
      <w:r w:rsidR="008155F0" w:rsidRPr="00C7187A">
        <w:rPr>
          <w:rFonts w:ascii="Times New Roman" w:eastAsia="宋体" w:hAnsi="Times New Roman" w:cs="Times New Roman"/>
          <w:sz w:val="18"/>
          <w:szCs w:val="18"/>
          <w:lang w:val="de-DE"/>
        </w:rPr>
        <w:t>,</w:t>
      </w:r>
      <w:r w:rsidRPr="00C7187A">
        <w:rPr>
          <w:rFonts w:ascii="Times New Roman" w:eastAsia="宋体" w:hAnsi="Times New Roman" w:cs="Times New Roman"/>
          <w:sz w:val="18"/>
          <w:szCs w:val="18"/>
          <w:lang w:val="de-DE"/>
        </w:rPr>
        <w:t>GLY1052</w:t>
      </w:r>
      <w:r w:rsidR="008155F0" w:rsidRPr="00C7187A">
        <w:rPr>
          <w:rFonts w:ascii="Times New Roman" w:eastAsia="宋体" w:hAnsi="Times New Roman" w:cs="Times New Roman"/>
          <w:sz w:val="18"/>
          <w:szCs w:val="18"/>
          <w:lang w:val="de-DE"/>
        </w:rPr>
        <w:t>,</w:t>
      </w:r>
      <w:r w:rsidRPr="00C7187A">
        <w:rPr>
          <w:rFonts w:ascii="Times New Roman" w:eastAsia="宋体" w:hAnsi="Times New Roman" w:cs="Times New Roman"/>
          <w:sz w:val="18"/>
          <w:szCs w:val="18"/>
          <w:lang w:val="de-DE"/>
        </w:rPr>
        <w:t>ILE1075.</w:t>
      </w:r>
    </w:p>
    <w:sectPr w:rsidR="00853A5E" w:rsidRPr="00225D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E3B7D9" w14:textId="77777777" w:rsidR="00D90B50" w:rsidRDefault="00D90B50" w:rsidP="00A216EB">
      <w:r>
        <w:separator/>
      </w:r>
    </w:p>
  </w:endnote>
  <w:endnote w:type="continuationSeparator" w:id="0">
    <w:p w14:paraId="4FAE516D" w14:textId="77777777" w:rsidR="00D90B50" w:rsidRDefault="00D90B50" w:rsidP="00A21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725908" w14:textId="77777777" w:rsidR="00D90B50" w:rsidRDefault="00D90B50" w:rsidP="00A216EB">
      <w:r>
        <w:separator/>
      </w:r>
    </w:p>
  </w:footnote>
  <w:footnote w:type="continuationSeparator" w:id="0">
    <w:p w14:paraId="3C665B1F" w14:textId="77777777" w:rsidR="00D90B50" w:rsidRDefault="00D90B50" w:rsidP="00A216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EC3"/>
    <w:rsid w:val="00033E45"/>
    <w:rsid w:val="000C4E29"/>
    <w:rsid w:val="001046EC"/>
    <w:rsid w:val="001367C1"/>
    <w:rsid w:val="00136F80"/>
    <w:rsid w:val="00171B41"/>
    <w:rsid w:val="0019079C"/>
    <w:rsid w:val="001C6311"/>
    <w:rsid w:val="001D17B9"/>
    <w:rsid w:val="001E586D"/>
    <w:rsid w:val="00225DAD"/>
    <w:rsid w:val="00226606"/>
    <w:rsid w:val="00264A8F"/>
    <w:rsid w:val="002C2073"/>
    <w:rsid w:val="002C6131"/>
    <w:rsid w:val="0032501B"/>
    <w:rsid w:val="00392CA8"/>
    <w:rsid w:val="003962F6"/>
    <w:rsid w:val="003D26A9"/>
    <w:rsid w:val="003D4992"/>
    <w:rsid w:val="004732CE"/>
    <w:rsid w:val="004C0B26"/>
    <w:rsid w:val="004D4D08"/>
    <w:rsid w:val="00502280"/>
    <w:rsid w:val="005259A0"/>
    <w:rsid w:val="00580A6D"/>
    <w:rsid w:val="00585F86"/>
    <w:rsid w:val="00595C5D"/>
    <w:rsid w:val="005A0CDF"/>
    <w:rsid w:val="005C3837"/>
    <w:rsid w:val="005D1904"/>
    <w:rsid w:val="005F43E3"/>
    <w:rsid w:val="00615AF4"/>
    <w:rsid w:val="00616181"/>
    <w:rsid w:val="00653D56"/>
    <w:rsid w:val="006714BA"/>
    <w:rsid w:val="00685EC3"/>
    <w:rsid w:val="007174D7"/>
    <w:rsid w:val="00724249"/>
    <w:rsid w:val="00740509"/>
    <w:rsid w:val="007743F4"/>
    <w:rsid w:val="00792C58"/>
    <w:rsid w:val="007A3E7E"/>
    <w:rsid w:val="007C1E37"/>
    <w:rsid w:val="007D59EE"/>
    <w:rsid w:val="007D653D"/>
    <w:rsid w:val="007E757A"/>
    <w:rsid w:val="008155F0"/>
    <w:rsid w:val="00853A5E"/>
    <w:rsid w:val="008F69F2"/>
    <w:rsid w:val="00925FDB"/>
    <w:rsid w:val="0094504B"/>
    <w:rsid w:val="00960919"/>
    <w:rsid w:val="00985CD5"/>
    <w:rsid w:val="00991DFD"/>
    <w:rsid w:val="00A216EB"/>
    <w:rsid w:val="00A24EEB"/>
    <w:rsid w:val="00A76C5E"/>
    <w:rsid w:val="00AB4352"/>
    <w:rsid w:val="00AF04EC"/>
    <w:rsid w:val="00AF7754"/>
    <w:rsid w:val="00BB2B62"/>
    <w:rsid w:val="00BC40B5"/>
    <w:rsid w:val="00BC41CA"/>
    <w:rsid w:val="00BD1F91"/>
    <w:rsid w:val="00BD7D21"/>
    <w:rsid w:val="00C553CB"/>
    <w:rsid w:val="00C7187A"/>
    <w:rsid w:val="00C777D3"/>
    <w:rsid w:val="00C843EA"/>
    <w:rsid w:val="00CA5453"/>
    <w:rsid w:val="00CC27AD"/>
    <w:rsid w:val="00CC5B63"/>
    <w:rsid w:val="00CE4CF0"/>
    <w:rsid w:val="00CF0261"/>
    <w:rsid w:val="00D53898"/>
    <w:rsid w:val="00D54320"/>
    <w:rsid w:val="00D90B50"/>
    <w:rsid w:val="00D94014"/>
    <w:rsid w:val="00E036DD"/>
    <w:rsid w:val="00E078EF"/>
    <w:rsid w:val="00E200D3"/>
    <w:rsid w:val="00E32F9D"/>
    <w:rsid w:val="00E34353"/>
    <w:rsid w:val="00E926BA"/>
    <w:rsid w:val="00EE3A30"/>
    <w:rsid w:val="00F21171"/>
    <w:rsid w:val="00F41FC7"/>
    <w:rsid w:val="00F8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A00B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16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16E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16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16EB"/>
    <w:rPr>
      <w:sz w:val="18"/>
      <w:szCs w:val="18"/>
    </w:rPr>
  </w:style>
  <w:style w:type="table" w:styleId="a5">
    <w:name w:val="Table Grid"/>
    <w:basedOn w:val="a1"/>
    <w:uiPriority w:val="39"/>
    <w:rsid w:val="007242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732C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732C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16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16E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16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16EB"/>
    <w:rPr>
      <w:sz w:val="18"/>
      <w:szCs w:val="18"/>
    </w:rPr>
  </w:style>
  <w:style w:type="table" w:styleId="a5">
    <w:name w:val="Table Grid"/>
    <w:basedOn w:val="a1"/>
    <w:uiPriority w:val="39"/>
    <w:rsid w:val="007242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732C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732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image" Target="media/image8.emf"/><Relationship Id="rId42" Type="http://schemas.openxmlformats.org/officeDocument/2006/relationships/oleObject" Target="embeddings/oleObject17.bin"/><Relationship Id="rId47" Type="http://schemas.openxmlformats.org/officeDocument/2006/relationships/image" Target="media/image21.emf"/><Relationship Id="rId63" Type="http://schemas.openxmlformats.org/officeDocument/2006/relationships/image" Target="media/image32.png"/><Relationship Id="rId68" Type="http://schemas.openxmlformats.org/officeDocument/2006/relationships/image" Target="media/image37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image" Target="media/image27.png"/><Relationship Id="rId66" Type="http://schemas.openxmlformats.org/officeDocument/2006/relationships/image" Target="media/image35.png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19" Type="http://schemas.openxmlformats.org/officeDocument/2006/relationships/image" Target="media/image7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image" Target="media/image33.png"/><Relationship Id="rId69" Type="http://schemas.openxmlformats.org/officeDocument/2006/relationships/image" Target="media/image38.tiff"/><Relationship Id="rId8" Type="http://schemas.openxmlformats.org/officeDocument/2006/relationships/image" Target="media/image1.emf"/><Relationship Id="rId51" Type="http://schemas.openxmlformats.org/officeDocument/2006/relationships/image" Target="media/image23.emf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oleObject" Target="embeddings/oleObject9.bin"/><Relationship Id="rId33" Type="http://schemas.openxmlformats.org/officeDocument/2006/relationships/image" Target="media/image14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8.png"/><Relationship Id="rId67" Type="http://schemas.openxmlformats.org/officeDocument/2006/relationships/image" Target="media/image36.png"/><Relationship Id="rId20" Type="http://schemas.openxmlformats.org/officeDocument/2006/relationships/oleObject" Target="embeddings/oleObject6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3.bin"/><Relationship Id="rId62" Type="http://schemas.openxmlformats.org/officeDocument/2006/relationships/image" Target="media/image31.png"/><Relationship Id="rId70" Type="http://schemas.openxmlformats.org/officeDocument/2006/relationships/image" Target="media/image3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emf"/><Relationship Id="rId57" Type="http://schemas.openxmlformats.org/officeDocument/2006/relationships/image" Target="media/image26.png"/><Relationship Id="rId10" Type="http://schemas.openxmlformats.org/officeDocument/2006/relationships/oleObject" Target="embeddings/oleObject1.bin"/><Relationship Id="rId31" Type="http://schemas.openxmlformats.org/officeDocument/2006/relationships/image" Target="media/image13.e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9" Type="http://schemas.openxmlformats.org/officeDocument/2006/relationships/image" Target="media/image17.e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17BB5-FDFC-4A2C-AFA4-95FA21218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7</Pages>
  <Words>623</Words>
  <Characters>3552</Characters>
  <Application>Microsoft Office Word</Application>
  <DocSecurity>0</DocSecurity>
  <Lines>29</Lines>
  <Paragraphs>8</Paragraphs>
  <ScaleCrop>false</ScaleCrop>
  <Company/>
  <LinksUpToDate>false</LinksUpToDate>
  <CharactersWithSpaces>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980482692@qq.com</dc:creator>
  <cp:keywords/>
  <dc:description/>
  <cp:lastModifiedBy>ren</cp:lastModifiedBy>
  <cp:revision>50</cp:revision>
  <dcterms:created xsi:type="dcterms:W3CDTF">2018-05-15T11:59:00Z</dcterms:created>
  <dcterms:modified xsi:type="dcterms:W3CDTF">2018-09-22T00:12:00Z</dcterms:modified>
</cp:coreProperties>
</file>