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7541" w:rsidRPr="00A40B8E" w:rsidRDefault="00827541" w:rsidP="009C46A7">
      <w:pPr>
        <w:pStyle w:val="Caption"/>
        <w:keepNext/>
        <w:spacing w:line="276" w:lineRule="auto"/>
        <w:rPr>
          <w:rFonts w:ascii="Times New Roman" w:hAnsi="Times New Roman" w:cs="Times New Roman"/>
          <w:i w:val="0"/>
          <w:color w:val="auto"/>
          <w:sz w:val="20"/>
          <w:szCs w:val="20"/>
        </w:rPr>
      </w:pPr>
      <w:r w:rsidRPr="00A40B8E">
        <w:rPr>
          <w:rFonts w:ascii="Times New Roman" w:hAnsi="Times New Roman" w:cs="Times New Roman"/>
          <w:i w:val="0"/>
          <w:color w:val="auto"/>
          <w:sz w:val="20"/>
          <w:szCs w:val="20"/>
        </w:rPr>
        <w:t>Table A1. Sample of steering-induced rollover crash touchdown conditions.</w:t>
      </w:r>
    </w:p>
    <w:tbl>
      <w:tblPr>
        <w:tblStyle w:val="TableGrid"/>
        <w:tblW w:w="9435" w:type="dxa"/>
        <w:tblLayout w:type="fixed"/>
        <w:tblLook w:val="04A0" w:firstRow="1" w:lastRow="0" w:firstColumn="1" w:lastColumn="0" w:noHBand="0" w:noVBand="1"/>
      </w:tblPr>
      <w:tblGrid>
        <w:gridCol w:w="1130"/>
        <w:gridCol w:w="918"/>
        <w:gridCol w:w="918"/>
        <w:gridCol w:w="918"/>
        <w:gridCol w:w="918"/>
        <w:gridCol w:w="918"/>
        <w:gridCol w:w="918"/>
        <w:gridCol w:w="918"/>
        <w:gridCol w:w="918"/>
        <w:gridCol w:w="961"/>
      </w:tblGrid>
      <w:tr w:rsidR="00827541" w:rsidRPr="00A40B8E" w:rsidTr="00616094">
        <w:trPr>
          <w:trHeight w:val="173"/>
        </w:trPr>
        <w:tc>
          <w:tcPr>
            <w:tcW w:w="1130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bCs/>
                <w:sz w:val="20"/>
                <w:szCs w:val="20"/>
              </w:rPr>
              <w:t>Case ID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bCs/>
                <w:sz w:val="20"/>
                <w:szCs w:val="20"/>
              </w:rPr>
              <w:t>Roll Rate (</w:t>
            </w:r>
            <w:proofErr w:type="spellStart"/>
            <w:r w:rsidRPr="00A40B8E">
              <w:rPr>
                <w:rFonts w:ascii="Times New Roman" w:hAnsi="Times New Roman" w:cs="Times New Roman"/>
                <w:bCs/>
                <w:sz w:val="20"/>
                <w:szCs w:val="20"/>
              </w:rPr>
              <w:t>deg</w:t>
            </w:r>
            <w:proofErr w:type="spellEnd"/>
            <w:r w:rsidRPr="00A40B8E">
              <w:rPr>
                <w:rFonts w:ascii="Times New Roman" w:hAnsi="Times New Roman" w:cs="Times New Roman"/>
                <w:bCs/>
                <w:sz w:val="20"/>
                <w:szCs w:val="20"/>
              </w:rPr>
              <w:t>/s)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bCs/>
                <w:sz w:val="20"/>
                <w:szCs w:val="20"/>
              </w:rPr>
              <w:t>Pitch Rate (</w:t>
            </w:r>
            <w:proofErr w:type="spellStart"/>
            <w:r w:rsidRPr="00A40B8E">
              <w:rPr>
                <w:rFonts w:ascii="Times New Roman" w:hAnsi="Times New Roman" w:cs="Times New Roman"/>
                <w:bCs/>
                <w:sz w:val="20"/>
                <w:szCs w:val="20"/>
              </w:rPr>
              <w:t>deg</w:t>
            </w:r>
            <w:proofErr w:type="spellEnd"/>
            <w:r w:rsidRPr="00A40B8E">
              <w:rPr>
                <w:rFonts w:ascii="Times New Roman" w:hAnsi="Times New Roman" w:cs="Times New Roman"/>
                <w:bCs/>
                <w:sz w:val="20"/>
                <w:szCs w:val="20"/>
              </w:rPr>
              <w:t>/s)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bCs/>
                <w:sz w:val="20"/>
                <w:szCs w:val="20"/>
              </w:rPr>
              <w:t>Yaw Rate (</w:t>
            </w:r>
            <w:proofErr w:type="spellStart"/>
            <w:r w:rsidRPr="00A40B8E">
              <w:rPr>
                <w:rFonts w:ascii="Times New Roman" w:hAnsi="Times New Roman" w:cs="Times New Roman"/>
                <w:bCs/>
                <w:sz w:val="20"/>
                <w:szCs w:val="20"/>
              </w:rPr>
              <w:t>deg</w:t>
            </w:r>
            <w:proofErr w:type="spellEnd"/>
            <w:r w:rsidRPr="00A40B8E">
              <w:rPr>
                <w:rFonts w:ascii="Times New Roman" w:hAnsi="Times New Roman" w:cs="Times New Roman"/>
                <w:bCs/>
                <w:sz w:val="20"/>
                <w:szCs w:val="20"/>
              </w:rPr>
              <w:t>/s)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bCs/>
                <w:sz w:val="20"/>
                <w:szCs w:val="20"/>
              </w:rPr>
              <w:t>Roll Angle (</w:t>
            </w:r>
            <w:proofErr w:type="spellStart"/>
            <w:r w:rsidRPr="00A40B8E">
              <w:rPr>
                <w:rFonts w:ascii="Times New Roman" w:hAnsi="Times New Roman" w:cs="Times New Roman"/>
                <w:bCs/>
                <w:sz w:val="20"/>
                <w:szCs w:val="20"/>
              </w:rPr>
              <w:t>deg</w:t>
            </w:r>
            <w:proofErr w:type="spellEnd"/>
            <w:r w:rsidRPr="00A40B8E">
              <w:rPr>
                <w:rFonts w:ascii="Times New Roman" w:hAnsi="Times New Roman" w:cs="Times New Roman"/>
                <w:bCs/>
                <w:sz w:val="20"/>
                <w:szCs w:val="20"/>
              </w:rPr>
              <w:t>)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bCs/>
                <w:sz w:val="20"/>
                <w:szCs w:val="20"/>
              </w:rPr>
              <w:t>Pitch Angle (</w:t>
            </w:r>
            <w:proofErr w:type="spellStart"/>
            <w:r w:rsidRPr="00A40B8E">
              <w:rPr>
                <w:rFonts w:ascii="Times New Roman" w:hAnsi="Times New Roman" w:cs="Times New Roman"/>
                <w:bCs/>
                <w:sz w:val="20"/>
                <w:szCs w:val="20"/>
              </w:rPr>
              <w:t>deg</w:t>
            </w:r>
            <w:proofErr w:type="spellEnd"/>
            <w:r w:rsidRPr="00A40B8E">
              <w:rPr>
                <w:rFonts w:ascii="Times New Roman" w:hAnsi="Times New Roman" w:cs="Times New Roman"/>
                <w:bCs/>
                <w:sz w:val="20"/>
                <w:szCs w:val="20"/>
              </w:rPr>
              <w:t>)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bCs/>
                <w:sz w:val="20"/>
                <w:szCs w:val="20"/>
              </w:rPr>
              <w:t>Yaw Angle (</w:t>
            </w:r>
            <w:proofErr w:type="spellStart"/>
            <w:r w:rsidRPr="00A40B8E">
              <w:rPr>
                <w:rFonts w:ascii="Times New Roman" w:hAnsi="Times New Roman" w:cs="Times New Roman"/>
                <w:bCs/>
                <w:sz w:val="20"/>
                <w:szCs w:val="20"/>
              </w:rPr>
              <w:t>deg</w:t>
            </w:r>
            <w:proofErr w:type="spellEnd"/>
            <w:r w:rsidRPr="00A40B8E">
              <w:rPr>
                <w:rFonts w:ascii="Times New Roman" w:hAnsi="Times New Roman" w:cs="Times New Roman"/>
                <w:bCs/>
                <w:sz w:val="20"/>
                <w:szCs w:val="20"/>
              </w:rPr>
              <w:t>)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bCs/>
                <w:sz w:val="20"/>
                <w:szCs w:val="20"/>
              </w:rPr>
              <w:t>X Velocity (m/s)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bCs/>
                <w:sz w:val="20"/>
                <w:szCs w:val="20"/>
              </w:rPr>
              <w:t>Y Velocity (m/s)</w:t>
            </w:r>
          </w:p>
        </w:tc>
        <w:tc>
          <w:tcPr>
            <w:tcW w:w="961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bCs/>
                <w:sz w:val="20"/>
                <w:szCs w:val="20"/>
              </w:rPr>
              <w:t>Z Velocity (m/s)</w:t>
            </w:r>
          </w:p>
        </w:tc>
      </w:tr>
      <w:tr w:rsidR="00827541" w:rsidRPr="00A40B8E" w:rsidTr="00616094">
        <w:trPr>
          <w:trHeight w:val="230"/>
        </w:trPr>
        <w:tc>
          <w:tcPr>
            <w:tcW w:w="1130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bCs/>
                <w:sz w:val="20"/>
                <w:szCs w:val="20"/>
              </w:rPr>
              <w:t>1000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245.1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-96.0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30.3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141.0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-2.8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-117.6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10.3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-6.6</w:t>
            </w:r>
          </w:p>
        </w:tc>
        <w:tc>
          <w:tcPr>
            <w:tcW w:w="961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2.7</w:t>
            </w:r>
          </w:p>
        </w:tc>
      </w:tr>
      <w:tr w:rsidR="00827541" w:rsidRPr="00A40B8E" w:rsidTr="00616094">
        <w:trPr>
          <w:trHeight w:val="230"/>
        </w:trPr>
        <w:tc>
          <w:tcPr>
            <w:tcW w:w="1130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bCs/>
                <w:sz w:val="20"/>
                <w:szCs w:val="20"/>
              </w:rPr>
              <w:t>1032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265.1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-25.0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73.9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201.6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-3.3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-126.5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7.8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-5.6</w:t>
            </w:r>
          </w:p>
        </w:tc>
        <w:tc>
          <w:tcPr>
            <w:tcW w:w="961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3.7</w:t>
            </w:r>
          </w:p>
        </w:tc>
      </w:tr>
      <w:tr w:rsidR="00827541" w:rsidRPr="00A40B8E" w:rsidTr="00616094">
        <w:trPr>
          <w:trHeight w:val="230"/>
        </w:trPr>
        <w:tc>
          <w:tcPr>
            <w:tcW w:w="1130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bCs/>
                <w:sz w:val="20"/>
                <w:szCs w:val="20"/>
              </w:rPr>
              <w:t>1807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244.0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-90.4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44.5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153.0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1.3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-121.7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10.3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-6.6</w:t>
            </w:r>
          </w:p>
        </w:tc>
        <w:tc>
          <w:tcPr>
            <w:tcW w:w="961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</w:p>
        </w:tc>
      </w:tr>
      <w:tr w:rsidR="00827541" w:rsidRPr="00A40B8E" w:rsidTr="00616094">
        <w:trPr>
          <w:trHeight w:val="230"/>
        </w:trPr>
        <w:tc>
          <w:tcPr>
            <w:tcW w:w="1130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bCs/>
                <w:sz w:val="20"/>
                <w:szCs w:val="20"/>
              </w:rPr>
              <w:t>3000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362.2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-75.8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45.9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162.1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15.7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-43.7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27.5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1.5</w:t>
            </w:r>
          </w:p>
        </w:tc>
        <w:tc>
          <w:tcPr>
            <w:tcW w:w="961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1.2</w:t>
            </w:r>
          </w:p>
        </w:tc>
      </w:tr>
      <w:tr w:rsidR="00827541" w:rsidRPr="00A40B8E" w:rsidTr="00616094">
        <w:trPr>
          <w:trHeight w:val="230"/>
        </w:trPr>
        <w:tc>
          <w:tcPr>
            <w:tcW w:w="1130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bCs/>
                <w:sz w:val="20"/>
                <w:szCs w:val="20"/>
              </w:rPr>
              <w:t>3004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271.6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-24.1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53.5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166.4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0.9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-22.9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29.4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6.3</w:t>
            </w:r>
          </w:p>
        </w:tc>
        <w:tc>
          <w:tcPr>
            <w:tcW w:w="961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3.4</w:t>
            </w:r>
          </w:p>
        </w:tc>
      </w:tr>
      <w:tr w:rsidR="00827541" w:rsidRPr="00A40B8E" w:rsidTr="00616094">
        <w:trPr>
          <w:trHeight w:val="230"/>
        </w:trPr>
        <w:tc>
          <w:tcPr>
            <w:tcW w:w="1130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bCs/>
                <w:sz w:val="20"/>
                <w:szCs w:val="20"/>
              </w:rPr>
              <w:t>3012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248.5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-48.3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35.2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159.5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7.2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-21.0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33.2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6.5</w:t>
            </w:r>
          </w:p>
        </w:tc>
        <w:tc>
          <w:tcPr>
            <w:tcW w:w="961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3.3</w:t>
            </w:r>
          </w:p>
        </w:tc>
      </w:tr>
      <w:tr w:rsidR="00827541" w:rsidRPr="00A40B8E" w:rsidTr="00616094">
        <w:trPr>
          <w:trHeight w:val="230"/>
        </w:trPr>
        <w:tc>
          <w:tcPr>
            <w:tcW w:w="1130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bCs/>
                <w:sz w:val="20"/>
                <w:szCs w:val="20"/>
              </w:rPr>
              <w:t>3016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277.8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-63.8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19.6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152.9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12.4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-30.8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26.5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-0.1</w:t>
            </w:r>
          </w:p>
        </w:tc>
        <w:tc>
          <w:tcPr>
            <w:tcW w:w="961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1.2</w:t>
            </w:r>
          </w:p>
        </w:tc>
      </w:tr>
      <w:tr w:rsidR="00827541" w:rsidRPr="00A40B8E" w:rsidTr="00616094">
        <w:trPr>
          <w:trHeight w:val="230"/>
        </w:trPr>
        <w:tc>
          <w:tcPr>
            <w:tcW w:w="1130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bCs/>
                <w:sz w:val="20"/>
                <w:szCs w:val="20"/>
              </w:rPr>
              <w:t>3036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223.9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-45.9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13.4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140.7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7.2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-14.5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27.8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5.8</w:t>
            </w:r>
          </w:p>
        </w:tc>
        <w:tc>
          <w:tcPr>
            <w:tcW w:w="961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3.3</w:t>
            </w:r>
          </w:p>
        </w:tc>
      </w:tr>
      <w:tr w:rsidR="00827541" w:rsidRPr="00A40B8E" w:rsidTr="00616094">
        <w:trPr>
          <w:trHeight w:val="230"/>
        </w:trPr>
        <w:tc>
          <w:tcPr>
            <w:tcW w:w="1130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bCs/>
                <w:sz w:val="20"/>
                <w:szCs w:val="20"/>
              </w:rPr>
              <w:t>3050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248.4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-63.7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13.7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134.5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9.6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-26.3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30.9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4.8</w:t>
            </w:r>
          </w:p>
        </w:tc>
        <w:tc>
          <w:tcPr>
            <w:tcW w:w="961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3.1</w:t>
            </w:r>
          </w:p>
        </w:tc>
      </w:tr>
      <w:tr w:rsidR="00827541" w:rsidRPr="00A40B8E" w:rsidTr="00616094">
        <w:trPr>
          <w:trHeight w:val="230"/>
        </w:trPr>
        <w:tc>
          <w:tcPr>
            <w:tcW w:w="1130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bCs/>
                <w:sz w:val="20"/>
                <w:szCs w:val="20"/>
              </w:rPr>
              <w:t>3053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330.0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-43.2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58.7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192.0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18.1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-48.5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26.4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-2.0</w:t>
            </w:r>
          </w:p>
        </w:tc>
        <w:tc>
          <w:tcPr>
            <w:tcW w:w="961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</w:p>
        </w:tc>
      </w:tr>
      <w:tr w:rsidR="00827541" w:rsidRPr="00A40B8E" w:rsidTr="00616094">
        <w:trPr>
          <w:trHeight w:val="230"/>
        </w:trPr>
        <w:tc>
          <w:tcPr>
            <w:tcW w:w="1130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bCs/>
                <w:sz w:val="20"/>
                <w:szCs w:val="20"/>
              </w:rPr>
              <w:t>3143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294.5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-60.6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35.4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162.9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11.0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-27.2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28.2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2.0</w:t>
            </w:r>
          </w:p>
        </w:tc>
        <w:tc>
          <w:tcPr>
            <w:tcW w:w="961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1.8</w:t>
            </w:r>
          </w:p>
        </w:tc>
      </w:tr>
      <w:tr w:rsidR="00827541" w:rsidRPr="00A40B8E" w:rsidTr="00616094">
        <w:trPr>
          <w:trHeight w:val="230"/>
        </w:trPr>
        <w:tc>
          <w:tcPr>
            <w:tcW w:w="1130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bCs/>
                <w:sz w:val="20"/>
                <w:szCs w:val="20"/>
              </w:rPr>
              <w:t>3151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148.8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-17.5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-20.5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96.7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6.7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-8.4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28.5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961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2.4</w:t>
            </w:r>
          </w:p>
        </w:tc>
      </w:tr>
      <w:tr w:rsidR="00827541" w:rsidRPr="00A40B8E" w:rsidTr="00616094">
        <w:trPr>
          <w:trHeight w:val="230"/>
        </w:trPr>
        <w:tc>
          <w:tcPr>
            <w:tcW w:w="1130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bCs/>
                <w:sz w:val="20"/>
                <w:szCs w:val="20"/>
              </w:rPr>
              <w:t>1662/1684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244.0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-11.0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46.0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145.0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-7.6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-62.0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10.1</w:t>
            </w:r>
          </w:p>
        </w:tc>
        <w:tc>
          <w:tcPr>
            <w:tcW w:w="918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-1.9</w:t>
            </w:r>
          </w:p>
        </w:tc>
        <w:tc>
          <w:tcPr>
            <w:tcW w:w="961" w:type="dxa"/>
            <w:hideMark/>
          </w:tcPr>
          <w:p w:rsidR="00827541" w:rsidRPr="00A40B8E" w:rsidRDefault="00827541" w:rsidP="0061609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B8E">
              <w:rPr>
                <w:rFonts w:ascii="Times New Roman" w:hAnsi="Times New Roman" w:cs="Times New Roman"/>
                <w:sz w:val="20"/>
                <w:szCs w:val="20"/>
              </w:rPr>
              <w:t>1.7</w:t>
            </w:r>
          </w:p>
        </w:tc>
      </w:tr>
    </w:tbl>
    <w:p w:rsidR="00EA2608" w:rsidRPr="00A40B8E" w:rsidRDefault="00EA2608">
      <w:pPr>
        <w:rPr>
          <w:rFonts w:ascii="Times New Roman" w:hAnsi="Times New Roman" w:cs="Times New Roman"/>
          <w:sz w:val="20"/>
          <w:szCs w:val="20"/>
        </w:rPr>
      </w:pPr>
    </w:p>
    <w:p w:rsidR="00827541" w:rsidRPr="00A40B8E" w:rsidRDefault="00827541" w:rsidP="00827541">
      <w:pPr>
        <w:rPr>
          <w:rFonts w:ascii="Times New Roman" w:hAnsi="Times New Roman" w:cs="Times New Roman"/>
          <w:sz w:val="20"/>
          <w:szCs w:val="20"/>
        </w:rPr>
      </w:pPr>
    </w:p>
    <w:p w:rsidR="00827541" w:rsidRPr="00A40B8E" w:rsidRDefault="004B6388" w:rsidP="00827541">
      <w:pPr>
        <w:pStyle w:val="Caption"/>
        <w:jc w:val="both"/>
        <w:rPr>
          <w:rFonts w:ascii="Times New Roman" w:hAnsi="Times New Roman" w:cs="Times New Roman"/>
          <w:i w:val="0"/>
          <w:color w:val="auto"/>
          <w:sz w:val="20"/>
          <w:szCs w:val="20"/>
        </w:rPr>
      </w:pPr>
      <w:r>
        <w:rPr>
          <w:rFonts w:ascii="Times New Roman" w:hAnsi="Times New Roman" w:cs="Times New Roman"/>
          <w:i w:val="0"/>
          <w:noProof/>
          <w:color w:val="auto"/>
          <w:sz w:val="20"/>
          <w:szCs w:val="20"/>
        </w:rPr>
        <w:drawing>
          <wp:inline distT="0" distB="0" distL="0" distR="0">
            <wp:extent cx="5943600" cy="1711325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de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541" w:rsidRPr="00A40B8E" w:rsidRDefault="004C6C6E" w:rsidP="00827541">
      <w:pPr>
        <w:pStyle w:val="Caption"/>
        <w:rPr>
          <w:rFonts w:ascii="Times New Roman" w:hAnsi="Times New Roman" w:cs="Times New Roman"/>
          <w:i w:val="0"/>
          <w:color w:val="auto"/>
          <w:sz w:val="20"/>
          <w:szCs w:val="20"/>
        </w:rPr>
      </w:pPr>
      <w:r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Figure A1. </w:t>
      </w:r>
      <w:r w:rsidR="00827541" w:rsidRPr="00A40B8E">
        <w:rPr>
          <w:rFonts w:ascii="Times New Roman" w:hAnsi="Times New Roman" w:cs="Times New Roman"/>
          <w:i w:val="0"/>
          <w:color w:val="auto"/>
          <w:sz w:val="20"/>
          <w:szCs w:val="20"/>
        </w:rPr>
        <w:t>Touchdown conditions for the FE rollover simulations based on real-wor</w:t>
      </w:r>
      <w:r w:rsidR="0083698E">
        <w:rPr>
          <w:rFonts w:ascii="Times New Roman" w:hAnsi="Times New Roman" w:cs="Times New Roman"/>
          <w:i w:val="0"/>
          <w:color w:val="auto"/>
          <w:sz w:val="20"/>
          <w:szCs w:val="20"/>
        </w:rPr>
        <w:t>l</w:t>
      </w:r>
      <w:r w:rsidR="00827541" w:rsidRPr="00A40B8E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d data (left), and corresponding MADYMO simulations (right). </w:t>
      </w:r>
    </w:p>
    <w:p w:rsidR="00FF500C" w:rsidRPr="00A40B8E" w:rsidRDefault="00FF500C" w:rsidP="00FF500C">
      <w:pPr>
        <w:rPr>
          <w:rFonts w:ascii="Times New Roman" w:hAnsi="Times New Roman" w:cs="Times New Roman"/>
          <w:sz w:val="20"/>
          <w:szCs w:val="20"/>
        </w:rPr>
      </w:pPr>
    </w:p>
    <w:p w:rsidR="00FF500C" w:rsidRPr="00A40B8E" w:rsidRDefault="004B6388" w:rsidP="00FF500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4849368" cy="6580632"/>
            <wp:effectExtent l="0" t="0" r="889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de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9368" cy="658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541" w:rsidRPr="00A40B8E" w:rsidRDefault="009759D1" w:rsidP="00827541">
      <w:pPr>
        <w:rPr>
          <w:rFonts w:ascii="Times New Roman" w:hAnsi="Times New Roman" w:cs="Times New Roman"/>
          <w:sz w:val="20"/>
          <w:szCs w:val="20"/>
        </w:rPr>
      </w:pPr>
      <w:r w:rsidRPr="00A40B8E">
        <w:rPr>
          <w:rFonts w:ascii="Times New Roman" w:hAnsi="Times New Roman" w:cs="Times New Roman"/>
          <w:sz w:val="20"/>
          <w:szCs w:val="20"/>
        </w:rPr>
        <w:t>Figure A</w:t>
      </w:r>
      <w:r w:rsidR="003A6364" w:rsidRPr="00A40B8E">
        <w:rPr>
          <w:rFonts w:ascii="Times New Roman" w:hAnsi="Times New Roman" w:cs="Times New Roman"/>
          <w:sz w:val="20"/>
          <w:szCs w:val="20"/>
        </w:rPr>
        <w:t>2</w:t>
      </w:r>
      <w:r w:rsidRPr="00A40B8E">
        <w:rPr>
          <w:rFonts w:ascii="Times New Roman" w:hAnsi="Times New Roman" w:cs="Times New Roman"/>
          <w:noProof/>
          <w:sz w:val="20"/>
          <w:szCs w:val="20"/>
        </w:rPr>
        <w:t xml:space="preserve">. </w:t>
      </w:r>
      <w:r w:rsidR="0094055E" w:rsidRPr="00A40B8E">
        <w:rPr>
          <w:rFonts w:ascii="Times New Roman" w:hAnsi="Times New Roman" w:cs="Times New Roman"/>
          <w:noProof/>
          <w:sz w:val="20"/>
          <w:szCs w:val="20"/>
        </w:rPr>
        <w:t>Occupant</w:t>
      </w:r>
      <w:r w:rsidRPr="00A40B8E">
        <w:rPr>
          <w:rFonts w:ascii="Times New Roman" w:hAnsi="Times New Roman" w:cs="Times New Roman"/>
          <w:noProof/>
          <w:sz w:val="20"/>
          <w:szCs w:val="20"/>
        </w:rPr>
        <w:t xml:space="preserve"> initial position</w:t>
      </w:r>
      <w:r w:rsidR="0094055E" w:rsidRPr="00A40B8E">
        <w:rPr>
          <w:rFonts w:ascii="Times New Roman" w:hAnsi="Times New Roman" w:cs="Times New Roman"/>
          <w:noProof/>
          <w:sz w:val="20"/>
          <w:szCs w:val="20"/>
        </w:rPr>
        <w:t>s.</w:t>
      </w:r>
      <w:r w:rsidRPr="00A40B8E"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="00827541" w:rsidRPr="00A40B8E">
        <w:rPr>
          <w:rFonts w:ascii="Times New Roman" w:hAnsi="Times New Roman" w:cs="Times New Roman"/>
          <w:sz w:val="20"/>
          <w:szCs w:val="20"/>
        </w:rPr>
        <w:br w:type="page"/>
      </w:r>
    </w:p>
    <w:p w:rsidR="00E25817" w:rsidRPr="00A40B8E" w:rsidRDefault="004B6388" w:rsidP="00EA3B55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3557016" cy="3344784"/>
            <wp:effectExtent l="0" t="0" r="5715" b="82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lide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7016" cy="3344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B55" w:rsidRPr="00F00975" w:rsidRDefault="00EA3B55" w:rsidP="00F00975">
      <w:pPr>
        <w:pStyle w:val="Caption"/>
        <w:rPr>
          <w:rFonts w:ascii="Times New Roman" w:eastAsia="Times New Roman" w:hAnsi="Times New Roman" w:cs="Times New Roman"/>
          <w:i w:val="0"/>
          <w:color w:val="auto"/>
          <w:sz w:val="20"/>
          <w:szCs w:val="20"/>
        </w:rPr>
      </w:pPr>
      <w:bookmarkStart w:id="0" w:name="_Ref509428713"/>
      <w:r w:rsidRPr="00A40B8E">
        <w:rPr>
          <w:rFonts w:ascii="Times New Roman" w:hAnsi="Times New Roman" w:cs="Times New Roman"/>
          <w:i w:val="0"/>
          <w:color w:val="auto"/>
          <w:sz w:val="20"/>
          <w:szCs w:val="20"/>
        </w:rPr>
        <w:t>Figure A</w:t>
      </w:r>
      <w:bookmarkEnd w:id="0"/>
      <w:r w:rsidRPr="00A40B8E">
        <w:rPr>
          <w:rFonts w:ascii="Times New Roman" w:hAnsi="Times New Roman" w:cs="Times New Roman"/>
          <w:i w:val="0"/>
          <w:color w:val="auto"/>
          <w:sz w:val="20"/>
          <w:szCs w:val="20"/>
        </w:rPr>
        <w:t>3</w:t>
      </w:r>
      <w:r w:rsidRPr="00A40B8E">
        <w:rPr>
          <w:rFonts w:ascii="Times New Roman" w:hAnsi="Times New Roman" w:cs="Times New Roman"/>
          <w:i w:val="0"/>
          <w:noProof/>
          <w:color w:val="auto"/>
          <w:sz w:val="20"/>
          <w:szCs w:val="20"/>
        </w:rPr>
        <w:t xml:space="preserve">. </w:t>
      </w:r>
      <w:r w:rsidRPr="00A40B8E">
        <w:rPr>
          <w:rFonts w:ascii="Times New Roman" w:hAnsi="Times New Roman" w:cs="Times New Roman"/>
          <w:i w:val="0"/>
          <w:color w:val="auto"/>
          <w:sz w:val="20"/>
          <w:szCs w:val="20"/>
        </w:rPr>
        <w:t>Rollover sequence for the worst case impact scenario</w:t>
      </w:r>
      <w:r w:rsidR="00F913D2">
        <w:rPr>
          <w:rFonts w:ascii="Times New Roman" w:hAnsi="Times New Roman" w:cs="Times New Roman"/>
          <w:i w:val="0"/>
          <w:color w:val="auto"/>
          <w:sz w:val="20"/>
          <w:szCs w:val="20"/>
        </w:rPr>
        <w:t>,</w:t>
      </w:r>
      <w:r w:rsidR="00A40B8E" w:rsidRPr="00A40B8E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 torso posterior impact</w:t>
      </w:r>
      <w:r w:rsidRPr="00A40B8E">
        <w:rPr>
          <w:rFonts w:ascii="Times New Roman" w:hAnsi="Times New Roman" w:cs="Times New Roman"/>
          <w:i w:val="0"/>
          <w:color w:val="auto"/>
          <w:sz w:val="20"/>
          <w:szCs w:val="20"/>
        </w:rPr>
        <w:t>.</w:t>
      </w:r>
    </w:p>
    <w:p w:rsidR="00E25817" w:rsidRPr="00A40B8E" w:rsidRDefault="004B6388" w:rsidP="00F00975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3557016" cy="2945915"/>
            <wp:effectExtent l="0" t="0" r="5715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lide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7016" cy="294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B8E" w:rsidRPr="00A40B8E" w:rsidRDefault="00E25817" w:rsidP="00A40B8E">
      <w:pPr>
        <w:pStyle w:val="Caption"/>
        <w:rPr>
          <w:rFonts w:ascii="Times New Roman" w:eastAsia="Times New Roman" w:hAnsi="Times New Roman" w:cs="Times New Roman"/>
          <w:i w:val="0"/>
          <w:color w:val="auto"/>
          <w:sz w:val="20"/>
          <w:szCs w:val="20"/>
        </w:rPr>
      </w:pPr>
      <w:r w:rsidRPr="00A40B8E">
        <w:rPr>
          <w:rFonts w:ascii="Times New Roman" w:hAnsi="Times New Roman" w:cs="Times New Roman"/>
          <w:i w:val="0"/>
          <w:color w:val="auto"/>
          <w:sz w:val="20"/>
          <w:szCs w:val="20"/>
        </w:rPr>
        <w:t>Figure A4.</w:t>
      </w:r>
      <w:r w:rsidR="00A40B8E" w:rsidRPr="00A40B8E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 Rollover sequence for the second worst case impact scenario, knee impact.</w:t>
      </w:r>
    </w:p>
    <w:p w:rsidR="00E25817" w:rsidRPr="00A40B8E" w:rsidRDefault="00E25817" w:rsidP="00A40B8E">
      <w:pPr>
        <w:pStyle w:val="Caption"/>
        <w:rPr>
          <w:rFonts w:ascii="Times New Roman" w:hAnsi="Times New Roman" w:cs="Times New Roman"/>
          <w:sz w:val="20"/>
          <w:szCs w:val="20"/>
        </w:rPr>
      </w:pPr>
    </w:p>
    <w:p w:rsidR="00E25817" w:rsidRPr="00A40B8E" w:rsidRDefault="004B6388" w:rsidP="00E25817">
      <w:pPr>
        <w:keepNext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3557016" cy="3461057"/>
            <wp:effectExtent l="0" t="0" r="5715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lide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7016" cy="3461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B8E" w:rsidRPr="00A40B8E" w:rsidRDefault="00E25817" w:rsidP="00A40B8E">
      <w:pPr>
        <w:pStyle w:val="Caption"/>
        <w:rPr>
          <w:rFonts w:ascii="Times New Roman" w:hAnsi="Times New Roman" w:cs="Times New Roman"/>
          <w:noProof/>
          <w:sz w:val="20"/>
          <w:szCs w:val="20"/>
        </w:rPr>
      </w:pPr>
      <w:r w:rsidRPr="00A40B8E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Figure A5. </w:t>
      </w:r>
      <w:r w:rsidR="00A40B8E" w:rsidRPr="00A40B8E">
        <w:rPr>
          <w:rFonts w:ascii="Times New Roman" w:hAnsi="Times New Roman" w:cs="Times New Roman"/>
          <w:i w:val="0"/>
          <w:color w:val="auto"/>
          <w:sz w:val="20"/>
          <w:szCs w:val="20"/>
        </w:rPr>
        <w:t>Rollover sequence for the third worst case impact scenario, side impact.</w:t>
      </w:r>
      <w:r w:rsidR="00A40B8E" w:rsidRPr="00A40B8E">
        <w:rPr>
          <w:rFonts w:ascii="Times New Roman" w:hAnsi="Times New Roman" w:cs="Times New Roman"/>
          <w:noProof/>
          <w:sz w:val="20"/>
          <w:szCs w:val="20"/>
        </w:rPr>
        <w:t xml:space="preserve"> </w:t>
      </w:r>
    </w:p>
    <w:p w:rsidR="00A40B8E" w:rsidRPr="00A40B8E" w:rsidRDefault="004B6388" w:rsidP="00A40B8E">
      <w:pPr>
        <w:pStyle w:val="Caption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3557016" cy="2821291"/>
            <wp:effectExtent l="0" t="0" r="571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lide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7016" cy="2821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B8E" w:rsidRPr="00A40B8E" w:rsidRDefault="00E25817" w:rsidP="00A40B8E">
      <w:pPr>
        <w:pStyle w:val="Caption"/>
        <w:rPr>
          <w:rFonts w:ascii="Times New Roman" w:hAnsi="Times New Roman" w:cs="Times New Roman"/>
          <w:i w:val="0"/>
          <w:color w:val="auto"/>
          <w:sz w:val="20"/>
          <w:szCs w:val="20"/>
        </w:rPr>
      </w:pPr>
      <w:r w:rsidRPr="00A40B8E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Figure A6. </w:t>
      </w:r>
      <w:r w:rsidR="00F00975">
        <w:rPr>
          <w:rFonts w:ascii="Times New Roman" w:hAnsi="Times New Roman" w:cs="Times New Roman"/>
          <w:i w:val="0"/>
          <w:color w:val="auto"/>
          <w:sz w:val="20"/>
          <w:szCs w:val="20"/>
        </w:rPr>
        <w:t>Rollover sequence for the fourth</w:t>
      </w:r>
      <w:r w:rsidR="00A40B8E" w:rsidRPr="00A40B8E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 worst case impact scenario, head impact.</w:t>
      </w:r>
    </w:p>
    <w:p w:rsidR="0018120F" w:rsidRPr="00A40B8E" w:rsidRDefault="00FB7076" w:rsidP="00A40B8E">
      <w:pPr>
        <w:pStyle w:val="Caption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5943600" cy="185166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lide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57A" w:rsidRDefault="0018120F" w:rsidP="00674FE6">
      <w:pPr>
        <w:pStyle w:val="Caption"/>
        <w:rPr>
          <w:rFonts w:ascii="Times New Roman" w:eastAsia="MyriadPro-SemiCn" w:hAnsi="Times New Roman" w:cs="Times New Roman"/>
          <w:i w:val="0"/>
          <w:color w:val="auto"/>
          <w:sz w:val="20"/>
          <w:szCs w:val="20"/>
          <w:lang w:val="en-GB"/>
        </w:rPr>
      </w:pPr>
      <w:bookmarkStart w:id="1" w:name="_Ref509426738"/>
      <w:r w:rsidRPr="00A40B8E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Figure </w:t>
      </w:r>
      <w:bookmarkEnd w:id="1"/>
      <w:r w:rsidR="004C6C6E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A7.</w:t>
      </w:r>
      <w:r w:rsidRPr="00A40B8E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</w:t>
      </w:r>
      <w:r w:rsidRPr="00A40B8E">
        <w:rPr>
          <w:rFonts w:ascii="Times New Roman" w:hAnsi="Times New Roman" w:cs="Times New Roman"/>
          <w:i w:val="0"/>
          <w:noProof/>
          <w:color w:val="auto"/>
          <w:sz w:val="20"/>
          <w:szCs w:val="20"/>
          <w:lang w:val="en-GB"/>
        </w:rPr>
        <w:t xml:space="preserve">Dynamic rollover test </w:t>
      </w:r>
      <w:r w:rsidRPr="00A40B8E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system</w:t>
      </w:r>
      <w:r w:rsidRPr="00F00975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</w:t>
      </w:r>
      <w:r w:rsidR="00F00975" w:rsidRPr="00F00975">
        <w:rPr>
          <w:rFonts w:ascii="Times New Roman" w:hAnsi="Times New Roman" w:cs="Times New Roman"/>
          <w:i w:val="0"/>
          <w:color w:val="auto"/>
          <w:sz w:val="20"/>
          <w:szCs w:val="20"/>
        </w:rPr>
        <w:fldChar w:fldCharType="begin"/>
      </w:r>
      <w:r w:rsidR="00F00975" w:rsidRPr="00F00975">
        <w:rPr>
          <w:rFonts w:ascii="Times New Roman" w:hAnsi="Times New Roman" w:cs="Times New Roman"/>
          <w:i w:val="0"/>
          <w:color w:val="auto"/>
          <w:sz w:val="20"/>
          <w:szCs w:val="20"/>
        </w:rPr>
        <w:instrText xml:space="preserve"> ADDIN ZOTERO_ITEM CSL_CITATION {"citationID":"y22be7lu","properties":{"formattedCitation":"(Kerrigan et al. 2011)","plainCitation":"(Kerrigan et al. 2011)","noteIndex":0},"citationItems":[{"id":78,"uris":["http://zotero.org/users/4779639/items/MYKXFLVR"],"uri":["http://zotero.org/users/4779639/items/MYKXFLVR"],"itemData":{"id":78,"type":"article-journal","title":"Test system, vehicle and occupant response repeatability evaluation in rollover crash tests: the deceleration rollover sled test","container-title":"International Journal of Crashworthiness","page":"583-605","volume":"16","issue":"6","source":"CrossRef","DOI":"10.1080/13588265.2011.606996","ISSN":"1358-8265, 1754-2111","shortTitle":"Test system, vehicle and occupant response repeatability evaluation in rollover crash tests","language":"en","author":[{"family":"Kerrigan","given":"Jason R."},{"family":"Dennis","given":"Nathaniel J."},{"family":"Parent","given":"Daniel P."},{"family":"Purtsezov","given":"Sergey"},{"family":"Ash","given":"Joseph H."},{"family":"Crandall","given":"Jeff R."},{"family":"Stein","given":"Douglas"}],"issued":{"date-parts":[["2011",12]]}}}],"schema":"https://github.com/citation-style-language/schema/raw/master/csl-citation.json"} </w:instrText>
      </w:r>
      <w:r w:rsidR="00F00975" w:rsidRPr="00F00975">
        <w:rPr>
          <w:rFonts w:ascii="Times New Roman" w:hAnsi="Times New Roman" w:cs="Times New Roman"/>
          <w:i w:val="0"/>
          <w:color w:val="auto"/>
          <w:sz w:val="20"/>
          <w:szCs w:val="20"/>
        </w:rPr>
        <w:fldChar w:fldCharType="separate"/>
      </w:r>
      <w:r w:rsidR="00F00975" w:rsidRPr="00F00975">
        <w:rPr>
          <w:rFonts w:ascii="Times New Roman" w:hAnsi="Times New Roman" w:cs="Times New Roman"/>
          <w:i w:val="0"/>
          <w:color w:val="auto"/>
          <w:sz w:val="20"/>
          <w:szCs w:val="20"/>
        </w:rPr>
        <w:t>(Kerrigan et al. 2011)</w:t>
      </w:r>
      <w:r w:rsidR="00F00975" w:rsidRPr="00F00975">
        <w:rPr>
          <w:rFonts w:ascii="Times New Roman" w:hAnsi="Times New Roman" w:cs="Times New Roman"/>
          <w:i w:val="0"/>
          <w:color w:val="auto"/>
          <w:sz w:val="20"/>
          <w:szCs w:val="20"/>
        </w:rPr>
        <w:fldChar w:fldCharType="end"/>
      </w:r>
      <w:r w:rsidR="00F00975" w:rsidRPr="00F00975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 xml:space="preserve"> </w:t>
      </w:r>
      <w:r w:rsidRPr="00A40B8E">
        <w:rPr>
          <w:rFonts w:ascii="Times New Roman" w:hAnsi="Times New Roman" w:cs="Times New Roman"/>
          <w:i w:val="0"/>
          <w:color w:val="auto"/>
          <w:sz w:val="20"/>
          <w:szCs w:val="20"/>
          <w:lang w:val="en-GB"/>
        </w:rPr>
        <w:t>and associated experiment.</w:t>
      </w:r>
      <w:r w:rsidR="00F00975">
        <w:rPr>
          <w:rFonts w:ascii="Times New Roman" w:eastAsia="MyriadPro-SemiCn" w:hAnsi="Times New Roman" w:cs="Times New Roman"/>
          <w:i w:val="0"/>
          <w:color w:val="auto"/>
          <w:sz w:val="20"/>
          <w:szCs w:val="20"/>
          <w:lang w:val="en-GB"/>
        </w:rPr>
        <w:t xml:space="preserve"> </w:t>
      </w:r>
    </w:p>
    <w:p w:rsidR="00F00975" w:rsidRPr="00F00975" w:rsidRDefault="00FB7076" w:rsidP="00F00975">
      <w:pPr>
        <w:rPr>
          <w:lang w:val="en-GB"/>
        </w:rPr>
      </w:pPr>
      <w:r>
        <w:rPr>
          <w:noProof/>
        </w:rPr>
        <w:drawing>
          <wp:inline distT="0" distB="0" distL="0" distR="0">
            <wp:extent cx="5273040" cy="3755136"/>
            <wp:effectExtent l="0" t="0" r="381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lide1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5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FE6" w:rsidRDefault="0018120F" w:rsidP="00F00975">
      <w:pPr>
        <w:pStyle w:val="Caption"/>
        <w:rPr>
          <w:rFonts w:ascii="Times New Roman" w:hAnsi="Times New Roman" w:cs="Times New Roman"/>
          <w:i w:val="0"/>
          <w:color w:val="auto"/>
          <w:sz w:val="20"/>
          <w:szCs w:val="20"/>
        </w:rPr>
      </w:pPr>
      <w:r w:rsidRPr="00A40B8E">
        <w:rPr>
          <w:rFonts w:ascii="Times New Roman" w:hAnsi="Times New Roman" w:cs="Times New Roman"/>
          <w:i w:val="0"/>
          <w:color w:val="auto"/>
          <w:sz w:val="20"/>
          <w:szCs w:val="20"/>
        </w:rPr>
        <w:t>Figure A8. Simulated ATDs positions in DRoTS.</w:t>
      </w:r>
    </w:p>
    <w:p w:rsidR="00F00975" w:rsidRDefault="00F00975" w:rsidP="00F00975"/>
    <w:p w:rsidR="00F00975" w:rsidRDefault="00F00975" w:rsidP="00F00975"/>
    <w:p w:rsidR="00FB7076" w:rsidRDefault="00FB7076" w:rsidP="00F00975"/>
    <w:p w:rsidR="00F00975" w:rsidRDefault="00F00975" w:rsidP="00F00975"/>
    <w:p w:rsidR="00F00975" w:rsidRDefault="00F00975" w:rsidP="00F00975"/>
    <w:p w:rsidR="00F00975" w:rsidRPr="00F00975" w:rsidRDefault="00F00975" w:rsidP="00F00975"/>
    <w:p w:rsidR="00146045" w:rsidRPr="00A40B8E" w:rsidRDefault="00146045">
      <w:pPr>
        <w:rPr>
          <w:rFonts w:ascii="Times New Roman" w:hAnsi="Times New Roman" w:cs="Times New Roman"/>
          <w:sz w:val="20"/>
          <w:szCs w:val="20"/>
        </w:rPr>
      </w:pPr>
      <w:r w:rsidRPr="00A40B8E">
        <w:rPr>
          <w:rFonts w:ascii="Times New Roman" w:hAnsi="Times New Roman" w:cs="Times New Roman"/>
          <w:noProof/>
          <w:sz w:val="20"/>
          <w:szCs w:val="20"/>
        </w:rPr>
        <w:lastRenderedPageBreak/>
        <w:t xml:space="preserve">Table </w:t>
      </w:r>
      <w:r w:rsidR="00046B05" w:rsidRPr="00A40B8E">
        <w:rPr>
          <w:rFonts w:ascii="Times New Roman" w:hAnsi="Times New Roman" w:cs="Times New Roman"/>
          <w:noProof/>
          <w:sz w:val="20"/>
          <w:szCs w:val="20"/>
        </w:rPr>
        <w:t>A</w:t>
      </w:r>
      <w:r w:rsidR="001B6C2B" w:rsidRPr="00A40B8E">
        <w:rPr>
          <w:rFonts w:ascii="Times New Roman" w:hAnsi="Times New Roman" w:cs="Times New Roman"/>
          <w:noProof/>
          <w:sz w:val="20"/>
          <w:szCs w:val="20"/>
        </w:rPr>
        <w:t>2</w:t>
      </w:r>
      <w:r w:rsidRPr="00A40B8E">
        <w:rPr>
          <w:rFonts w:ascii="Times New Roman" w:hAnsi="Times New Roman" w:cs="Times New Roman"/>
          <w:noProof/>
          <w:sz w:val="20"/>
          <w:szCs w:val="20"/>
        </w:rPr>
        <w:t xml:space="preserve">. </w:t>
      </w:r>
      <w:r w:rsidRPr="00A40B8E">
        <w:rPr>
          <w:rFonts w:ascii="Times New Roman" w:hAnsi="Times New Roman" w:cs="Times New Roman"/>
          <w:sz w:val="20"/>
          <w:szCs w:val="20"/>
        </w:rPr>
        <w:t>Test matrix for DRoTS simulations.</w:t>
      </w:r>
    </w:p>
    <w:tbl>
      <w:tblPr>
        <w:tblStyle w:val="TableGrid"/>
        <w:tblpPr w:leftFromText="180" w:rightFromText="180" w:vertAnchor="text" w:tblpX="360" w:tblpY="1"/>
        <w:tblOverlap w:val="never"/>
        <w:tblW w:w="7735" w:type="dxa"/>
        <w:tblLayout w:type="fixed"/>
        <w:tblLook w:val="04A0" w:firstRow="1" w:lastRow="0" w:firstColumn="1" w:lastColumn="0" w:noHBand="0" w:noVBand="1"/>
      </w:tblPr>
      <w:tblGrid>
        <w:gridCol w:w="1564"/>
        <w:gridCol w:w="1008"/>
        <w:gridCol w:w="1062"/>
        <w:gridCol w:w="954"/>
        <w:gridCol w:w="1008"/>
        <w:gridCol w:w="1008"/>
        <w:gridCol w:w="1131"/>
      </w:tblGrid>
      <w:tr w:rsidR="00146045" w:rsidRPr="00A40B8E" w:rsidTr="00D036D6">
        <w:trPr>
          <w:cantSplit/>
          <w:trHeight w:val="422"/>
        </w:trPr>
        <w:tc>
          <w:tcPr>
            <w:tcW w:w="1564" w:type="dxa"/>
          </w:tcPr>
          <w:p w:rsidR="00146045" w:rsidRPr="00A40B8E" w:rsidRDefault="00146045" w:rsidP="00D036D6">
            <w:pPr>
              <w:pStyle w:val="Caption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46045" w:rsidRPr="00A40B8E" w:rsidRDefault="00146045" w:rsidP="006F68AB">
            <w:pPr>
              <w:pStyle w:val="ListParagraph"/>
              <w:ind w:left="0"/>
              <w:rPr>
                <w:sz w:val="20"/>
                <w:szCs w:val="20"/>
              </w:rPr>
            </w:pPr>
            <w:r w:rsidRPr="00A40B8E">
              <w:rPr>
                <w:sz w:val="20"/>
                <w:szCs w:val="20"/>
              </w:rPr>
              <w:t>Variables</w:t>
            </w:r>
          </w:p>
        </w:tc>
        <w:tc>
          <w:tcPr>
            <w:tcW w:w="6171" w:type="dxa"/>
            <w:gridSpan w:val="6"/>
          </w:tcPr>
          <w:p w:rsidR="00146045" w:rsidRPr="00A40B8E" w:rsidRDefault="00146045" w:rsidP="00D036D6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  <w:r w:rsidRPr="00A40B8E">
              <w:rPr>
                <w:sz w:val="20"/>
                <w:szCs w:val="20"/>
              </w:rPr>
              <w:t>Parameters</w:t>
            </w:r>
          </w:p>
        </w:tc>
      </w:tr>
      <w:tr w:rsidR="00146045" w:rsidRPr="00A40B8E" w:rsidTr="00D036D6">
        <w:trPr>
          <w:cantSplit/>
        </w:trPr>
        <w:tc>
          <w:tcPr>
            <w:tcW w:w="1564" w:type="dxa"/>
            <w:vAlign w:val="center"/>
          </w:tcPr>
          <w:p w:rsidR="00146045" w:rsidRPr="00A40B8E" w:rsidRDefault="00146045" w:rsidP="00D036D6">
            <w:pPr>
              <w:pStyle w:val="ListParagraph"/>
              <w:ind w:left="0"/>
              <w:rPr>
                <w:sz w:val="20"/>
                <w:szCs w:val="20"/>
              </w:rPr>
            </w:pPr>
            <w:r w:rsidRPr="00A40B8E">
              <w:rPr>
                <w:sz w:val="20"/>
                <w:szCs w:val="20"/>
              </w:rPr>
              <w:t>Dummies</w:t>
            </w:r>
          </w:p>
        </w:tc>
        <w:tc>
          <w:tcPr>
            <w:tcW w:w="1008" w:type="dxa"/>
            <w:vAlign w:val="center"/>
          </w:tcPr>
          <w:p w:rsidR="00146045" w:rsidRPr="00A40B8E" w:rsidRDefault="00146045" w:rsidP="00D036D6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  <w:r w:rsidRPr="00A40B8E">
              <w:rPr>
                <w:sz w:val="20"/>
                <w:szCs w:val="20"/>
              </w:rPr>
              <w:t>95th</w:t>
            </w:r>
          </w:p>
        </w:tc>
        <w:tc>
          <w:tcPr>
            <w:tcW w:w="1062" w:type="dxa"/>
            <w:vAlign w:val="center"/>
          </w:tcPr>
          <w:p w:rsidR="00146045" w:rsidRPr="00A40B8E" w:rsidRDefault="00146045" w:rsidP="00D036D6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  <w:r w:rsidRPr="00A40B8E">
              <w:rPr>
                <w:sz w:val="20"/>
                <w:szCs w:val="20"/>
              </w:rPr>
              <w:t>50th</w:t>
            </w:r>
          </w:p>
        </w:tc>
        <w:tc>
          <w:tcPr>
            <w:tcW w:w="954" w:type="dxa"/>
            <w:vAlign w:val="center"/>
          </w:tcPr>
          <w:p w:rsidR="00146045" w:rsidRPr="00A40B8E" w:rsidRDefault="00146045" w:rsidP="00D036D6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  <w:r w:rsidRPr="00A40B8E">
              <w:rPr>
                <w:sz w:val="20"/>
                <w:szCs w:val="20"/>
              </w:rPr>
              <w:t>5th</w:t>
            </w:r>
          </w:p>
        </w:tc>
        <w:tc>
          <w:tcPr>
            <w:tcW w:w="1008" w:type="dxa"/>
            <w:vAlign w:val="center"/>
          </w:tcPr>
          <w:p w:rsidR="00146045" w:rsidRPr="00A40B8E" w:rsidRDefault="00146045" w:rsidP="00D036D6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  <w:r w:rsidRPr="00A40B8E">
              <w:rPr>
                <w:sz w:val="20"/>
                <w:szCs w:val="20"/>
              </w:rPr>
              <w:t>6YO</w:t>
            </w:r>
          </w:p>
        </w:tc>
        <w:tc>
          <w:tcPr>
            <w:tcW w:w="1008" w:type="dxa"/>
            <w:vAlign w:val="center"/>
          </w:tcPr>
          <w:p w:rsidR="00146045" w:rsidRPr="00A40B8E" w:rsidRDefault="00146045" w:rsidP="00D036D6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131" w:type="dxa"/>
            <w:vAlign w:val="center"/>
          </w:tcPr>
          <w:p w:rsidR="00146045" w:rsidRPr="00A40B8E" w:rsidRDefault="00146045" w:rsidP="00D036D6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146045" w:rsidRPr="00A40B8E" w:rsidTr="00D036D6">
        <w:trPr>
          <w:cantSplit/>
          <w:trHeight w:val="224"/>
        </w:trPr>
        <w:tc>
          <w:tcPr>
            <w:tcW w:w="1564" w:type="dxa"/>
            <w:vAlign w:val="center"/>
          </w:tcPr>
          <w:p w:rsidR="00146045" w:rsidRPr="00A40B8E" w:rsidRDefault="00146045" w:rsidP="00D036D6">
            <w:pPr>
              <w:pStyle w:val="ListParagraph"/>
              <w:ind w:left="0"/>
              <w:rPr>
                <w:sz w:val="20"/>
                <w:szCs w:val="20"/>
              </w:rPr>
            </w:pPr>
            <w:r w:rsidRPr="00A40B8E">
              <w:rPr>
                <w:sz w:val="20"/>
                <w:szCs w:val="20"/>
              </w:rPr>
              <w:t>Positions</w:t>
            </w:r>
          </w:p>
        </w:tc>
        <w:tc>
          <w:tcPr>
            <w:tcW w:w="1008" w:type="dxa"/>
            <w:vAlign w:val="center"/>
          </w:tcPr>
          <w:p w:rsidR="00146045" w:rsidRPr="00A40B8E" w:rsidRDefault="00146045" w:rsidP="00D036D6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  <w:r w:rsidRPr="00A40B8E">
              <w:rPr>
                <w:sz w:val="20"/>
                <w:szCs w:val="20"/>
              </w:rPr>
              <w:t>1</w:t>
            </w:r>
          </w:p>
        </w:tc>
        <w:tc>
          <w:tcPr>
            <w:tcW w:w="1062" w:type="dxa"/>
            <w:vAlign w:val="center"/>
          </w:tcPr>
          <w:p w:rsidR="00146045" w:rsidRPr="00A40B8E" w:rsidRDefault="00146045" w:rsidP="00D036D6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  <w:r w:rsidRPr="00A40B8E">
              <w:rPr>
                <w:sz w:val="20"/>
                <w:szCs w:val="20"/>
              </w:rPr>
              <w:t>2</w:t>
            </w:r>
          </w:p>
        </w:tc>
        <w:tc>
          <w:tcPr>
            <w:tcW w:w="954" w:type="dxa"/>
            <w:vAlign w:val="center"/>
          </w:tcPr>
          <w:p w:rsidR="00146045" w:rsidRPr="00A40B8E" w:rsidRDefault="00146045" w:rsidP="00D036D6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  <w:r w:rsidRPr="00A40B8E">
              <w:rPr>
                <w:sz w:val="20"/>
                <w:szCs w:val="20"/>
              </w:rPr>
              <w:t>3</w:t>
            </w:r>
          </w:p>
        </w:tc>
        <w:tc>
          <w:tcPr>
            <w:tcW w:w="1008" w:type="dxa"/>
            <w:vAlign w:val="center"/>
          </w:tcPr>
          <w:p w:rsidR="00146045" w:rsidRPr="00A40B8E" w:rsidRDefault="00146045" w:rsidP="00D036D6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  <w:r w:rsidRPr="00A40B8E">
              <w:rPr>
                <w:sz w:val="20"/>
                <w:szCs w:val="20"/>
              </w:rPr>
              <w:t>4</w:t>
            </w:r>
          </w:p>
        </w:tc>
        <w:tc>
          <w:tcPr>
            <w:tcW w:w="1008" w:type="dxa"/>
            <w:vAlign w:val="center"/>
          </w:tcPr>
          <w:p w:rsidR="00146045" w:rsidRPr="00A40B8E" w:rsidRDefault="00146045" w:rsidP="00D036D6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  <w:r w:rsidRPr="00A40B8E">
              <w:rPr>
                <w:sz w:val="20"/>
                <w:szCs w:val="20"/>
              </w:rPr>
              <w:t>5</w:t>
            </w:r>
          </w:p>
        </w:tc>
        <w:tc>
          <w:tcPr>
            <w:tcW w:w="1131" w:type="dxa"/>
            <w:vAlign w:val="center"/>
          </w:tcPr>
          <w:p w:rsidR="00146045" w:rsidRPr="00A40B8E" w:rsidRDefault="00146045" w:rsidP="00D036D6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  <w:r w:rsidRPr="00A40B8E">
              <w:rPr>
                <w:sz w:val="20"/>
                <w:szCs w:val="20"/>
              </w:rPr>
              <w:t>6</w:t>
            </w:r>
          </w:p>
        </w:tc>
      </w:tr>
      <w:tr w:rsidR="00146045" w:rsidRPr="00A40B8E" w:rsidTr="00D036D6">
        <w:trPr>
          <w:cantSplit/>
        </w:trPr>
        <w:tc>
          <w:tcPr>
            <w:tcW w:w="1564" w:type="dxa"/>
            <w:vAlign w:val="center"/>
          </w:tcPr>
          <w:p w:rsidR="00146045" w:rsidRPr="00A40B8E" w:rsidRDefault="00146045" w:rsidP="00D036D6">
            <w:pPr>
              <w:pStyle w:val="ListParagraph"/>
              <w:ind w:left="0"/>
              <w:rPr>
                <w:sz w:val="20"/>
                <w:szCs w:val="20"/>
              </w:rPr>
            </w:pPr>
            <w:r w:rsidRPr="00A40B8E">
              <w:rPr>
                <w:sz w:val="20"/>
                <w:szCs w:val="20"/>
              </w:rPr>
              <w:t>Roll direction</w:t>
            </w:r>
          </w:p>
        </w:tc>
        <w:tc>
          <w:tcPr>
            <w:tcW w:w="1008" w:type="dxa"/>
            <w:vAlign w:val="center"/>
          </w:tcPr>
          <w:p w:rsidR="00146045" w:rsidRPr="00A40B8E" w:rsidRDefault="00146045" w:rsidP="00D036D6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  <w:r w:rsidRPr="00A40B8E">
              <w:rPr>
                <w:sz w:val="20"/>
                <w:szCs w:val="20"/>
              </w:rPr>
              <w:t>Driver leading</w:t>
            </w:r>
          </w:p>
        </w:tc>
        <w:tc>
          <w:tcPr>
            <w:tcW w:w="1062" w:type="dxa"/>
            <w:vAlign w:val="center"/>
          </w:tcPr>
          <w:p w:rsidR="00146045" w:rsidRPr="00A40B8E" w:rsidRDefault="00146045" w:rsidP="00D036D6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  <w:r w:rsidRPr="00A40B8E">
              <w:rPr>
                <w:sz w:val="20"/>
                <w:szCs w:val="20"/>
              </w:rPr>
              <w:t>Passenger leading</w:t>
            </w:r>
          </w:p>
        </w:tc>
        <w:tc>
          <w:tcPr>
            <w:tcW w:w="954" w:type="dxa"/>
            <w:vAlign w:val="center"/>
          </w:tcPr>
          <w:p w:rsidR="00146045" w:rsidRPr="00A40B8E" w:rsidRDefault="00146045" w:rsidP="00D036D6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008" w:type="dxa"/>
            <w:vAlign w:val="center"/>
          </w:tcPr>
          <w:p w:rsidR="00146045" w:rsidRPr="00A40B8E" w:rsidRDefault="00146045" w:rsidP="00D036D6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008" w:type="dxa"/>
            <w:vAlign w:val="center"/>
          </w:tcPr>
          <w:p w:rsidR="00146045" w:rsidRPr="00A40B8E" w:rsidRDefault="00146045" w:rsidP="00D036D6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131" w:type="dxa"/>
            <w:vAlign w:val="center"/>
          </w:tcPr>
          <w:p w:rsidR="00146045" w:rsidRPr="00A40B8E" w:rsidRDefault="00146045" w:rsidP="00D036D6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146045" w:rsidRPr="00A40B8E" w:rsidTr="00D036D6">
        <w:trPr>
          <w:cantSplit/>
        </w:trPr>
        <w:tc>
          <w:tcPr>
            <w:tcW w:w="1564" w:type="dxa"/>
            <w:vAlign w:val="center"/>
          </w:tcPr>
          <w:p w:rsidR="00146045" w:rsidRPr="00A40B8E" w:rsidRDefault="00146045" w:rsidP="00D036D6">
            <w:pPr>
              <w:pStyle w:val="ListParagraph"/>
              <w:ind w:left="0"/>
              <w:rPr>
                <w:sz w:val="20"/>
                <w:szCs w:val="20"/>
              </w:rPr>
            </w:pPr>
            <w:r w:rsidRPr="00A40B8E">
              <w:rPr>
                <w:sz w:val="20"/>
                <w:szCs w:val="20"/>
              </w:rPr>
              <w:t>Roll rate [</w:t>
            </w:r>
            <w:proofErr w:type="spellStart"/>
            <w:r w:rsidRPr="00A40B8E">
              <w:rPr>
                <w:sz w:val="20"/>
                <w:szCs w:val="20"/>
              </w:rPr>
              <w:t>deg</w:t>
            </w:r>
            <w:proofErr w:type="spellEnd"/>
            <w:r w:rsidRPr="00A40B8E">
              <w:rPr>
                <w:sz w:val="20"/>
                <w:szCs w:val="20"/>
              </w:rPr>
              <w:t>/s]</w:t>
            </w:r>
          </w:p>
        </w:tc>
        <w:tc>
          <w:tcPr>
            <w:tcW w:w="1008" w:type="dxa"/>
            <w:vAlign w:val="center"/>
          </w:tcPr>
          <w:p w:rsidR="00146045" w:rsidRPr="00A40B8E" w:rsidRDefault="00146045" w:rsidP="00D036D6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  <w:r w:rsidRPr="00A40B8E">
              <w:rPr>
                <w:sz w:val="20"/>
                <w:szCs w:val="20"/>
              </w:rPr>
              <w:t>180</w:t>
            </w:r>
          </w:p>
        </w:tc>
        <w:tc>
          <w:tcPr>
            <w:tcW w:w="1062" w:type="dxa"/>
            <w:vAlign w:val="center"/>
          </w:tcPr>
          <w:p w:rsidR="00146045" w:rsidRPr="00A40B8E" w:rsidRDefault="00146045" w:rsidP="00D036D6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  <w:r w:rsidRPr="00A40B8E">
              <w:rPr>
                <w:sz w:val="20"/>
                <w:szCs w:val="20"/>
              </w:rPr>
              <w:t>225</w:t>
            </w:r>
          </w:p>
        </w:tc>
        <w:tc>
          <w:tcPr>
            <w:tcW w:w="954" w:type="dxa"/>
            <w:vAlign w:val="center"/>
          </w:tcPr>
          <w:p w:rsidR="00146045" w:rsidRPr="00A40B8E" w:rsidRDefault="00146045" w:rsidP="00D036D6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  <w:r w:rsidRPr="00A40B8E">
              <w:rPr>
                <w:sz w:val="20"/>
                <w:szCs w:val="20"/>
              </w:rPr>
              <w:t>270</w:t>
            </w:r>
          </w:p>
        </w:tc>
        <w:tc>
          <w:tcPr>
            <w:tcW w:w="1008" w:type="dxa"/>
            <w:vAlign w:val="center"/>
          </w:tcPr>
          <w:p w:rsidR="00146045" w:rsidRPr="00A40B8E" w:rsidRDefault="00146045" w:rsidP="00D036D6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  <w:r w:rsidRPr="00A40B8E">
              <w:rPr>
                <w:sz w:val="20"/>
                <w:szCs w:val="20"/>
              </w:rPr>
              <w:t>315</w:t>
            </w:r>
          </w:p>
        </w:tc>
        <w:tc>
          <w:tcPr>
            <w:tcW w:w="1008" w:type="dxa"/>
            <w:vAlign w:val="center"/>
          </w:tcPr>
          <w:p w:rsidR="00146045" w:rsidRPr="00A40B8E" w:rsidRDefault="00146045" w:rsidP="00D036D6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  <w:r w:rsidRPr="00A40B8E">
              <w:rPr>
                <w:sz w:val="20"/>
                <w:szCs w:val="20"/>
              </w:rPr>
              <w:t>360</w:t>
            </w:r>
          </w:p>
        </w:tc>
        <w:tc>
          <w:tcPr>
            <w:tcW w:w="1131" w:type="dxa"/>
            <w:vAlign w:val="center"/>
          </w:tcPr>
          <w:p w:rsidR="00146045" w:rsidRPr="00A40B8E" w:rsidRDefault="00146045" w:rsidP="00D036D6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146045" w:rsidRPr="00A40B8E" w:rsidTr="00D036D6">
        <w:trPr>
          <w:cantSplit/>
        </w:trPr>
        <w:tc>
          <w:tcPr>
            <w:tcW w:w="1564" w:type="dxa"/>
            <w:vAlign w:val="center"/>
          </w:tcPr>
          <w:p w:rsidR="00146045" w:rsidRPr="00A40B8E" w:rsidRDefault="00146045" w:rsidP="00D036D6">
            <w:pPr>
              <w:pStyle w:val="ListParagraph"/>
              <w:ind w:left="0"/>
              <w:rPr>
                <w:sz w:val="20"/>
                <w:szCs w:val="20"/>
              </w:rPr>
            </w:pPr>
            <w:r w:rsidRPr="00A40B8E">
              <w:rPr>
                <w:sz w:val="20"/>
                <w:szCs w:val="20"/>
              </w:rPr>
              <w:t>Rotation Angle To Peak Acc</w:t>
            </w:r>
            <w:r w:rsidR="00D93FBE">
              <w:rPr>
                <w:sz w:val="20"/>
                <w:szCs w:val="20"/>
              </w:rPr>
              <w:t>eleration</w:t>
            </w:r>
            <w:r w:rsidRPr="00A40B8E">
              <w:rPr>
                <w:sz w:val="20"/>
                <w:szCs w:val="20"/>
              </w:rPr>
              <w:t xml:space="preserve"> [</w:t>
            </w:r>
            <w:proofErr w:type="spellStart"/>
            <w:r w:rsidRPr="00A40B8E">
              <w:rPr>
                <w:sz w:val="20"/>
                <w:szCs w:val="20"/>
              </w:rPr>
              <w:t>deg</w:t>
            </w:r>
            <w:proofErr w:type="spellEnd"/>
            <w:r w:rsidRPr="00A40B8E">
              <w:rPr>
                <w:sz w:val="20"/>
                <w:szCs w:val="20"/>
              </w:rPr>
              <w:t>]</w:t>
            </w:r>
          </w:p>
          <w:p w:rsidR="00146045" w:rsidRPr="00A40B8E" w:rsidRDefault="00146045" w:rsidP="00D036D6">
            <w:pPr>
              <w:pStyle w:val="ListParagraph"/>
              <w:ind w:left="0"/>
              <w:rPr>
                <w:sz w:val="20"/>
                <w:szCs w:val="20"/>
              </w:rPr>
            </w:pPr>
          </w:p>
        </w:tc>
        <w:tc>
          <w:tcPr>
            <w:tcW w:w="1008" w:type="dxa"/>
            <w:vAlign w:val="center"/>
          </w:tcPr>
          <w:p w:rsidR="00146045" w:rsidRPr="00A40B8E" w:rsidRDefault="00146045" w:rsidP="00D036D6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  <w:r w:rsidRPr="00A40B8E">
              <w:rPr>
                <w:sz w:val="20"/>
                <w:szCs w:val="20"/>
              </w:rPr>
              <w:t>82</w:t>
            </w:r>
          </w:p>
        </w:tc>
        <w:tc>
          <w:tcPr>
            <w:tcW w:w="1062" w:type="dxa"/>
            <w:vAlign w:val="center"/>
          </w:tcPr>
          <w:p w:rsidR="00146045" w:rsidRPr="00A40B8E" w:rsidRDefault="00146045" w:rsidP="00D036D6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  <w:r w:rsidRPr="00A40B8E">
              <w:rPr>
                <w:sz w:val="20"/>
                <w:szCs w:val="20"/>
              </w:rPr>
              <w:t>126</w:t>
            </w:r>
          </w:p>
        </w:tc>
        <w:tc>
          <w:tcPr>
            <w:tcW w:w="954" w:type="dxa"/>
            <w:vAlign w:val="center"/>
          </w:tcPr>
          <w:p w:rsidR="00146045" w:rsidRPr="00A40B8E" w:rsidRDefault="00146045" w:rsidP="00D036D6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008" w:type="dxa"/>
            <w:vAlign w:val="center"/>
          </w:tcPr>
          <w:p w:rsidR="00146045" w:rsidRPr="00A40B8E" w:rsidRDefault="00146045" w:rsidP="00D036D6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008" w:type="dxa"/>
            <w:vAlign w:val="center"/>
          </w:tcPr>
          <w:p w:rsidR="00146045" w:rsidRPr="00A40B8E" w:rsidRDefault="00146045" w:rsidP="00D036D6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131" w:type="dxa"/>
            <w:vAlign w:val="center"/>
          </w:tcPr>
          <w:p w:rsidR="00146045" w:rsidRPr="00A40B8E" w:rsidRDefault="00146045" w:rsidP="00D036D6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146045" w:rsidRPr="00A40B8E" w:rsidTr="00D036D6">
        <w:trPr>
          <w:cantSplit/>
        </w:trPr>
        <w:tc>
          <w:tcPr>
            <w:tcW w:w="1564" w:type="dxa"/>
            <w:vAlign w:val="center"/>
          </w:tcPr>
          <w:p w:rsidR="00146045" w:rsidRPr="00A40B8E" w:rsidRDefault="00146045" w:rsidP="00D036D6">
            <w:pPr>
              <w:pStyle w:val="ListParagraph"/>
              <w:ind w:left="0"/>
              <w:rPr>
                <w:sz w:val="20"/>
                <w:szCs w:val="20"/>
              </w:rPr>
            </w:pPr>
            <w:r w:rsidRPr="00A40B8E">
              <w:rPr>
                <w:sz w:val="20"/>
                <w:szCs w:val="20"/>
              </w:rPr>
              <w:t>Accel</w:t>
            </w:r>
            <w:r w:rsidR="00D93FBE">
              <w:rPr>
                <w:sz w:val="20"/>
                <w:szCs w:val="20"/>
              </w:rPr>
              <w:t>eration</w:t>
            </w:r>
            <w:r w:rsidRPr="00A40B8E">
              <w:rPr>
                <w:sz w:val="20"/>
                <w:szCs w:val="20"/>
              </w:rPr>
              <w:t xml:space="preserve"> Timing (deg</w:t>
            </w:r>
            <w:r w:rsidR="004C3C60" w:rsidRPr="00A40B8E">
              <w:rPr>
                <w:sz w:val="20"/>
                <w:szCs w:val="20"/>
              </w:rPr>
              <w:t>ree</w:t>
            </w:r>
            <w:r w:rsidRPr="00A40B8E">
              <w:rPr>
                <w:sz w:val="20"/>
                <w:szCs w:val="20"/>
              </w:rPr>
              <w:t xml:space="preserve"> of rotation at peak acc</w:t>
            </w:r>
            <w:r w:rsidR="00D93FBE">
              <w:rPr>
                <w:sz w:val="20"/>
                <w:szCs w:val="20"/>
              </w:rPr>
              <w:t>eleration</w:t>
            </w:r>
            <w:r w:rsidRPr="00A40B8E">
              <w:rPr>
                <w:sz w:val="20"/>
                <w:szCs w:val="20"/>
              </w:rPr>
              <w:t>) [</w:t>
            </w:r>
            <w:proofErr w:type="spellStart"/>
            <w:r w:rsidRPr="00A40B8E">
              <w:rPr>
                <w:sz w:val="20"/>
                <w:szCs w:val="20"/>
              </w:rPr>
              <w:t>deg</w:t>
            </w:r>
            <w:proofErr w:type="spellEnd"/>
            <w:r w:rsidRPr="00A40B8E">
              <w:rPr>
                <w:sz w:val="20"/>
                <w:szCs w:val="20"/>
              </w:rPr>
              <w:t>]</w:t>
            </w:r>
          </w:p>
          <w:p w:rsidR="00146045" w:rsidRPr="00A40B8E" w:rsidRDefault="00146045" w:rsidP="00D036D6">
            <w:pPr>
              <w:pStyle w:val="ListParagraph"/>
              <w:ind w:left="0"/>
              <w:rPr>
                <w:sz w:val="20"/>
                <w:szCs w:val="20"/>
              </w:rPr>
            </w:pPr>
          </w:p>
        </w:tc>
        <w:tc>
          <w:tcPr>
            <w:tcW w:w="1008" w:type="dxa"/>
            <w:vAlign w:val="center"/>
          </w:tcPr>
          <w:p w:rsidR="00146045" w:rsidRPr="00A40B8E" w:rsidRDefault="00146045" w:rsidP="00D036D6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  <w:r w:rsidRPr="00A40B8E">
              <w:rPr>
                <w:sz w:val="20"/>
                <w:szCs w:val="20"/>
              </w:rPr>
              <w:t>90</w:t>
            </w:r>
          </w:p>
        </w:tc>
        <w:tc>
          <w:tcPr>
            <w:tcW w:w="1062" w:type="dxa"/>
            <w:vAlign w:val="center"/>
          </w:tcPr>
          <w:p w:rsidR="00146045" w:rsidRPr="00A40B8E" w:rsidRDefault="00146045" w:rsidP="00D036D6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  <w:r w:rsidRPr="00A40B8E">
              <w:rPr>
                <w:sz w:val="20"/>
                <w:szCs w:val="20"/>
              </w:rPr>
              <w:t>110</w:t>
            </w:r>
          </w:p>
        </w:tc>
        <w:tc>
          <w:tcPr>
            <w:tcW w:w="954" w:type="dxa"/>
            <w:vAlign w:val="center"/>
          </w:tcPr>
          <w:p w:rsidR="00146045" w:rsidRPr="00A40B8E" w:rsidRDefault="00146045" w:rsidP="00D036D6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  <w:r w:rsidRPr="00A40B8E">
              <w:rPr>
                <w:sz w:val="20"/>
                <w:szCs w:val="20"/>
              </w:rPr>
              <w:t>130</w:t>
            </w:r>
          </w:p>
        </w:tc>
        <w:tc>
          <w:tcPr>
            <w:tcW w:w="1008" w:type="dxa"/>
            <w:vAlign w:val="center"/>
          </w:tcPr>
          <w:p w:rsidR="00146045" w:rsidRPr="00A40B8E" w:rsidRDefault="00146045" w:rsidP="00D036D6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  <w:r w:rsidRPr="00A40B8E">
              <w:rPr>
                <w:sz w:val="20"/>
                <w:szCs w:val="20"/>
              </w:rPr>
              <w:t>150</w:t>
            </w:r>
          </w:p>
        </w:tc>
        <w:tc>
          <w:tcPr>
            <w:tcW w:w="1008" w:type="dxa"/>
            <w:vAlign w:val="center"/>
          </w:tcPr>
          <w:p w:rsidR="00146045" w:rsidRPr="00A40B8E" w:rsidRDefault="00146045" w:rsidP="00D036D6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  <w:r w:rsidRPr="00A40B8E">
              <w:rPr>
                <w:sz w:val="20"/>
                <w:szCs w:val="20"/>
              </w:rPr>
              <w:t>170</w:t>
            </w:r>
          </w:p>
        </w:tc>
        <w:tc>
          <w:tcPr>
            <w:tcW w:w="1131" w:type="dxa"/>
            <w:vAlign w:val="center"/>
          </w:tcPr>
          <w:p w:rsidR="00146045" w:rsidRPr="00A40B8E" w:rsidRDefault="00146045" w:rsidP="00D036D6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  <w:r w:rsidRPr="00A40B8E">
              <w:rPr>
                <w:sz w:val="20"/>
                <w:szCs w:val="20"/>
              </w:rPr>
              <w:t>190</w:t>
            </w:r>
          </w:p>
        </w:tc>
      </w:tr>
      <w:tr w:rsidR="00146045" w:rsidRPr="00A40B8E" w:rsidTr="00D036D6">
        <w:trPr>
          <w:cantSplit/>
        </w:trPr>
        <w:tc>
          <w:tcPr>
            <w:tcW w:w="7735" w:type="dxa"/>
            <w:gridSpan w:val="7"/>
            <w:vAlign w:val="center"/>
          </w:tcPr>
          <w:p w:rsidR="00146045" w:rsidRPr="00A40B8E" w:rsidRDefault="00146045" w:rsidP="00D036D6">
            <w:pPr>
              <w:pStyle w:val="ListParagraph"/>
              <w:ind w:left="0"/>
              <w:jc w:val="center"/>
              <w:rPr>
                <w:b/>
                <w:i/>
                <w:sz w:val="20"/>
                <w:szCs w:val="20"/>
                <w:u w:val="single"/>
              </w:rPr>
            </w:pPr>
            <w:r w:rsidRPr="00A40B8E">
              <w:rPr>
                <w:b/>
                <w:i/>
                <w:sz w:val="20"/>
                <w:szCs w:val="20"/>
                <w:u w:val="single"/>
              </w:rPr>
              <w:t>Total: 2640 simulations</w:t>
            </w:r>
          </w:p>
        </w:tc>
      </w:tr>
    </w:tbl>
    <w:p w:rsidR="00146045" w:rsidRPr="00A40B8E" w:rsidRDefault="00146045">
      <w:pPr>
        <w:rPr>
          <w:rFonts w:ascii="Times New Roman" w:hAnsi="Times New Roman" w:cs="Times New Roman"/>
          <w:sz w:val="20"/>
          <w:szCs w:val="20"/>
        </w:rPr>
      </w:pPr>
    </w:p>
    <w:p w:rsidR="00EA2608" w:rsidRPr="00A40B8E" w:rsidRDefault="00EA2608">
      <w:pPr>
        <w:rPr>
          <w:rFonts w:ascii="Times New Roman" w:eastAsiaTheme="minorEastAsia" w:hAnsi="Times New Roman" w:cs="Times New Roman"/>
          <w:iCs/>
          <w:sz w:val="20"/>
          <w:szCs w:val="20"/>
        </w:rPr>
      </w:pPr>
    </w:p>
    <w:p w:rsidR="004F7B9A" w:rsidRPr="00A40B8E" w:rsidRDefault="004F7B9A" w:rsidP="00905794">
      <w:pPr>
        <w:pStyle w:val="Title"/>
        <w:keepNext/>
        <w:spacing w:after="240" w:line="360" w:lineRule="auto"/>
        <w:jc w:val="both"/>
        <w:rPr>
          <w:noProof/>
          <w:sz w:val="20"/>
          <w:szCs w:val="20"/>
          <w:u w:val="none"/>
        </w:rPr>
      </w:pPr>
    </w:p>
    <w:p w:rsidR="006F68AB" w:rsidRPr="00A40B8E" w:rsidRDefault="006F68AB" w:rsidP="00905794">
      <w:pPr>
        <w:pStyle w:val="Caption"/>
        <w:jc w:val="both"/>
        <w:rPr>
          <w:rFonts w:ascii="Times New Roman" w:hAnsi="Times New Roman" w:cs="Times New Roman"/>
          <w:i w:val="0"/>
          <w:color w:val="auto"/>
          <w:sz w:val="20"/>
          <w:szCs w:val="20"/>
        </w:rPr>
      </w:pPr>
      <w:bookmarkStart w:id="2" w:name="_Ref509426484"/>
    </w:p>
    <w:p w:rsidR="006F68AB" w:rsidRPr="00A40B8E" w:rsidRDefault="006F68AB" w:rsidP="00905794">
      <w:pPr>
        <w:pStyle w:val="Caption"/>
        <w:jc w:val="both"/>
        <w:rPr>
          <w:rFonts w:ascii="Times New Roman" w:hAnsi="Times New Roman" w:cs="Times New Roman"/>
          <w:i w:val="0"/>
          <w:color w:val="auto"/>
          <w:sz w:val="20"/>
          <w:szCs w:val="20"/>
        </w:rPr>
      </w:pPr>
    </w:p>
    <w:p w:rsidR="00EF2E33" w:rsidRDefault="00EF2E33" w:rsidP="00905794">
      <w:pPr>
        <w:pStyle w:val="Caption"/>
        <w:jc w:val="both"/>
        <w:rPr>
          <w:rFonts w:ascii="Times New Roman" w:hAnsi="Times New Roman" w:cs="Times New Roman"/>
          <w:noProof/>
          <w:sz w:val="20"/>
          <w:szCs w:val="20"/>
        </w:rPr>
      </w:pPr>
    </w:p>
    <w:p w:rsidR="00EF2E33" w:rsidRDefault="00EF2E33" w:rsidP="00905794">
      <w:pPr>
        <w:pStyle w:val="Caption"/>
        <w:jc w:val="both"/>
        <w:rPr>
          <w:rFonts w:ascii="Times New Roman" w:hAnsi="Times New Roman" w:cs="Times New Roman"/>
          <w:i w:val="0"/>
          <w:color w:val="auto"/>
          <w:sz w:val="20"/>
          <w:szCs w:val="20"/>
        </w:rPr>
      </w:pPr>
    </w:p>
    <w:p w:rsidR="00EF2E33" w:rsidRDefault="00EF2E33" w:rsidP="00905794">
      <w:pPr>
        <w:pStyle w:val="Caption"/>
        <w:jc w:val="both"/>
        <w:rPr>
          <w:rFonts w:ascii="Times New Roman" w:hAnsi="Times New Roman" w:cs="Times New Roman"/>
          <w:i w:val="0"/>
          <w:color w:val="auto"/>
          <w:sz w:val="20"/>
          <w:szCs w:val="20"/>
        </w:rPr>
      </w:pPr>
    </w:p>
    <w:p w:rsidR="00EF2E33" w:rsidRDefault="00EF2E33" w:rsidP="00905794">
      <w:pPr>
        <w:pStyle w:val="Caption"/>
        <w:jc w:val="both"/>
        <w:rPr>
          <w:rFonts w:ascii="Times New Roman" w:hAnsi="Times New Roman" w:cs="Times New Roman"/>
          <w:i w:val="0"/>
          <w:color w:val="auto"/>
          <w:sz w:val="20"/>
          <w:szCs w:val="20"/>
        </w:rPr>
      </w:pPr>
    </w:p>
    <w:p w:rsidR="00EF2E33" w:rsidRDefault="00EF2E33" w:rsidP="00905794">
      <w:pPr>
        <w:pStyle w:val="Caption"/>
        <w:jc w:val="both"/>
        <w:rPr>
          <w:rFonts w:ascii="Times New Roman" w:hAnsi="Times New Roman" w:cs="Times New Roman"/>
          <w:i w:val="0"/>
          <w:color w:val="auto"/>
          <w:sz w:val="20"/>
          <w:szCs w:val="20"/>
        </w:rPr>
      </w:pPr>
    </w:p>
    <w:p w:rsidR="00F00975" w:rsidRDefault="00F00975" w:rsidP="00F00975"/>
    <w:p w:rsidR="00A721FA" w:rsidRPr="00F00975" w:rsidRDefault="00A721FA" w:rsidP="00F00975"/>
    <w:p w:rsidR="00FB7076" w:rsidRDefault="00FB7076" w:rsidP="00905794">
      <w:pPr>
        <w:pStyle w:val="Caption"/>
        <w:jc w:val="both"/>
        <w:rPr>
          <w:rFonts w:ascii="Times New Roman" w:hAnsi="Times New Roman" w:cs="Times New Roman"/>
          <w:noProof/>
          <w:sz w:val="20"/>
          <w:szCs w:val="20"/>
        </w:rPr>
      </w:pPr>
    </w:p>
    <w:p w:rsidR="006F68AB" w:rsidRPr="00A40B8E" w:rsidRDefault="00FB7076" w:rsidP="00905794">
      <w:pPr>
        <w:pStyle w:val="Caption"/>
        <w:jc w:val="both"/>
        <w:rPr>
          <w:rFonts w:ascii="Times New Roman" w:hAnsi="Times New Roman" w:cs="Times New Roman"/>
          <w:i w:val="0"/>
          <w:color w:val="auto"/>
          <w:sz w:val="20"/>
          <w:szCs w:val="20"/>
        </w:rPr>
      </w:pPr>
      <w:r>
        <w:rPr>
          <w:rFonts w:ascii="Times New Roman" w:hAnsi="Times New Roman" w:cs="Times New Roman"/>
          <w:i w:val="0"/>
          <w:noProof/>
          <w:color w:val="auto"/>
          <w:sz w:val="20"/>
          <w:szCs w:val="20"/>
        </w:rPr>
        <w:drawing>
          <wp:inline distT="0" distB="0" distL="0" distR="0">
            <wp:extent cx="5943600" cy="1157605"/>
            <wp:effectExtent l="0" t="0" r="0" b="444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lide1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5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98C" w:rsidRDefault="00905794" w:rsidP="00EF2E33">
      <w:pPr>
        <w:pStyle w:val="Caption"/>
        <w:rPr>
          <w:rFonts w:ascii="Times New Roman" w:hAnsi="Times New Roman" w:cs="Times New Roman"/>
          <w:i w:val="0"/>
          <w:color w:val="auto"/>
          <w:sz w:val="20"/>
          <w:szCs w:val="20"/>
        </w:rPr>
      </w:pPr>
      <w:r w:rsidRPr="00A40B8E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Figure </w:t>
      </w:r>
      <w:r w:rsidR="0011579B" w:rsidRPr="00A40B8E">
        <w:rPr>
          <w:rFonts w:ascii="Times New Roman" w:hAnsi="Times New Roman" w:cs="Times New Roman"/>
          <w:i w:val="0"/>
          <w:color w:val="auto"/>
          <w:sz w:val="20"/>
          <w:szCs w:val="20"/>
        </w:rPr>
        <w:t>A</w:t>
      </w:r>
      <w:bookmarkEnd w:id="2"/>
      <w:r w:rsidR="0018120F" w:rsidRPr="00A40B8E">
        <w:rPr>
          <w:rFonts w:ascii="Times New Roman" w:hAnsi="Times New Roman" w:cs="Times New Roman"/>
          <w:i w:val="0"/>
          <w:color w:val="auto"/>
          <w:sz w:val="20"/>
          <w:szCs w:val="20"/>
        </w:rPr>
        <w:t>9</w:t>
      </w:r>
      <w:r w:rsidRPr="00A40B8E">
        <w:rPr>
          <w:rFonts w:ascii="Times New Roman" w:hAnsi="Times New Roman" w:cs="Times New Roman"/>
          <w:i w:val="0"/>
          <w:color w:val="auto"/>
          <w:sz w:val="20"/>
          <w:szCs w:val="20"/>
        </w:rPr>
        <w:t>. Four of the worst-case ATD-to-roof postures, identified based on M</w:t>
      </w:r>
      <w:r w:rsidR="0083698E">
        <w:rPr>
          <w:rFonts w:ascii="Times New Roman" w:hAnsi="Times New Roman" w:cs="Times New Roman"/>
          <w:i w:val="0"/>
          <w:color w:val="auto"/>
          <w:sz w:val="20"/>
          <w:szCs w:val="20"/>
        </w:rPr>
        <w:t>ADYMO</w:t>
      </w:r>
      <w:bookmarkStart w:id="3" w:name="_GoBack"/>
      <w:bookmarkEnd w:id="3"/>
      <w:r w:rsidRPr="00A40B8E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 DRoTS simulations.</w:t>
      </w:r>
    </w:p>
    <w:p w:rsidR="00F00975" w:rsidRPr="00F00975" w:rsidRDefault="00F00975" w:rsidP="00F00975"/>
    <w:p w:rsidR="00E5798C" w:rsidRPr="00A40B8E" w:rsidRDefault="00FB7076" w:rsidP="00E5798C">
      <w:pPr>
        <w:keepNext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943600" cy="171767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lide1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1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A78" w:rsidRPr="00A40B8E" w:rsidRDefault="00E5798C" w:rsidP="00E5798C">
      <w:pPr>
        <w:pStyle w:val="Caption"/>
        <w:rPr>
          <w:rFonts w:ascii="Times New Roman" w:hAnsi="Times New Roman" w:cs="Times New Roman"/>
          <w:i w:val="0"/>
          <w:noProof/>
          <w:color w:val="auto"/>
          <w:sz w:val="20"/>
          <w:szCs w:val="20"/>
          <w:lang w:val="en-GB"/>
        </w:rPr>
      </w:pPr>
      <w:r w:rsidRPr="00A40B8E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Figure </w:t>
      </w:r>
      <w:r w:rsidR="00FE357A" w:rsidRPr="00A40B8E">
        <w:rPr>
          <w:rFonts w:ascii="Times New Roman" w:hAnsi="Times New Roman" w:cs="Times New Roman"/>
          <w:i w:val="0"/>
          <w:color w:val="auto"/>
          <w:sz w:val="20"/>
          <w:szCs w:val="20"/>
        </w:rPr>
        <w:t>A10</w:t>
      </w:r>
      <w:r w:rsidRPr="00A40B8E">
        <w:rPr>
          <w:rFonts w:ascii="Times New Roman" w:hAnsi="Times New Roman" w:cs="Times New Roman"/>
          <w:i w:val="0"/>
          <w:color w:val="auto"/>
          <w:sz w:val="20"/>
          <w:szCs w:val="20"/>
        </w:rPr>
        <w:t>.</w:t>
      </w:r>
      <w:r w:rsidRPr="00A40B8E">
        <w:rPr>
          <w:rFonts w:ascii="Times New Roman" w:hAnsi="Times New Roman" w:cs="Times New Roman"/>
          <w:i w:val="0"/>
          <w:noProof/>
          <w:color w:val="auto"/>
          <w:sz w:val="20"/>
          <w:szCs w:val="20"/>
          <w:lang w:val="en-GB"/>
        </w:rPr>
        <w:t xml:space="preserve"> Drop tests conditions with 50</w:t>
      </w:r>
      <w:r w:rsidRPr="00A40B8E">
        <w:rPr>
          <w:rFonts w:ascii="Times New Roman" w:hAnsi="Times New Roman" w:cs="Times New Roman"/>
          <w:i w:val="0"/>
          <w:noProof/>
          <w:color w:val="auto"/>
          <w:sz w:val="20"/>
          <w:szCs w:val="20"/>
          <w:vertAlign w:val="superscript"/>
          <w:lang w:val="en-GB"/>
        </w:rPr>
        <w:t>th</w:t>
      </w:r>
      <w:r w:rsidR="004F7B9A" w:rsidRPr="00A40B8E">
        <w:rPr>
          <w:rFonts w:ascii="Times New Roman" w:hAnsi="Times New Roman" w:cs="Times New Roman"/>
          <w:i w:val="0"/>
          <w:noProof/>
          <w:color w:val="auto"/>
          <w:sz w:val="20"/>
          <w:szCs w:val="20"/>
          <w:vertAlign w:val="superscript"/>
          <w:lang w:val="en-GB"/>
        </w:rPr>
        <w:t xml:space="preserve"> </w:t>
      </w:r>
      <w:r w:rsidRPr="00A40B8E">
        <w:rPr>
          <w:rFonts w:ascii="Times New Roman" w:hAnsi="Times New Roman" w:cs="Times New Roman"/>
          <w:i w:val="0"/>
          <w:noProof/>
          <w:color w:val="auto"/>
          <w:sz w:val="20"/>
          <w:szCs w:val="20"/>
          <w:lang w:val="en-GB"/>
        </w:rPr>
        <w:t>%ile ATD.</w:t>
      </w:r>
    </w:p>
    <w:p w:rsidR="00905794" w:rsidRPr="00A40B8E" w:rsidRDefault="00FB7076" w:rsidP="00905794">
      <w:pPr>
        <w:pStyle w:val="Title"/>
        <w:keepNext/>
        <w:spacing w:after="240" w:line="360" w:lineRule="auto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5943600" cy="179324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lide1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794" w:rsidRDefault="00905794" w:rsidP="006F68AB">
      <w:pPr>
        <w:pStyle w:val="Caption"/>
        <w:rPr>
          <w:rFonts w:ascii="Times New Roman" w:hAnsi="Times New Roman" w:cs="Times New Roman"/>
          <w:i w:val="0"/>
          <w:noProof/>
          <w:color w:val="auto"/>
          <w:sz w:val="20"/>
          <w:szCs w:val="20"/>
        </w:rPr>
      </w:pPr>
      <w:bookmarkStart w:id="4" w:name="_Ref509427882"/>
      <w:r w:rsidRPr="00A40B8E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Figure </w:t>
      </w:r>
      <w:bookmarkEnd w:id="4"/>
      <w:r w:rsidR="00FE357A" w:rsidRPr="00A40B8E">
        <w:rPr>
          <w:rFonts w:ascii="Times New Roman" w:hAnsi="Times New Roman" w:cs="Times New Roman"/>
          <w:i w:val="0"/>
          <w:color w:val="auto"/>
          <w:sz w:val="20"/>
          <w:szCs w:val="20"/>
        </w:rPr>
        <w:t>A11</w:t>
      </w:r>
      <w:r w:rsidRPr="00A40B8E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. </w:t>
      </w:r>
      <w:r w:rsidRPr="00A40B8E">
        <w:rPr>
          <w:rFonts w:ascii="Times New Roman" w:hAnsi="Times New Roman" w:cs="Times New Roman"/>
          <w:i w:val="0"/>
          <w:noProof/>
          <w:color w:val="auto"/>
          <w:sz w:val="20"/>
          <w:szCs w:val="20"/>
        </w:rPr>
        <w:t>FE model test setup used for ATD drop tests.</w:t>
      </w:r>
    </w:p>
    <w:p w:rsidR="00EF2E33" w:rsidRPr="00EF2E33" w:rsidRDefault="00FB7076" w:rsidP="00EF2E33">
      <w:r>
        <w:rPr>
          <w:noProof/>
        </w:rPr>
        <w:drawing>
          <wp:inline distT="0" distB="0" distL="0" distR="0">
            <wp:extent cx="5943600" cy="15811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lide1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21D" w:rsidRPr="00A40B8E" w:rsidRDefault="00F00975" w:rsidP="00BB621D">
      <w:pPr>
        <w:pStyle w:val="Caption"/>
        <w:rPr>
          <w:rFonts w:ascii="Times New Roman" w:hAnsi="Times New Roman" w:cs="Times New Roman"/>
          <w:i w:val="0"/>
          <w:noProof/>
          <w:color w:val="auto"/>
          <w:sz w:val="20"/>
          <w:szCs w:val="20"/>
        </w:rPr>
      </w:pPr>
      <w:r>
        <w:rPr>
          <w:rFonts w:ascii="Times New Roman" w:hAnsi="Times New Roman" w:cs="Times New Roman"/>
          <w:i w:val="0"/>
          <w:color w:val="auto"/>
          <w:sz w:val="20"/>
          <w:szCs w:val="20"/>
        </w:rPr>
        <w:t>Figure A12.</w:t>
      </w:r>
      <w:r w:rsidR="00BB621D" w:rsidRPr="00A40B8E">
        <w:rPr>
          <w:rFonts w:ascii="Times New Roman" w:hAnsi="Times New Roman" w:cs="Times New Roman"/>
          <w:i w:val="0"/>
          <w:noProof/>
          <w:color w:val="auto"/>
          <w:sz w:val="20"/>
          <w:szCs w:val="20"/>
        </w:rPr>
        <w:t xml:space="preserve"> FE model test setup used for GHBMC drop tests.</w:t>
      </w:r>
    </w:p>
    <w:p w:rsidR="008029E5" w:rsidRPr="00A40B8E" w:rsidRDefault="008029E5" w:rsidP="00905794">
      <w:pPr>
        <w:rPr>
          <w:rFonts w:ascii="Times New Roman" w:hAnsi="Times New Roman" w:cs="Times New Roman"/>
          <w:sz w:val="20"/>
          <w:szCs w:val="20"/>
        </w:rPr>
      </w:pPr>
    </w:p>
    <w:p w:rsidR="001C6CC5" w:rsidRPr="00A40B8E" w:rsidRDefault="00FB7076" w:rsidP="006F68AB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5943600" cy="5634990"/>
            <wp:effectExtent l="0" t="0" r="0" b="381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lide1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3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3BA" w:rsidRPr="00A40B8E" w:rsidRDefault="003A7409" w:rsidP="008203BA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Figure A13</w:t>
      </w:r>
      <w:r w:rsidR="00F00975">
        <w:rPr>
          <w:rFonts w:ascii="Times New Roman" w:hAnsi="Times New Roman" w:cs="Times New Roman"/>
          <w:sz w:val="20"/>
          <w:szCs w:val="20"/>
        </w:rPr>
        <w:t xml:space="preserve">. </w:t>
      </w:r>
      <w:r w:rsidR="00B01D96">
        <w:rPr>
          <w:rFonts w:ascii="Times New Roman" w:hAnsi="Times New Roman" w:cs="Times New Roman"/>
          <w:sz w:val="20"/>
          <w:szCs w:val="20"/>
        </w:rPr>
        <w:t xml:space="preserve">Impact energy distribution. </w:t>
      </w:r>
    </w:p>
    <w:sectPr w:rsidR="008203BA" w:rsidRPr="00A40B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Pro-SemiCn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247B"/>
    <w:rsid w:val="0003448C"/>
    <w:rsid w:val="00046B05"/>
    <w:rsid w:val="000A18F1"/>
    <w:rsid w:val="000B2E07"/>
    <w:rsid w:val="0011579B"/>
    <w:rsid w:val="00146045"/>
    <w:rsid w:val="00155C13"/>
    <w:rsid w:val="00173470"/>
    <w:rsid w:val="0018120F"/>
    <w:rsid w:val="0018251D"/>
    <w:rsid w:val="00184E18"/>
    <w:rsid w:val="001B6C2B"/>
    <w:rsid w:val="001C6CC5"/>
    <w:rsid w:val="001F4510"/>
    <w:rsid w:val="0032247B"/>
    <w:rsid w:val="0034433C"/>
    <w:rsid w:val="00362488"/>
    <w:rsid w:val="00394AD9"/>
    <w:rsid w:val="003A6364"/>
    <w:rsid w:val="003A7409"/>
    <w:rsid w:val="003C0C33"/>
    <w:rsid w:val="003E21C2"/>
    <w:rsid w:val="00421F13"/>
    <w:rsid w:val="0042407E"/>
    <w:rsid w:val="00492977"/>
    <w:rsid w:val="004B1A0E"/>
    <w:rsid w:val="004B6388"/>
    <w:rsid w:val="004C3C60"/>
    <w:rsid w:val="004C6C6E"/>
    <w:rsid w:val="004E6DB3"/>
    <w:rsid w:val="004F7B9A"/>
    <w:rsid w:val="00501C5B"/>
    <w:rsid w:val="00576E22"/>
    <w:rsid w:val="005858E6"/>
    <w:rsid w:val="005A613A"/>
    <w:rsid w:val="0063208F"/>
    <w:rsid w:val="0064597C"/>
    <w:rsid w:val="00651A64"/>
    <w:rsid w:val="006537C6"/>
    <w:rsid w:val="00674FE6"/>
    <w:rsid w:val="006822B9"/>
    <w:rsid w:val="006C2339"/>
    <w:rsid w:val="006D79B7"/>
    <w:rsid w:val="006F24F2"/>
    <w:rsid w:val="006F68AB"/>
    <w:rsid w:val="00786E1F"/>
    <w:rsid w:val="0079362C"/>
    <w:rsid w:val="00794761"/>
    <w:rsid w:val="008029E5"/>
    <w:rsid w:val="008203BA"/>
    <w:rsid w:val="00827541"/>
    <w:rsid w:val="00835483"/>
    <w:rsid w:val="0083698E"/>
    <w:rsid w:val="00864AFC"/>
    <w:rsid w:val="00881F05"/>
    <w:rsid w:val="008D398A"/>
    <w:rsid w:val="00905794"/>
    <w:rsid w:val="0094055E"/>
    <w:rsid w:val="009759D1"/>
    <w:rsid w:val="009C182A"/>
    <w:rsid w:val="009C46A7"/>
    <w:rsid w:val="00A20909"/>
    <w:rsid w:val="00A40B8E"/>
    <w:rsid w:val="00A721FA"/>
    <w:rsid w:val="00A75AA8"/>
    <w:rsid w:val="00A84077"/>
    <w:rsid w:val="00A974AF"/>
    <w:rsid w:val="00B01D96"/>
    <w:rsid w:val="00B25DA7"/>
    <w:rsid w:val="00B9352F"/>
    <w:rsid w:val="00B94A13"/>
    <w:rsid w:val="00BB621D"/>
    <w:rsid w:val="00BD5859"/>
    <w:rsid w:val="00C54365"/>
    <w:rsid w:val="00D068E2"/>
    <w:rsid w:val="00D4605E"/>
    <w:rsid w:val="00D62808"/>
    <w:rsid w:val="00D93FBE"/>
    <w:rsid w:val="00DA281E"/>
    <w:rsid w:val="00DC5162"/>
    <w:rsid w:val="00E164EE"/>
    <w:rsid w:val="00E20E2F"/>
    <w:rsid w:val="00E25817"/>
    <w:rsid w:val="00E5798C"/>
    <w:rsid w:val="00E846E1"/>
    <w:rsid w:val="00EA2608"/>
    <w:rsid w:val="00EA3B55"/>
    <w:rsid w:val="00EF2E33"/>
    <w:rsid w:val="00F00975"/>
    <w:rsid w:val="00F45A78"/>
    <w:rsid w:val="00F66F1D"/>
    <w:rsid w:val="00F913D2"/>
    <w:rsid w:val="00FB7076"/>
    <w:rsid w:val="00FE357A"/>
    <w:rsid w:val="00FF5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1193FD0-01CA-427C-A8D0-28ED71C0C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F45A78"/>
    <w:pPr>
      <w:spacing w:after="200" w:line="240" w:lineRule="auto"/>
    </w:pPr>
    <w:rPr>
      <w:rFonts w:eastAsiaTheme="minorEastAsia"/>
      <w:i/>
      <w:iCs/>
      <w:color w:val="44546A" w:themeColor="text2"/>
      <w:sz w:val="18"/>
      <w:szCs w:val="18"/>
    </w:rPr>
  </w:style>
  <w:style w:type="character" w:customStyle="1" w:styleId="CaptionChar">
    <w:name w:val="Caption Char"/>
    <w:basedOn w:val="DefaultParagraphFont"/>
    <w:link w:val="Caption"/>
    <w:uiPriority w:val="35"/>
    <w:rsid w:val="00F45A78"/>
    <w:rPr>
      <w:rFonts w:eastAsiaTheme="minorEastAsia"/>
      <w:i/>
      <w:iCs/>
      <w:color w:val="44546A" w:themeColor="text2"/>
      <w:sz w:val="18"/>
      <w:szCs w:val="18"/>
    </w:rPr>
  </w:style>
  <w:style w:type="paragraph" w:styleId="Title">
    <w:name w:val="Title"/>
    <w:basedOn w:val="Normal"/>
    <w:link w:val="TitleChar"/>
    <w:qFormat/>
    <w:rsid w:val="00F45A78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24"/>
      <w:u w:val="single"/>
    </w:rPr>
  </w:style>
  <w:style w:type="character" w:customStyle="1" w:styleId="TitleChar">
    <w:name w:val="Title Char"/>
    <w:basedOn w:val="DefaultParagraphFont"/>
    <w:link w:val="Title"/>
    <w:rsid w:val="00F45A78"/>
    <w:rPr>
      <w:rFonts w:ascii="Times New Roman" w:eastAsia="Times New Roman" w:hAnsi="Times New Roman" w:cs="Times New Roman"/>
      <w:sz w:val="36"/>
      <w:szCs w:val="24"/>
      <w:u w:val="single"/>
    </w:rPr>
  </w:style>
  <w:style w:type="table" w:styleId="TableGrid">
    <w:name w:val="Table Grid"/>
    <w:basedOn w:val="TableNormal"/>
    <w:uiPriority w:val="99"/>
    <w:rsid w:val="005858E6"/>
    <w:pPr>
      <w:spacing w:after="0" w:line="240" w:lineRule="auto"/>
    </w:pPr>
    <w:rPr>
      <w:rFonts w:eastAsiaTheme="minorEastAsia"/>
      <w:lang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51A64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TableGridLight">
    <w:name w:val="Grid Table Light"/>
    <w:basedOn w:val="TableNormal"/>
    <w:uiPriority w:val="40"/>
    <w:rsid w:val="00E20E2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535</Words>
  <Characters>3050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 Rawska</dc:creator>
  <cp:keywords/>
  <dc:description/>
  <cp:lastModifiedBy>Kasia Rawska</cp:lastModifiedBy>
  <cp:revision>2</cp:revision>
  <dcterms:created xsi:type="dcterms:W3CDTF">2018-07-25T13:42:00Z</dcterms:created>
  <dcterms:modified xsi:type="dcterms:W3CDTF">2018-07-25T13:42:00Z</dcterms:modified>
</cp:coreProperties>
</file>