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7C" w:rsidRDefault="0059637C" w:rsidP="005963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  <w:proofErr w:type="spellStart"/>
      <w:r w:rsidRPr="0059637C">
        <w:rPr>
          <w:rFonts w:ascii="Times New Roman" w:hAnsi="Times New Roman"/>
          <w:b/>
          <w:color w:val="000000"/>
          <w:sz w:val="32"/>
        </w:rPr>
        <w:t>Supplementary</w:t>
      </w:r>
      <w:proofErr w:type="spellEnd"/>
      <w:r w:rsidRPr="0059637C">
        <w:rPr>
          <w:rFonts w:ascii="Times New Roman" w:hAnsi="Times New Roman"/>
          <w:b/>
          <w:color w:val="000000"/>
          <w:sz w:val="32"/>
        </w:rPr>
        <w:t xml:space="preserve"> </w:t>
      </w:r>
      <w:proofErr w:type="spellStart"/>
      <w:r w:rsidRPr="0059637C">
        <w:rPr>
          <w:rFonts w:ascii="Times New Roman" w:hAnsi="Times New Roman"/>
          <w:b/>
          <w:color w:val="000000"/>
          <w:sz w:val="32"/>
        </w:rPr>
        <w:t>Material</w:t>
      </w:r>
      <w:proofErr w:type="spellEnd"/>
    </w:p>
    <w:p w:rsidR="001A0522" w:rsidRDefault="001A0522" w:rsidP="005963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59637C" w:rsidRDefault="0059637C" w:rsidP="005963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1A0522" w:rsidRPr="007E05CD" w:rsidRDefault="001A0522" w:rsidP="001A0522">
      <w:pPr>
        <w:spacing w:after="0" w:line="480" w:lineRule="auto"/>
        <w:jc w:val="both"/>
        <w:rPr>
          <w:rFonts w:ascii="Times New Roman" w:hAnsi="Times New Roman"/>
          <w:b/>
          <w:i/>
          <w:color w:val="000000"/>
          <w:sz w:val="32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32"/>
          <w:szCs w:val="24"/>
        </w:rPr>
        <w:t>Relationship</w:t>
      </w:r>
      <w:proofErr w:type="spellEnd"/>
      <w:r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32"/>
          <w:szCs w:val="24"/>
        </w:rPr>
        <w:t>between</w:t>
      </w:r>
      <w:proofErr w:type="spellEnd"/>
      <w:r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32"/>
          <w:szCs w:val="24"/>
        </w:rPr>
        <w:t>antibiotic</w:t>
      </w:r>
      <w:proofErr w:type="spellEnd"/>
      <w:r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32"/>
          <w:szCs w:val="24"/>
        </w:rPr>
        <w:t>r</w:t>
      </w:r>
      <w:r w:rsidRPr="007E05CD">
        <w:rPr>
          <w:rFonts w:ascii="Times New Roman" w:hAnsi="Times New Roman"/>
          <w:b/>
          <w:color w:val="000000"/>
          <w:sz w:val="32"/>
          <w:szCs w:val="24"/>
        </w:rPr>
        <w:t>esistance</w:t>
      </w:r>
      <w:proofErr w:type="spellEnd"/>
      <w:r>
        <w:rPr>
          <w:rFonts w:ascii="Times New Roman" w:hAnsi="Times New Roman"/>
          <w:b/>
          <w:color w:val="000000"/>
          <w:sz w:val="32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32"/>
          <w:szCs w:val="24"/>
        </w:rPr>
        <w:t>efflux</w:t>
      </w:r>
      <w:proofErr w:type="spellEnd"/>
      <w:r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32"/>
          <w:szCs w:val="24"/>
        </w:rPr>
        <w:t>pumps</w:t>
      </w:r>
      <w:proofErr w:type="spellEnd"/>
      <w:r>
        <w:rPr>
          <w:rFonts w:ascii="Times New Roman" w:hAnsi="Times New Roman"/>
          <w:b/>
          <w:color w:val="000000"/>
          <w:sz w:val="32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32"/>
          <w:szCs w:val="24"/>
        </w:rPr>
        <w:t>and</w:t>
      </w:r>
      <w:proofErr w:type="spellEnd"/>
      <w:r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32"/>
          <w:szCs w:val="24"/>
        </w:rPr>
        <w:t>biofilm</w:t>
      </w:r>
      <w:proofErr w:type="spellEnd"/>
      <w:r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32"/>
          <w:szCs w:val="24"/>
        </w:rPr>
        <w:t>f</w:t>
      </w:r>
      <w:r w:rsidRPr="007E05CD">
        <w:rPr>
          <w:rFonts w:ascii="Times New Roman" w:hAnsi="Times New Roman"/>
          <w:b/>
          <w:color w:val="000000"/>
          <w:sz w:val="32"/>
          <w:szCs w:val="24"/>
        </w:rPr>
        <w:t>ormation</w:t>
      </w:r>
      <w:proofErr w:type="spellEnd"/>
      <w:r w:rsidRPr="007E05CD">
        <w:rPr>
          <w:rFonts w:ascii="Times New Roman" w:hAnsi="Times New Roman"/>
          <w:b/>
          <w:color w:val="000000"/>
          <w:sz w:val="32"/>
          <w:szCs w:val="24"/>
        </w:rPr>
        <w:t xml:space="preserve"> in </w:t>
      </w:r>
      <w:proofErr w:type="spellStart"/>
      <w:r>
        <w:rPr>
          <w:rFonts w:ascii="Times New Roman" w:hAnsi="Times New Roman"/>
          <w:b/>
          <w:color w:val="000000"/>
          <w:sz w:val="32"/>
          <w:szCs w:val="24"/>
        </w:rPr>
        <w:t>extended-s</w:t>
      </w:r>
      <w:r w:rsidRPr="007E05CD">
        <w:rPr>
          <w:rFonts w:ascii="Times New Roman" w:hAnsi="Times New Roman"/>
          <w:b/>
          <w:color w:val="000000"/>
          <w:sz w:val="32"/>
          <w:szCs w:val="24"/>
        </w:rPr>
        <w:t>pectrum</w:t>
      </w:r>
      <w:proofErr w:type="spellEnd"/>
      <w:r w:rsidRPr="007E05CD">
        <w:rPr>
          <w:rFonts w:ascii="Times New Roman" w:hAnsi="Times New Roman"/>
          <w:b/>
          <w:color w:val="000000"/>
          <w:sz w:val="32"/>
          <w:szCs w:val="24"/>
        </w:rPr>
        <w:t xml:space="preserve"> β-</w:t>
      </w:r>
      <w:proofErr w:type="spellStart"/>
      <w:r w:rsidRPr="007E05CD">
        <w:rPr>
          <w:rFonts w:ascii="Times New Roman" w:hAnsi="Times New Roman"/>
          <w:b/>
          <w:color w:val="000000"/>
          <w:sz w:val="32"/>
          <w:szCs w:val="24"/>
        </w:rPr>
        <w:t>lactamase</w:t>
      </w:r>
      <w:proofErr w:type="spellEnd"/>
      <w:r w:rsidRPr="007E05CD"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32"/>
          <w:szCs w:val="24"/>
        </w:rPr>
        <w:t>p</w:t>
      </w:r>
      <w:r w:rsidRPr="007E05CD">
        <w:rPr>
          <w:rFonts w:ascii="Times New Roman" w:hAnsi="Times New Roman"/>
          <w:b/>
          <w:color w:val="000000"/>
          <w:sz w:val="32"/>
          <w:szCs w:val="24"/>
        </w:rPr>
        <w:t>roducing</w:t>
      </w:r>
      <w:proofErr w:type="spellEnd"/>
      <w:r w:rsidRPr="007E05CD">
        <w:rPr>
          <w:rFonts w:ascii="Times New Roman" w:hAnsi="Times New Roman"/>
          <w:b/>
          <w:color w:val="000000"/>
          <w:sz w:val="32"/>
          <w:szCs w:val="24"/>
        </w:rPr>
        <w:t xml:space="preserve"> </w:t>
      </w:r>
      <w:proofErr w:type="spellStart"/>
      <w:r w:rsidRPr="007E05CD">
        <w:rPr>
          <w:rFonts w:ascii="Times New Roman" w:hAnsi="Times New Roman"/>
          <w:b/>
          <w:i/>
          <w:color w:val="000000"/>
          <w:sz w:val="32"/>
          <w:szCs w:val="24"/>
        </w:rPr>
        <w:t>Klebsiella</w:t>
      </w:r>
      <w:proofErr w:type="spellEnd"/>
      <w:r w:rsidRPr="007E05CD">
        <w:rPr>
          <w:rFonts w:ascii="Times New Roman" w:hAnsi="Times New Roman"/>
          <w:b/>
          <w:i/>
          <w:color w:val="000000"/>
          <w:sz w:val="32"/>
          <w:szCs w:val="24"/>
        </w:rPr>
        <w:t xml:space="preserve"> </w:t>
      </w:r>
      <w:proofErr w:type="spellStart"/>
      <w:r w:rsidRPr="007E05CD">
        <w:rPr>
          <w:rFonts w:ascii="Times New Roman" w:hAnsi="Times New Roman"/>
          <w:b/>
          <w:i/>
          <w:color w:val="000000"/>
          <w:sz w:val="32"/>
          <w:szCs w:val="24"/>
        </w:rPr>
        <w:t>pneumoniae</w:t>
      </w:r>
      <w:proofErr w:type="spellEnd"/>
    </w:p>
    <w:p w:rsidR="001A0522" w:rsidRPr="007E05CD" w:rsidRDefault="001A0522" w:rsidP="001A0522">
      <w:pPr>
        <w:tabs>
          <w:tab w:val="left" w:pos="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1A0522" w:rsidRDefault="001A0522" w:rsidP="001A0522">
      <w:pPr>
        <w:tabs>
          <w:tab w:val="left" w:pos="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7E05CD">
        <w:rPr>
          <w:rFonts w:ascii="Times New Roman" w:hAnsi="Times New Roman"/>
          <w:color w:val="000000"/>
          <w:sz w:val="24"/>
          <w:szCs w:val="24"/>
        </w:rPr>
        <w:t>İbrahim Türkel</w:t>
      </w:r>
      <w:r w:rsidRPr="007E05CD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7E05CD">
        <w:rPr>
          <w:rFonts w:ascii="Times New Roman" w:hAnsi="Times New Roman"/>
          <w:color w:val="000000"/>
          <w:sz w:val="24"/>
          <w:szCs w:val="24"/>
        </w:rPr>
        <w:t>, Tuba Yıldırım</w:t>
      </w:r>
      <w:r w:rsidRPr="007E05CD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1,2*, </w:t>
      </w:r>
      <w:r w:rsidRPr="007E05CD">
        <w:rPr>
          <w:rFonts w:ascii="Times New Roman" w:hAnsi="Times New Roman"/>
          <w:color w:val="000000"/>
          <w:sz w:val="24"/>
          <w:szCs w:val="24"/>
        </w:rPr>
        <w:t>Burak Yazgan</w:t>
      </w:r>
      <w:r w:rsidRPr="007E05CD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7E05CD">
        <w:rPr>
          <w:rFonts w:ascii="Times New Roman" w:hAnsi="Times New Roman"/>
          <w:color w:val="000000"/>
          <w:sz w:val="24"/>
          <w:szCs w:val="24"/>
        </w:rPr>
        <w:t>, Melek Bilgin</w:t>
      </w:r>
      <w:r w:rsidRPr="007E05CD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7E05CD">
        <w:rPr>
          <w:rFonts w:ascii="Times New Roman" w:hAnsi="Times New Roman"/>
          <w:color w:val="000000"/>
          <w:sz w:val="24"/>
          <w:szCs w:val="24"/>
        </w:rPr>
        <w:t>, Eşe Başbulut</w:t>
      </w:r>
      <w:r w:rsidRPr="007E05CD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</w:p>
    <w:p w:rsidR="001A0522" w:rsidRPr="007E05CD" w:rsidRDefault="001A0522" w:rsidP="001A0522">
      <w:pPr>
        <w:tabs>
          <w:tab w:val="left" w:pos="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1A0522" w:rsidRPr="00757751" w:rsidRDefault="001A0522" w:rsidP="001A0522">
      <w:pPr>
        <w:tabs>
          <w:tab w:val="left" w:pos="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  <w:vertAlign w:val="superscript"/>
        </w:rPr>
        <w:t>1</w:t>
      </w:r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Department of </w:t>
      </w:r>
      <w:proofErr w:type="spellStart"/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>Biology</w:t>
      </w:r>
      <w:proofErr w:type="spellEnd"/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>Faculty</w:t>
      </w:r>
      <w:proofErr w:type="spellEnd"/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of </w:t>
      </w:r>
      <w:proofErr w:type="spellStart"/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>Arts</w:t>
      </w:r>
      <w:proofErr w:type="spellEnd"/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>and</w:t>
      </w:r>
      <w:proofErr w:type="spellEnd"/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>Sciences</w:t>
      </w:r>
      <w:proofErr w:type="spellEnd"/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, Amasya </w:t>
      </w:r>
      <w:proofErr w:type="spellStart"/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>University</w:t>
      </w:r>
      <w:proofErr w:type="spellEnd"/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, Amasya, </w:t>
      </w:r>
      <w:proofErr w:type="spellStart"/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>Turkey</w:t>
      </w:r>
      <w:proofErr w:type="spellEnd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; </w:t>
      </w:r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  <w:vertAlign w:val="superscript"/>
        </w:rPr>
        <w:t>2</w:t>
      </w:r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Central </w:t>
      </w:r>
      <w:proofErr w:type="spellStart"/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>Research</w:t>
      </w:r>
      <w:proofErr w:type="spellEnd"/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>Laboratory</w:t>
      </w:r>
      <w:proofErr w:type="spellEnd"/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, Amasya </w:t>
      </w:r>
      <w:proofErr w:type="spellStart"/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>University</w:t>
      </w:r>
      <w:proofErr w:type="spellEnd"/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, Amasya, </w:t>
      </w:r>
      <w:proofErr w:type="spellStart"/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>Turkey</w:t>
      </w:r>
      <w:proofErr w:type="spellEnd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; </w:t>
      </w:r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  <w:vertAlign w:val="superscript"/>
        </w:rPr>
        <w:t>3</w:t>
      </w:r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Microbiology </w:t>
      </w:r>
      <w:proofErr w:type="spellStart"/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>Laboratory</w:t>
      </w:r>
      <w:proofErr w:type="spellEnd"/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>Education</w:t>
      </w:r>
      <w:proofErr w:type="spellEnd"/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>and</w:t>
      </w:r>
      <w:proofErr w:type="spellEnd"/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>Research</w:t>
      </w:r>
      <w:proofErr w:type="spellEnd"/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>Hospital</w:t>
      </w:r>
      <w:proofErr w:type="spellEnd"/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, Samsun, </w:t>
      </w:r>
      <w:proofErr w:type="spellStart"/>
      <w:r w:rsidRPr="00757751">
        <w:rPr>
          <w:rFonts w:ascii="Times New Roman" w:hAnsi="Times New Roman"/>
          <w:bCs/>
          <w:i/>
          <w:iCs/>
          <w:color w:val="000000"/>
          <w:sz w:val="24"/>
          <w:szCs w:val="24"/>
        </w:rPr>
        <w:t>Turkey</w:t>
      </w:r>
      <w:proofErr w:type="spellEnd"/>
    </w:p>
    <w:p w:rsidR="001A0522" w:rsidRDefault="001A0522" w:rsidP="001A0522">
      <w:pPr>
        <w:tabs>
          <w:tab w:val="left" w:pos="0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he-IL"/>
        </w:rPr>
      </w:pPr>
    </w:p>
    <w:p w:rsidR="001A0522" w:rsidRPr="006E27D7" w:rsidRDefault="001A0522" w:rsidP="001A0522">
      <w:pPr>
        <w:tabs>
          <w:tab w:val="left" w:pos="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*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C</w:t>
      </w:r>
      <w:r w:rsidRPr="00B07DEF">
        <w:rPr>
          <w:rFonts w:ascii="Times New Roman" w:hAnsi="Times New Roman"/>
          <w:bCs/>
          <w:color w:val="000000"/>
          <w:sz w:val="24"/>
          <w:szCs w:val="24"/>
        </w:rPr>
        <w:t>orresponding</w:t>
      </w:r>
      <w:proofErr w:type="spellEnd"/>
      <w:r w:rsidRPr="00B07DE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B07DEF">
        <w:rPr>
          <w:rFonts w:ascii="Times New Roman" w:hAnsi="Times New Roman"/>
          <w:bCs/>
          <w:color w:val="000000"/>
          <w:sz w:val="24"/>
          <w:szCs w:val="24"/>
        </w:rPr>
        <w:t>author</w:t>
      </w:r>
      <w:proofErr w:type="spellEnd"/>
      <w:r w:rsidRPr="007E05CD">
        <w:rPr>
          <w:rFonts w:ascii="Times New Roman" w:hAnsi="Times New Roman"/>
          <w:bCs/>
          <w:color w:val="000000"/>
          <w:sz w:val="24"/>
          <w:szCs w:val="24"/>
        </w:rPr>
        <w:t>: Tuba Yıldırım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 w:rsidRPr="007E05CD">
        <w:rPr>
          <w:rFonts w:ascii="Times New Roman" w:hAnsi="Times New Roman"/>
          <w:bCs/>
          <w:iCs/>
          <w:color w:val="000000"/>
          <w:sz w:val="24"/>
          <w:szCs w:val="24"/>
        </w:rPr>
        <w:t>Department</w:t>
      </w:r>
      <w:proofErr w:type="spellEnd"/>
      <w:r w:rsidRPr="007E05C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of </w:t>
      </w:r>
      <w:proofErr w:type="spellStart"/>
      <w:r w:rsidRPr="007E05CD">
        <w:rPr>
          <w:rFonts w:ascii="Times New Roman" w:hAnsi="Times New Roman"/>
          <w:bCs/>
          <w:iCs/>
          <w:color w:val="000000"/>
          <w:sz w:val="24"/>
          <w:szCs w:val="24"/>
        </w:rPr>
        <w:t>Biology</w:t>
      </w:r>
      <w:proofErr w:type="spellEnd"/>
      <w:r w:rsidRPr="007E05CD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Pr="007E05CD">
        <w:rPr>
          <w:rFonts w:ascii="Times New Roman" w:hAnsi="Times New Roman"/>
          <w:bCs/>
          <w:iCs/>
          <w:color w:val="000000"/>
          <w:sz w:val="24"/>
          <w:szCs w:val="24"/>
        </w:rPr>
        <w:t>Faculty</w:t>
      </w:r>
      <w:proofErr w:type="spellEnd"/>
      <w:r w:rsidRPr="007E05C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of </w:t>
      </w:r>
      <w:proofErr w:type="spellStart"/>
      <w:r w:rsidRPr="007E05CD">
        <w:rPr>
          <w:rFonts w:ascii="Times New Roman" w:hAnsi="Times New Roman"/>
          <w:bCs/>
          <w:iCs/>
          <w:color w:val="000000"/>
          <w:sz w:val="24"/>
          <w:szCs w:val="24"/>
        </w:rPr>
        <w:t>Arts</w:t>
      </w:r>
      <w:proofErr w:type="spellEnd"/>
      <w:r w:rsidRPr="007E05C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7E05CD">
        <w:rPr>
          <w:rFonts w:ascii="Times New Roman" w:hAnsi="Times New Roman"/>
          <w:bCs/>
          <w:iCs/>
          <w:color w:val="000000"/>
          <w:sz w:val="24"/>
          <w:szCs w:val="24"/>
        </w:rPr>
        <w:t>and</w:t>
      </w:r>
      <w:proofErr w:type="spellEnd"/>
      <w:r w:rsidRPr="007E05C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7E05CD">
        <w:rPr>
          <w:rFonts w:ascii="Times New Roman" w:hAnsi="Times New Roman"/>
          <w:bCs/>
          <w:iCs/>
          <w:color w:val="000000"/>
          <w:sz w:val="24"/>
          <w:szCs w:val="24"/>
        </w:rPr>
        <w:t>Sciences</w:t>
      </w:r>
      <w:proofErr w:type="spellEnd"/>
      <w:r w:rsidRPr="007E05CD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Amasya </w:t>
      </w:r>
      <w:proofErr w:type="spellStart"/>
      <w:r w:rsidRPr="007E05CD">
        <w:rPr>
          <w:rFonts w:ascii="Times New Roman" w:hAnsi="Times New Roman"/>
          <w:bCs/>
          <w:iCs/>
          <w:color w:val="000000"/>
          <w:sz w:val="24"/>
          <w:szCs w:val="24"/>
        </w:rPr>
        <w:t>University</w:t>
      </w:r>
      <w:proofErr w:type="spellEnd"/>
      <w:r w:rsidRPr="007E05CD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Amasya, </w:t>
      </w:r>
      <w:proofErr w:type="spellStart"/>
      <w:r w:rsidRPr="007E05CD">
        <w:rPr>
          <w:rFonts w:ascii="Times New Roman" w:hAnsi="Times New Roman"/>
          <w:bCs/>
          <w:iCs/>
          <w:color w:val="000000"/>
          <w:sz w:val="24"/>
          <w:szCs w:val="24"/>
        </w:rPr>
        <w:t>Turkey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7E05CD">
        <w:rPr>
          <w:rFonts w:ascii="Times New Roman" w:hAnsi="Times New Roman"/>
          <w:bCs/>
          <w:color w:val="000000"/>
          <w:sz w:val="24"/>
          <w:szCs w:val="24"/>
        </w:rPr>
        <w:t>mail</w:t>
      </w:r>
      <w:proofErr w:type="spellEnd"/>
      <w:r w:rsidRPr="007E05CD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hyperlink r:id="rId6" w:history="1">
        <w:r w:rsidRPr="007E05CD">
          <w:rPr>
            <w:rStyle w:val="Kpr"/>
            <w:rFonts w:ascii="Times New Roman" w:hAnsi="Times New Roman"/>
            <w:bCs/>
            <w:sz w:val="24"/>
            <w:szCs w:val="24"/>
          </w:rPr>
          <w:t>yildirimt55@gmail.com</w:t>
        </w:r>
      </w:hyperlink>
    </w:p>
    <w:p w:rsidR="001A0522" w:rsidRDefault="001A0522" w:rsidP="000407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1A0522" w:rsidRDefault="001A0522" w:rsidP="000407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1A0522" w:rsidRDefault="001A0522" w:rsidP="0047251A">
      <w:pPr>
        <w:spacing w:after="0" w:line="240" w:lineRule="auto"/>
        <w:rPr>
          <w:rFonts w:ascii="Times New Roman" w:hAnsi="Times New Roman"/>
          <w:b/>
          <w:color w:val="000000"/>
          <w:sz w:val="32"/>
        </w:rPr>
      </w:pPr>
    </w:p>
    <w:p w:rsidR="005758C1" w:rsidRDefault="005758C1" w:rsidP="000407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5758C1" w:rsidRDefault="005758C1" w:rsidP="000407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040707" w:rsidRDefault="00040707" w:rsidP="000407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  <w:bookmarkStart w:id="0" w:name="_GoBack"/>
      <w:bookmarkEnd w:id="0"/>
      <w:proofErr w:type="spellStart"/>
      <w:r w:rsidRPr="00040707">
        <w:rPr>
          <w:rFonts w:ascii="Times New Roman" w:hAnsi="Times New Roman"/>
          <w:b/>
          <w:color w:val="000000"/>
          <w:sz w:val="32"/>
        </w:rPr>
        <w:lastRenderedPageBreak/>
        <w:t>Supplementary</w:t>
      </w:r>
      <w:proofErr w:type="spellEnd"/>
      <w:r w:rsidRPr="00040707">
        <w:rPr>
          <w:rFonts w:ascii="Times New Roman" w:hAnsi="Times New Roman"/>
          <w:b/>
          <w:color w:val="000000"/>
          <w:sz w:val="32"/>
        </w:rPr>
        <w:t xml:space="preserve"> </w:t>
      </w:r>
      <w:proofErr w:type="spellStart"/>
      <w:r w:rsidRPr="00040707">
        <w:rPr>
          <w:rFonts w:ascii="Times New Roman" w:hAnsi="Times New Roman"/>
          <w:b/>
          <w:color w:val="000000"/>
          <w:sz w:val="32"/>
        </w:rPr>
        <w:t>Tables</w:t>
      </w:r>
      <w:proofErr w:type="spellEnd"/>
    </w:p>
    <w:p w:rsidR="00040707" w:rsidRDefault="00040707" w:rsidP="000407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040707" w:rsidRDefault="00040707" w:rsidP="0041343E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:rsidR="00DA44BB" w:rsidRPr="0047251A" w:rsidRDefault="00B76B2D" w:rsidP="0041343E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  <w:proofErr w:type="spellStart"/>
      <w:r w:rsidRPr="0047251A">
        <w:rPr>
          <w:rFonts w:ascii="Times New Roman" w:hAnsi="Times New Roman"/>
          <w:b/>
          <w:color w:val="000000"/>
          <w:sz w:val="24"/>
        </w:rPr>
        <w:t>T</w:t>
      </w:r>
      <w:r w:rsidR="0047251A">
        <w:rPr>
          <w:rFonts w:ascii="Times New Roman" w:hAnsi="Times New Roman"/>
          <w:b/>
          <w:color w:val="000000"/>
          <w:sz w:val="24"/>
        </w:rPr>
        <w:t>able</w:t>
      </w:r>
      <w:proofErr w:type="spellEnd"/>
      <w:r w:rsidR="00DA44BB" w:rsidRPr="0047251A">
        <w:rPr>
          <w:rFonts w:ascii="Times New Roman" w:hAnsi="Times New Roman"/>
          <w:b/>
          <w:color w:val="000000"/>
          <w:sz w:val="24"/>
        </w:rPr>
        <w:t xml:space="preserve"> S1 </w:t>
      </w:r>
      <w:proofErr w:type="spellStart"/>
      <w:r w:rsidR="00DA44BB" w:rsidRPr="0047251A">
        <w:rPr>
          <w:rFonts w:ascii="Times New Roman" w:hAnsi="Times New Roman"/>
          <w:b/>
          <w:color w:val="000000"/>
          <w:sz w:val="24"/>
        </w:rPr>
        <w:t>Zone</w:t>
      </w:r>
      <w:proofErr w:type="spellEnd"/>
      <w:r w:rsidR="00DA44BB" w:rsidRPr="0047251A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="00DA44BB" w:rsidRPr="0047251A">
        <w:rPr>
          <w:rFonts w:ascii="Times New Roman" w:hAnsi="Times New Roman"/>
          <w:b/>
          <w:color w:val="000000"/>
          <w:sz w:val="24"/>
        </w:rPr>
        <w:t>diameter</w:t>
      </w:r>
      <w:proofErr w:type="spellEnd"/>
      <w:r w:rsidR="00DA44BB" w:rsidRPr="0047251A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="00DA44BB" w:rsidRPr="0047251A">
        <w:rPr>
          <w:rFonts w:ascii="Times New Roman" w:hAnsi="Times New Roman"/>
          <w:b/>
          <w:color w:val="000000"/>
          <w:sz w:val="24"/>
        </w:rPr>
        <w:t>distribution</w:t>
      </w:r>
      <w:proofErr w:type="spellEnd"/>
      <w:r w:rsidR="00DA44BB" w:rsidRPr="0047251A">
        <w:rPr>
          <w:rFonts w:ascii="Times New Roman" w:hAnsi="Times New Roman"/>
          <w:b/>
          <w:color w:val="000000"/>
          <w:sz w:val="24"/>
        </w:rPr>
        <w:t xml:space="preserve"> of </w:t>
      </w:r>
      <w:proofErr w:type="spellStart"/>
      <w:r w:rsidR="00DA44BB" w:rsidRPr="0047251A">
        <w:rPr>
          <w:rFonts w:ascii="Times New Roman" w:hAnsi="Times New Roman"/>
          <w:b/>
          <w:color w:val="000000"/>
          <w:sz w:val="24"/>
        </w:rPr>
        <w:t>isolates</w:t>
      </w:r>
      <w:proofErr w:type="spellEnd"/>
      <w:r w:rsidR="00DA44BB" w:rsidRPr="0047251A">
        <w:rPr>
          <w:rFonts w:ascii="Times New Roman" w:hAnsi="Times New Roman"/>
          <w:b/>
          <w:sz w:val="24"/>
        </w:rPr>
        <w:t xml:space="preserve"> </w:t>
      </w:r>
      <w:proofErr w:type="spellStart"/>
      <w:r w:rsidR="00DA44BB" w:rsidRPr="0047251A">
        <w:rPr>
          <w:rFonts w:ascii="Times New Roman" w:hAnsi="Times New Roman"/>
          <w:b/>
          <w:sz w:val="24"/>
        </w:rPr>
        <w:t>against</w:t>
      </w:r>
      <w:proofErr w:type="spellEnd"/>
      <w:r w:rsidR="00DA44BB" w:rsidRPr="0047251A">
        <w:rPr>
          <w:rFonts w:ascii="Times New Roman" w:hAnsi="Times New Roman"/>
          <w:b/>
          <w:sz w:val="24"/>
        </w:rPr>
        <w:t xml:space="preserve"> </w:t>
      </w:r>
      <w:proofErr w:type="spellStart"/>
      <w:r w:rsidR="00DA44BB" w:rsidRPr="0047251A">
        <w:rPr>
          <w:rFonts w:ascii="Times New Roman" w:hAnsi="Times New Roman"/>
          <w:b/>
          <w:sz w:val="24"/>
        </w:rPr>
        <w:t>different</w:t>
      </w:r>
      <w:proofErr w:type="spellEnd"/>
      <w:r w:rsidR="00DA44BB" w:rsidRPr="0047251A">
        <w:rPr>
          <w:rFonts w:ascii="Times New Roman" w:hAnsi="Times New Roman"/>
          <w:b/>
          <w:sz w:val="24"/>
        </w:rPr>
        <w:t xml:space="preserve"> </w:t>
      </w:r>
      <w:proofErr w:type="spellStart"/>
      <w:r w:rsidR="00DA44BB" w:rsidRPr="0047251A">
        <w:rPr>
          <w:rFonts w:ascii="Times New Roman" w:hAnsi="Times New Roman"/>
          <w:b/>
          <w:sz w:val="24"/>
        </w:rPr>
        <w:t>antibiotics</w:t>
      </w:r>
      <w:proofErr w:type="spellEnd"/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93"/>
        <w:gridCol w:w="580"/>
        <w:gridCol w:w="566"/>
        <w:gridCol w:w="566"/>
        <w:gridCol w:w="501"/>
        <w:gridCol w:w="632"/>
        <w:gridCol w:w="764"/>
        <w:gridCol w:w="764"/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59"/>
      </w:tblGrid>
      <w:tr w:rsidR="00DA44BB" w:rsidRPr="00A97EA7" w:rsidTr="00CF0A01">
        <w:trPr>
          <w:trHeight w:val="315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4134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413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413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413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413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413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413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413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413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413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413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413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413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413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413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413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413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413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413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413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413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A44BB" w:rsidRPr="00A97EA7" w:rsidTr="008A5CD2">
        <w:trPr>
          <w:trHeight w:val="567"/>
        </w:trPr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1A1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12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1A1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Zone</w:t>
            </w:r>
            <w:proofErr w:type="spellEnd"/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Diameter</w:t>
            </w:r>
            <w:proofErr w:type="spellEnd"/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(mm)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1A19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A44BB" w:rsidRPr="00A97EA7" w:rsidTr="008A5CD2">
        <w:trPr>
          <w:trHeight w:val="567"/>
        </w:trPr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Antibiotics</w:t>
            </w:r>
            <w:r w:rsidRPr="00CF0A0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0-2</w:t>
            </w:r>
            <w:r w:rsidRPr="00B4697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4-6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6-8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16-18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20-22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22-24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24-26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26-28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28-30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30-32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32-34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34-36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36-38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38-40</w:t>
            </w:r>
          </w:p>
        </w:tc>
      </w:tr>
      <w:tr w:rsidR="00DA44BB" w:rsidRPr="00A97EA7" w:rsidTr="008A5CD2">
        <w:trPr>
          <w:trHeight w:val="397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B4697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A44BB" w:rsidRPr="00A97EA7" w:rsidTr="008A5CD2">
        <w:trPr>
          <w:trHeight w:val="397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CAZ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A44BB" w:rsidRPr="00A97EA7" w:rsidTr="008A5CD2">
        <w:trPr>
          <w:trHeight w:val="397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CTX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A44BB" w:rsidRPr="00A97EA7" w:rsidTr="008A5CD2">
        <w:trPr>
          <w:trHeight w:val="397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CRO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A44BB" w:rsidRPr="00A97EA7" w:rsidTr="008A5CD2">
        <w:trPr>
          <w:trHeight w:val="397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ATM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A44BB" w:rsidRPr="00A97EA7" w:rsidTr="008A5CD2">
        <w:trPr>
          <w:trHeight w:val="397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CIP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A44BB" w:rsidRPr="00A97EA7" w:rsidTr="008A5CD2">
        <w:trPr>
          <w:trHeight w:val="397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ETP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A44BB" w:rsidRPr="00A97EA7" w:rsidTr="008A5CD2">
        <w:trPr>
          <w:trHeight w:val="397"/>
        </w:trPr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TOB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A44BB" w:rsidRPr="00A97EA7" w:rsidTr="008A5CD2">
        <w:trPr>
          <w:trHeight w:val="397"/>
        </w:trPr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TET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A44BB" w:rsidRPr="00CF0A01" w:rsidRDefault="00DA44BB" w:rsidP="008A5C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0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76B2D" w:rsidRDefault="00B76B2D" w:rsidP="00B46974">
      <w:pPr>
        <w:spacing w:after="0" w:line="240" w:lineRule="auto"/>
        <w:rPr>
          <w:rFonts w:ascii="Times New Roman" w:hAnsi="Times New Roman"/>
          <w:b/>
          <w:color w:val="000000"/>
          <w:sz w:val="24"/>
          <w:szCs w:val="18"/>
        </w:rPr>
      </w:pPr>
    </w:p>
    <w:p w:rsidR="00DA44BB" w:rsidRPr="001B00C7" w:rsidRDefault="00DA44BB" w:rsidP="0041343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B00C7">
        <w:rPr>
          <w:rFonts w:ascii="Times New Roman" w:eastAsia="SimSun" w:hAnsi="Times New Roman"/>
          <w:sz w:val="24"/>
          <w:szCs w:val="24"/>
          <w:vertAlign w:val="superscript"/>
        </w:rPr>
        <w:t>a</w:t>
      </w:r>
      <w:proofErr w:type="gramEnd"/>
      <w:r w:rsidR="0041343E">
        <w:rPr>
          <w:rFonts w:ascii="Times New Roman" w:hAnsi="Times New Roman"/>
          <w:sz w:val="24"/>
          <w:szCs w:val="24"/>
        </w:rPr>
        <w:t xml:space="preserve"> AM, </w:t>
      </w:r>
      <w:proofErr w:type="spellStart"/>
      <w:r w:rsidR="0041343E">
        <w:rPr>
          <w:rFonts w:ascii="Times New Roman" w:hAnsi="Times New Roman"/>
          <w:sz w:val="24"/>
          <w:szCs w:val="24"/>
        </w:rPr>
        <w:t>ampicillin</w:t>
      </w:r>
      <w:proofErr w:type="spellEnd"/>
      <w:r w:rsidR="0041343E">
        <w:rPr>
          <w:rFonts w:ascii="Times New Roman" w:hAnsi="Times New Roman"/>
          <w:sz w:val="24"/>
          <w:szCs w:val="24"/>
        </w:rPr>
        <w:t xml:space="preserve">; CAZ, </w:t>
      </w:r>
      <w:proofErr w:type="spellStart"/>
      <w:r w:rsidR="0041343E">
        <w:rPr>
          <w:rFonts w:ascii="Times New Roman" w:hAnsi="Times New Roman"/>
          <w:sz w:val="24"/>
          <w:szCs w:val="24"/>
        </w:rPr>
        <w:t>ceftazidime</w:t>
      </w:r>
      <w:proofErr w:type="spellEnd"/>
      <w:r w:rsidR="0041343E">
        <w:rPr>
          <w:rFonts w:ascii="Times New Roman" w:hAnsi="Times New Roman"/>
          <w:sz w:val="24"/>
          <w:szCs w:val="24"/>
        </w:rPr>
        <w:t xml:space="preserve">; CTX, </w:t>
      </w:r>
      <w:proofErr w:type="spellStart"/>
      <w:r w:rsidR="0041343E">
        <w:rPr>
          <w:rFonts w:ascii="Times New Roman" w:hAnsi="Times New Roman"/>
          <w:sz w:val="24"/>
          <w:szCs w:val="24"/>
        </w:rPr>
        <w:t>cefotaxime</w:t>
      </w:r>
      <w:proofErr w:type="spellEnd"/>
      <w:r w:rsidR="0041343E">
        <w:rPr>
          <w:rFonts w:ascii="Times New Roman" w:hAnsi="Times New Roman"/>
          <w:sz w:val="24"/>
          <w:szCs w:val="24"/>
        </w:rPr>
        <w:t xml:space="preserve">; CRO, </w:t>
      </w:r>
      <w:proofErr w:type="spellStart"/>
      <w:r w:rsidR="0041343E">
        <w:rPr>
          <w:rFonts w:ascii="Times New Roman" w:hAnsi="Times New Roman"/>
          <w:sz w:val="24"/>
          <w:szCs w:val="24"/>
        </w:rPr>
        <w:t>c</w:t>
      </w:r>
      <w:r w:rsidRPr="001B00C7">
        <w:rPr>
          <w:rFonts w:ascii="Times New Roman" w:hAnsi="Times New Roman"/>
          <w:sz w:val="24"/>
          <w:szCs w:val="24"/>
        </w:rPr>
        <w:t>eftriaxone</w:t>
      </w:r>
      <w:proofErr w:type="spellEnd"/>
      <w:r w:rsidRPr="001B00C7">
        <w:rPr>
          <w:rFonts w:ascii="Times New Roman" w:hAnsi="Times New Roman"/>
          <w:sz w:val="24"/>
          <w:szCs w:val="24"/>
        </w:rPr>
        <w:t xml:space="preserve">;  ATM, </w:t>
      </w:r>
      <w:proofErr w:type="spellStart"/>
      <w:r w:rsidRPr="001B00C7">
        <w:rPr>
          <w:rFonts w:ascii="Times New Roman" w:hAnsi="Times New Roman"/>
          <w:sz w:val="24"/>
          <w:szCs w:val="24"/>
        </w:rPr>
        <w:t>aztreonam</w:t>
      </w:r>
      <w:proofErr w:type="spellEnd"/>
      <w:r w:rsidRPr="001B00C7">
        <w:rPr>
          <w:rFonts w:ascii="Times New Roman" w:hAnsi="Times New Roman"/>
          <w:sz w:val="24"/>
          <w:szCs w:val="24"/>
        </w:rPr>
        <w:t xml:space="preserve">; CIP, </w:t>
      </w:r>
      <w:proofErr w:type="spellStart"/>
      <w:r w:rsidRPr="001B00C7">
        <w:rPr>
          <w:rFonts w:ascii="Times New Roman" w:hAnsi="Times New Roman"/>
          <w:sz w:val="24"/>
          <w:szCs w:val="24"/>
        </w:rPr>
        <w:t>ciprofloxacin</w:t>
      </w:r>
      <w:proofErr w:type="spellEnd"/>
      <w:r w:rsidRPr="001B00C7">
        <w:rPr>
          <w:rFonts w:ascii="Times New Roman" w:hAnsi="Times New Roman"/>
          <w:sz w:val="24"/>
          <w:szCs w:val="24"/>
        </w:rPr>
        <w:t xml:space="preserve">; ETP, </w:t>
      </w:r>
      <w:proofErr w:type="spellStart"/>
      <w:r w:rsidRPr="001B00C7">
        <w:rPr>
          <w:rFonts w:ascii="Times New Roman" w:hAnsi="Times New Roman"/>
          <w:sz w:val="24"/>
          <w:szCs w:val="24"/>
        </w:rPr>
        <w:t>ertapenem</w:t>
      </w:r>
      <w:proofErr w:type="spellEnd"/>
      <w:r w:rsidRPr="001B00C7">
        <w:rPr>
          <w:rFonts w:ascii="Times New Roman" w:hAnsi="Times New Roman"/>
          <w:sz w:val="24"/>
          <w:szCs w:val="24"/>
        </w:rPr>
        <w:t xml:space="preserve">; TOB, </w:t>
      </w:r>
      <w:proofErr w:type="spellStart"/>
      <w:r w:rsidRPr="001B00C7">
        <w:rPr>
          <w:rFonts w:ascii="Times New Roman" w:hAnsi="Times New Roman"/>
          <w:sz w:val="24"/>
          <w:szCs w:val="24"/>
        </w:rPr>
        <w:t>tobramycin</w:t>
      </w:r>
      <w:proofErr w:type="spellEnd"/>
      <w:r w:rsidRPr="001B00C7">
        <w:rPr>
          <w:rFonts w:ascii="Times New Roman" w:hAnsi="Times New Roman"/>
          <w:sz w:val="24"/>
          <w:szCs w:val="24"/>
        </w:rPr>
        <w:t xml:space="preserve">; TET, </w:t>
      </w:r>
      <w:proofErr w:type="spellStart"/>
      <w:r w:rsidRPr="001B00C7">
        <w:rPr>
          <w:rFonts w:ascii="Times New Roman" w:hAnsi="Times New Roman"/>
          <w:sz w:val="24"/>
          <w:szCs w:val="24"/>
        </w:rPr>
        <w:t>tetracycline</w:t>
      </w:r>
      <w:proofErr w:type="spellEnd"/>
      <w:r w:rsidRPr="001B00C7">
        <w:rPr>
          <w:rFonts w:ascii="Times New Roman" w:hAnsi="Times New Roman"/>
          <w:sz w:val="24"/>
          <w:szCs w:val="24"/>
        </w:rPr>
        <w:t>.</w:t>
      </w:r>
    </w:p>
    <w:p w:rsidR="00DA44BB" w:rsidRPr="00E10650" w:rsidRDefault="00DA44BB" w:rsidP="0041343E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DA44BB" w:rsidRDefault="00DA44BB" w:rsidP="0041343E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proofErr w:type="spellStart"/>
      <w:r w:rsidRPr="003B58F3">
        <w:rPr>
          <w:rFonts w:ascii="Times New Roman" w:eastAsia="SimSun" w:hAnsi="Times New Roman"/>
          <w:sz w:val="24"/>
          <w:szCs w:val="24"/>
          <w:vertAlign w:val="superscript"/>
        </w:rPr>
        <w:t>b</w:t>
      </w:r>
      <w:r>
        <w:rPr>
          <w:rFonts w:ascii="Times New Roman" w:eastAsia="SimSun" w:hAnsi="Times New Roman"/>
          <w:sz w:val="24"/>
          <w:szCs w:val="24"/>
        </w:rPr>
        <w:t>Number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r w:rsidRPr="00E10650">
        <w:rPr>
          <w:rFonts w:ascii="Times New Roman" w:eastAsia="SimSun" w:hAnsi="Times New Roman"/>
          <w:sz w:val="24"/>
          <w:szCs w:val="24"/>
        </w:rPr>
        <w:t xml:space="preserve">of </w:t>
      </w:r>
      <w:proofErr w:type="spellStart"/>
      <w:r>
        <w:rPr>
          <w:rFonts w:ascii="Times New Roman" w:eastAsia="SimSun" w:hAnsi="Times New Roman"/>
          <w:sz w:val="24"/>
          <w:szCs w:val="24"/>
        </w:rPr>
        <w:t>isolates</w:t>
      </w:r>
      <w:proofErr w:type="spellEnd"/>
      <w:r w:rsidRPr="00E10650">
        <w:rPr>
          <w:rFonts w:ascii="Times New Roman" w:eastAsia="SimSun" w:hAnsi="Times New Roman"/>
          <w:sz w:val="24"/>
          <w:szCs w:val="24"/>
        </w:rPr>
        <w:t xml:space="preserve">.  </w:t>
      </w:r>
    </w:p>
    <w:p w:rsidR="00DA44BB" w:rsidRDefault="00DA44BB" w:rsidP="0041343E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47251A" w:rsidRDefault="00DA44BB" w:rsidP="0041343E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proofErr w:type="spellStart"/>
      <w:r>
        <w:rPr>
          <w:rFonts w:ascii="Times New Roman" w:eastAsia="SimSun" w:hAnsi="Times New Roman"/>
          <w:sz w:val="24"/>
          <w:szCs w:val="24"/>
          <w:vertAlign w:val="superscript"/>
        </w:rPr>
        <w:t>c</w:t>
      </w:r>
      <w:r>
        <w:rPr>
          <w:rFonts w:ascii="Times New Roman" w:eastAsia="SimSun" w:hAnsi="Times New Roman"/>
          <w:sz w:val="24"/>
          <w:szCs w:val="24"/>
        </w:rPr>
        <w:t>Zone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diameter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/>
          <w:sz w:val="24"/>
          <w:szCs w:val="24"/>
        </w:rPr>
        <w:t>range</w:t>
      </w:r>
      <w:proofErr w:type="spellEnd"/>
      <w:r w:rsidRPr="00E10650">
        <w:rPr>
          <w:rFonts w:ascii="Times New Roman" w:eastAsia="SimSun" w:hAnsi="Times New Roman"/>
          <w:sz w:val="24"/>
          <w:szCs w:val="24"/>
        </w:rPr>
        <w:t xml:space="preserve">. </w:t>
      </w:r>
    </w:p>
    <w:p w:rsidR="00F13BB4" w:rsidRPr="0047251A" w:rsidRDefault="00F13BB4" w:rsidP="00F13BB4">
      <w:pPr>
        <w:spacing w:after="0" w:line="240" w:lineRule="auto"/>
        <w:rPr>
          <w:rFonts w:ascii="Times New Roman" w:hAnsi="Times New Roman"/>
          <w:b/>
          <w:color w:val="000000"/>
          <w:sz w:val="24"/>
          <w:szCs w:val="18"/>
        </w:rPr>
      </w:pPr>
      <w:proofErr w:type="spellStart"/>
      <w:r w:rsidRPr="0047251A">
        <w:rPr>
          <w:rFonts w:ascii="Times New Roman" w:hAnsi="Times New Roman"/>
          <w:b/>
          <w:color w:val="000000"/>
          <w:sz w:val="24"/>
          <w:szCs w:val="18"/>
        </w:rPr>
        <w:lastRenderedPageBreak/>
        <w:t>Table</w:t>
      </w:r>
      <w:proofErr w:type="spellEnd"/>
      <w:r>
        <w:rPr>
          <w:rFonts w:ascii="Times New Roman" w:hAnsi="Times New Roman"/>
          <w:b/>
          <w:color w:val="000000"/>
          <w:sz w:val="24"/>
          <w:szCs w:val="18"/>
        </w:rPr>
        <w:t xml:space="preserve"> S2</w:t>
      </w:r>
      <w:r w:rsidRPr="0047251A">
        <w:rPr>
          <w:rFonts w:ascii="Times New Roman" w:hAnsi="Times New Roman"/>
          <w:b/>
          <w:color w:val="000000"/>
          <w:sz w:val="24"/>
          <w:szCs w:val="18"/>
        </w:rPr>
        <w:t xml:space="preserve"> </w:t>
      </w:r>
      <w:proofErr w:type="spellStart"/>
      <w:r w:rsidRPr="0047251A">
        <w:rPr>
          <w:rFonts w:ascii="Times New Roman" w:hAnsi="Times New Roman"/>
          <w:b/>
          <w:color w:val="000000"/>
          <w:sz w:val="24"/>
          <w:szCs w:val="18"/>
        </w:rPr>
        <w:t>Anti</w:t>
      </w:r>
      <w:r w:rsidR="00D508C5">
        <w:rPr>
          <w:rFonts w:ascii="Times New Roman" w:hAnsi="Times New Roman"/>
          <w:b/>
          <w:color w:val="000000"/>
          <w:sz w:val="24"/>
          <w:szCs w:val="18"/>
        </w:rPr>
        <w:t>biotic</w:t>
      </w:r>
      <w:proofErr w:type="spellEnd"/>
      <w:r w:rsidR="00600761">
        <w:rPr>
          <w:rFonts w:ascii="Times New Roman" w:hAnsi="Times New Roman"/>
          <w:b/>
          <w:color w:val="000000"/>
          <w:sz w:val="24"/>
          <w:szCs w:val="18"/>
        </w:rPr>
        <w:t xml:space="preserve"> </w:t>
      </w:r>
      <w:proofErr w:type="spellStart"/>
      <w:r w:rsidR="00600761">
        <w:rPr>
          <w:rFonts w:ascii="Times New Roman" w:hAnsi="Times New Roman"/>
          <w:b/>
          <w:color w:val="000000"/>
          <w:sz w:val="24"/>
          <w:szCs w:val="18"/>
        </w:rPr>
        <w:t>susceptibilities</w:t>
      </w:r>
      <w:proofErr w:type="spellEnd"/>
      <w:r w:rsidRPr="0047251A">
        <w:rPr>
          <w:rFonts w:ascii="Times New Roman" w:hAnsi="Times New Roman"/>
          <w:b/>
          <w:color w:val="000000"/>
          <w:sz w:val="24"/>
          <w:szCs w:val="18"/>
        </w:rPr>
        <w:t xml:space="preserve"> of </w:t>
      </w:r>
      <w:proofErr w:type="spellStart"/>
      <w:r w:rsidRPr="0047251A">
        <w:rPr>
          <w:rFonts w:ascii="Times New Roman" w:hAnsi="Times New Roman"/>
          <w:b/>
          <w:color w:val="000000"/>
          <w:sz w:val="24"/>
          <w:szCs w:val="18"/>
        </w:rPr>
        <w:t>isolates</w:t>
      </w:r>
      <w:proofErr w:type="spellEnd"/>
      <w:r w:rsidRPr="0047251A">
        <w:rPr>
          <w:rFonts w:ascii="Times New Roman" w:hAnsi="Times New Roman"/>
          <w:b/>
          <w:color w:val="000000"/>
          <w:sz w:val="24"/>
          <w:szCs w:val="18"/>
        </w:rPr>
        <w:t xml:space="preserve"> </w:t>
      </w:r>
      <w:proofErr w:type="spellStart"/>
      <w:r w:rsidRPr="0047251A">
        <w:rPr>
          <w:rFonts w:ascii="Times New Roman" w:hAnsi="Times New Roman"/>
          <w:b/>
          <w:color w:val="000000"/>
          <w:sz w:val="24"/>
          <w:szCs w:val="18"/>
        </w:rPr>
        <w:t>and</w:t>
      </w:r>
      <w:proofErr w:type="spellEnd"/>
      <w:r w:rsidRPr="0047251A">
        <w:rPr>
          <w:rFonts w:ascii="Times New Roman" w:hAnsi="Times New Roman"/>
          <w:b/>
          <w:color w:val="000000"/>
          <w:sz w:val="24"/>
          <w:szCs w:val="18"/>
        </w:rPr>
        <w:t xml:space="preserve"> </w:t>
      </w:r>
      <w:proofErr w:type="spellStart"/>
      <w:r w:rsidRPr="0047251A">
        <w:rPr>
          <w:rFonts w:ascii="Times New Roman" w:hAnsi="Times New Roman"/>
          <w:b/>
          <w:color w:val="000000"/>
          <w:sz w:val="24"/>
          <w:szCs w:val="18"/>
        </w:rPr>
        <w:t>fold</w:t>
      </w:r>
      <w:proofErr w:type="spellEnd"/>
      <w:r w:rsidRPr="0047251A">
        <w:rPr>
          <w:rFonts w:ascii="Times New Roman" w:hAnsi="Times New Roman"/>
          <w:b/>
          <w:color w:val="000000"/>
          <w:sz w:val="24"/>
          <w:szCs w:val="18"/>
        </w:rPr>
        <w:t xml:space="preserve"> </w:t>
      </w:r>
      <w:proofErr w:type="spellStart"/>
      <w:r w:rsidRPr="0047251A">
        <w:rPr>
          <w:rFonts w:ascii="Times New Roman" w:hAnsi="Times New Roman"/>
          <w:b/>
          <w:color w:val="000000"/>
          <w:sz w:val="24"/>
          <w:szCs w:val="18"/>
        </w:rPr>
        <w:t>changes</w:t>
      </w:r>
      <w:proofErr w:type="spellEnd"/>
      <w:r w:rsidRPr="0047251A">
        <w:rPr>
          <w:rFonts w:ascii="Times New Roman" w:hAnsi="Times New Roman"/>
          <w:b/>
          <w:color w:val="000000"/>
          <w:sz w:val="24"/>
          <w:szCs w:val="18"/>
        </w:rPr>
        <w:t xml:space="preserve"> of </w:t>
      </w:r>
      <w:proofErr w:type="spellStart"/>
      <w:r w:rsidRPr="0047251A">
        <w:rPr>
          <w:rFonts w:ascii="Times New Roman" w:hAnsi="Times New Roman"/>
          <w:b/>
          <w:color w:val="000000"/>
          <w:sz w:val="24"/>
          <w:szCs w:val="18"/>
        </w:rPr>
        <w:t>the</w:t>
      </w:r>
      <w:proofErr w:type="spellEnd"/>
      <w:r w:rsidRPr="0047251A">
        <w:rPr>
          <w:rFonts w:ascii="Times New Roman" w:hAnsi="Times New Roman"/>
          <w:b/>
          <w:color w:val="000000"/>
          <w:sz w:val="24"/>
          <w:szCs w:val="18"/>
        </w:rPr>
        <w:t xml:space="preserve"> </w:t>
      </w:r>
      <w:proofErr w:type="spellStart"/>
      <w:r w:rsidRPr="0047251A">
        <w:rPr>
          <w:rFonts w:ascii="Times New Roman" w:hAnsi="Times New Roman"/>
          <w:b/>
          <w:color w:val="000000"/>
          <w:sz w:val="24"/>
          <w:szCs w:val="18"/>
        </w:rPr>
        <w:t>efflux</w:t>
      </w:r>
      <w:proofErr w:type="spellEnd"/>
      <w:r w:rsidRPr="0047251A">
        <w:rPr>
          <w:rFonts w:ascii="Times New Roman" w:hAnsi="Times New Roman"/>
          <w:b/>
          <w:color w:val="000000"/>
          <w:sz w:val="24"/>
          <w:szCs w:val="18"/>
        </w:rPr>
        <w:t xml:space="preserve"> </w:t>
      </w:r>
      <w:proofErr w:type="spellStart"/>
      <w:r w:rsidRPr="0047251A">
        <w:rPr>
          <w:rFonts w:ascii="Times New Roman" w:hAnsi="Times New Roman"/>
          <w:b/>
          <w:color w:val="000000"/>
          <w:sz w:val="24"/>
          <w:szCs w:val="18"/>
        </w:rPr>
        <w:t>pumps</w:t>
      </w:r>
      <w:proofErr w:type="spellEnd"/>
    </w:p>
    <w:p w:rsidR="00F13BB4" w:rsidRPr="0089560C" w:rsidRDefault="00F13BB4" w:rsidP="00F13BB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3"/>
        <w:gridCol w:w="971"/>
        <w:gridCol w:w="1027"/>
        <w:gridCol w:w="1027"/>
        <w:gridCol w:w="1052"/>
        <w:gridCol w:w="1115"/>
        <w:gridCol w:w="861"/>
        <w:gridCol w:w="945"/>
        <w:gridCol w:w="817"/>
        <w:gridCol w:w="883"/>
        <w:gridCol w:w="732"/>
        <w:gridCol w:w="1008"/>
        <w:gridCol w:w="1124"/>
        <w:gridCol w:w="1313"/>
        <w:gridCol w:w="1313"/>
        <w:gridCol w:w="1162"/>
        <w:gridCol w:w="141"/>
      </w:tblGrid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9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Antibiotic</w:t>
            </w:r>
            <w:proofErr w:type="spellEnd"/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susceptibility</w:t>
            </w:r>
            <w:r w:rsidRPr="00EF4FE8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9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Fold</w:t>
            </w:r>
            <w:proofErr w:type="spellEnd"/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change</w:t>
            </w:r>
            <w:proofErr w:type="spellEnd"/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 gene </w:t>
            </w:r>
            <w:proofErr w:type="spellStart"/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expression</w:t>
            </w:r>
            <w:r w:rsidRPr="0057749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e</w:t>
            </w:r>
            <w:proofErr w:type="spellEnd"/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191">
              <w:rPr>
                <w:rFonts w:ascii="Times New Roman" w:hAnsi="Times New Roman"/>
                <w:sz w:val="24"/>
                <w:szCs w:val="24"/>
              </w:rPr>
              <w:t>Strain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FFFFFF"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CAZ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FFFFFF"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CTX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FFFFFF"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CRO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FFFFFF"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ATM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FFFFFF"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CIP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FFFFFF"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ETP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FFFFFF"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NN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FFFFFF"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8D8D8" w:fill="FFFFFF"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TE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451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acrA</w:t>
            </w:r>
            <w:proofErr w:type="spell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451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ketM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451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kdeA</w:t>
            </w:r>
            <w:proofErr w:type="spellEnd"/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451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kpnEF</w:t>
            </w:r>
            <w:proofErr w:type="spellEnd"/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4519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kexD</w:t>
            </w:r>
            <w:proofErr w:type="spellEnd"/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  <w:r w:rsidRPr="004F4B4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2,11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47,84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4F4B4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 w:rsidRPr="004F4B48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0,71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2,20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2,17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  <w:r w:rsidRPr="0057749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f</w:t>
            </w:r>
            <w:proofErr w:type="spellEnd"/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0,48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2,01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3,23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0,68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4,92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0,61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2,39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6,50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4,35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0,58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2,11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5,35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3,97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17,39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4,82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39,67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2,16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1,51↑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16,80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55,72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19,03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2,19↑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30,70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25,11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35,02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4,26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2,79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13,27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6,77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3,01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6,54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19,43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3,36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9,51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3,36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22,32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2,39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6,54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3,36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15,89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4,66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9,99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14,52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22,32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15,35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120,26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2,35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6,11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3,12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2,46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11,96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3,78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16,22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35,75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57,68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0,70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2,23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6,32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20,11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9,25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8,34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9,99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5,74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10,78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18,25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7,57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56,49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104,69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83,29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8,75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19,43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11,88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33,82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2,19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10,56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43,41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11,79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87,43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18,25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31,34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36,25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97,01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2,25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21,71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44,32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13,64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85,04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20,82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30,27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29,45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183,55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19,84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34,78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13,93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14,93</w:t>
            </w:r>
            <w:r w:rsidRPr="00695BD5"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40,50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26,54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13,36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32,67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11,31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14,32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25,99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20,68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135,30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6,32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14,72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6,02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13,83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34,78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14,32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2,25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5,70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3,23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12,91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13,00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28,84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13,27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0,11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3,63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3,53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6,87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2,10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20,25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3,01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7,46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2,53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19,16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7,26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3,25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10,06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0,46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0,47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0,74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4,56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3,03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2,04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11,63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0,81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2,36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11,16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4,56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0,31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7,26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5,70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9,92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2,01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4,17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2,81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0,36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3,20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2,31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2,04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8,82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5,46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23,43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2,73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0,72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3,25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3,25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8,40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31,56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19,97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21,71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2,50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8,06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23,10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15,24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313,00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2,01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3,34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0,78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6,82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43,71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0,65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3,94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5,58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0,77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4,32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60,97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5,21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18,00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15,78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224,41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2,07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25,81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57,28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28,44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2,10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4,82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10,27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5,46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35,26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13,27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144,01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58,49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404,50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179,77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0,27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1,85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9,25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13,45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0,67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5,28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7,52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7,57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0,21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2,68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3,92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0,89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0,56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4,92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25,28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11,08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ND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0,28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8,51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5,46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18,77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7,16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6,68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4,82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18,64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6,41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48,17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4,47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32,00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7,78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37,53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1,87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4,69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28,25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12,21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76,64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</w:tr>
      <w:tr w:rsidR="00F13BB4" w:rsidRPr="00A97EA7" w:rsidTr="00D17C98">
        <w:trPr>
          <w:trHeight w:val="454"/>
        </w:trPr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9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4,20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13BB4" w:rsidRPr="00745191" w:rsidRDefault="00F13BB4" w:rsidP="00D17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0,63</w:t>
            </w:r>
          </w:p>
        </w:tc>
      </w:tr>
      <w:tr w:rsidR="00F13BB4" w:rsidRPr="00A97EA7" w:rsidTr="00D17C98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68" w:type="pct"/>
          <w:wAfter w:w="46" w:type="pct"/>
          <w:trHeight w:val="100"/>
        </w:trPr>
        <w:tc>
          <w:tcPr>
            <w:tcW w:w="4887" w:type="pct"/>
            <w:gridSpan w:val="15"/>
            <w:tcBorders>
              <w:top w:val="single" w:sz="4" w:space="0" w:color="auto"/>
            </w:tcBorders>
          </w:tcPr>
          <w:p w:rsidR="00F13BB4" w:rsidRDefault="00F13BB4" w:rsidP="00D17C98">
            <w:pPr>
              <w:spacing w:after="0" w:line="240" w:lineRule="auto"/>
            </w:pPr>
          </w:p>
          <w:p w:rsidR="00F13BB4" w:rsidRPr="00A97EA7" w:rsidRDefault="00F13BB4" w:rsidP="00D17C98">
            <w:pPr>
              <w:spacing w:after="0" w:line="240" w:lineRule="auto"/>
            </w:pPr>
          </w:p>
          <w:p w:rsidR="00F13BB4" w:rsidRPr="00A97EA7" w:rsidRDefault="00F13BB4" w:rsidP="00D17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00C7"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>a</w:t>
            </w:r>
            <w:proofErr w:type="gramEnd"/>
            <w:r w:rsidRPr="00A97EA7">
              <w:rPr>
                <w:rFonts w:ascii="Times New Roman" w:hAnsi="Times New Roman"/>
                <w:sz w:val="24"/>
                <w:szCs w:val="24"/>
              </w:rPr>
              <w:t xml:space="preserve"> AM, </w:t>
            </w:r>
            <w:proofErr w:type="spellStart"/>
            <w:r w:rsidRPr="00A97EA7">
              <w:rPr>
                <w:rFonts w:ascii="Times New Roman" w:hAnsi="Times New Roman"/>
                <w:sz w:val="24"/>
                <w:szCs w:val="24"/>
              </w:rPr>
              <w:t>Ampicillin</w:t>
            </w:r>
            <w:proofErr w:type="spellEnd"/>
            <w:r w:rsidRPr="00A97EA7">
              <w:rPr>
                <w:rFonts w:ascii="Times New Roman" w:hAnsi="Times New Roman"/>
                <w:sz w:val="24"/>
                <w:szCs w:val="24"/>
              </w:rPr>
              <w:t xml:space="preserve">; CAZ, </w:t>
            </w:r>
            <w:proofErr w:type="spellStart"/>
            <w:r w:rsidRPr="00A97EA7">
              <w:rPr>
                <w:rFonts w:ascii="Times New Roman" w:hAnsi="Times New Roman"/>
                <w:sz w:val="24"/>
                <w:szCs w:val="24"/>
              </w:rPr>
              <w:t>Ceftazidime</w:t>
            </w:r>
            <w:proofErr w:type="spellEnd"/>
            <w:r w:rsidRPr="00A97EA7">
              <w:rPr>
                <w:rFonts w:ascii="Times New Roman" w:hAnsi="Times New Roman"/>
                <w:sz w:val="24"/>
                <w:szCs w:val="24"/>
              </w:rPr>
              <w:t xml:space="preserve">; CTX, </w:t>
            </w:r>
            <w:proofErr w:type="spellStart"/>
            <w:r w:rsidRPr="00A97EA7">
              <w:rPr>
                <w:rFonts w:ascii="Times New Roman" w:hAnsi="Times New Roman"/>
                <w:sz w:val="24"/>
                <w:szCs w:val="24"/>
              </w:rPr>
              <w:t>Cefotaxime</w:t>
            </w:r>
            <w:proofErr w:type="spellEnd"/>
            <w:r w:rsidRPr="00A97EA7">
              <w:rPr>
                <w:rFonts w:ascii="Times New Roman" w:hAnsi="Times New Roman"/>
                <w:sz w:val="24"/>
                <w:szCs w:val="24"/>
              </w:rPr>
              <w:t xml:space="preserve">; CRO, </w:t>
            </w:r>
            <w:proofErr w:type="spellStart"/>
            <w:r w:rsidRPr="00A97EA7">
              <w:rPr>
                <w:rFonts w:ascii="Times New Roman" w:hAnsi="Times New Roman"/>
                <w:sz w:val="24"/>
                <w:szCs w:val="24"/>
              </w:rPr>
              <w:t>Ceftriaxone</w:t>
            </w:r>
            <w:proofErr w:type="spellEnd"/>
            <w:r w:rsidRPr="00A97EA7">
              <w:rPr>
                <w:rFonts w:ascii="Times New Roman" w:hAnsi="Times New Roman"/>
                <w:sz w:val="24"/>
                <w:szCs w:val="24"/>
              </w:rPr>
              <w:t xml:space="preserve">;  ATM, </w:t>
            </w:r>
            <w:proofErr w:type="spellStart"/>
            <w:r w:rsidRPr="00A97EA7">
              <w:rPr>
                <w:rFonts w:ascii="Times New Roman" w:hAnsi="Times New Roman"/>
                <w:sz w:val="24"/>
                <w:szCs w:val="24"/>
              </w:rPr>
              <w:t>aztreonam</w:t>
            </w:r>
            <w:proofErr w:type="spellEnd"/>
            <w:r w:rsidRPr="00A97EA7">
              <w:rPr>
                <w:rFonts w:ascii="Times New Roman" w:hAnsi="Times New Roman"/>
                <w:sz w:val="24"/>
                <w:szCs w:val="24"/>
              </w:rPr>
              <w:t xml:space="preserve">; CIP, </w:t>
            </w:r>
            <w:proofErr w:type="spellStart"/>
            <w:r w:rsidRPr="00A97EA7">
              <w:rPr>
                <w:rFonts w:ascii="Times New Roman" w:hAnsi="Times New Roman"/>
                <w:sz w:val="24"/>
                <w:szCs w:val="24"/>
              </w:rPr>
              <w:t>ciprofloxacin</w:t>
            </w:r>
            <w:proofErr w:type="spellEnd"/>
            <w:r w:rsidRPr="00A97EA7">
              <w:rPr>
                <w:rFonts w:ascii="Times New Roman" w:hAnsi="Times New Roman"/>
                <w:sz w:val="24"/>
                <w:szCs w:val="24"/>
              </w:rPr>
              <w:t xml:space="preserve">; ETP, </w:t>
            </w:r>
            <w:proofErr w:type="spellStart"/>
            <w:r w:rsidRPr="00A97EA7">
              <w:rPr>
                <w:rFonts w:ascii="Times New Roman" w:hAnsi="Times New Roman"/>
                <w:sz w:val="24"/>
                <w:szCs w:val="24"/>
              </w:rPr>
              <w:t>ertapenem</w:t>
            </w:r>
            <w:proofErr w:type="spellEnd"/>
            <w:r w:rsidRPr="00A97EA7">
              <w:rPr>
                <w:rFonts w:ascii="Times New Roman" w:hAnsi="Times New Roman"/>
                <w:sz w:val="24"/>
                <w:szCs w:val="24"/>
              </w:rPr>
              <w:t xml:space="preserve">; TOB, </w:t>
            </w:r>
            <w:proofErr w:type="spellStart"/>
            <w:r w:rsidRPr="00A97EA7">
              <w:rPr>
                <w:rFonts w:ascii="Times New Roman" w:hAnsi="Times New Roman"/>
                <w:sz w:val="24"/>
                <w:szCs w:val="24"/>
              </w:rPr>
              <w:t>tobramycin</w:t>
            </w:r>
            <w:proofErr w:type="spellEnd"/>
            <w:r w:rsidRPr="00A97EA7">
              <w:rPr>
                <w:rFonts w:ascii="Times New Roman" w:hAnsi="Times New Roman"/>
                <w:sz w:val="24"/>
                <w:szCs w:val="24"/>
              </w:rPr>
              <w:t xml:space="preserve">; TET, </w:t>
            </w:r>
            <w:proofErr w:type="spellStart"/>
            <w:r w:rsidRPr="00A97EA7">
              <w:rPr>
                <w:rFonts w:ascii="Times New Roman" w:hAnsi="Times New Roman"/>
                <w:sz w:val="24"/>
                <w:szCs w:val="24"/>
              </w:rPr>
              <w:t>tetracycline</w:t>
            </w:r>
            <w:proofErr w:type="spellEnd"/>
            <w:r w:rsidRPr="00A97E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13BB4" w:rsidRPr="00A97EA7" w:rsidRDefault="00F13BB4" w:rsidP="00D17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BB4" w:rsidRPr="00A97EA7" w:rsidRDefault="00F13BB4" w:rsidP="00D17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imSun" w:hAnsi="Times New Roman"/>
                <w:sz w:val="24"/>
                <w:szCs w:val="24"/>
                <w:vertAlign w:val="superscript"/>
              </w:rPr>
              <w:t>b</w:t>
            </w:r>
            <w:proofErr w:type="gramEnd"/>
            <w:r w:rsidRPr="00A97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EA7">
              <w:rPr>
                <w:rFonts w:ascii="Times New Roman" w:hAnsi="Times New Roman"/>
                <w:sz w:val="24"/>
                <w:szCs w:val="24"/>
              </w:rPr>
              <w:t>Resistant</w:t>
            </w:r>
            <w:proofErr w:type="spellEnd"/>
            <w:r w:rsidRPr="00A97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EA7">
              <w:rPr>
                <w:rFonts w:ascii="Times New Roman" w:hAnsi="Times New Roman"/>
                <w:sz w:val="24"/>
                <w:szCs w:val="24"/>
              </w:rPr>
              <w:t>strains</w:t>
            </w:r>
            <w:proofErr w:type="spellEnd"/>
          </w:p>
          <w:p w:rsidR="00F13BB4" w:rsidRPr="00A97EA7" w:rsidRDefault="00F13BB4" w:rsidP="00D17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13BB4" w:rsidRPr="00A97EA7" w:rsidRDefault="00F13BB4" w:rsidP="00D17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7EA7">
              <w:rPr>
                <w:rFonts w:ascii="Times New Roman" w:hAnsi="Times New Roman"/>
                <w:sz w:val="24"/>
                <w:szCs w:val="24"/>
                <w:vertAlign w:val="superscript"/>
              </w:rPr>
              <w:t>c</w:t>
            </w:r>
            <w:proofErr w:type="gramEnd"/>
            <w:r w:rsidRPr="00A97EA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A97EA7">
              <w:rPr>
                <w:rFonts w:ascii="Times New Roman" w:hAnsi="Times New Roman"/>
                <w:sz w:val="24"/>
                <w:szCs w:val="24"/>
              </w:rPr>
              <w:t>Intermediate</w:t>
            </w:r>
            <w:proofErr w:type="spellEnd"/>
            <w:r w:rsidRPr="00A97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EA7">
              <w:rPr>
                <w:rFonts w:ascii="Times New Roman" w:hAnsi="Times New Roman"/>
                <w:sz w:val="24"/>
                <w:szCs w:val="24"/>
              </w:rPr>
              <w:t>strains</w:t>
            </w:r>
            <w:proofErr w:type="spellEnd"/>
          </w:p>
          <w:p w:rsidR="00F13BB4" w:rsidRPr="00A97EA7" w:rsidRDefault="00F13BB4" w:rsidP="00D17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13BB4" w:rsidRPr="00A97EA7" w:rsidRDefault="00F13BB4" w:rsidP="00D17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7EA7">
              <w:rPr>
                <w:rFonts w:ascii="Times New Roman" w:hAnsi="Times New Roman"/>
                <w:sz w:val="24"/>
                <w:szCs w:val="24"/>
                <w:vertAlign w:val="superscript"/>
              </w:rPr>
              <w:t>d</w:t>
            </w:r>
            <w:proofErr w:type="gramEnd"/>
            <w:r w:rsidRPr="00A97EA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A97EA7">
              <w:rPr>
                <w:rFonts w:ascii="Times New Roman" w:hAnsi="Times New Roman"/>
                <w:sz w:val="24"/>
                <w:szCs w:val="24"/>
              </w:rPr>
              <w:t>Susceptible</w:t>
            </w:r>
            <w:proofErr w:type="spellEnd"/>
            <w:r w:rsidRPr="00A97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EA7">
              <w:rPr>
                <w:rFonts w:ascii="Times New Roman" w:hAnsi="Times New Roman"/>
                <w:sz w:val="24"/>
                <w:szCs w:val="24"/>
              </w:rPr>
              <w:t>strains</w:t>
            </w:r>
            <w:proofErr w:type="spellEnd"/>
          </w:p>
          <w:p w:rsidR="00F13BB4" w:rsidRPr="00A97EA7" w:rsidRDefault="00F13BB4" w:rsidP="00D17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13BB4" w:rsidRPr="00A97EA7" w:rsidRDefault="00F13BB4" w:rsidP="00D17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7EA7">
              <w:rPr>
                <w:rFonts w:ascii="Times New Roman" w:hAnsi="Times New Roman"/>
                <w:sz w:val="24"/>
                <w:szCs w:val="24"/>
                <w:vertAlign w:val="superscript"/>
              </w:rPr>
              <w:t>e</w:t>
            </w:r>
            <w:proofErr w:type="gramEnd"/>
            <w:r w:rsidRPr="00A97EA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A97EA7">
              <w:rPr>
                <w:rFonts w:ascii="Times New Roman" w:hAnsi="Times New Roman"/>
                <w:sz w:val="24"/>
                <w:szCs w:val="24"/>
              </w:rPr>
              <w:t>Fold</w:t>
            </w:r>
            <w:proofErr w:type="spellEnd"/>
            <w:r w:rsidRPr="00A97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EA7">
              <w:rPr>
                <w:rFonts w:ascii="Times New Roman" w:hAnsi="Times New Roman"/>
                <w:sz w:val="24"/>
                <w:szCs w:val="24"/>
              </w:rPr>
              <w:t>change</w:t>
            </w:r>
            <w:proofErr w:type="spellEnd"/>
            <w:r w:rsidRPr="00A97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EA7">
              <w:rPr>
                <w:rFonts w:ascii="Times New Roman" w:hAnsi="Times New Roman"/>
                <w:sz w:val="24"/>
                <w:szCs w:val="24"/>
              </w:rPr>
              <w:t>was</w:t>
            </w:r>
            <w:proofErr w:type="spellEnd"/>
            <w:r w:rsidRPr="00A97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EA7">
              <w:rPr>
                <w:rFonts w:ascii="Times New Roman" w:hAnsi="Times New Roman"/>
                <w:sz w:val="24"/>
                <w:szCs w:val="24"/>
              </w:rPr>
              <w:t>calculated</w:t>
            </w:r>
            <w:proofErr w:type="spellEnd"/>
            <w:r w:rsidRPr="00A97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EA7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A97EA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A97EA7">
              <w:rPr>
                <w:rFonts w:ascii="Times New Roman" w:hAnsi="Times New Roman"/>
                <w:sz w:val="24"/>
                <w:szCs w:val="24"/>
                <w:vertAlign w:val="superscript"/>
              </w:rPr>
              <w:t>-∆∆</w:t>
            </w:r>
            <w:proofErr w:type="spellStart"/>
            <w:r w:rsidRPr="00A97EA7">
              <w:rPr>
                <w:rFonts w:ascii="Times New Roman" w:hAnsi="Times New Roman"/>
                <w:sz w:val="24"/>
                <w:szCs w:val="24"/>
                <w:vertAlign w:val="superscript"/>
              </w:rPr>
              <w:t>Ct</w:t>
            </w:r>
            <w:proofErr w:type="spellEnd"/>
            <w:r w:rsidRPr="00A97E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EA7">
              <w:rPr>
                <w:rFonts w:ascii="Times New Roman" w:hAnsi="Times New Roman"/>
                <w:sz w:val="24"/>
                <w:szCs w:val="24"/>
              </w:rPr>
              <w:t>method</w:t>
            </w:r>
            <w:proofErr w:type="spellEnd"/>
          </w:p>
          <w:p w:rsidR="00F13BB4" w:rsidRPr="00A97EA7" w:rsidRDefault="00F13BB4" w:rsidP="00D17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F13BB4" w:rsidRPr="00A97EA7" w:rsidRDefault="00F13BB4" w:rsidP="00D17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EA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f </w:t>
            </w:r>
            <w:r w:rsidRPr="00A97EA7">
              <w:rPr>
                <w:rFonts w:ascii="Times New Roman" w:hAnsi="Times New Roman"/>
                <w:sz w:val="24"/>
                <w:szCs w:val="24"/>
              </w:rPr>
              <w:t>ND,</w:t>
            </w:r>
            <w:r w:rsidRPr="00A97EA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Pr="00A97EA7">
              <w:rPr>
                <w:rFonts w:ascii="Times New Roman" w:hAnsi="Times New Roman"/>
                <w:sz w:val="24"/>
                <w:szCs w:val="24"/>
              </w:rPr>
              <w:t>data</w:t>
            </w:r>
            <w:proofErr w:type="gramEnd"/>
            <w:r w:rsidRPr="00A97EA7">
              <w:rPr>
                <w:rFonts w:ascii="Times New Roman" w:hAnsi="Times New Roman"/>
                <w:sz w:val="24"/>
                <w:szCs w:val="24"/>
              </w:rPr>
              <w:t xml:space="preserve"> not </w:t>
            </w:r>
            <w:proofErr w:type="spellStart"/>
            <w:r w:rsidRPr="00A97EA7">
              <w:rPr>
                <w:rFonts w:ascii="Times New Roman" w:hAnsi="Times New Roman"/>
                <w:sz w:val="24"/>
                <w:szCs w:val="24"/>
              </w:rPr>
              <w:t>determined</w:t>
            </w:r>
            <w:proofErr w:type="spellEnd"/>
          </w:p>
          <w:p w:rsidR="00F13BB4" w:rsidRDefault="00F13BB4" w:rsidP="00D17C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3BB4" w:rsidRDefault="00F13BB4" w:rsidP="00D17C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5191">
              <w:rPr>
                <w:rFonts w:ascii="Times New Roman" w:hAnsi="Times New Roman"/>
                <w:color w:val="000000"/>
                <w:sz w:val="24"/>
                <w:szCs w:val="24"/>
              </w:rPr>
              <w:t>↑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Up-regulated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gene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expression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each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gene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was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normalized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relative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expression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1568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Klebsiella</w:t>
            </w:r>
            <w:proofErr w:type="spellEnd"/>
            <w:r w:rsidRPr="001568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8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pneumoniae</w:t>
            </w:r>
            <w:proofErr w:type="spellEnd"/>
            <w:r w:rsidRPr="001568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156838">
              <w:rPr>
                <w:rFonts w:ascii="Times New Roman" w:hAnsi="Times New Roman"/>
                <w:color w:val="000000"/>
                <w:sz w:val="24"/>
                <w:szCs w:val="24"/>
              </w:rPr>
              <w:t>ATCC 700721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56838">
              <w:rPr>
                <w:rFonts w:ascii="Times New Roman" w:hAnsi="Times New Roman"/>
                <w:color w:val="000000"/>
                <w:sz w:val="24"/>
                <w:szCs w:val="24"/>
              </w:rPr>
              <w:t>which</w:t>
            </w:r>
            <w:proofErr w:type="spellEnd"/>
            <w:r w:rsidRPr="00156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838">
              <w:rPr>
                <w:rFonts w:ascii="Times New Roman" w:hAnsi="Times New Roman"/>
                <w:color w:val="000000"/>
                <w:sz w:val="24"/>
                <w:szCs w:val="24"/>
              </w:rPr>
              <w:t>was</w:t>
            </w:r>
            <w:proofErr w:type="spellEnd"/>
            <w:r w:rsidRPr="00156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6838">
              <w:rPr>
                <w:rFonts w:ascii="Times New Roman" w:hAnsi="Times New Roman"/>
                <w:color w:val="000000"/>
                <w:sz w:val="24"/>
                <w:szCs w:val="24"/>
              </w:rPr>
              <w:t>assigned</w:t>
            </w:r>
            <w:proofErr w:type="spellEnd"/>
            <w:r w:rsidRPr="00156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156838">
              <w:rPr>
                <w:rFonts w:ascii="Times New Roman" w:hAnsi="Times New Roman"/>
                <w:color w:val="000000"/>
                <w:sz w:val="24"/>
                <w:szCs w:val="24"/>
              </w:rPr>
              <w:t>value</w:t>
            </w:r>
            <w:proofErr w:type="spellEnd"/>
            <w:r w:rsidRPr="00156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gramStart"/>
            <w:r w:rsidRPr="00156838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  <w:proofErr w:type="gramEnd"/>
          </w:p>
          <w:p w:rsidR="00F13BB4" w:rsidRPr="00A97EA7" w:rsidRDefault="00F13BB4" w:rsidP="00D17C98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F13BB4" w:rsidRDefault="00F13BB4" w:rsidP="00F13BB4"/>
    <w:p w:rsidR="00F13BB4" w:rsidRDefault="00F13BB4" w:rsidP="004134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18"/>
        </w:rPr>
      </w:pPr>
    </w:p>
    <w:p w:rsidR="00F13BB4" w:rsidRDefault="00F13BB4" w:rsidP="004134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18"/>
        </w:rPr>
      </w:pPr>
    </w:p>
    <w:p w:rsidR="00F13BB4" w:rsidRDefault="00F13BB4" w:rsidP="004134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18"/>
        </w:rPr>
      </w:pPr>
    </w:p>
    <w:p w:rsidR="00F13BB4" w:rsidRDefault="00F13BB4" w:rsidP="004134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18"/>
        </w:rPr>
      </w:pPr>
    </w:p>
    <w:p w:rsidR="00F13BB4" w:rsidRDefault="00F13BB4" w:rsidP="004134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18"/>
        </w:rPr>
      </w:pPr>
    </w:p>
    <w:p w:rsidR="00F13BB4" w:rsidRDefault="00F13BB4" w:rsidP="004134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18"/>
        </w:rPr>
      </w:pPr>
    </w:p>
    <w:p w:rsidR="00F13BB4" w:rsidRDefault="00F13BB4" w:rsidP="004134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18"/>
        </w:rPr>
      </w:pPr>
    </w:p>
    <w:p w:rsidR="00F13BB4" w:rsidRDefault="00F13BB4" w:rsidP="004134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18"/>
        </w:rPr>
      </w:pPr>
    </w:p>
    <w:p w:rsidR="00F13BB4" w:rsidRDefault="00F13BB4" w:rsidP="004134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18"/>
        </w:rPr>
      </w:pPr>
    </w:p>
    <w:p w:rsidR="00F13BB4" w:rsidRDefault="00F13BB4" w:rsidP="004134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18"/>
        </w:rPr>
      </w:pPr>
    </w:p>
    <w:p w:rsidR="00F13BB4" w:rsidRDefault="00F13BB4" w:rsidP="004134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18"/>
        </w:rPr>
      </w:pPr>
    </w:p>
    <w:p w:rsidR="00F13BB4" w:rsidRDefault="00F13BB4" w:rsidP="004134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18"/>
        </w:rPr>
      </w:pPr>
    </w:p>
    <w:p w:rsidR="00F13BB4" w:rsidRDefault="00F13BB4" w:rsidP="004134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18"/>
        </w:rPr>
      </w:pPr>
    </w:p>
    <w:p w:rsidR="00F13BB4" w:rsidRDefault="00F13BB4" w:rsidP="004134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18"/>
        </w:rPr>
      </w:pPr>
    </w:p>
    <w:p w:rsidR="00B0327E" w:rsidRDefault="00B0327E" w:rsidP="004134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18"/>
        </w:rPr>
      </w:pPr>
    </w:p>
    <w:p w:rsidR="00B0327E" w:rsidRDefault="00B0327E" w:rsidP="004134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18"/>
        </w:rPr>
      </w:pPr>
    </w:p>
    <w:p w:rsidR="00F13BB4" w:rsidRDefault="00F13BB4" w:rsidP="004134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18"/>
        </w:rPr>
      </w:pPr>
    </w:p>
    <w:p w:rsidR="00F13BB4" w:rsidRDefault="00F13BB4" w:rsidP="004134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18"/>
        </w:rPr>
      </w:pPr>
    </w:p>
    <w:p w:rsidR="00F13BB4" w:rsidRDefault="00F13BB4" w:rsidP="004134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18"/>
        </w:rPr>
      </w:pPr>
    </w:p>
    <w:p w:rsidR="00B0327E" w:rsidRDefault="00B0327E" w:rsidP="004134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18"/>
        </w:rPr>
        <w:sectPr w:rsidR="00B0327E" w:rsidSect="00CF0A01">
          <w:footerReference w:type="default" r:id="rId7"/>
          <w:pgSz w:w="16838" w:h="11906" w:orient="landscape"/>
          <w:pgMar w:top="1797" w:right="567" w:bottom="1797" w:left="567" w:header="708" w:footer="708" w:gutter="0"/>
          <w:cols w:space="708"/>
          <w:docGrid w:linePitch="360"/>
        </w:sectPr>
      </w:pPr>
    </w:p>
    <w:p w:rsidR="00F13BB4" w:rsidRDefault="00F13BB4" w:rsidP="004134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18"/>
        </w:rPr>
      </w:pPr>
    </w:p>
    <w:p w:rsidR="00B76B2D" w:rsidRPr="00B0327E" w:rsidRDefault="0047251A" w:rsidP="0041343E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highlight w:val="yellow"/>
        </w:rPr>
      </w:pPr>
      <w:proofErr w:type="spellStart"/>
      <w:r w:rsidRPr="00B0327E">
        <w:rPr>
          <w:rFonts w:ascii="Times New Roman" w:hAnsi="Times New Roman"/>
          <w:b/>
          <w:color w:val="000000"/>
          <w:sz w:val="24"/>
          <w:szCs w:val="18"/>
          <w:highlight w:val="yellow"/>
        </w:rPr>
        <w:t>Table</w:t>
      </w:r>
      <w:proofErr w:type="spellEnd"/>
      <w:r w:rsidR="00C51C52" w:rsidRPr="00B0327E">
        <w:rPr>
          <w:rFonts w:ascii="Times New Roman" w:hAnsi="Times New Roman"/>
          <w:b/>
          <w:color w:val="000000"/>
          <w:sz w:val="24"/>
          <w:szCs w:val="18"/>
          <w:highlight w:val="yellow"/>
        </w:rPr>
        <w:t xml:space="preserve"> </w:t>
      </w:r>
      <w:r w:rsidR="00DA44BB" w:rsidRPr="00B0327E">
        <w:rPr>
          <w:rFonts w:ascii="Times New Roman" w:hAnsi="Times New Roman"/>
          <w:b/>
          <w:color w:val="000000"/>
          <w:sz w:val="24"/>
          <w:szCs w:val="18"/>
          <w:highlight w:val="yellow"/>
        </w:rPr>
        <w:t>S</w:t>
      </w:r>
      <w:r w:rsidR="00F13BB4" w:rsidRPr="00B0327E">
        <w:rPr>
          <w:rFonts w:ascii="Times New Roman" w:hAnsi="Times New Roman"/>
          <w:b/>
          <w:color w:val="000000"/>
          <w:sz w:val="24"/>
          <w:szCs w:val="18"/>
          <w:highlight w:val="yellow"/>
        </w:rPr>
        <w:t>3</w:t>
      </w:r>
      <w:r w:rsidR="00C51C52" w:rsidRPr="00B0327E">
        <w:rPr>
          <w:b/>
          <w:highlight w:val="yellow"/>
        </w:rPr>
        <w:t xml:space="preserve"> </w:t>
      </w:r>
      <w:proofErr w:type="spellStart"/>
      <w:r w:rsidR="00DA44BB" w:rsidRPr="00B0327E">
        <w:rPr>
          <w:rFonts w:ascii="Times New Roman" w:hAnsi="Times New Roman"/>
          <w:b/>
          <w:color w:val="000000"/>
          <w:sz w:val="24"/>
          <w:szCs w:val="18"/>
          <w:highlight w:val="yellow"/>
        </w:rPr>
        <w:t>Biofilm</w:t>
      </w:r>
      <w:proofErr w:type="spellEnd"/>
      <w:r w:rsidR="00DA44BB" w:rsidRPr="00B0327E">
        <w:rPr>
          <w:rFonts w:ascii="Times New Roman" w:hAnsi="Times New Roman"/>
          <w:b/>
          <w:color w:val="000000"/>
          <w:sz w:val="24"/>
          <w:szCs w:val="18"/>
          <w:highlight w:val="yellow"/>
        </w:rPr>
        <w:t xml:space="preserve"> </w:t>
      </w:r>
      <w:proofErr w:type="spellStart"/>
      <w:r w:rsidR="00DA44BB" w:rsidRPr="00B0327E">
        <w:rPr>
          <w:rFonts w:ascii="Times New Roman" w:hAnsi="Times New Roman"/>
          <w:b/>
          <w:color w:val="000000"/>
          <w:sz w:val="24"/>
          <w:szCs w:val="18"/>
          <w:highlight w:val="yellow"/>
        </w:rPr>
        <w:t>formation</w:t>
      </w:r>
      <w:proofErr w:type="spellEnd"/>
      <w:r w:rsidR="00DA44BB" w:rsidRPr="00B0327E">
        <w:rPr>
          <w:rFonts w:ascii="Times New Roman" w:hAnsi="Times New Roman"/>
          <w:b/>
          <w:color w:val="000000"/>
          <w:sz w:val="24"/>
          <w:szCs w:val="18"/>
          <w:highlight w:val="yellow"/>
        </w:rPr>
        <w:t xml:space="preserve"> of </w:t>
      </w:r>
      <w:proofErr w:type="spellStart"/>
      <w:r w:rsidR="00DA44BB" w:rsidRPr="00B0327E">
        <w:rPr>
          <w:rFonts w:ascii="Times New Roman" w:hAnsi="Times New Roman"/>
          <w:b/>
          <w:i/>
          <w:color w:val="000000"/>
          <w:sz w:val="24"/>
          <w:szCs w:val="18"/>
          <w:highlight w:val="yellow"/>
        </w:rPr>
        <w:t>Klebsiella</w:t>
      </w:r>
      <w:proofErr w:type="spellEnd"/>
      <w:r w:rsidR="00DA44BB" w:rsidRPr="00B0327E">
        <w:rPr>
          <w:rFonts w:ascii="Times New Roman" w:hAnsi="Times New Roman"/>
          <w:b/>
          <w:i/>
          <w:color w:val="000000"/>
          <w:sz w:val="24"/>
          <w:szCs w:val="18"/>
          <w:highlight w:val="yellow"/>
        </w:rPr>
        <w:t xml:space="preserve"> </w:t>
      </w:r>
      <w:proofErr w:type="spellStart"/>
      <w:r w:rsidR="00DA44BB" w:rsidRPr="00B0327E">
        <w:rPr>
          <w:rFonts w:ascii="Times New Roman" w:hAnsi="Times New Roman"/>
          <w:b/>
          <w:i/>
          <w:color w:val="000000"/>
          <w:sz w:val="24"/>
          <w:szCs w:val="18"/>
          <w:highlight w:val="yellow"/>
        </w:rPr>
        <w:t>pneumoniae</w:t>
      </w:r>
      <w:proofErr w:type="spellEnd"/>
      <w:r w:rsidR="00DA44BB" w:rsidRPr="00B0327E">
        <w:rPr>
          <w:rFonts w:ascii="Times New Roman" w:hAnsi="Times New Roman"/>
          <w:b/>
          <w:color w:val="000000"/>
          <w:sz w:val="24"/>
          <w:szCs w:val="18"/>
          <w:highlight w:val="yellow"/>
        </w:rPr>
        <w:t xml:space="preserve"> </w:t>
      </w:r>
      <w:proofErr w:type="spellStart"/>
      <w:r w:rsidR="00DA44BB" w:rsidRPr="00B0327E">
        <w:rPr>
          <w:rFonts w:ascii="Times New Roman" w:hAnsi="Times New Roman"/>
          <w:b/>
          <w:color w:val="000000"/>
          <w:sz w:val="24"/>
          <w:szCs w:val="18"/>
          <w:highlight w:val="yellow"/>
        </w:rPr>
        <w:t>isolates</w:t>
      </w:r>
      <w:proofErr w:type="spellEnd"/>
    </w:p>
    <w:p w:rsidR="0041343E" w:rsidRPr="00B0327E" w:rsidRDefault="0041343E" w:rsidP="0041343E">
      <w:pPr>
        <w:spacing w:after="0" w:line="240" w:lineRule="auto"/>
        <w:rPr>
          <w:rFonts w:ascii="Times New Roman" w:hAnsi="Times New Roman"/>
          <w:b/>
          <w:color w:val="000000"/>
          <w:sz w:val="24"/>
          <w:szCs w:val="18"/>
          <w:highlight w:val="yellow"/>
        </w:rPr>
      </w:pPr>
    </w:p>
    <w:tbl>
      <w:tblPr>
        <w:tblStyle w:val="TabloKlavuzu"/>
        <w:tblW w:w="7225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2268"/>
      </w:tblGrid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B0327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Weak</w:t>
            </w:r>
            <w:r w:rsidRPr="00B0327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vertAlign w:val="superscript"/>
              </w:rPr>
              <w:t>b</w:t>
            </w:r>
            <w:proofErr w:type="spellEnd"/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B0327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Moderate</w:t>
            </w:r>
            <w:r w:rsidRPr="00B0327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vertAlign w:val="superscript"/>
              </w:rPr>
              <w:t>c</w:t>
            </w:r>
            <w:proofErr w:type="spellEnd"/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B0327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Strong</w:t>
            </w:r>
            <w:r w:rsidRPr="00B0327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vertAlign w:val="superscript"/>
              </w:rPr>
              <w:t>d</w:t>
            </w:r>
            <w:proofErr w:type="spellEnd"/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  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0,093)</w:t>
            </w: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  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0,252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  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0,330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28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0,142)</w:t>
            </w: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  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0,226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 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1,005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0,126)</w:t>
            </w: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  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0,228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  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0,840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39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0,142)</w:t>
            </w: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  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0,312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  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0,512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41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0,127)</w:t>
            </w: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  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0,230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  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1,036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48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0,096)</w:t>
            </w: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  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sz w:val="24"/>
                <w:szCs w:val="24"/>
                <w:highlight w:val="yellow"/>
              </w:rPr>
              <w:t>0,217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  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0,494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51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0,086)</w:t>
            </w: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  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0,246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  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0,600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57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0,087)</w:t>
            </w: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37  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0,206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  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1,511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0,086)</w:t>
            </w: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49  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0,240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0,365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63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0,110)</w:t>
            </w: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62  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0,252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0,416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69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0,114)</w:t>
            </w: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64  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0,253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0,330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80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0,161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66  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0,249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0,505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85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0,152)</w:t>
            </w: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74  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0,272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17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0,385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94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0,097)</w:t>
            </w: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79  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sz w:val="24"/>
                <w:szCs w:val="24"/>
                <w:highlight w:val="yellow"/>
              </w:rPr>
              <w:t>0,191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0,369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96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0,152)</w:t>
            </w: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83  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0,232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0,395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99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0,090)</w:t>
            </w: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92  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0,231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0,375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21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0,469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0,682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0,782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25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0,785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0,633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0,666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33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0,685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34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0,353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35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0,335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0,442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38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1,256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0,331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42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0,477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0,543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44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1,318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0,444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46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0,920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0,963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52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0,332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53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1,322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0,331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55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0,919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56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0,336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0,402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60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0,341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61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0,650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65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0,526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67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0,346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68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0,705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0,343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71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0,917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72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0,571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73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0,390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75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0,691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76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sz w:val="24"/>
                <w:szCs w:val="24"/>
                <w:highlight w:val="yellow"/>
              </w:rPr>
              <w:t>1,327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77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sz w:val="24"/>
                <w:szCs w:val="24"/>
                <w:highlight w:val="yellow"/>
              </w:rPr>
              <w:t>0,450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78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sz w:val="24"/>
                <w:szCs w:val="24"/>
                <w:highlight w:val="yellow"/>
              </w:rPr>
              <w:t>0,364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81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sz w:val="24"/>
                <w:szCs w:val="24"/>
                <w:highlight w:val="yellow"/>
              </w:rPr>
              <w:t>1,512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82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sz w:val="24"/>
                <w:szCs w:val="24"/>
                <w:highlight w:val="yellow"/>
              </w:rPr>
              <w:t>2,312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84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0,610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86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0,744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87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0,453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88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0,499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89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0,363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90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0,457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91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0,425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93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0,579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95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0,486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97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0,327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98 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0,456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  <w:tr w:rsidR="00B0327E" w:rsidRPr="00B0327E" w:rsidTr="005E0054">
        <w:trPr>
          <w:trHeight w:val="269"/>
          <w:jc w:val="center"/>
        </w:trPr>
        <w:tc>
          <w:tcPr>
            <w:tcW w:w="2263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B0327E" w:rsidRPr="00B0327E" w:rsidRDefault="00B0327E" w:rsidP="005E00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27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 (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OD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bscript"/>
              </w:rPr>
              <w:t>570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vertAlign w:val="superscript"/>
              </w:rPr>
              <w:t>a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= </w:t>
            </w:r>
            <w:r w:rsidRPr="00B0327E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0,496</w:t>
            </w:r>
            <w:r w:rsidRPr="00B0327E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</w:p>
        </w:tc>
      </w:tr>
    </w:tbl>
    <w:p w:rsidR="00B76B2D" w:rsidRPr="00B0327E" w:rsidRDefault="00B76B2D" w:rsidP="00040707">
      <w:pPr>
        <w:spacing w:after="0" w:line="240" w:lineRule="auto"/>
        <w:rPr>
          <w:rFonts w:ascii="Times New Roman" w:eastAsia="SimSun" w:hAnsi="Times New Roman"/>
          <w:sz w:val="24"/>
          <w:szCs w:val="24"/>
          <w:highlight w:val="yellow"/>
          <w:vertAlign w:val="superscript"/>
        </w:rPr>
      </w:pPr>
    </w:p>
    <w:p w:rsidR="00DA44BB" w:rsidRPr="00B0327E" w:rsidRDefault="00DA44BB" w:rsidP="00040707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B0327E">
        <w:rPr>
          <w:rFonts w:ascii="Times New Roman" w:eastAsia="SimSun" w:hAnsi="Times New Roman"/>
          <w:sz w:val="24"/>
          <w:szCs w:val="24"/>
          <w:highlight w:val="yellow"/>
          <w:vertAlign w:val="superscript"/>
        </w:rPr>
        <w:t>a</w:t>
      </w:r>
      <w:proofErr w:type="gramEnd"/>
      <w:r w:rsidRPr="00B0327E">
        <w:rPr>
          <w:rFonts w:ascii="Times New Roman" w:hAnsi="Times New Roman"/>
          <w:sz w:val="24"/>
          <w:szCs w:val="24"/>
          <w:highlight w:val="yellow"/>
        </w:rPr>
        <w:t xml:space="preserve"> Optical </w:t>
      </w:r>
      <w:proofErr w:type="spellStart"/>
      <w:r w:rsidRPr="00B0327E">
        <w:rPr>
          <w:rFonts w:ascii="Times New Roman" w:hAnsi="Times New Roman"/>
          <w:sz w:val="24"/>
          <w:szCs w:val="24"/>
          <w:highlight w:val="yellow"/>
        </w:rPr>
        <w:t>density</w:t>
      </w:r>
      <w:proofErr w:type="spellEnd"/>
      <w:r w:rsidRPr="00B0327E">
        <w:rPr>
          <w:rFonts w:ascii="Times New Roman" w:hAnsi="Times New Roman"/>
          <w:sz w:val="24"/>
          <w:szCs w:val="24"/>
          <w:highlight w:val="yellow"/>
        </w:rPr>
        <w:t xml:space="preserve"> at 570 </w:t>
      </w:r>
      <w:proofErr w:type="spellStart"/>
      <w:r w:rsidRPr="00B0327E">
        <w:rPr>
          <w:rFonts w:ascii="Times New Roman" w:hAnsi="Times New Roman"/>
          <w:sz w:val="24"/>
          <w:szCs w:val="24"/>
          <w:highlight w:val="yellow"/>
        </w:rPr>
        <w:t>nm</w:t>
      </w:r>
      <w:proofErr w:type="spellEnd"/>
      <w:r w:rsidRPr="00B0327E">
        <w:rPr>
          <w:rFonts w:ascii="Times New Roman" w:hAnsi="Times New Roman"/>
          <w:sz w:val="24"/>
          <w:szCs w:val="24"/>
          <w:highlight w:val="yellow"/>
        </w:rPr>
        <w:t>.</w:t>
      </w:r>
    </w:p>
    <w:p w:rsidR="00DA44BB" w:rsidRPr="00B0327E" w:rsidRDefault="00DA44BB" w:rsidP="00040707">
      <w:pPr>
        <w:spacing w:after="0" w:line="240" w:lineRule="auto"/>
        <w:rPr>
          <w:rFonts w:ascii="Times New Roman" w:eastAsia="SimSun" w:hAnsi="Times New Roman"/>
          <w:sz w:val="24"/>
          <w:szCs w:val="24"/>
          <w:highlight w:val="yellow"/>
        </w:rPr>
      </w:pPr>
    </w:p>
    <w:p w:rsidR="00DA44BB" w:rsidRPr="00B0327E" w:rsidRDefault="00DA44BB" w:rsidP="00040707">
      <w:pPr>
        <w:spacing w:after="0" w:line="240" w:lineRule="auto"/>
        <w:rPr>
          <w:rFonts w:ascii="Times New Roman" w:eastAsia="SimSun" w:hAnsi="Times New Roman"/>
          <w:sz w:val="24"/>
          <w:szCs w:val="24"/>
          <w:highlight w:val="yellow"/>
        </w:rPr>
      </w:pPr>
      <w:proofErr w:type="gramStart"/>
      <w:r w:rsidRPr="00B0327E">
        <w:rPr>
          <w:rFonts w:ascii="Times New Roman" w:eastAsia="SimSun" w:hAnsi="Times New Roman"/>
          <w:sz w:val="24"/>
          <w:szCs w:val="24"/>
          <w:highlight w:val="yellow"/>
          <w:vertAlign w:val="superscript"/>
        </w:rPr>
        <w:t>b</w:t>
      </w:r>
      <w:proofErr w:type="gramEnd"/>
      <w:r w:rsidRPr="00B0327E">
        <w:rPr>
          <w:highlight w:val="yellow"/>
        </w:rPr>
        <w:t xml:space="preserve"> </w:t>
      </w:r>
      <w:r w:rsidRPr="00B0327E">
        <w:rPr>
          <w:rFonts w:ascii="Times New Roman" w:eastAsia="SimSun" w:hAnsi="Times New Roman"/>
          <w:sz w:val="24"/>
          <w:szCs w:val="24"/>
          <w:highlight w:val="yellow"/>
        </w:rPr>
        <w:t>0.081 (</w:t>
      </w:r>
      <w:proofErr w:type="spellStart"/>
      <w:r w:rsidRPr="00B0327E">
        <w:rPr>
          <w:rFonts w:ascii="Times New Roman" w:eastAsia="SimSun" w:hAnsi="Times New Roman"/>
          <w:sz w:val="24"/>
          <w:szCs w:val="24"/>
          <w:highlight w:val="yellow"/>
        </w:rPr>
        <w:t>OD</w:t>
      </w:r>
      <w:r w:rsidRPr="00B0327E">
        <w:rPr>
          <w:rFonts w:ascii="Times New Roman" w:eastAsia="SimSun" w:hAnsi="Times New Roman"/>
          <w:sz w:val="24"/>
          <w:szCs w:val="24"/>
          <w:highlight w:val="yellow"/>
          <w:vertAlign w:val="subscript"/>
        </w:rPr>
        <w:t>control</w:t>
      </w:r>
      <w:proofErr w:type="spellEnd"/>
      <w:r w:rsidRPr="00B0327E">
        <w:rPr>
          <w:rFonts w:ascii="Times New Roman" w:eastAsia="SimSun" w:hAnsi="Times New Roman"/>
          <w:sz w:val="24"/>
          <w:szCs w:val="24"/>
          <w:highlight w:val="yellow"/>
          <w:vertAlign w:val="subscript"/>
        </w:rPr>
        <w:t xml:space="preserve">) </w:t>
      </w:r>
      <w:r w:rsidRPr="00B0327E">
        <w:rPr>
          <w:rFonts w:ascii="Times New Roman" w:eastAsia="SimSun" w:hAnsi="Times New Roman"/>
          <w:sz w:val="24"/>
          <w:szCs w:val="24"/>
          <w:highlight w:val="yellow"/>
        </w:rPr>
        <w:t xml:space="preserve">&lt; </w:t>
      </w:r>
      <w:proofErr w:type="spellStart"/>
      <w:r w:rsidRPr="00B0327E">
        <w:rPr>
          <w:rFonts w:ascii="Times New Roman" w:eastAsia="SimSun" w:hAnsi="Times New Roman"/>
          <w:sz w:val="24"/>
          <w:szCs w:val="24"/>
          <w:highlight w:val="yellow"/>
        </w:rPr>
        <w:t>OD</w:t>
      </w:r>
      <w:r w:rsidRPr="00B0327E">
        <w:rPr>
          <w:rFonts w:ascii="Times New Roman" w:eastAsia="SimSun" w:hAnsi="Times New Roman"/>
          <w:sz w:val="24"/>
          <w:szCs w:val="24"/>
          <w:highlight w:val="yellow"/>
          <w:vertAlign w:val="subscript"/>
        </w:rPr>
        <w:t>sample</w:t>
      </w:r>
      <w:proofErr w:type="spellEnd"/>
      <w:r w:rsidRPr="00B0327E">
        <w:rPr>
          <w:rFonts w:ascii="Times New Roman" w:eastAsia="SimSun" w:hAnsi="Times New Roman"/>
          <w:sz w:val="24"/>
          <w:szCs w:val="24"/>
          <w:highlight w:val="yellow"/>
        </w:rPr>
        <w:t xml:space="preserve"> &lt; 0.162 (2xOD</w:t>
      </w:r>
      <w:r w:rsidRPr="00B0327E">
        <w:rPr>
          <w:rFonts w:ascii="Times New Roman" w:eastAsia="SimSun" w:hAnsi="Times New Roman"/>
          <w:sz w:val="24"/>
          <w:szCs w:val="24"/>
          <w:highlight w:val="yellow"/>
          <w:vertAlign w:val="subscript"/>
        </w:rPr>
        <w:t>control</w:t>
      </w:r>
      <w:r w:rsidRPr="00B0327E">
        <w:rPr>
          <w:rFonts w:ascii="Times New Roman" w:eastAsia="SimSun" w:hAnsi="Times New Roman"/>
          <w:sz w:val="24"/>
          <w:szCs w:val="24"/>
          <w:highlight w:val="yellow"/>
        </w:rPr>
        <w:t>)</w:t>
      </w:r>
    </w:p>
    <w:p w:rsidR="00DA44BB" w:rsidRPr="00B0327E" w:rsidRDefault="00DA44BB" w:rsidP="00040707">
      <w:pPr>
        <w:spacing w:after="0" w:line="240" w:lineRule="auto"/>
        <w:rPr>
          <w:rFonts w:ascii="Times New Roman" w:eastAsia="SimSun" w:hAnsi="Times New Roman"/>
          <w:sz w:val="24"/>
          <w:szCs w:val="24"/>
          <w:highlight w:val="yellow"/>
        </w:rPr>
      </w:pPr>
    </w:p>
    <w:p w:rsidR="00DA44BB" w:rsidRPr="00B0327E" w:rsidRDefault="00DA44BB" w:rsidP="00040707">
      <w:pPr>
        <w:spacing w:after="0" w:line="240" w:lineRule="auto"/>
        <w:rPr>
          <w:rFonts w:ascii="Times New Roman" w:eastAsia="SimSun" w:hAnsi="Times New Roman"/>
          <w:sz w:val="24"/>
          <w:szCs w:val="24"/>
          <w:highlight w:val="yellow"/>
        </w:rPr>
      </w:pPr>
      <w:proofErr w:type="gramStart"/>
      <w:r w:rsidRPr="00B0327E">
        <w:rPr>
          <w:rFonts w:ascii="Times New Roman" w:eastAsia="SimSun" w:hAnsi="Times New Roman"/>
          <w:sz w:val="24"/>
          <w:szCs w:val="24"/>
          <w:highlight w:val="yellow"/>
          <w:vertAlign w:val="superscript"/>
        </w:rPr>
        <w:t>c</w:t>
      </w:r>
      <w:proofErr w:type="gramEnd"/>
      <w:r w:rsidRPr="00B0327E">
        <w:rPr>
          <w:rFonts w:ascii="Times New Roman" w:eastAsia="SimSun" w:hAnsi="Times New Roman"/>
          <w:sz w:val="24"/>
          <w:szCs w:val="24"/>
          <w:highlight w:val="yellow"/>
          <w:vertAlign w:val="superscript"/>
        </w:rPr>
        <w:t xml:space="preserve"> </w:t>
      </w:r>
      <w:r w:rsidRPr="00B0327E">
        <w:rPr>
          <w:rFonts w:ascii="Times New Roman" w:eastAsia="SimSun" w:hAnsi="Times New Roman"/>
          <w:sz w:val="24"/>
          <w:szCs w:val="24"/>
          <w:highlight w:val="yellow"/>
        </w:rPr>
        <w:t>0.162</w:t>
      </w:r>
      <w:r w:rsidRPr="00B0327E">
        <w:rPr>
          <w:rFonts w:ascii="Times New Roman" w:eastAsia="SimSun" w:hAnsi="Times New Roman"/>
          <w:sz w:val="24"/>
          <w:szCs w:val="24"/>
          <w:highlight w:val="yellow"/>
          <w:vertAlign w:val="subscript"/>
        </w:rPr>
        <w:t xml:space="preserve"> </w:t>
      </w:r>
      <w:r w:rsidRPr="00B0327E">
        <w:rPr>
          <w:rFonts w:ascii="Times New Roman" w:eastAsia="SimSun" w:hAnsi="Times New Roman"/>
          <w:sz w:val="24"/>
          <w:szCs w:val="24"/>
          <w:highlight w:val="yellow"/>
        </w:rPr>
        <w:t>(2xOD</w:t>
      </w:r>
      <w:r w:rsidRPr="00B0327E">
        <w:rPr>
          <w:rFonts w:ascii="Times New Roman" w:eastAsia="SimSun" w:hAnsi="Times New Roman"/>
          <w:sz w:val="24"/>
          <w:szCs w:val="24"/>
          <w:highlight w:val="yellow"/>
          <w:vertAlign w:val="subscript"/>
        </w:rPr>
        <w:t xml:space="preserve">control) </w:t>
      </w:r>
      <w:r w:rsidRPr="00B0327E">
        <w:rPr>
          <w:rFonts w:ascii="Times New Roman" w:eastAsia="SimSun" w:hAnsi="Times New Roman"/>
          <w:sz w:val="24"/>
          <w:szCs w:val="24"/>
          <w:highlight w:val="yellow"/>
        </w:rPr>
        <w:t xml:space="preserve">&lt; </w:t>
      </w:r>
      <w:proofErr w:type="spellStart"/>
      <w:r w:rsidRPr="00B0327E">
        <w:rPr>
          <w:rFonts w:ascii="Times New Roman" w:eastAsia="SimSun" w:hAnsi="Times New Roman"/>
          <w:sz w:val="24"/>
          <w:szCs w:val="24"/>
          <w:highlight w:val="yellow"/>
        </w:rPr>
        <w:t>OD</w:t>
      </w:r>
      <w:r w:rsidRPr="00B0327E">
        <w:rPr>
          <w:rFonts w:ascii="Times New Roman" w:eastAsia="SimSun" w:hAnsi="Times New Roman"/>
          <w:sz w:val="24"/>
          <w:szCs w:val="24"/>
          <w:highlight w:val="yellow"/>
          <w:vertAlign w:val="subscript"/>
        </w:rPr>
        <w:t>sample</w:t>
      </w:r>
      <w:proofErr w:type="spellEnd"/>
      <w:r w:rsidRPr="00B0327E">
        <w:rPr>
          <w:rFonts w:ascii="Times New Roman" w:eastAsia="SimSun" w:hAnsi="Times New Roman"/>
          <w:sz w:val="24"/>
          <w:szCs w:val="24"/>
          <w:highlight w:val="yellow"/>
        </w:rPr>
        <w:t xml:space="preserve"> &lt; 0.324 (4xOD</w:t>
      </w:r>
      <w:r w:rsidRPr="00B0327E">
        <w:rPr>
          <w:rFonts w:ascii="Times New Roman" w:eastAsia="SimSun" w:hAnsi="Times New Roman"/>
          <w:sz w:val="24"/>
          <w:szCs w:val="24"/>
          <w:highlight w:val="yellow"/>
          <w:vertAlign w:val="subscript"/>
        </w:rPr>
        <w:t>control</w:t>
      </w:r>
      <w:r w:rsidRPr="00B0327E">
        <w:rPr>
          <w:rFonts w:ascii="Times New Roman" w:eastAsia="SimSun" w:hAnsi="Times New Roman"/>
          <w:sz w:val="24"/>
          <w:szCs w:val="24"/>
          <w:highlight w:val="yellow"/>
        </w:rPr>
        <w:t>)</w:t>
      </w:r>
    </w:p>
    <w:p w:rsidR="00DA44BB" w:rsidRPr="00B0327E" w:rsidRDefault="00DA44BB" w:rsidP="00040707">
      <w:pPr>
        <w:spacing w:after="0" w:line="240" w:lineRule="auto"/>
        <w:rPr>
          <w:rFonts w:ascii="Times New Roman" w:hAnsi="Times New Roman"/>
          <w:color w:val="000000"/>
          <w:sz w:val="24"/>
          <w:szCs w:val="18"/>
          <w:highlight w:val="yellow"/>
        </w:rPr>
      </w:pPr>
    </w:p>
    <w:p w:rsidR="00DA44BB" w:rsidRPr="00B0327E" w:rsidRDefault="00DA44BB" w:rsidP="00040707">
      <w:pPr>
        <w:spacing w:after="0" w:line="240" w:lineRule="auto"/>
        <w:rPr>
          <w:rFonts w:ascii="Times New Roman" w:eastAsia="SimSun" w:hAnsi="Times New Roman"/>
          <w:sz w:val="24"/>
          <w:szCs w:val="24"/>
          <w:highlight w:val="yellow"/>
        </w:rPr>
      </w:pPr>
      <w:proofErr w:type="gramStart"/>
      <w:r w:rsidRPr="00B0327E">
        <w:rPr>
          <w:rFonts w:ascii="Times New Roman" w:eastAsia="SimSun" w:hAnsi="Times New Roman"/>
          <w:sz w:val="24"/>
          <w:szCs w:val="24"/>
          <w:highlight w:val="yellow"/>
          <w:vertAlign w:val="superscript"/>
        </w:rPr>
        <w:t>d</w:t>
      </w:r>
      <w:proofErr w:type="gramEnd"/>
      <w:r w:rsidRPr="00B0327E">
        <w:rPr>
          <w:rFonts w:ascii="Times New Roman" w:eastAsia="SimSun" w:hAnsi="Times New Roman"/>
          <w:sz w:val="24"/>
          <w:szCs w:val="24"/>
          <w:highlight w:val="yellow"/>
          <w:vertAlign w:val="superscript"/>
        </w:rPr>
        <w:t xml:space="preserve"> </w:t>
      </w:r>
      <w:r w:rsidRPr="00B0327E">
        <w:rPr>
          <w:rFonts w:ascii="Times New Roman" w:eastAsia="SimSun" w:hAnsi="Times New Roman"/>
          <w:sz w:val="24"/>
          <w:szCs w:val="24"/>
          <w:highlight w:val="yellow"/>
        </w:rPr>
        <w:t>0.324 (4xOD</w:t>
      </w:r>
      <w:r w:rsidRPr="00B0327E">
        <w:rPr>
          <w:rFonts w:ascii="Times New Roman" w:eastAsia="SimSun" w:hAnsi="Times New Roman"/>
          <w:sz w:val="24"/>
          <w:szCs w:val="24"/>
          <w:highlight w:val="yellow"/>
          <w:vertAlign w:val="subscript"/>
        </w:rPr>
        <w:t>control</w:t>
      </w:r>
      <w:r w:rsidRPr="00B0327E">
        <w:rPr>
          <w:rFonts w:ascii="Times New Roman" w:eastAsia="SimSun" w:hAnsi="Times New Roman"/>
          <w:sz w:val="24"/>
          <w:szCs w:val="24"/>
          <w:highlight w:val="yellow"/>
        </w:rPr>
        <w:t xml:space="preserve">) &lt; </w:t>
      </w:r>
      <w:proofErr w:type="spellStart"/>
      <w:r w:rsidRPr="00B0327E">
        <w:rPr>
          <w:rFonts w:ascii="Times New Roman" w:eastAsia="SimSun" w:hAnsi="Times New Roman"/>
          <w:sz w:val="24"/>
          <w:szCs w:val="24"/>
          <w:highlight w:val="yellow"/>
        </w:rPr>
        <w:t>OD</w:t>
      </w:r>
      <w:r w:rsidRPr="00B0327E">
        <w:rPr>
          <w:rFonts w:ascii="Times New Roman" w:eastAsia="SimSun" w:hAnsi="Times New Roman"/>
          <w:sz w:val="24"/>
          <w:szCs w:val="24"/>
          <w:highlight w:val="yellow"/>
          <w:vertAlign w:val="subscript"/>
        </w:rPr>
        <w:t>sample</w:t>
      </w:r>
      <w:proofErr w:type="spellEnd"/>
    </w:p>
    <w:p w:rsidR="00DA44BB" w:rsidRPr="00B0327E" w:rsidRDefault="00DA44BB" w:rsidP="00040707">
      <w:pPr>
        <w:spacing w:after="0" w:line="240" w:lineRule="auto"/>
        <w:rPr>
          <w:rFonts w:ascii="Times New Roman" w:eastAsia="SimSun" w:hAnsi="Times New Roman"/>
          <w:sz w:val="24"/>
          <w:szCs w:val="24"/>
          <w:highlight w:val="yellow"/>
        </w:rPr>
      </w:pPr>
    </w:p>
    <w:p w:rsidR="00B76B2D" w:rsidRDefault="00DA44BB" w:rsidP="00B0327E">
      <w:pPr>
        <w:spacing w:after="0" w:line="240" w:lineRule="auto"/>
      </w:pPr>
      <w:proofErr w:type="gramStart"/>
      <w:r w:rsidRPr="00B0327E">
        <w:rPr>
          <w:rFonts w:ascii="Times New Roman" w:eastAsia="SimSun" w:hAnsi="Times New Roman"/>
          <w:sz w:val="24"/>
          <w:szCs w:val="24"/>
          <w:highlight w:val="yellow"/>
          <w:vertAlign w:val="superscript"/>
        </w:rPr>
        <w:t>e</w:t>
      </w:r>
      <w:proofErr w:type="gramEnd"/>
      <w:r w:rsidRPr="00B0327E">
        <w:rPr>
          <w:rFonts w:ascii="Times New Roman" w:eastAsia="SimSun" w:hAnsi="Times New Roman"/>
          <w:sz w:val="24"/>
          <w:szCs w:val="24"/>
          <w:highlight w:val="yellow"/>
          <w:vertAlign w:val="superscript"/>
        </w:rPr>
        <w:t xml:space="preserve"> </w:t>
      </w:r>
      <w:r w:rsidRPr="00B0327E">
        <w:rPr>
          <w:rFonts w:ascii="Times New Roman" w:eastAsia="SimSun" w:hAnsi="Times New Roman"/>
          <w:sz w:val="24"/>
          <w:szCs w:val="24"/>
          <w:highlight w:val="yellow"/>
        </w:rPr>
        <w:t xml:space="preserve">No </w:t>
      </w:r>
      <w:proofErr w:type="spellStart"/>
      <w:r w:rsidRPr="00B0327E">
        <w:rPr>
          <w:rFonts w:ascii="Times New Roman" w:eastAsia="SimSun" w:hAnsi="Times New Roman"/>
          <w:sz w:val="24"/>
          <w:szCs w:val="24"/>
          <w:highlight w:val="yellow"/>
        </w:rPr>
        <w:t>biofilm</w:t>
      </w:r>
      <w:proofErr w:type="spellEnd"/>
      <w:r w:rsidRPr="00B0327E">
        <w:rPr>
          <w:rFonts w:ascii="Times New Roman" w:eastAsia="SimSun" w:hAnsi="Times New Roman"/>
          <w:sz w:val="24"/>
          <w:szCs w:val="24"/>
          <w:highlight w:val="yellow"/>
        </w:rPr>
        <w:t xml:space="preserve"> </w:t>
      </w:r>
      <w:proofErr w:type="spellStart"/>
      <w:r w:rsidRPr="00B0327E">
        <w:rPr>
          <w:rFonts w:ascii="Times New Roman" w:eastAsia="SimSun" w:hAnsi="Times New Roman"/>
          <w:sz w:val="24"/>
          <w:szCs w:val="24"/>
          <w:highlight w:val="yellow"/>
        </w:rPr>
        <w:t>formation</w:t>
      </w:r>
      <w:proofErr w:type="spellEnd"/>
      <w:r w:rsidRPr="00B0327E">
        <w:rPr>
          <w:rFonts w:ascii="Times New Roman" w:eastAsia="SimSun" w:hAnsi="Times New Roman"/>
          <w:sz w:val="24"/>
          <w:szCs w:val="24"/>
          <w:highlight w:val="yellow"/>
        </w:rPr>
        <w:t xml:space="preserve"> (</w:t>
      </w:r>
      <w:proofErr w:type="spellStart"/>
      <w:r w:rsidRPr="00B0327E">
        <w:rPr>
          <w:rFonts w:ascii="Times New Roman" w:eastAsia="SimSun" w:hAnsi="Times New Roman"/>
          <w:sz w:val="24"/>
          <w:szCs w:val="24"/>
          <w:highlight w:val="yellow"/>
        </w:rPr>
        <w:t>OD</w:t>
      </w:r>
      <w:r w:rsidRPr="00B0327E">
        <w:rPr>
          <w:rFonts w:ascii="Times New Roman" w:eastAsia="SimSun" w:hAnsi="Times New Roman"/>
          <w:sz w:val="24"/>
          <w:szCs w:val="24"/>
          <w:highlight w:val="yellow"/>
          <w:vertAlign w:val="subscript"/>
        </w:rPr>
        <w:t>sample</w:t>
      </w:r>
      <w:proofErr w:type="spellEnd"/>
      <w:r w:rsidRPr="00B0327E">
        <w:rPr>
          <w:rFonts w:ascii="Times New Roman" w:eastAsia="SimSun" w:hAnsi="Times New Roman"/>
          <w:sz w:val="24"/>
          <w:szCs w:val="24"/>
          <w:highlight w:val="yellow"/>
        </w:rPr>
        <w:t xml:space="preserve"> &lt; 0.081 (</w:t>
      </w:r>
      <w:proofErr w:type="spellStart"/>
      <w:r w:rsidRPr="00B0327E">
        <w:rPr>
          <w:rFonts w:ascii="Times New Roman" w:eastAsia="SimSun" w:hAnsi="Times New Roman"/>
          <w:sz w:val="24"/>
          <w:szCs w:val="24"/>
          <w:highlight w:val="yellow"/>
        </w:rPr>
        <w:t>OD</w:t>
      </w:r>
      <w:r w:rsidRPr="00B0327E">
        <w:rPr>
          <w:rFonts w:ascii="Times New Roman" w:eastAsia="SimSun" w:hAnsi="Times New Roman"/>
          <w:sz w:val="24"/>
          <w:szCs w:val="24"/>
          <w:highlight w:val="yellow"/>
          <w:vertAlign w:val="subscript"/>
        </w:rPr>
        <w:t>control</w:t>
      </w:r>
      <w:proofErr w:type="spellEnd"/>
      <w:r w:rsidRPr="00B0327E">
        <w:rPr>
          <w:rFonts w:ascii="Times New Roman" w:eastAsia="SimSun" w:hAnsi="Times New Roman"/>
          <w:sz w:val="24"/>
          <w:szCs w:val="24"/>
          <w:highlight w:val="yellow"/>
        </w:rPr>
        <w:t>)</w:t>
      </w:r>
    </w:p>
    <w:sectPr w:rsidR="00B76B2D" w:rsidSect="00B0327E">
      <w:pgSz w:w="11906" w:h="16838"/>
      <w:pgMar w:top="567" w:right="1797" w:bottom="567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C1" w:rsidRDefault="00221FC1" w:rsidP="008B5F08">
      <w:pPr>
        <w:spacing w:after="0" w:line="240" w:lineRule="auto"/>
      </w:pPr>
      <w:r>
        <w:separator/>
      </w:r>
    </w:p>
  </w:endnote>
  <w:endnote w:type="continuationSeparator" w:id="0">
    <w:p w:rsidR="00221FC1" w:rsidRDefault="00221FC1" w:rsidP="008B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F08" w:rsidRDefault="00005423">
    <w:pPr>
      <w:pStyle w:val="Altbilgi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758C1">
      <w:rPr>
        <w:noProof/>
      </w:rPr>
      <w:t>13</w:t>
    </w:r>
    <w:r>
      <w:rPr>
        <w:noProof/>
      </w:rPr>
      <w:fldChar w:fldCharType="end"/>
    </w:r>
  </w:p>
  <w:p w:rsidR="008B5F08" w:rsidRDefault="008B5F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C1" w:rsidRDefault="00221FC1" w:rsidP="008B5F08">
      <w:pPr>
        <w:spacing w:after="0" w:line="240" w:lineRule="auto"/>
      </w:pPr>
      <w:r>
        <w:separator/>
      </w:r>
    </w:p>
  </w:footnote>
  <w:footnote w:type="continuationSeparator" w:id="0">
    <w:p w:rsidR="00221FC1" w:rsidRDefault="00221FC1" w:rsidP="008B5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AB"/>
    <w:rsid w:val="00005423"/>
    <w:rsid w:val="000132CC"/>
    <w:rsid w:val="00022A48"/>
    <w:rsid w:val="00040707"/>
    <w:rsid w:val="000F1203"/>
    <w:rsid w:val="00104601"/>
    <w:rsid w:val="00142721"/>
    <w:rsid w:val="00156838"/>
    <w:rsid w:val="001A0522"/>
    <w:rsid w:val="001A195E"/>
    <w:rsid w:val="001A3273"/>
    <w:rsid w:val="001B00C7"/>
    <w:rsid w:val="001C6F77"/>
    <w:rsid w:val="001F2ADB"/>
    <w:rsid w:val="00221FC1"/>
    <w:rsid w:val="002433F3"/>
    <w:rsid w:val="00285367"/>
    <w:rsid w:val="002932C2"/>
    <w:rsid w:val="002B2E66"/>
    <w:rsid w:val="003107B2"/>
    <w:rsid w:val="00317D22"/>
    <w:rsid w:val="00320F1B"/>
    <w:rsid w:val="00360559"/>
    <w:rsid w:val="00392BED"/>
    <w:rsid w:val="003B58F3"/>
    <w:rsid w:val="0041343E"/>
    <w:rsid w:val="0041360D"/>
    <w:rsid w:val="0047251A"/>
    <w:rsid w:val="004F4B48"/>
    <w:rsid w:val="00534089"/>
    <w:rsid w:val="005758C1"/>
    <w:rsid w:val="00577499"/>
    <w:rsid w:val="005842C1"/>
    <w:rsid w:val="0059637C"/>
    <w:rsid w:val="00600761"/>
    <w:rsid w:val="006020E6"/>
    <w:rsid w:val="006416F9"/>
    <w:rsid w:val="00683AEB"/>
    <w:rsid w:val="00695BD5"/>
    <w:rsid w:val="006A46FA"/>
    <w:rsid w:val="00711502"/>
    <w:rsid w:val="00726D0B"/>
    <w:rsid w:val="00745191"/>
    <w:rsid w:val="00792E30"/>
    <w:rsid w:val="00827484"/>
    <w:rsid w:val="008750E8"/>
    <w:rsid w:val="0089560C"/>
    <w:rsid w:val="00895F16"/>
    <w:rsid w:val="008A5CD2"/>
    <w:rsid w:val="008B5F08"/>
    <w:rsid w:val="008D12F8"/>
    <w:rsid w:val="008E7048"/>
    <w:rsid w:val="008F5650"/>
    <w:rsid w:val="00974C47"/>
    <w:rsid w:val="00996263"/>
    <w:rsid w:val="009970D7"/>
    <w:rsid w:val="00A46C53"/>
    <w:rsid w:val="00A66D66"/>
    <w:rsid w:val="00A7282E"/>
    <w:rsid w:val="00A97EA7"/>
    <w:rsid w:val="00AF0537"/>
    <w:rsid w:val="00B0327E"/>
    <w:rsid w:val="00B46974"/>
    <w:rsid w:val="00B76B2D"/>
    <w:rsid w:val="00BB4FF0"/>
    <w:rsid w:val="00BC38C7"/>
    <w:rsid w:val="00C51C52"/>
    <w:rsid w:val="00C701AB"/>
    <w:rsid w:val="00C76070"/>
    <w:rsid w:val="00C84DA8"/>
    <w:rsid w:val="00CD2C55"/>
    <w:rsid w:val="00CF0A01"/>
    <w:rsid w:val="00D021A7"/>
    <w:rsid w:val="00D416F0"/>
    <w:rsid w:val="00D44891"/>
    <w:rsid w:val="00D472CA"/>
    <w:rsid w:val="00D508C5"/>
    <w:rsid w:val="00D56995"/>
    <w:rsid w:val="00DA44BB"/>
    <w:rsid w:val="00DC56B1"/>
    <w:rsid w:val="00DF6212"/>
    <w:rsid w:val="00E10650"/>
    <w:rsid w:val="00E37C6B"/>
    <w:rsid w:val="00E662AC"/>
    <w:rsid w:val="00E91D58"/>
    <w:rsid w:val="00E931B6"/>
    <w:rsid w:val="00EE102B"/>
    <w:rsid w:val="00EF4FE8"/>
    <w:rsid w:val="00F13BB4"/>
    <w:rsid w:val="00FC035E"/>
    <w:rsid w:val="00FC6DF8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BA5CFD-064F-4574-969E-2EDE415A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2A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A195E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rsid w:val="001A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VarsaylanParagrafYazTipi"/>
    <w:uiPriority w:val="99"/>
    <w:semiHidden/>
    <w:rsid w:val="0092685C"/>
    <w:rPr>
      <w:rFonts w:ascii="Times New Roman" w:hAnsi="Times New Roman"/>
      <w:sz w:val="0"/>
      <w:szCs w:val="0"/>
    </w:rPr>
  </w:style>
  <w:style w:type="paragraph" w:styleId="stbilgi">
    <w:name w:val="header"/>
    <w:basedOn w:val="Normal"/>
    <w:link w:val="stbilgiChar"/>
    <w:uiPriority w:val="99"/>
    <w:semiHidden/>
    <w:unhideWhenUsed/>
    <w:rsid w:val="008B5F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B5F08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8B5F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5F08"/>
    <w:rPr>
      <w:sz w:val="22"/>
      <w:szCs w:val="22"/>
    </w:rPr>
  </w:style>
  <w:style w:type="character" w:styleId="Kpr">
    <w:name w:val="Hyperlink"/>
    <w:basedOn w:val="VarsaylanParagrafYazTipi"/>
    <w:uiPriority w:val="99"/>
    <w:rsid w:val="00040707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39"/>
    <w:locked/>
    <w:rsid w:val="00B032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ildirimt5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</dc:creator>
  <cp:keywords/>
  <dc:description/>
  <cp:lastModifiedBy>AUMAULAB</cp:lastModifiedBy>
  <cp:revision>5</cp:revision>
  <dcterms:created xsi:type="dcterms:W3CDTF">2018-08-09T14:28:00Z</dcterms:created>
  <dcterms:modified xsi:type="dcterms:W3CDTF">2018-08-13T10:42:00Z</dcterms:modified>
</cp:coreProperties>
</file>