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885" w:rsidRPr="000D0B49" w:rsidRDefault="002E6E51">
      <w:pPr>
        <w:rPr>
          <w:rFonts w:ascii="Times New Roman" w:hAnsi="Times New Roman" w:cs="Times New Roman"/>
          <w:sz w:val="24"/>
          <w:szCs w:val="24"/>
        </w:rPr>
      </w:pPr>
      <w:r w:rsidRPr="000D0B49">
        <w:rPr>
          <w:rFonts w:ascii="Times New Roman" w:hAnsi="Times New Roman" w:cs="Times New Roman"/>
          <w:b/>
          <w:sz w:val="24"/>
          <w:szCs w:val="24"/>
        </w:rPr>
        <w:t xml:space="preserve">Supplementary Figure 1. </w:t>
      </w:r>
      <w:r w:rsidRPr="000D0B49">
        <w:rPr>
          <w:rFonts w:ascii="Times New Roman" w:hAnsi="Times New Roman" w:cs="Times New Roman"/>
          <w:sz w:val="24"/>
          <w:szCs w:val="24"/>
        </w:rPr>
        <w:t xml:space="preserve">Superposed structure of complexes LdP-Lig1 (red), LdP-Lig2 (blue) and </w:t>
      </w:r>
      <w:proofErr w:type="spellStart"/>
      <w:r w:rsidRPr="000D0B49">
        <w:rPr>
          <w:rFonts w:ascii="Times New Roman" w:hAnsi="Times New Roman" w:cs="Times New Roman"/>
          <w:sz w:val="24"/>
          <w:szCs w:val="24"/>
        </w:rPr>
        <w:t>LdP</w:t>
      </w:r>
      <w:proofErr w:type="spellEnd"/>
      <w:r w:rsidRPr="000D0B49">
        <w:rPr>
          <w:rFonts w:ascii="Times New Roman" w:hAnsi="Times New Roman" w:cs="Times New Roman"/>
          <w:sz w:val="24"/>
          <w:szCs w:val="24"/>
        </w:rPr>
        <w:t>-EWSI (green).</w:t>
      </w:r>
    </w:p>
    <w:p w:rsidR="002E6E51" w:rsidRDefault="000D0B49">
      <w:pPr>
        <w:rPr>
          <w:rFonts w:ascii="Times New Roman" w:hAnsi="Times New Roman" w:cs="Times New Roman"/>
          <w:sz w:val="24"/>
          <w:szCs w:val="24"/>
        </w:rPr>
      </w:pPr>
      <w:r w:rsidRPr="000D0B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742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 Figure 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B49" w:rsidRDefault="000D0B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D0B49" w:rsidRDefault="000D0B49">
      <w:pPr>
        <w:rPr>
          <w:rFonts w:ascii="Times New Roman" w:hAnsi="Times New Roman" w:cs="Times New Roman"/>
          <w:sz w:val="24"/>
          <w:szCs w:val="24"/>
        </w:rPr>
      </w:pPr>
      <w:r w:rsidRPr="000D0B49">
        <w:rPr>
          <w:rFonts w:ascii="Times New Roman" w:hAnsi="Times New Roman" w:cs="Times New Roman"/>
          <w:b/>
          <w:sz w:val="24"/>
          <w:szCs w:val="24"/>
        </w:rPr>
        <w:lastRenderedPageBreak/>
        <w:t>Supplementary Figure 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Superposed structures of LdP-Lig1 and LdP-Lig2 before and after simulation.</w:t>
      </w:r>
    </w:p>
    <w:p w:rsidR="000D0B49" w:rsidRDefault="000D0B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4004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0F6" w:rsidRDefault="004020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020F6" w:rsidRPr="004020F6" w:rsidRDefault="004020F6">
      <w:pPr>
        <w:rPr>
          <w:rFonts w:ascii="Times New Roman" w:hAnsi="Times New Roman" w:cs="Times New Roman"/>
          <w:sz w:val="24"/>
          <w:szCs w:val="24"/>
        </w:rPr>
      </w:pPr>
      <w:r w:rsidRPr="004020F6">
        <w:rPr>
          <w:rFonts w:ascii="Times New Roman" w:hAnsi="Times New Roman" w:cs="Times New Roman"/>
          <w:b/>
          <w:sz w:val="24"/>
          <w:szCs w:val="24"/>
        </w:rPr>
        <w:lastRenderedPageBreak/>
        <w:t>Supplementary Figure 3.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Interaction of different peptides with Mycobacterium OASS.</w:t>
      </w:r>
      <w:bookmarkStart w:id="0" w:name="_GoBack"/>
      <w:bookmarkEnd w:id="0"/>
    </w:p>
    <w:p w:rsidR="004020F6" w:rsidRPr="004020F6" w:rsidRDefault="004020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20F6" w:rsidRPr="004020F6" w:rsidSect="00DD5B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E6E51"/>
    <w:rsid w:val="000D0B49"/>
    <w:rsid w:val="002E6E51"/>
    <w:rsid w:val="004020F6"/>
    <w:rsid w:val="00472885"/>
    <w:rsid w:val="00AE34B6"/>
    <w:rsid w:val="00DD5B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B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4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</Words>
  <Characters>260</Characters>
  <Application>Microsoft Office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brsaran</dc:creator>
  <cp:lastModifiedBy>anjana.b</cp:lastModifiedBy>
  <cp:revision>2</cp:revision>
  <dcterms:created xsi:type="dcterms:W3CDTF">2019-01-16T08:43:00Z</dcterms:created>
  <dcterms:modified xsi:type="dcterms:W3CDTF">2019-01-16T08:43:00Z</dcterms:modified>
</cp:coreProperties>
</file>