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31" w:rsidRPr="002A0C3F" w:rsidRDefault="00A26D31" w:rsidP="00A26D31">
      <w:pPr>
        <w:pStyle w:val="Caption"/>
        <w:keepNext/>
        <w:rPr>
          <w:rFonts w:ascii="Times New Roman" w:hAnsi="Times New Roman"/>
          <w:b/>
          <w:color w:val="auto"/>
          <w:sz w:val="28"/>
        </w:rPr>
      </w:pPr>
      <w:bookmarkStart w:id="0" w:name="_Toc489871113"/>
      <w:r w:rsidRPr="004D5C6E">
        <w:rPr>
          <w:rFonts w:ascii="Times New Roman" w:hAnsi="Times New Roman"/>
          <w:b/>
          <w:color w:val="auto"/>
          <w:sz w:val="28"/>
        </w:rPr>
        <w:t>Supplementary online material</w:t>
      </w:r>
    </w:p>
    <w:p w:rsidR="002A0C3F" w:rsidRDefault="002A0C3F" w:rsidP="00A26D31">
      <w:pPr>
        <w:pStyle w:val="Caption"/>
        <w:keepNext/>
        <w:rPr>
          <w:rFonts w:ascii="Times New Roman" w:hAnsi="Times New Roman"/>
          <w:color w:val="auto"/>
          <w:sz w:val="24"/>
        </w:rPr>
      </w:pPr>
    </w:p>
    <w:p w:rsidR="00A26D31" w:rsidRPr="004D5C6E" w:rsidRDefault="00A26D31" w:rsidP="00A26D31">
      <w:pPr>
        <w:pStyle w:val="Caption"/>
        <w:keepNext/>
        <w:rPr>
          <w:rFonts w:ascii="Times New Roman" w:hAnsi="Times New Roman"/>
          <w:color w:val="auto"/>
          <w:sz w:val="24"/>
        </w:rPr>
      </w:pPr>
      <w:r w:rsidRPr="004D5C6E">
        <w:rPr>
          <w:rFonts w:ascii="Times New Roman" w:hAnsi="Times New Roman"/>
          <w:color w:val="auto"/>
          <w:sz w:val="24"/>
        </w:rPr>
        <w:t>Supplementary Table 1: Where known, the size of the battery (paediatric exposures) n= 204</w:t>
      </w:r>
      <w:bookmarkEnd w:id="0"/>
    </w:p>
    <w:tbl>
      <w:tblPr>
        <w:tblStyle w:val="ListTable2-Accent11"/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181"/>
        <w:gridCol w:w="1182"/>
        <w:gridCol w:w="1181"/>
        <w:gridCol w:w="1182"/>
        <w:gridCol w:w="1181"/>
        <w:gridCol w:w="1464"/>
        <w:gridCol w:w="900"/>
      </w:tblGrid>
      <w:tr w:rsidR="00A26D31" w:rsidRPr="004D5C6E" w:rsidTr="002A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nil"/>
            </w:tcBorders>
            <w:shd w:val="clear" w:color="auto" w:fill="003361"/>
            <w:noWrap/>
            <w:vAlign w:val="center"/>
          </w:tcPr>
          <w:p w:rsidR="00A26D31" w:rsidRPr="004D5C6E" w:rsidRDefault="00A26D31" w:rsidP="00B679FC">
            <w:pPr>
              <w:pStyle w:val="Table"/>
              <w:framePr w:wrap="around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center"/>
          </w:tcPr>
          <w:p w:rsidR="00A26D31" w:rsidRPr="004D5C6E" w:rsidRDefault="00A26D31" w:rsidP="002A0C3F">
            <w:pPr>
              <w:pStyle w:val="Table"/>
              <w:framePr w:wrap="arou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Age of child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00336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  <w:shd w:val="clear" w:color="auto" w:fill="003361"/>
            <w:noWrap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Battery size</w:t>
            </w:r>
            <w:r>
              <w:rPr>
                <w:rFonts w:ascii="Times New Roman" w:hAnsi="Times New Roman"/>
                <w:color w:val="auto"/>
              </w:rPr>
              <w:t>*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&lt;1 year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4+ years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Child, age not specified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pStyle w:val="Table"/>
              <w:keepNext/>
              <w:keepLines/>
              <w:framePr w:wrap="around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Grand Total</w:t>
            </w:r>
          </w:p>
        </w:tc>
      </w:tr>
      <w:tr w:rsidR="00A26D31" w:rsidRPr="004D5C6E" w:rsidTr="00B679FC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rPr>
                <w:rFonts w:ascii="Times New Roman" w:hAnsi="Times New Roman"/>
                <w:b w:val="0"/>
                <w:color w:val="auto"/>
              </w:rPr>
            </w:pPr>
            <w:r w:rsidRPr="004D5C6E">
              <w:rPr>
                <w:rFonts w:ascii="Times New Roman" w:hAnsi="Times New Roman"/>
                <w:b w:val="0"/>
                <w:color w:val="auto"/>
              </w:rPr>
              <w:t>Small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28</w:t>
            </w: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 xml:space="preserve">5 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80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rPr>
                <w:rFonts w:ascii="Times New Roman" w:hAnsi="Times New Roman"/>
                <w:b w:val="0"/>
                <w:color w:val="auto"/>
              </w:rPr>
            </w:pPr>
            <w:r w:rsidRPr="004D5C6E">
              <w:rPr>
                <w:rFonts w:ascii="Times New Roman" w:hAnsi="Times New Roman"/>
                <w:b w:val="0"/>
                <w:color w:val="auto"/>
              </w:rPr>
              <w:t>Medium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 xml:space="preserve">1 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32</w:t>
            </w:r>
          </w:p>
        </w:tc>
        <w:tc>
          <w:tcPr>
            <w:tcW w:w="1182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1181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 xml:space="preserve">10 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86</w:t>
            </w:r>
          </w:p>
        </w:tc>
      </w:tr>
      <w:tr w:rsidR="00A26D31" w:rsidRPr="004D5C6E" w:rsidTr="002A0C3F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</w:tcBorders>
            <w:noWrap/>
          </w:tcPr>
          <w:p w:rsidR="00A26D31" w:rsidRPr="004D5C6E" w:rsidRDefault="00A26D31" w:rsidP="00B679FC">
            <w:pPr>
              <w:pStyle w:val="Table"/>
              <w:framePr w:wrap="around"/>
              <w:rPr>
                <w:rFonts w:ascii="Times New Roman" w:hAnsi="Times New Roman"/>
                <w:b w:val="0"/>
                <w:color w:val="auto"/>
              </w:rPr>
            </w:pPr>
            <w:r w:rsidRPr="004D5C6E">
              <w:rPr>
                <w:rFonts w:ascii="Times New Roman" w:hAnsi="Times New Roman"/>
                <w:b w:val="0"/>
                <w:color w:val="auto"/>
              </w:rPr>
              <w:t>Large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:rsidR="00A26D31" w:rsidRPr="004D5C6E" w:rsidRDefault="00A26D31" w:rsidP="002A0C3F">
            <w:pPr>
              <w:pStyle w:val="Table"/>
              <w:framePr w:wrap="arou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15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1182" w:type="dxa"/>
            <w:tcBorders>
              <w:top w:val="nil"/>
              <w:bottom w:val="single" w:sz="4" w:space="0" w:color="auto"/>
            </w:tcBorders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1181" w:type="dxa"/>
            <w:tcBorders>
              <w:top w:val="nil"/>
              <w:bottom w:val="single" w:sz="4" w:space="0" w:color="auto"/>
            </w:tcBorders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 xml:space="preserve">6 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noWrap/>
          </w:tcPr>
          <w:p w:rsidR="00A26D31" w:rsidRPr="004D5C6E" w:rsidRDefault="00A26D31" w:rsidP="00B679FC">
            <w:pPr>
              <w:pStyle w:val="Table"/>
              <w:framePr w:wrap="arou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4D5C6E">
              <w:rPr>
                <w:rFonts w:ascii="Times New Roman" w:hAnsi="Times New Roman"/>
                <w:color w:val="auto"/>
              </w:rPr>
              <w:t>38</w:t>
            </w:r>
          </w:p>
        </w:tc>
      </w:tr>
    </w:tbl>
    <w:p w:rsidR="00A26D31" w:rsidRPr="004D5C6E" w:rsidRDefault="00A26D31" w:rsidP="00A26D31">
      <w:pPr>
        <w:jc w:val="both"/>
        <w:rPr>
          <w:rFonts w:ascii="Times New Roman" w:hAnsi="Times New Roman" w:cs="Times New Roman"/>
          <w:i/>
          <w:sz w:val="22"/>
        </w:rPr>
      </w:pPr>
      <w:r w:rsidRPr="004D5C6E">
        <w:rPr>
          <w:rFonts w:ascii="Times New Roman" w:hAnsi="Times New Roman" w:cs="Times New Roman"/>
          <w:sz w:val="22"/>
          <w:lang w:val="en-US"/>
        </w:rPr>
        <w:t>*</w:t>
      </w:r>
      <w:r w:rsidRPr="004D5C6E">
        <w:rPr>
          <w:rFonts w:ascii="Times New Roman" w:hAnsi="Times New Roman" w:cs="Times New Roman"/>
          <w:i/>
          <w:sz w:val="22"/>
          <w:lang w:val="en-US"/>
        </w:rPr>
        <w:t>Callers were asked to estimate battery size, ‘small’ being described as being like a hearing aid battery, approximately 0.5 cm in diameter, ‘medium’ being described as a battery used in a small torch, approximately 1 cm in diameter, and ‘large’ being described as the size of a 10 cent piece, approximately 2 cm in diameter.</w:t>
      </w:r>
    </w:p>
    <w:p w:rsidR="00A26D31" w:rsidRDefault="00A26D31" w:rsidP="00A26D31">
      <w:pPr>
        <w:jc w:val="both"/>
        <w:rPr>
          <w:rFonts w:ascii="Times New Roman" w:hAnsi="Times New Roman" w:cs="Times New Roman"/>
          <w:i/>
        </w:rPr>
      </w:pPr>
      <w:bookmarkStart w:id="1" w:name="_GoBack"/>
      <w:bookmarkEnd w:id="1"/>
    </w:p>
    <w:p w:rsidR="002A0C3F" w:rsidRPr="00676A4B" w:rsidRDefault="002A0C3F" w:rsidP="00A26D31">
      <w:pPr>
        <w:jc w:val="both"/>
        <w:rPr>
          <w:rFonts w:ascii="Times New Roman" w:hAnsi="Times New Roman" w:cs="Times New Roman"/>
          <w:i/>
        </w:rPr>
      </w:pPr>
    </w:p>
    <w:p w:rsidR="00A26D31" w:rsidRPr="004D5C6E" w:rsidRDefault="00A26D31" w:rsidP="00A26D31">
      <w:pPr>
        <w:pStyle w:val="Caption"/>
        <w:keepNext/>
        <w:rPr>
          <w:rFonts w:ascii="Times New Roman" w:hAnsi="Times New Roman"/>
          <w:color w:val="auto"/>
          <w:sz w:val="24"/>
        </w:rPr>
      </w:pPr>
      <w:bookmarkStart w:id="2" w:name="_Toc489871114"/>
      <w:r w:rsidRPr="004D5C6E">
        <w:rPr>
          <w:rFonts w:ascii="Times New Roman" w:hAnsi="Times New Roman"/>
          <w:color w:val="auto"/>
          <w:sz w:val="24"/>
        </w:rPr>
        <w:t>Supplementary Table 2: Where known, the type of battery (paediatric exposures) n= 5</w:t>
      </w:r>
      <w:bookmarkEnd w:id="2"/>
      <w:r w:rsidR="00231CCE">
        <w:rPr>
          <w:rFonts w:ascii="Times New Roman" w:hAnsi="Times New Roman"/>
          <w:color w:val="auto"/>
          <w:sz w:val="24"/>
        </w:rPr>
        <w:t>4</w:t>
      </w:r>
    </w:p>
    <w:tbl>
      <w:tblPr>
        <w:tblStyle w:val="ListTable1Light-Accent11"/>
        <w:tblW w:w="7548" w:type="dxa"/>
        <w:tblInd w:w="108" w:type="dxa"/>
        <w:tblLook w:val="04A0" w:firstRow="1" w:lastRow="0" w:firstColumn="1" w:lastColumn="0" w:noHBand="0" w:noVBand="1"/>
      </w:tblPr>
      <w:tblGrid>
        <w:gridCol w:w="2709"/>
        <w:gridCol w:w="1402"/>
        <w:gridCol w:w="2160"/>
        <w:gridCol w:w="1277"/>
      </w:tblGrid>
      <w:tr w:rsidR="00481AE5" w:rsidRPr="004D5C6E" w:rsidTr="00231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</w:tcPr>
          <w:p w:rsidR="00481AE5" w:rsidRPr="004D5C6E" w:rsidRDefault="00481AE5" w:rsidP="00B679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Battery type</w:t>
            </w: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</w:tcPr>
          <w:p w:rsidR="00481AE5" w:rsidRPr="004D5C6E" w:rsidRDefault="00481AE5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Voltage</w:t>
            </w:r>
            <w:r w:rsidR="00231CC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(V)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</w:tcPr>
          <w:p w:rsidR="00481AE5" w:rsidRPr="004D5C6E" w:rsidRDefault="00481AE5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Diameter (mm)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</w:tcPr>
          <w:p w:rsidR="00481AE5" w:rsidRPr="004D5C6E" w:rsidRDefault="00481AE5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Count</w:t>
            </w:r>
          </w:p>
        </w:tc>
      </w:tr>
      <w:tr w:rsidR="00481AE5" w:rsidRPr="004D5C6E" w:rsidTr="002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481AE5" w:rsidRPr="004D5C6E" w:rsidRDefault="00481AE5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LR44</w:t>
            </w:r>
          </w:p>
        </w:tc>
        <w:tc>
          <w:tcPr>
            <w:tcW w:w="1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481AE5" w:rsidRPr="004D5C6E" w:rsidRDefault="00231CCE" w:rsidP="00481AE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21</w:t>
            </w:r>
          </w:p>
        </w:tc>
      </w:tr>
      <w:tr w:rsidR="00481AE5" w:rsidRPr="004D5C6E" w:rsidTr="00231CCE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481AE5" w:rsidRPr="004D5C6E" w:rsidRDefault="00481AE5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LR41</w:t>
            </w:r>
          </w:p>
        </w:tc>
        <w:tc>
          <w:tcPr>
            <w:tcW w:w="1402" w:type="dxa"/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160" w:type="dxa"/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7.9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481AE5" w:rsidRPr="004D5C6E" w:rsidRDefault="00FE61B3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81AE5" w:rsidRPr="004D5C6E" w:rsidTr="002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481AE5" w:rsidRPr="004D5C6E" w:rsidRDefault="00481AE5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CR2032</w:t>
            </w:r>
          </w:p>
        </w:tc>
        <w:tc>
          <w:tcPr>
            <w:tcW w:w="1402" w:type="dxa"/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481AE5" w:rsidRPr="004D5C6E" w:rsidRDefault="00481AE5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81AE5" w:rsidRPr="004D5C6E" w:rsidTr="00231CCE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481AE5" w:rsidRPr="004D5C6E" w:rsidRDefault="00481AE5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LR1130</w:t>
            </w:r>
          </w:p>
        </w:tc>
        <w:tc>
          <w:tcPr>
            <w:tcW w:w="1402" w:type="dxa"/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160" w:type="dxa"/>
            <w:shd w:val="clear" w:color="auto" w:fill="FFFFFF" w:themeFill="background1"/>
          </w:tcPr>
          <w:p w:rsidR="00481AE5" w:rsidRPr="004D5C6E" w:rsidRDefault="00481AE5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11.6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481AE5" w:rsidRPr="004D5C6E" w:rsidRDefault="00481AE5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31CCE" w:rsidRPr="004D5C6E" w:rsidTr="002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Zinc air </w:t>
            </w: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312</w:t>
            </w:r>
          </w:p>
        </w:tc>
        <w:tc>
          <w:tcPr>
            <w:tcW w:w="1402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160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7.9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31CCE" w:rsidRPr="004D5C6E" w:rsidTr="00231CCE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CR2025</w:t>
            </w:r>
          </w:p>
        </w:tc>
        <w:tc>
          <w:tcPr>
            <w:tcW w:w="1402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31CCE" w:rsidRPr="004D5C6E" w:rsidTr="002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Zinc air</w:t>
            </w: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13</w:t>
            </w:r>
          </w:p>
        </w:tc>
        <w:tc>
          <w:tcPr>
            <w:tcW w:w="1402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160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7.9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31CCE" w:rsidRPr="004D5C6E" w:rsidTr="00231CCE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LR (exact type unknown)</w:t>
            </w:r>
          </w:p>
        </w:tc>
        <w:tc>
          <w:tcPr>
            <w:tcW w:w="1402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60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31CCE" w:rsidRPr="004D5C6E" w:rsidTr="002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CR1220</w:t>
            </w:r>
          </w:p>
        </w:tc>
        <w:tc>
          <w:tcPr>
            <w:tcW w:w="1402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12.5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31CCE" w:rsidRPr="004D5C6E" w:rsidTr="00231CCE">
        <w:trPr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CR2016</w:t>
            </w:r>
          </w:p>
        </w:tc>
        <w:tc>
          <w:tcPr>
            <w:tcW w:w="1402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31CCE" w:rsidRPr="004D5C6E" w:rsidTr="00231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CR2325</w:t>
            </w:r>
          </w:p>
        </w:tc>
        <w:tc>
          <w:tcPr>
            <w:tcW w:w="1402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60" w:type="dxa"/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231CCE" w:rsidRPr="004D5C6E" w:rsidTr="00231CCE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1CCE" w:rsidRPr="004D5C6E" w:rsidRDefault="00231CCE" w:rsidP="00231CCE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LR43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11.6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231CCE" w:rsidRPr="004D5C6E" w:rsidRDefault="00231CCE" w:rsidP="00231CC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26D31" w:rsidRPr="004D5C6E" w:rsidRDefault="00A26D31" w:rsidP="00A26D31">
      <w:pPr>
        <w:jc w:val="both"/>
        <w:rPr>
          <w:rFonts w:ascii="Times New Roman" w:hAnsi="Times New Roman" w:cs="Times New Roman"/>
        </w:rPr>
      </w:pPr>
    </w:p>
    <w:p w:rsidR="002A0C3F" w:rsidRDefault="002A0C3F">
      <w:pPr>
        <w:spacing w:after="160" w:line="259" w:lineRule="auto"/>
        <w:rPr>
          <w:rFonts w:ascii="Times New Roman" w:hAnsi="Times New Roman" w:cs="Times New Roman"/>
          <w:iCs/>
          <w:szCs w:val="18"/>
          <w:lang w:eastAsia="en-GB"/>
        </w:rPr>
      </w:pPr>
      <w:bookmarkStart w:id="3" w:name="_Toc489871116"/>
      <w:r>
        <w:rPr>
          <w:rFonts w:ascii="Times New Roman" w:hAnsi="Times New Roman"/>
        </w:rPr>
        <w:br w:type="page"/>
      </w:r>
    </w:p>
    <w:p w:rsidR="00A26D31" w:rsidRPr="004D5C6E" w:rsidRDefault="00A26D31" w:rsidP="00A26D31">
      <w:pPr>
        <w:pStyle w:val="Caption"/>
        <w:keepNext/>
        <w:rPr>
          <w:rFonts w:ascii="Times New Roman" w:hAnsi="Times New Roman"/>
          <w:color w:val="auto"/>
          <w:sz w:val="24"/>
        </w:rPr>
      </w:pPr>
      <w:r w:rsidRPr="004D5C6E">
        <w:rPr>
          <w:rFonts w:ascii="Times New Roman" w:hAnsi="Times New Roman"/>
          <w:color w:val="auto"/>
          <w:sz w:val="24"/>
        </w:rPr>
        <w:lastRenderedPageBreak/>
        <w:t>Supplementary Table 3: Where known, how the child accessed/potentially accessed the battery n= 99</w:t>
      </w:r>
      <w:bookmarkEnd w:id="3"/>
    </w:p>
    <w:tbl>
      <w:tblPr>
        <w:tblStyle w:val="ListTable1Light-Accent11"/>
        <w:tblW w:w="10116" w:type="dxa"/>
        <w:tblInd w:w="-197" w:type="dxa"/>
        <w:tblLayout w:type="fixed"/>
        <w:tblLook w:val="04A0" w:firstRow="1" w:lastRow="0" w:firstColumn="1" w:lastColumn="0" w:noHBand="0" w:noVBand="1"/>
      </w:tblPr>
      <w:tblGrid>
        <w:gridCol w:w="3856"/>
        <w:gridCol w:w="887"/>
        <w:gridCol w:w="687"/>
        <w:gridCol w:w="180"/>
        <w:gridCol w:w="791"/>
        <w:gridCol w:w="102"/>
        <w:gridCol w:w="731"/>
        <w:gridCol w:w="162"/>
        <w:gridCol w:w="670"/>
        <w:gridCol w:w="223"/>
        <w:gridCol w:w="812"/>
        <w:gridCol w:w="1015"/>
      </w:tblGrid>
      <w:tr w:rsidR="00A26D31" w:rsidRPr="004D5C6E" w:rsidTr="002A0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 w:val="restart"/>
            <w:tcBorders>
              <w:top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Situation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center"/>
          </w:tcPr>
          <w:p w:rsidR="00A26D31" w:rsidRPr="004D5C6E" w:rsidRDefault="00A26D31" w:rsidP="00B679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Age of child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vAlign w:val="center"/>
          </w:tcPr>
          <w:p w:rsidR="00A26D31" w:rsidRPr="004D5C6E" w:rsidRDefault="00A26D31" w:rsidP="00B679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A26D31" w:rsidRPr="004D5C6E" w:rsidTr="002A0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vMerge/>
            <w:tcBorders>
              <w:bottom w:val="single" w:sz="4" w:space="0" w:color="auto"/>
            </w:tcBorders>
            <w:shd w:val="clear" w:color="auto" w:fill="00336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&lt;1</w:t>
            </w:r>
            <w:r w:rsidRPr="004D5C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year</w:t>
            </w:r>
          </w:p>
        </w:tc>
        <w:tc>
          <w:tcPr>
            <w:tcW w:w="687" w:type="dxa"/>
            <w:tcBorders>
              <w:top w:val="single" w:sz="4" w:space="0" w:color="auto"/>
            </w:tcBorders>
            <w:shd w:val="clear" w:color="auto" w:fill="003361"/>
            <w:vAlign w:val="bottom"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</w:tcBorders>
            <w:shd w:val="clear" w:color="auto" w:fill="003361"/>
            <w:vAlign w:val="bottom"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</w:tcBorders>
            <w:shd w:val="clear" w:color="auto" w:fill="003361"/>
            <w:vAlign w:val="bottom"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</w:tcBorders>
            <w:shd w:val="clear" w:color="auto" w:fill="003361"/>
            <w:vAlign w:val="bottom"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4+</w:t>
            </w:r>
            <w:r w:rsidRPr="004D5C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years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</w:tcBorders>
            <w:shd w:val="clear" w:color="auto" w:fill="003361"/>
            <w:vAlign w:val="bottom"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Age not specified</w:t>
            </w: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vAlign w:val="bottom"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Total, </w:t>
            </w:r>
          </w:p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n = 99</w:t>
            </w:r>
          </w:p>
        </w:tc>
      </w:tr>
      <w:tr w:rsidR="00A26D31" w:rsidRPr="004D5C6E" w:rsidTr="00B679FC">
        <w:trPr>
          <w:trHeight w:val="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Removed from the product by the child</w:t>
            </w: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31 (31%)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F2F2F2" w:themeFill="background1" w:themeFillShade="F2"/>
            <w:noWrap/>
          </w:tcPr>
          <w:p w:rsidR="00A26D31" w:rsidRPr="004D5C6E" w:rsidRDefault="00A26D31" w:rsidP="00B679F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hAnsi="Times New Roman" w:cs="Times New Roman"/>
                <w:b w:val="0"/>
                <w:sz w:val="22"/>
                <w:szCs w:val="22"/>
              </w:rPr>
              <w:t>Removed from original battery packaging by child</w:t>
            </w:r>
          </w:p>
        </w:tc>
        <w:tc>
          <w:tcPr>
            <w:tcW w:w="887" w:type="dxa"/>
            <w:shd w:val="clear" w:color="auto" w:fill="F2F2F2" w:themeFill="background1" w:themeFillShade="F2"/>
            <w:noWrap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21 (21%)</w:t>
            </w:r>
          </w:p>
        </w:tc>
      </w:tr>
      <w:tr w:rsidR="00A26D31" w:rsidRPr="004D5C6E" w:rsidTr="00B679FC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FFFFFF" w:themeFill="background1"/>
            <w:noWrap/>
          </w:tcPr>
          <w:p w:rsidR="00A26D31" w:rsidRPr="00676A4B" w:rsidRDefault="00A26D31" w:rsidP="00B679FC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Loose battery accessed from a bag/drawer/container containing miscellaneous batteries</w:t>
            </w:r>
          </w:p>
        </w:tc>
        <w:tc>
          <w:tcPr>
            <w:tcW w:w="887" w:type="dxa"/>
            <w:shd w:val="clear" w:color="auto" w:fill="FFFFFF" w:themeFill="background1"/>
            <w:noWrap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20 (20%)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F2F2F2" w:themeFill="background1" w:themeFillShade="F2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hAnsi="Times New Roman" w:cs="Times New Roman"/>
                <w:b w:val="0"/>
                <w:sz w:val="22"/>
                <w:szCs w:val="22"/>
              </w:rPr>
              <w:t>Picked up after being discarded*</w:t>
            </w:r>
          </w:p>
        </w:tc>
        <w:tc>
          <w:tcPr>
            <w:tcW w:w="887" w:type="dxa"/>
            <w:shd w:val="clear" w:color="auto" w:fill="F2F2F2" w:themeFill="background1" w:themeFillShade="F2"/>
            <w:noWrap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3" w:type="dxa"/>
            <w:gridSpan w:val="2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F2F2F2" w:themeFill="background1" w:themeFillShade="F2"/>
            <w:vAlign w:val="center"/>
          </w:tcPr>
          <w:p w:rsidR="00A26D31" w:rsidRPr="004D5C6E" w:rsidRDefault="00A26D31" w:rsidP="00B679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17 (17%)</w:t>
            </w:r>
          </w:p>
        </w:tc>
      </w:tr>
      <w:tr w:rsidR="00A26D31" w:rsidRPr="004D5C6E" w:rsidTr="00B679F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6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Removed from the product by someone else </w:t>
            </w:r>
          </w:p>
        </w:tc>
        <w:tc>
          <w:tcPr>
            <w:tcW w:w="887" w:type="dxa"/>
            <w:shd w:val="clear" w:color="auto" w:fill="FFFFFF" w:themeFill="background1"/>
            <w:noWrap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67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93" w:type="dxa"/>
            <w:gridSpan w:val="2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15" w:type="dxa"/>
            <w:shd w:val="clear" w:color="auto" w:fill="FFFFFF" w:themeFill="background1"/>
            <w:vAlign w:val="center"/>
          </w:tcPr>
          <w:p w:rsidR="00A26D31" w:rsidRPr="004D5C6E" w:rsidRDefault="00A26D31" w:rsidP="00B679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10 (10%)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6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A26D31" w:rsidRPr="004D5C6E" w:rsidRDefault="00A26D31" w:rsidP="00B679FC">
            <w:pPr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</w:pPr>
            <w:r w:rsidRPr="004D5C6E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 xml:space="preserve">*Note – this includes in handbags, on the benchtop, </w:t>
            </w:r>
            <w:proofErr w:type="spellStart"/>
            <w:r w:rsidRPr="004D5C6E">
              <w:rPr>
                <w:rFonts w:ascii="Times New Roman" w:hAnsi="Times New Roman" w:cs="Times New Roman"/>
                <w:b w:val="0"/>
                <w:i/>
                <w:sz w:val="20"/>
                <w:szCs w:val="22"/>
              </w:rPr>
              <w:t>etc</w:t>
            </w:r>
            <w:proofErr w:type="spellEnd"/>
          </w:p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</w:pPr>
          </w:p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i/>
                <w:sz w:val="22"/>
                <w:szCs w:val="22"/>
              </w:rPr>
            </w:pPr>
          </w:p>
        </w:tc>
      </w:tr>
    </w:tbl>
    <w:p w:rsidR="00A26D31" w:rsidRPr="004D5C6E" w:rsidRDefault="00A26D31" w:rsidP="00A26D31">
      <w:pPr>
        <w:pStyle w:val="Caption"/>
        <w:keepNext/>
        <w:rPr>
          <w:rFonts w:ascii="Times New Roman" w:hAnsi="Times New Roman"/>
          <w:color w:val="auto"/>
          <w:sz w:val="24"/>
        </w:rPr>
      </w:pPr>
      <w:r w:rsidRPr="004D5C6E">
        <w:rPr>
          <w:rFonts w:ascii="Times New Roman" w:hAnsi="Times New Roman"/>
          <w:color w:val="auto"/>
          <w:sz w:val="24"/>
        </w:rPr>
        <w:t>Supplementary Table 4: Battery size and location on X-ray (paediatric exposures, where known, n= 84)</w:t>
      </w:r>
    </w:p>
    <w:tbl>
      <w:tblPr>
        <w:tblStyle w:val="ListTable1Light-Accent11"/>
        <w:tblW w:w="9545" w:type="dxa"/>
        <w:tblLayout w:type="fixed"/>
        <w:tblLook w:val="04A0" w:firstRow="1" w:lastRow="0" w:firstColumn="1" w:lastColumn="0" w:noHBand="0" w:noVBand="1"/>
      </w:tblPr>
      <w:tblGrid>
        <w:gridCol w:w="3934"/>
        <w:gridCol w:w="1134"/>
        <w:gridCol w:w="1275"/>
        <w:gridCol w:w="1024"/>
        <w:gridCol w:w="969"/>
        <w:gridCol w:w="278"/>
        <w:gridCol w:w="931"/>
      </w:tblGrid>
      <w:tr w:rsidR="00A26D31" w:rsidRPr="004D5C6E" w:rsidTr="00B679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hAnsi="Times New Roman" w:cs="Times New Roman"/>
                <w:sz w:val="22"/>
                <w:szCs w:val="22"/>
              </w:rPr>
              <w:t>Location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Small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Medium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Large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Unknown</w:t>
            </w: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003361"/>
            <w:noWrap/>
            <w:vAlign w:val="bottom"/>
          </w:tcPr>
          <w:p w:rsidR="00A26D31" w:rsidRPr="004D5C6E" w:rsidRDefault="00A26D31" w:rsidP="00B679F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Grand Total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Not found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37</w:t>
            </w:r>
          </w:p>
        </w:tc>
      </w:tr>
      <w:tr w:rsidR="00A26D31" w:rsidRPr="004D5C6E" w:rsidTr="00B679F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Stomach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09" w:type="dxa"/>
            <w:gridSpan w:val="2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Small Intestine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9" w:type="dxa"/>
            <w:gridSpan w:val="2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A26D31" w:rsidRPr="004D5C6E" w:rsidTr="00B679F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Large intestine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9" w:type="dxa"/>
            <w:gridSpan w:val="2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Oesophagus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69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A26D31" w:rsidRPr="004D5C6E" w:rsidTr="00B679F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Nose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FFFFFF" w:themeFill="background1"/>
            <w:noWrap/>
          </w:tcPr>
          <w:p w:rsidR="00A26D31" w:rsidRPr="00676A4B" w:rsidRDefault="00A26D31" w:rsidP="00B67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noWrap/>
          </w:tcPr>
          <w:p w:rsidR="00A26D31" w:rsidRPr="00676A4B" w:rsidRDefault="00A26D31" w:rsidP="00B67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9" w:type="dxa"/>
            <w:gridSpan w:val="2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26D31" w:rsidRPr="004D5C6E" w:rsidTr="00B6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shd w:val="clear" w:color="auto" w:fill="FFFFFF" w:themeFill="background1"/>
            <w:noWrap/>
            <w:vAlign w:val="bottom"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Possibly oesophagus, X-ray inconclusive*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FFFFFF" w:themeFill="background1"/>
            <w:noWrap/>
          </w:tcPr>
          <w:p w:rsidR="00A26D31" w:rsidRPr="00676A4B" w:rsidRDefault="00A26D31" w:rsidP="00B67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shd w:val="clear" w:color="auto" w:fill="FFFFFF" w:themeFill="background1"/>
            <w:noWrap/>
          </w:tcPr>
          <w:p w:rsidR="00A26D31" w:rsidRPr="00676A4B" w:rsidRDefault="00A26D31" w:rsidP="00B679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gridSpan w:val="2"/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A26D31" w:rsidRPr="004D5C6E" w:rsidTr="00B679FC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6D31" w:rsidRPr="00676A4B" w:rsidRDefault="00A26D31" w:rsidP="00B67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6D31" w:rsidRPr="00676A4B" w:rsidRDefault="00A26D31" w:rsidP="00B679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A26D31" w:rsidRPr="004D5C6E" w:rsidRDefault="00A26D31" w:rsidP="00B679F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D5C6E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A26D31" w:rsidRPr="004D5C6E" w:rsidRDefault="00A26D31" w:rsidP="00A26D31">
      <w:pPr>
        <w:jc w:val="both"/>
        <w:rPr>
          <w:rFonts w:ascii="Times New Roman" w:hAnsi="Times New Roman" w:cs="Times New Roman"/>
          <w:sz w:val="20"/>
        </w:rPr>
      </w:pPr>
      <w:r w:rsidRPr="004D5C6E">
        <w:rPr>
          <w:rFonts w:ascii="Times New Roman" w:hAnsi="Times New Roman" w:cs="Times New Roman"/>
          <w:i/>
          <w:sz w:val="22"/>
          <w:lang w:val="en-US"/>
        </w:rPr>
        <w:t>Callers were asked to estimate battery size, ‘small’ being described as being like a hearing aid battery, approximately 0.5 cm in diameter, ‘medium’ being described as a battery used in a small torch, approximately 1 cm in diameter, and ‘large’ being described as the size of a 10 cent piece, approximately 2 cm in diameter.</w:t>
      </w:r>
      <w:r w:rsidRPr="004D5C6E">
        <w:rPr>
          <w:rFonts w:ascii="Times New Roman" w:hAnsi="Times New Roman" w:cs="Times New Roman"/>
          <w:sz w:val="20"/>
        </w:rPr>
        <w:t xml:space="preserve"> </w:t>
      </w:r>
    </w:p>
    <w:p w:rsidR="00A26D31" w:rsidRPr="004D5C6E" w:rsidRDefault="00A26D31" w:rsidP="00A26D31">
      <w:pPr>
        <w:jc w:val="both"/>
        <w:rPr>
          <w:rFonts w:ascii="Times New Roman" w:hAnsi="Times New Roman" w:cs="Times New Roman"/>
          <w:i/>
          <w:sz w:val="22"/>
        </w:rPr>
      </w:pPr>
      <w:r w:rsidRPr="004D5C6E">
        <w:rPr>
          <w:rFonts w:ascii="Times New Roman" w:hAnsi="Times New Roman" w:cs="Times New Roman"/>
          <w:i/>
          <w:sz w:val="22"/>
        </w:rPr>
        <w:t>*Child was transferred to a tertiary hospital for investigation, outcome data unavailable.</w:t>
      </w:r>
    </w:p>
    <w:p w:rsidR="00A26D31" w:rsidRPr="00676A4B" w:rsidRDefault="00A26D31" w:rsidP="00A26D31">
      <w:pPr>
        <w:rPr>
          <w:rFonts w:ascii="Times New Roman" w:hAnsi="Times New Roman" w:cs="Times New Roman"/>
          <w:lang w:val="en-US"/>
        </w:rPr>
      </w:pPr>
    </w:p>
    <w:p w:rsidR="00A26D31" w:rsidRPr="004D5C6E" w:rsidRDefault="00A26D31" w:rsidP="00A26D31">
      <w:pPr>
        <w:rPr>
          <w:rFonts w:ascii="Times New Roman" w:hAnsi="Times New Roman" w:cs="Times New Roman"/>
          <w:lang w:val="en-US"/>
        </w:rPr>
      </w:pPr>
    </w:p>
    <w:p w:rsidR="00665E96" w:rsidRDefault="00665E96"/>
    <w:sectPr w:rsidR="00665E96" w:rsidSect="0066067C"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31"/>
    <w:rsid w:val="00231CCE"/>
    <w:rsid w:val="002A0C3F"/>
    <w:rsid w:val="002F14BC"/>
    <w:rsid w:val="00481AE5"/>
    <w:rsid w:val="00665E96"/>
    <w:rsid w:val="00A26D31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F3121"/>
  <w15:chartTrackingRefBased/>
  <w15:docId w15:val="{C994D22D-94A5-4EAE-B33E-7682BE53E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31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26D31"/>
    <w:pPr>
      <w:spacing w:before="120" w:after="200"/>
    </w:pPr>
    <w:rPr>
      <w:rFonts w:cs="Times New Roman"/>
      <w:iCs/>
      <w:color w:val="44546A" w:themeColor="text2"/>
      <w:sz w:val="21"/>
      <w:szCs w:val="18"/>
      <w:lang w:eastAsia="en-GB"/>
    </w:rPr>
  </w:style>
  <w:style w:type="table" w:customStyle="1" w:styleId="ListTable1Light-Accent11">
    <w:name w:val="List Table 1 Light - Accent 11"/>
    <w:basedOn w:val="TableNormal"/>
    <w:uiPriority w:val="46"/>
    <w:rsid w:val="00A26D31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Table">
    <w:name w:val="Table"/>
    <w:basedOn w:val="Normal"/>
    <w:qFormat/>
    <w:rsid w:val="00A26D31"/>
    <w:pPr>
      <w:framePr w:hSpace="180" w:wrap="around" w:vAnchor="text" w:hAnchor="page" w:x="1090" w:y="185"/>
    </w:pPr>
    <w:rPr>
      <w:rFonts w:ascii="Calibri" w:eastAsia="Times New Roman" w:hAnsi="Calibri" w:cs="Times New Roman"/>
      <w:color w:val="595959" w:themeColor="text1" w:themeTint="A6"/>
      <w:sz w:val="22"/>
      <w:szCs w:val="22"/>
      <w:lang w:eastAsia="en-GB"/>
    </w:rPr>
  </w:style>
  <w:style w:type="table" w:customStyle="1" w:styleId="ListTable2-Accent11">
    <w:name w:val="List Table 2 - Accent 11"/>
    <w:basedOn w:val="TableNormal"/>
    <w:uiPriority w:val="47"/>
    <w:rsid w:val="00A26D31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2036</Characters>
  <Application>Microsoft Office Word</Application>
  <DocSecurity>0</DocSecurity>
  <Lines>203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Cairns</dc:creator>
  <cp:keywords/>
  <dc:description/>
  <cp:lastModifiedBy>Rose Cairns</cp:lastModifiedBy>
  <cp:revision>3</cp:revision>
  <dcterms:created xsi:type="dcterms:W3CDTF">2018-09-21T02:50:00Z</dcterms:created>
  <dcterms:modified xsi:type="dcterms:W3CDTF">2018-09-21T05:47:00Z</dcterms:modified>
</cp:coreProperties>
</file>