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E" w:rsidRPr="007D2956" w:rsidRDefault="00586492" w:rsidP="007D2956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0A7B9C">
        <w:rPr>
          <w:rFonts w:ascii="Times New Roman" w:hAnsi="Times New Roman" w:hint="eastAsia"/>
          <w:b/>
          <w:bCs/>
          <w:kern w:val="0"/>
          <w:sz w:val="24"/>
          <w:szCs w:val="24"/>
        </w:rPr>
        <w:t>S</w:t>
      </w:r>
      <w:r w:rsidRPr="007D2956">
        <w:rPr>
          <w:rFonts w:ascii="Times New Roman" w:hAnsi="Times New Roman" w:hint="eastAsia"/>
          <w:b/>
          <w:bCs/>
          <w:kern w:val="0"/>
          <w:sz w:val="24"/>
          <w:szCs w:val="24"/>
        </w:rPr>
        <w:t>upporting Information</w:t>
      </w:r>
    </w:p>
    <w:p w:rsidR="00586492" w:rsidRPr="007D2956" w:rsidRDefault="00586492" w:rsidP="007D2956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hAnsi="Times New Roman"/>
          <w:b/>
          <w:bCs/>
          <w:kern w:val="0"/>
          <w:sz w:val="24"/>
          <w:szCs w:val="24"/>
        </w:rPr>
        <w:t xml:space="preserve">Steroids from the seeds of </w:t>
      </w:r>
      <w:r w:rsidRPr="007D2956">
        <w:rPr>
          <w:rFonts w:ascii="Times New Roman" w:hAnsi="Times New Roman"/>
          <w:b/>
          <w:bCs/>
          <w:i/>
          <w:kern w:val="0"/>
          <w:sz w:val="24"/>
          <w:szCs w:val="24"/>
        </w:rPr>
        <w:t xml:space="preserve">Datura </w:t>
      </w:r>
      <w:proofErr w:type="spellStart"/>
      <w:r w:rsidRPr="007D2956">
        <w:rPr>
          <w:rFonts w:ascii="Times New Roman" w:hAnsi="Times New Roman"/>
          <w:b/>
          <w:bCs/>
          <w:i/>
          <w:kern w:val="0"/>
          <w:sz w:val="24"/>
          <w:szCs w:val="24"/>
        </w:rPr>
        <w:t>metel</w:t>
      </w:r>
      <w:proofErr w:type="spellEnd"/>
      <w:r w:rsidRPr="007D2956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586492" w:rsidRPr="007D2956" w:rsidRDefault="00586492" w:rsidP="007D2956">
      <w:pPr>
        <w:topLinePunct/>
        <w:spacing w:line="480" w:lineRule="auto"/>
        <w:rPr>
          <w:rFonts w:ascii="Times New Roman" w:eastAsia="TimesNewRomanPSMT" w:hAnsi="Times New Roman"/>
          <w:kern w:val="0"/>
          <w:sz w:val="24"/>
          <w:szCs w:val="24"/>
        </w:rPr>
      </w:pPr>
    </w:p>
    <w:p w:rsidR="00586492" w:rsidRPr="007D2956" w:rsidRDefault="00586492" w:rsidP="007D29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Cs/>
          <w:kern w:val="0"/>
          <w:sz w:val="24"/>
          <w:szCs w:val="24"/>
        </w:rPr>
      </w:pPr>
      <w:r w:rsidRPr="007D2956">
        <w:rPr>
          <w:rFonts w:ascii="Times New Roman" w:eastAsia="TimesNewRomanPSMT" w:hAnsi="Times New Roman"/>
          <w:kern w:val="0"/>
          <w:sz w:val="24"/>
          <w:szCs w:val="24"/>
        </w:rPr>
        <w:t>Bing-You Yang, Hai-Bin</w:t>
      </w:r>
      <w:r w:rsidR="00352E49">
        <w:rPr>
          <w:rFonts w:ascii="Times New Roman" w:eastAsia="TimesNewRomanPSMT" w:hAnsi="Times New Roman"/>
          <w:kern w:val="0"/>
          <w:sz w:val="24"/>
          <w:szCs w:val="24"/>
        </w:rPr>
        <w:t>g Jiang, Yan Liu,</w:t>
      </w:r>
      <w:r w:rsidR="00236CA4" w:rsidRPr="00236CA4">
        <w:rPr>
          <w:color w:val="FF0000"/>
        </w:rPr>
        <w:t xml:space="preserve"> </w:t>
      </w:r>
      <w:r w:rsidR="00236CA4" w:rsidRPr="00F24F7C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>Jing Chen*</w:t>
      </w:r>
      <w:r w:rsidR="00236CA4" w:rsidRPr="00F24F7C">
        <w:rPr>
          <w:rFonts w:ascii="Times New Roman" w:eastAsia="TimesNewRomanPSMT" w:hAnsi="Times New Roman" w:hint="eastAsia"/>
          <w:color w:val="000000" w:themeColor="text1"/>
          <w:kern w:val="0"/>
          <w:sz w:val="24"/>
          <w:szCs w:val="24"/>
        </w:rPr>
        <w:t>,</w:t>
      </w:r>
      <w:r w:rsidR="00352E49" w:rsidRPr="00F24F7C">
        <w:rPr>
          <w:rFonts w:ascii="Times New Roman" w:eastAsia="TimesNewRomanPSMT" w:hAnsi="Times New Roman"/>
          <w:color w:val="000000" w:themeColor="text1"/>
          <w:kern w:val="0"/>
          <w:sz w:val="24"/>
          <w:szCs w:val="24"/>
        </w:rPr>
        <w:t xml:space="preserve"> </w:t>
      </w:r>
      <w:r w:rsidR="00352E49">
        <w:rPr>
          <w:rFonts w:ascii="Times New Roman" w:eastAsia="TimesNewRomanPSMT" w:hAnsi="Times New Roman"/>
          <w:kern w:val="0"/>
          <w:sz w:val="24"/>
          <w:szCs w:val="24"/>
        </w:rPr>
        <w:t>Hai-</w:t>
      </w:r>
      <w:proofErr w:type="spellStart"/>
      <w:r w:rsidR="00352E49">
        <w:rPr>
          <w:rFonts w:ascii="Times New Roman" w:eastAsia="TimesNewRomanPSMT" w:hAnsi="Times New Roman"/>
          <w:kern w:val="0"/>
          <w:sz w:val="24"/>
          <w:szCs w:val="24"/>
        </w:rPr>
        <w:t>Xue</w:t>
      </w:r>
      <w:proofErr w:type="spellEnd"/>
      <w:r w:rsidR="00352E49">
        <w:rPr>
          <w:rFonts w:ascii="Times New Roman" w:eastAsia="TimesNewRomanPSMT" w:hAnsi="Times New Roman"/>
          <w:kern w:val="0"/>
          <w:sz w:val="24"/>
          <w:szCs w:val="24"/>
        </w:rPr>
        <w:t xml:space="preserve"> </w:t>
      </w:r>
      <w:proofErr w:type="spellStart"/>
      <w:r w:rsidR="00352E49">
        <w:rPr>
          <w:rFonts w:ascii="Times New Roman" w:eastAsia="TimesNewRomanPSMT" w:hAnsi="Times New Roman"/>
          <w:kern w:val="0"/>
          <w:sz w:val="24"/>
          <w:szCs w:val="24"/>
        </w:rPr>
        <w:t>Kuang</w:t>
      </w:r>
      <w:proofErr w:type="spellEnd"/>
      <w:r w:rsidRPr="007D2956">
        <w:rPr>
          <w:rFonts w:ascii="Times New Roman" w:eastAsia="TimesNewRomanPSMT" w:hAnsi="Times New Roman"/>
          <w:kern w:val="0"/>
          <w:sz w:val="24"/>
          <w:szCs w:val="24"/>
        </w:rPr>
        <w:t>*</w:t>
      </w:r>
    </w:p>
    <w:p w:rsidR="00586492" w:rsidRPr="007D2956" w:rsidRDefault="00586492" w:rsidP="007D295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kern w:val="0"/>
          <w:sz w:val="24"/>
          <w:szCs w:val="24"/>
        </w:rPr>
      </w:pPr>
    </w:p>
    <w:p w:rsidR="00586492" w:rsidRPr="007D2956" w:rsidRDefault="00586492" w:rsidP="007D2956">
      <w:pPr>
        <w:autoSpaceDE w:val="0"/>
        <w:autoSpaceDN w:val="0"/>
        <w:spacing w:line="480" w:lineRule="auto"/>
        <w:rPr>
          <w:rFonts w:ascii="Times New Roman" w:hAnsi="Times New Roman"/>
          <w:iCs/>
          <w:kern w:val="0"/>
          <w:sz w:val="24"/>
          <w:szCs w:val="24"/>
        </w:rPr>
      </w:pPr>
      <w:r w:rsidRPr="007D2956">
        <w:rPr>
          <w:rFonts w:ascii="Times New Roman" w:hAnsi="Times New Roman"/>
          <w:iCs/>
          <w:kern w:val="0"/>
          <w:sz w:val="24"/>
          <w:szCs w:val="24"/>
        </w:rPr>
        <w:t xml:space="preserve">Key Laboratory of Chinese Materia </w:t>
      </w:r>
      <w:proofErr w:type="spellStart"/>
      <w:r w:rsidRPr="007D2956">
        <w:rPr>
          <w:rFonts w:ascii="Times New Roman" w:hAnsi="Times New Roman"/>
          <w:iCs/>
          <w:kern w:val="0"/>
          <w:sz w:val="24"/>
          <w:szCs w:val="24"/>
        </w:rPr>
        <w:t>Medica</w:t>
      </w:r>
      <w:proofErr w:type="spellEnd"/>
      <w:r w:rsidRPr="007D2956">
        <w:rPr>
          <w:rFonts w:ascii="Times New Roman" w:hAnsi="Times New Roman"/>
          <w:iCs/>
          <w:kern w:val="0"/>
          <w:sz w:val="24"/>
          <w:szCs w:val="24"/>
        </w:rPr>
        <w:t>, Heilongjiang University of Chinese Medicine, Ministry of Education, Harbin 150040, People’s Republic of China</w:t>
      </w:r>
    </w:p>
    <w:p w:rsidR="00586492" w:rsidRPr="007D2956" w:rsidRDefault="00586492" w:rsidP="007D29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6492" w:rsidRPr="007D2956" w:rsidRDefault="00586492" w:rsidP="007D2956">
      <w:pPr>
        <w:autoSpaceDE w:val="0"/>
        <w:autoSpaceDN w:val="0"/>
        <w:spacing w:line="480" w:lineRule="auto"/>
        <w:ind w:firstLineChars="41" w:firstLine="98"/>
        <w:rPr>
          <w:rFonts w:ascii="Times New Roman" w:hAnsi="Times New Roman"/>
          <w:kern w:val="0"/>
          <w:sz w:val="24"/>
          <w:szCs w:val="24"/>
        </w:rPr>
      </w:pPr>
      <w:r w:rsidRPr="007D2956">
        <w:rPr>
          <w:rFonts w:ascii="Times New Roman" w:hAnsi="Times New Roman"/>
          <w:kern w:val="0"/>
          <w:sz w:val="24"/>
          <w:szCs w:val="24"/>
        </w:rPr>
        <w:t>Corresponding Author</w:t>
      </w:r>
    </w:p>
    <w:p w:rsidR="00586492" w:rsidRPr="00F24F7C" w:rsidRDefault="00586492" w:rsidP="007D2956">
      <w:pPr>
        <w:spacing w:line="480" w:lineRule="auto"/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  <w:r w:rsidRPr="007D2956">
        <w:rPr>
          <w:rFonts w:ascii="Times New Roman" w:eastAsia="TimesNewRomanPSMT" w:hAnsi="Times New Roman"/>
          <w:kern w:val="0"/>
          <w:sz w:val="24"/>
          <w:szCs w:val="24"/>
          <w:vertAlign w:val="superscript"/>
        </w:rPr>
        <w:t>*</w:t>
      </w:r>
      <w:r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Tel:</w:t>
      </w:r>
      <w:r w:rsidRPr="00F24F7C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+86 </w:t>
      </w:r>
      <w:r w:rsidR="00236CA4" w:rsidRPr="00F24F7C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 xml:space="preserve">451 </w:t>
      </w:r>
      <w:r w:rsidR="00830C1B"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87267188</w:t>
      </w:r>
      <w:r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; E-mail: </w:t>
      </w:r>
      <w:hyperlink r:id="rId8" w:history="1">
        <w:r w:rsidRPr="00F24F7C">
          <w:rPr>
            <w:rStyle w:val="a4"/>
            <w:rFonts w:ascii="Times New Roman" w:hAnsi="Times New Roman"/>
            <w:bCs/>
            <w:color w:val="000000" w:themeColor="text1"/>
            <w:kern w:val="0"/>
            <w:sz w:val="24"/>
            <w:szCs w:val="24"/>
          </w:rPr>
          <w:t>hxkuang@yahoo.com</w:t>
        </w:r>
      </w:hyperlink>
    </w:p>
    <w:p w:rsidR="00586492" w:rsidRPr="00F24F7C" w:rsidRDefault="00480FFB" w:rsidP="00586492">
      <w:pPr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  <w:r w:rsidRPr="007D2956">
        <w:rPr>
          <w:rFonts w:ascii="Times New Roman" w:eastAsia="TimesNewRomanPSMT" w:hAnsi="Times New Roman"/>
          <w:kern w:val="0"/>
          <w:sz w:val="24"/>
          <w:szCs w:val="24"/>
          <w:vertAlign w:val="superscript"/>
        </w:rPr>
        <w:t>*</w:t>
      </w:r>
      <w:r w:rsidR="00236CA4"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Tel: </w:t>
      </w:r>
      <w:r w:rsidR="00236CA4" w:rsidRPr="00F24F7C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 xml:space="preserve">+86 </w:t>
      </w:r>
      <w:r w:rsidR="00236CA4"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451 82193627</w:t>
      </w:r>
      <w:r w:rsidR="00236CA4" w:rsidRPr="00F24F7C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 xml:space="preserve">; </w:t>
      </w:r>
      <w:r w:rsidR="00236CA4" w:rsidRPr="00F24F7C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E-mail: </w:t>
      </w:r>
      <w:r w:rsidR="00236CA4" w:rsidRPr="00436C8D">
        <w:rPr>
          <w:rFonts w:ascii="Times New Roman" w:hAnsi="Times New Roman"/>
          <w:bCs/>
          <w:color w:val="000000" w:themeColor="text1"/>
          <w:kern w:val="0"/>
          <w:sz w:val="24"/>
          <w:szCs w:val="24"/>
          <w:u w:val="single"/>
        </w:rPr>
        <w:t>chenjing6385@163.com</w:t>
      </w:r>
    </w:p>
    <w:p w:rsidR="00236CA4" w:rsidRDefault="00236CA4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E93512" w:rsidRDefault="00E9351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</w:p>
    <w:p w:rsidR="00586492" w:rsidRPr="007D2956" w:rsidRDefault="00586492" w:rsidP="00586492">
      <w:pPr>
        <w:autoSpaceDE w:val="0"/>
        <w:autoSpaceDN w:val="0"/>
        <w:rPr>
          <w:rFonts w:ascii="Times New Roman" w:eastAsia="TimesNewRomanPSMT" w:hAnsi="Times New Roman"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Cs/>
          <w:kern w:val="0"/>
          <w:sz w:val="24"/>
          <w:szCs w:val="24"/>
        </w:rPr>
        <w:lastRenderedPageBreak/>
        <w:t>Caption:</w:t>
      </w:r>
    </w:p>
    <w:p w:rsidR="00586492" w:rsidRPr="007D2956" w:rsidRDefault="00586492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</w:p>
    <w:p w:rsidR="00586492" w:rsidRPr="007D2956" w:rsidRDefault="00586492" w:rsidP="007D2956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Fig.S1.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H-NMR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1</w:t>
      </w:r>
    </w:p>
    <w:p w:rsidR="00586492" w:rsidRDefault="00586492" w:rsidP="007D2956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Fig.S2.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13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C-NMR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1 </w:t>
      </w:r>
    </w:p>
    <w:p w:rsidR="003A2416" w:rsidRPr="003A241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3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B42021">
        <w:rPr>
          <w:rFonts w:ascii="Times New Roman" w:eastAsia="TimesNewRomanPSMT" w:hAnsi="Times New Roman"/>
          <w:kern w:val="0"/>
          <w:sz w:val="22"/>
          <w:szCs w:val="24"/>
        </w:rPr>
        <w:t xml:space="preserve">HR-ESI-MS Spectrum of Compound </w:t>
      </w:r>
      <w:r w:rsidRPr="00B42021">
        <w:rPr>
          <w:rFonts w:ascii="Times New Roman" w:eastAsia="TimesNewRomanPSMT" w:hAnsi="Times New Roman"/>
          <w:b/>
          <w:kern w:val="0"/>
          <w:sz w:val="22"/>
          <w:szCs w:val="24"/>
        </w:rPr>
        <w:t>1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4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="00734409"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>HSQC</w:t>
      </w:r>
      <w:r w:rsidR="00734409"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="00734409"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1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5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. </w:t>
      </w:r>
      <w:r w:rsidR="00734409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</w:t>
      </w:r>
      <w:r w:rsidR="00734409">
        <w:rPr>
          <w:rFonts w:ascii="Times New Roman" w:eastAsia="TimesNewRomanPSMT" w:hAnsi="Times New Roman" w:hint="eastAsia"/>
          <w:kern w:val="0"/>
          <w:sz w:val="22"/>
          <w:szCs w:val="24"/>
        </w:rPr>
        <w:t>H</w:t>
      </w:r>
      <w:r w:rsidR="00734409"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-</w:t>
      </w:r>
      <w:r w:rsidR="00734409" w:rsidRPr="00B42021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</w:t>
      </w:r>
      <w:r w:rsidR="00734409">
        <w:rPr>
          <w:rFonts w:ascii="Times New Roman" w:eastAsia="TimesNewRomanPSMT" w:hAnsi="Times New Roman" w:hint="eastAsia"/>
          <w:kern w:val="0"/>
          <w:sz w:val="22"/>
          <w:szCs w:val="24"/>
        </w:rPr>
        <w:t>H COSY</w:t>
      </w:r>
      <w:r w:rsidR="00734409"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="00734409"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1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6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>HMBC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1 </w:t>
      </w:r>
    </w:p>
    <w:p w:rsidR="003A241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7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NOESY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1</w:t>
      </w:r>
    </w:p>
    <w:p w:rsidR="003A2416" w:rsidRDefault="003A2416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B42021">
        <w:rPr>
          <w:rFonts w:ascii="Times New Roman" w:hAnsi="Times New Roman" w:cs="Times New Roman"/>
          <w:b/>
        </w:rPr>
        <w:t>Fig.S</w:t>
      </w:r>
      <w:r>
        <w:rPr>
          <w:rFonts w:ascii="Times New Roman" w:hAnsi="Times New Roman" w:cs="Times New Roman" w:hint="eastAsia"/>
          <w:b/>
        </w:rPr>
        <w:t>8</w:t>
      </w:r>
      <w:r w:rsidRPr="00B420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</w:rPr>
        <w:t>IR</w:t>
      </w:r>
      <w:r w:rsidRPr="000A2BFB">
        <w:rPr>
          <w:rFonts w:ascii="Times New Roman" w:hAnsi="Times New Roman" w:cs="Times New Roman"/>
        </w:rPr>
        <w:t xml:space="preserve"> Spectrum of Compound </w:t>
      </w:r>
      <w:r w:rsidRPr="000A2BFB">
        <w:rPr>
          <w:rFonts w:ascii="Times New Roman" w:hAnsi="Times New Roman" w:cs="Times New Roman"/>
          <w:b/>
        </w:rPr>
        <w:t>2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9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H-NMR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</w:p>
    <w:p w:rsidR="00B42021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10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13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C-NMR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B42021">
        <w:rPr>
          <w:rFonts w:ascii="Times New Roman" w:eastAsia="TimesNewRomanPSMT" w:hAnsi="Times New Roman"/>
          <w:kern w:val="0"/>
          <w:sz w:val="22"/>
          <w:szCs w:val="24"/>
        </w:rPr>
        <w:t xml:space="preserve">HR-ESI-MS Spectrum of Compound </w:t>
      </w:r>
      <w:r>
        <w:rPr>
          <w:rFonts w:ascii="Times New Roman" w:eastAsia="TimesNewRomanPSMT" w:hAnsi="Times New Roman" w:hint="eastAsia"/>
          <w:b/>
          <w:kern w:val="0"/>
          <w:sz w:val="22"/>
          <w:szCs w:val="24"/>
        </w:rPr>
        <w:t>2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="00734409"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>HSQC</w:t>
      </w:r>
      <w:r w:rsidR="00734409"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="00734409"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 w:rsidR="00734409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3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. </w:t>
      </w:r>
      <w:r w:rsidR="00734409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</w:t>
      </w:r>
      <w:r w:rsidR="00734409">
        <w:rPr>
          <w:rFonts w:ascii="Times New Roman" w:eastAsia="TimesNewRomanPSMT" w:hAnsi="Times New Roman" w:hint="eastAsia"/>
          <w:kern w:val="0"/>
          <w:sz w:val="22"/>
          <w:szCs w:val="24"/>
        </w:rPr>
        <w:t>H</w:t>
      </w:r>
      <w:r w:rsidR="00734409"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-</w:t>
      </w:r>
      <w:r w:rsidR="00734409" w:rsidRPr="00B42021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</w:t>
      </w:r>
      <w:r w:rsidR="00734409">
        <w:rPr>
          <w:rFonts w:ascii="Times New Roman" w:eastAsia="TimesNewRomanPSMT" w:hAnsi="Times New Roman" w:hint="eastAsia"/>
          <w:kern w:val="0"/>
          <w:sz w:val="22"/>
          <w:szCs w:val="24"/>
        </w:rPr>
        <w:t>H COSY</w:t>
      </w:r>
      <w:r w:rsidR="00734409"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="00734409"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 w:rsidR="00734409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</w:p>
    <w:p w:rsidR="00B42021" w:rsidRPr="007D2956" w:rsidRDefault="00B42021" w:rsidP="00B42021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4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</w:t>
      </w:r>
      <w:r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>HMBC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</w:p>
    <w:p w:rsidR="00586492" w:rsidRDefault="00B42021" w:rsidP="007D2956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5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.</w:t>
      </w:r>
      <w:r w:rsidRPr="00B42021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NOESY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 xml:space="preserve">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2</w:t>
      </w:r>
    </w:p>
    <w:p w:rsidR="003A2416" w:rsidRPr="007D2956" w:rsidRDefault="003A2416" w:rsidP="007D2956">
      <w:pPr>
        <w:autoSpaceDE w:val="0"/>
        <w:autoSpaceDN w:val="0"/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B42021">
        <w:rPr>
          <w:rFonts w:ascii="Times New Roman" w:hAnsi="Times New Roman" w:cs="Times New Roman"/>
          <w:b/>
        </w:rPr>
        <w:t>Fig.S</w:t>
      </w:r>
      <w:r w:rsidRPr="00B42021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  <w:b/>
        </w:rPr>
        <w:t>6</w:t>
      </w:r>
      <w:r w:rsidRPr="00B420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</w:rPr>
        <w:t>IR</w:t>
      </w:r>
      <w:r w:rsidRPr="000A2BFB">
        <w:rPr>
          <w:rFonts w:ascii="Times New Roman" w:hAnsi="Times New Roman" w:cs="Times New Roman"/>
        </w:rPr>
        <w:t xml:space="preserve"> Spectrum of Compound </w:t>
      </w:r>
      <w:r w:rsidRPr="000A2BFB">
        <w:rPr>
          <w:rFonts w:ascii="Times New Roman" w:hAnsi="Times New Roman" w:cs="Times New Roman"/>
          <w:b/>
        </w:rPr>
        <w:t>2</w:t>
      </w:r>
    </w:p>
    <w:p w:rsidR="00586492" w:rsidRPr="007D2956" w:rsidRDefault="00586492" w:rsidP="007D2956">
      <w:pPr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Tab.S1. </w:t>
      </w:r>
      <w:r w:rsidRPr="007D2956">
        <w:rPr>
          <w:rFonts w:ascii="Times New Roman" w:eastAsia="TimesNewRomanPSMT" w:hAnsi="Times New Roman" w:hint="eastAsia"/>
          <w:bCs/>
          <w:kern w:val="0"/>
          <w:sz w:val="22"/>
          <w:szCs w:val="24"/>
        </w:rPr>
        <w:t>The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  <w:vertAlign w:val="superscript"/>
        </w:rPr>
        <w:t>13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C-NMR data of Compounds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 xml:space="preserve"> 3</w:t>
      </w:r>
      <w:r w:rsidRPr="007D2956">
        <w:rPr>
          <w:rFonts w:ascii="Times New Roman" w:eastAsia="TimesNewRomanPSMT" w:hAnsi="Times New Roman" w:hint="eastAsia"/>
          <w:bCs/>
          <w:kern w:val="0"/>
          <w:sz w:val="22"/>
          <w:szCs w:val="24"/>
        </w:rPr>
        <w:t>-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8</w:t>
      </w:r>
    </w:p>
    <w:p w:rsidR="00586492" w:rsidRPr="007D2956" w:rsidRDefault="00586492" w:rsidP="007D2956">
      <w:pPr>
        <w:spacing w:line="480" w:lineRule="auto"/>
        <w:rPr>
          <w:rFonts w:ascii="Times New Roman" w:eastAsia="TimesNewRomanPSMT" w:hAnsi="Times New Roman"/>
          <w:b/>
          <w:bCs/>
          <w:kern w:val="0"/>
          <w:sz w:val="22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2"/>
          <w:szCs w:val="24"/>
        </w:rPr>
        <w:t>Tab.S2.</w:t>
      </w:r>
      <w:r w:rsidRPr="007D2956">
        <w:rPr>
          <w:rFonts w:ascii="Times New Roman" w:eastAsia="TimesNewRomanPSMT" w:hAnsi="Times New Roman"/>
          <w:kern w:val="0"/>
          <w:sz w:val="22"/>
          <w:szCs w:val="24"/>
        </w:rPr>
        <w:t xml:space="preserve"> Inhi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bi</w:t>
      </w:r>
      <w:r w:rsidRPr="007D2956">
        <w:rPr>
          <w:rFonts w:ascii="Times New Roman" w:eastAsia="TimesNewRomanPSMT" w:hAnsi="Times New Roman"/>
          <w:kern w:val="0"/>
          <w:sz w:val="22"/>
          <w:szCs w:val="24"/>
        </w:rPr>
        <w:t xml:space="preserve">tory on NO production in LPS-induced RAW 264.7 cells of compounds </w:t>
      </w:r>
      <w:r w:rsidRPr="007D2956">
        <w:rPr>
          <w:rFonts w:ascii="Times New Roman" w:eastAsia="TimesNewRomanPSMT" w:hAnsi="Times New Roman"/>
          <w:b/>
          <w:kern w:val="0"/>
          <w:sz w:val="22"/>
          <w:szCs w:val="24"/>
        </w:rPr>
        <w:t>1</w:t>
      </w:r>
      <w:r w:rsidRPr="007D2956">
        <w:rPr>
          <w:rFonts w:ascii="Times New Roman" w:eastAsia="TimesNewRomanPSMT" w:hAnsi="Times New Roman" w:hint="eastAsia"/>
          <w:kern w:val="0"/>
          <w:sz w:val="22"/>
          <w:szCs w:val="24"/>
        </w:rPr>
        <w:t>-</w:t>
      </w:r>
      <w:r w:rsidRPr="007D2956">
        <w:rPr>
          <w:rFonts w:ascii="Times New Roman" w:eastAsia="TimesNewRomanPSMT" w:hAnsi="Times New Roman" w:hint="eastAsia"/>
          <w:b/>
          <w:kern w:val="0"/>
          <w:sz w:val="22"/>
          <w:szCs w:val="24"/>
        </w:rPr>
        <w:t>8</w:t>
      </w:r>
    </w:p>
    <w:p w:rsidR="00586492" w:rsidRDefault="00586492" w:rsidP="00586492">
      <w:pPr>
        <w:rPr>
          <w:rFonts w:ascii="Times New Roman" w:eastAsia="TimesNewRomanPSMT" w:hAnsi="Times New Roman"/>
          <w:b/>
          <w:bCs/>
          <w:kern w:val="0"/>
          <w:sz w:val="16"/>
          <w:szCs w:val="16"/>
        </w:rPr>
      </w:pPr>
    </w:p>
    <w:p w:rsidR="00830C1B" w:rsidRPr="00B33DA7" w:rsidRDefault="00830C1B" w:rsidP="00586492">
      <w:pPr>
        <w:rPr>
          <w:rFonts w:ascii="Times New Roman" w:hAnsi="Times New Roman"/>
          <w:b/>
          <w:bCs/>
          <w:kern w:val="0"/>
          <w:sz w:val="16"/>
          <w:szCs w:val="16"/>
        </w:rPr>
        <w:sectPr w:rsidR="00830C1B" w:rsidRPr="00B33D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0438" w:rsidRDefault="009E0438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586492" w:rsidRPr="007D2956" w:rsidRDefault="00586492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Fig.S1.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  <w:vertAlign w:val="superscript"/>
        </w:rPr>
        <w:t>1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>H-NMR Spectrum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 xml:space="preserve"> 1</w:t>
      </w:r>
    </w:p>
    <w:p w:rsidR="00830C1B" w:rsidRDefault="00547D92" w:rsidP="00830C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193363" wp14:editId="2F6A4E91">
            <wp:extent cx="6161908" cy="406800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1908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0A5" w:rsidRDefault="00E520A5" w:rsidP="00830C1B">
      <w:pPr>
        <w:jc w:val="center"/>
        <w:rPr>
          <w:noProof/>
        </w:rPr>
      </w:pPr>
    </w:p>
    <w:p w:rsidR="00E520A5" w:rsidRDefault="00E520A5" w:rsidP="00830C1B">
      <w:pPr>
        <w:jc w:val="center"/>
        <w:rPr>
          <w:noProof/>
        </w:rPr>
      </w:pPr>
    </w:p>
    <w:p w:rsidR="00E520A5" w:rsidRDefault="00E520A5" w:rsidP="00830C1B">
      <w:pPr>
        <w:jc w:val="center"/>
        <w:rPr>
          <w:noProof/>
        </w:rPr>
      </w:pPr>
    </w:p>
    <w:p w:rsidR="00E520A5" w:rsidRDefault="00E520A5" w:rsidP="00830C1B">
      <w:pPr>
        <w:jc w:val="center"/>
        <w:rPr>
          <w:noProof/>
        </w:rPr>
      </w:pPr>
    </w:p>
    <w:p w:rsidR="00586492" w:rsidRPr="007D2956" w:rsidRDefault="00586492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Fig.S2.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  <w:vertAlign w:val="superscript"/>
        </w:rPr>
        <w:t>13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C-NMR </w:t>
      </w:r>
      <w:r w:rsidR="00B42021">
        <w:rPr>
          <w:rFonts w:ascii="Times New Roman" w:eastAsia="TimesNewRomanPSMT" w:hAnsi="Times New Roman" w:hint="eastAsia"/>
          <w:kern w:val="0"/>
          <w:sz w:val="24"/>
          <w:szCs w:val="24"/>
        </w:rPr>
        <w:t>S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>pectrum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 xml:space="preserve"> 1 </w:t>
      </w:r>
    </w:p>
    <w:p w:rsidR="00586492" w:rsidRDefault="00A717AF" w:rsidP="00830C1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0000" cy="4144604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1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A5" w:rsidRDefault="00E520A5" w:rsidP="00830C1B">
      <w:pPr>
        <w:jc w:val="center"/>
        <w:rPr>
          <w:noProof/>
        </w:rPr>
      </w:pPr>
    </w:p>
    <w:p w:rsidR="00E520A5" w:rsidRDefault="00E520A5" w:rsidP="00830C1B">
      <w:pPr>
        <w:jc w:val="center"/>
        <w:rPr>
          <w:noProof/>
        </w:rPr>
      </w:pPr>
    </w:p>
    <w:p w:rsidR="00E520A5" w:rsidRDefault="00E520A5" w:rsidP="00830C1B">
      <w:pPr>
        <w:jc w:val="center"/>
        <w:rPr>
          <w:noProof/>
        </w:rPr>
      </w:pPr>
    </w:p>
    <w:p w:rsidR="00E520A5" w:rsidRDefault="00E520A5" w:rsidP="00830C1B">
      <w:pPr>
        <w:jc w:val="center"/>
        <w:rPr>
          <w:noProof/>
        </w:rPr>
      </w:pPr>
    </w:p>
    <w:p w:rsidR="00C2004B" w:rsidRPr="00C2004B" w:rsidRDefault="00C2004B" w:rsidP="00C2004B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Fig.S</w:t>
      </w:r>
      <w:r w:rsidR="00B42021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3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C2004B">
        <w:rPr>
          <w:rFonts w:ascii="Times New Roman" w:eastAsia="TimesNewRomanPSMT" w:hAnsi="Times New Roman"/>
          <w:kern w:val="0"/>
          <w:sz w:val="24"/>
          <w:szCs w:val="24"/>
        </w:rPr>
        <w:t>HR-ESI-MS</w:t>
      </w:r>
      <w:r w:rsidRPr="00C2004B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="00B42021" w:rsidRPr="00B42021">
        <w:rPr>
          <w:rFonts w:ascii="Times New Roman" w:eastAsia="TimesNewRomanPSMT" w:hAnsi="Times New Roman"/>
          <w:kern w:val="0"/>
          <w:sz w:val="24"/>
          <w:szCs w:val="24"/>
        </w:rPr>
        <w:t>Spectrum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of Compound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 xml:space="preserve"> 1 </w:t>
      </w:r>
    </w:p>
    <w:p w:rsidR="00330686" w:rsidRDefault="00C2004B" w:rsidP="00734409">
      <w:pPr>
        <w:jc w:val="center"/>
        <w:rPr>
          <w:noProof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514D01C3" wp14:editId="1249833D">
            <wp:extent cx="6120000" cy="4068000"/>
            <wp:effectExtent l="0" t="0" r="0" b="8890"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A5" w:rsidRDefault="00E520A5" w:rsidP="00734409">
      <w:pPr>
        <w:jc w:val="center"/>
        <w:rPr>
          <w:noProof/>
        </w:rPr>
      </w:pPr>
    </w:p>
    <w:p w:rsidR="00E520A5" w:rsidRDefault="00E520A5" w:rsidP="00734409">
      <w:pPr>
        <w:jc w:val="center"/>
        <w:rPr>
          <w:noProof/>
        </w:rPr>
      </w:pPr>
    </w:p>
    <w:p w:rsidR="00E520A5" w:rsidRDefault="00E520A5" w:rsidP="00734409">
      <w:pPr>
        <w:jc w:val="center"/>
        <w:rPr>
          <w:noProof/>
        </w:rPr>
      </w:pPr>
    </w:p>
    <w:p w:rsidR="00081DB2" w:rsidRPr="00081DB2" w:rsidRDefault="00081DB2" w:rsidP="00081DB2">
      <w:pPr>
        <w:rPr>
          <w:rFonts w:ascii="Times New Roman" w:hAnsi="Times New Roman" w:cs="Times New Roman"/>
          <w:noProof/>
        </w:rPr>
      </w:pPr>
      <w:bookmarkStart w:id="0" w:name="_GoBack"/>
      <w:bookmarkEnd w:id="0"/>
      <w:r w:rsidRPr="00081DB2">
        <w:rPr>
          <w:rFonts w:ascii="Times New Roman" w:hAnsi="Times New Roman" w:cs="Times New Roman"/>
          <w:b/>
          <w:noProof/>
        </w:rPr>
        <w:lastRenderedPageBreak/>
        <w:t>Fig.S</w:t>
      </w:r>
      <w:r w:rsidR="00734409">
        <w:rPr>
          <w:rFonts w:ascii="Times New Roman" w:hAnsi="Times New Roman" w:cs="Times New Roman" w:hint="eastAsia"/>
          <w:b/>
          <w:noProof/>
        </w:rPr>
        <w:t>4</w:t>
      </w:r>
      <w:r w:rsidRPr="00081DB2">
        <w:rPr>
          <w:rFonts w:ascii="Times New Roman" w:hAnsi="Times New Roman" w:cs="Times New Roman"/>
          <w:noProof/>
        </w:rPr>
        <w:t xml:space="preserve">. </w:t>
      </w:r>
      <w:r w:rsidRPr="00081DB2">
        <w:rPr>
          <w:rFonts w:ascii="Times New Roman" w:hAnsi="Times New Roman" w:cs="Times New Roman" w:hint="eastAsia"/>
          <w:noProof/>
        </w:rPr>
        <w:t>HSQC</w:t>
      </w:r>
      <w:r>
        <w:rPr>
          <w:rFonts w:ascii="Times New Roman" w:hAnsi="Times New Roman" w:cs="Times New Roman" w:hint="eastAsia"/>
          <w:noProof/>
        </w:rPr>
        <w:t xml:space="preserve"> </w:t>
      </w:r>
      <w:r w:rsidR="00B42021" w:rsidRPr="00B42021">
        <w:rPr>
          <w:rFonts w:ascii="Times New Roman" w:hAnsi="Times New Roman" w:cs="Times New Roman"/>
          <w:noProof/>
        </w:rPr>
        <w:t>Spectrum</w:t>
      </w:r>
      <w:r w:rsidRPr="00081DB2">
        <w:rPr>
          <w:rFonts w:ascii="Times New Roman" w:hAnsi="Times New Roman" w:cs="Times New Roman"/>
          <w:noProof/>
        </w:rPr>
        <w:t xml:space="preserve"> of Compound </w:t>
      </w:r>
      <w:r w:rsidRPr="00081DB2">
        <w:rPr>
          <w:rFonts w:ascii="Times New Roman" w:hAnsi="Times New Roman" w:cs="Times New Roman"/>
          <w:b/>
          <w:noProof/>
        </w:rPr>
        <w:t>1</w:t>
      </w:r>
    </w:p>
    <w:p w:rsidR="00081DB2" w:rsidRDefault="00081DB2" w:rsidP="00830C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16B3B0" wp14:editId="0EF853E3">
            <wp:extent cx="5016819" cy="4878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19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081DB2" w:rsidRDefault="00734409" w:rsidP="00734409">
      <w:pPr>
        <w:rPr>
          <w:rFonts w:ascii="Times New Roman" w:hAnsi="Times New Roman" w:cs="Times New Roman"/>
          <w:noProof/>
        </w:rPr>
      </w:pPr>
      <w:r w:rsidRPr="00081DB2">
        <w:rPr>
          <w:rFonts w:ascii="Times New Roman" w:hAnsi="Times New Roman" w:cs="Times New Roman"/>
          <w:b/>
          <w:noProof/>
        </w:rPr>
        <w:lastRenderedPageBreak/>
        <w:t>Fig.S</w:t>
      </w:r>
      <w:r>
        <w:rPr>
          <w:rFonts w:ascii="Times New Roman" w:hAnsi="Times New Roman" w:cs="Times New Roman" w:hint="eastAsia"/>
          <w:b/>
          <w:noProof/>
        </w:rPr>
        <w:t>5</w:t>
      </w:r>
      <w:r w:rsidRPr="00081DB2">
        <w:rPr>
          <w:rFonts w:ascii="Times New Roman" w:hAnsi="Times New Roman" w:cs="Times New Roman"/>
          <w:noProof/>
        </w:rPr>
        <w:t xml:space="preserve">. </w:t>
      </w:r>
      <w:r w:rsidRPr="00081DB2">
        <w:rPr>
          <w:rFonts w:ascii="Times New Roman" w:hAnsi="Times New Roman" w:cs="Times New Roman" w:hint="eastAsia"/>
          <w:noProof/>
          <w:vertAlign w:val="superscript"/>
        </w:rPr>
        <w:t>1</w:t>
      </w:r>
      <w:r>
        <w:rPr>
          <w:rFonts w:ascii="Times New Roman" w:hAnsi="Times New Roman" w:cs="Times New Roman" w:hint="eastAsia"/>
          <w:noProof/>
        </w:rPr>
        <w:t>H-</w:t>
      </w:r>
      <w:r w:rsidRPr="00081DB2">
        <w:rPr>
          <w:rFonts w:ascii="Times New Roman" w:hAnsi="Times New Roman" w:cs="Times New Roman" w:hint="eastAsia"/>
          <w:noProof/>
          <w:vertAlign w:val="superscript"/>
        </w:rPr>
        <w:t>1</w:t>
      </w:r>
      <w:r>
        <w:rPr>
          <w:rFonts w:ascii="Times New Roman" w:hAnsi="Times New Roman" w:cs="Times New Roman" w:hint="eastAsia"/>
          <w:noProof/>
        </w:rPr>
        <w:t xml:space="preserve">H COSY </w:t>
      </w:r>
      <w:r w:rsidRPr="00B42021">
        <w:rPr>
          <w:rFonts w:ascii="Times New Roman" w:hAnsi="Times New Roman" w:cs="Times New Roman"/>
          <w:noProof/>
        </w:rPr>
        <w:t>Spectrum</w:t>
      </w:r>
      <w:r w:rsidRPr="00081DB2">
        <w:rPr>
          <w:rFonts w:ascii="Times New Roman" w:hAnsi="Times New Roman" w:cs="Times New Roman"/>
          <w:noProof/>
        </w:rPr>
        <w:t xml:space="preserve"> of Compound </w:t>
      </w:r>
      <w:r w:rsidRPr="00081DB2">
        <w:rPr>
          <w:rFonts w:ascii="Times New Roman" w:hAnsi="Times New Roman" w:cs="Times New Roman"/>
          <w:b/>
          <w:noProof/>
        </w:rPr>
        <w:t>1</w:t>
      </w:r>
    </w:p>
    <w:p w:rsidR="00734409" w:rsidRDefault="00734409" w:rsidP="007344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C789F9" wp14:editId="2D04EDB9">
            <wp:extent cx="5170863" cy="4878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63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25" w:rsidRPr="00732725" w:rsidRDefault="00732725" w:rsidP="00732725">
      <w:pPr>
        <w:rPr>
          <w:rFonts w:ascii="Times New Roman" w:hAnsi="Times New Roman" w:cs="Times New Roman"/>
          <w:noProof/>
        </w:rPr>
      </w:pPr>
      <w:r w:rsidRPr="00081DB2">
        <w:rPr>
          <w:rFonts w:ascii="Times New Roman" w:hAnsi="Times New Roman" w:cs="Times New Roman"/>
          <w:b/>
          <w:noProof/>
        </w:rPr>
        <w:lastRenderedPageBreak/>
        <w:t>Fig.S</w:t>
      </w:r>
      <w:r w:rsidR="00734409">
        <w:rPr>
          <w:rFonts w:ascii="Times New Roman" w:hAnsi="Times New Roman" w:cs="Times New Roman" w:hint="eastAsia"/>
          <w:b/>
          <w:noProof/>
        </w:rPr>
        <w:t>6</w:t>
      </w:r>
      <w:r w:rsidRPr="00081DB2">
        <w:rPr>
          <w:rFonts w:ascii="Times New Roman" w:hAnsi="Times New Roman" w:cs="Times New Roman"/>
          <w:noProof/>
        </w:rPr>
        <w:t xml:space="preserve">. </w:t>
      </w:r>
      <w:r w:rsidRPr="00081DB2">
        <w:rPr>
          <w:rFonts w:ascii="Times New Roman" w:hAnsi="Times New Roman" w:cs="Times New Roman" w:hint="eastAsia"/>
          <w:noProof/>
        </w:rPr>
        <w:t>H</w:t>
      </w:r>
      <w:r>
        <w:rPr>
          <w:rFonts w:ascii="Times New Roman" w:hAnsi="Times New Roman" w:cs="Times New Roman" w:hint="eastAsia"/>
          <w:noProof/>
        </w:rPr>
        <w:t xml:space="preserve">MBC </w:t>
      </w:r>
      <w:r w:rsidR="00B42021" w:rsidRPr="00B42021">
        <w:rPr>
          <w:rFonts w:ascii="Times New Roman" w:hAnsi="Times New Roman" w:cs="Times New Roman"/>
          <w:noProof/>
        </w:rPr>
        <w:t>Spectrum</w:t>
      </w:r>
      <w:r w:rsidRPr="00081DB2">
        <w:rPr>
          <w:rFonts w:ascii="Times New Roman" w:hAnsi="Times New Roman" w:cs="Times New Roman"/>
          <w:noProof/>
        </w:rPr>
        <w:t xml:space="preserve"> of Compound </w:t>
      </w:r>
      <w:r w:rsidRPr="00081DB2">
        <w:rPr>
          <w:rFonts w:ascii="Times New Roman" w:hAnsi="Times New Roman" w:cs="Times New Roman"/>
          <w:b/>
          <w:noProof/>
        </w:rPr>
        <w:t>1</w:t>
      </w:r>
    </w:p>
    <w:p w:rsidR="00B42021" w:rsidRDefault="00732725" w:rsidP="00B420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486163" wp14:editId="1BCCED42">
            <wp:extent cx="5559995" cy="487800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95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25" w:rsidRPr="00B42021" w:rsidRDefault="00732725" w:rsidP="00B42021">
      <w:pPr>
        <w:rPr>
          <w:noProof/>
        </w:rPr>
      </w:pPr>
      <w:r w:rsidRPr="00081DB2">
        <w:rPr>
          <w:rFonts w:ascii="Times New Roman" w:hAnsi="Times New Roman" w:cs="Times New Roman"/>
          <w:b/>
          <w:noProof/>
        </w:rPr>
        <w:lastRenderedPageBreak/>
        <w:t>Fig.S</w:t>
      </w:r>
      <w:r w:rsidR="00B42021">
        <w:rPr>
          <w:rFonts w:ascii="Times New Roman" w:hAnsi="Times New Roman" w:cs="Times New Roman" w:hint="eastAsia"/>
          <w:b/>
          <w:noProof/>
        </w:rPr>
        <w:t>7</w:t>
      </w:r>
      <w:r w:rsidRPr="00081DB2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 w:hint="eastAsia"/>
          <w:noProof/>
        </w:rPr>
        <w:t>NOESY</w:t>
      </w:r>
      <w:r w:rsidR="00B42021" w:rsidRPr="00B42021">
        <w:rPr>
          <w:rFonts w:ascii="Times New Roman" w:hAnsi="Times New Roman" w:cs="Times New Roman"/>
          <w:noProof/>
        </w:rPr>
        <w:t xml:space="preserve"> Spectrum</w:t>
      </w:r>
      <w:r w:rsidRPr="00081DB2">
        <w:rPr>
          <w:rFonts w:ascii="Times New Roman" w:hAnsi="Times New Roman" w:cs="Times New Roman"/>
          <w:noProof/>
        </w:rPr>
        <w:t xml:space="preserve"> of Compound </w:t>
      </w:r>
      <w:r w:rsidRPr="00081DB2">
        <w:rPr>
          <w:rFonts w:ascii="Times New Roman" w:hAnsi="Times New Roman" w:cs="Times New Roman"/>
          <w:b/>
          <w:noProof/>
        </w:rPr>
        <w:t>1</w:t>
      </w:r>
    </w:p>
    <w:p w:rsidR="00003936" w:rsidRDefault="009C6392" w:rsidP="00B420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D72941" wp14:editId="305673FD">
            <wp:extent cx="4967028" cy="4842000"/>
            <wp:effectExtent l="5397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7028" cy="4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16" w:rsidRDefault="003A2416" w:rsidP="003A2416">
      <w:pPr>
        <w:rPr>
          <w:rFonts w:ascii="Times New Roman" w:hAnsi="Times New Roman" w:cs="Times New Roman"/>
          <w:b/>
          <w:noProof/>
        </w:rPr>
      </w:pPr>
      <w:r w:rsidRPr="00081DB2">
        <w:rPr>
          <w:rFonts w:ascii="Times New Roman" w:hAnsi="Times New Roman" w:cs="Times New Roman"/>
          <w:b/>
          <w:noProof/>
        </w:rPr>
        <w:lastRenderedPageBreak/>
        <w:t>Fig.S</w:t>
      </w:r>
      <w:r>
        <w:rPr>
          <w:rFonts w:ascii="Times New Roman" w:hAnsi="Times New Roman" w:cs="Times New Roman" w:hint="eastAsia"/>
          <w:b/>
          <w:noProof/>
        </w:rPr>
        <w:t>8</w:t>
      </w:r>
      <w:r w:rsidRPr="00081DB2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 w:hint="eastAsia"/>
          <w:noProof/>
        </w:rPr>
        <w:t>IR</w:t>
      </w:r>
      <w:r w:rsidRPr="00B42021">
        <w:rPr>
          <w:rFonts w:ascii="Times New Roman" w:hAnsi="Times New Roman" w:cs="Times New Roman"/>
          <w:noProof/>
        </w:rPr>
        <w:t xml:space="preserve"> Spectrum</w:t>
      </w:r>
      <w:r w:rsidRPr="00081DB2">
        <w:rPr>
          <w:rFonts w:ascii="Times New Roman" w:hAnsi="Times New Roman" w:cs="Times New Roman"/>
          <w:noProof/>
        </w:rPr>
        <w:t xml:space="preserve"> of Compound </w:t>
      </w:r>
      <w:r w:rsidRPr="00081DB2">
        <w:rPr>
          <w:rFonts w:ascii="Times New Roman" w:hAnsi="Times New Roman" w:cs="Times New Roman"/>
          <w:b/>
          <w:noProof/>
        </w:rPr>
        <w:t>1</w:t>
      </w:r>
    </w:p>
    <w:p w:rsidR="00BF4FCF" w:rsidRPr="003A2416" w:rsidRDefault="00BF4FCF" w:rsidP="003A2416">
      <w:pPr>
        <w:rPr>
          <w:noProof/>
        </w:rPr>
      </w:pPr>
    </w:p>
    <w:p w:rsidR="003A2416" w:rsidRPr="00732725" w:rsidRDefault="00084C4B" w:rsidP="00B4202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0000" cy="3960000"/>
            <wp:effectExtent l="0" t="0" r="0" b="2540"/>
            <wp:docPr id="17" name="图片 17" descr="C:\Users\Administrator\Desktop\图片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1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E7" w:rsidRDefault="00337BE7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337BE7" w:rsidRDefault="00337BE7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337BE7" w:rsidRDefault="00337BE7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586492" w:rsidRDefault="00586492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lastRenderedPageBreak/>
        <w:t>Fig.S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9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  <w:vertAlign w:val="superscript"/>
        </w:rPr>
        <w:t>1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H-NMR Spectrum of Compound 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2</w:t>
      </w:r>
    </w:p>
    <w:p w:rsidR="00BF4FCF" w:rsidRPr="007D2956" w:rsidRDefault="00BF4FCF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586492" w:rsidRDefault="00830C1B" w:rsidP="00830C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94A198" wp14:editId="4508270D">
            <wp:extent cx="5923074" cy="4068000"/>
            <wp:effectExtent l="0" t="0" r="190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3074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0A5" w:rsidRDefault="00E520A5" w:rsidP="00830C1B">
      <w:pPr>
        <w:jc w:val="center"/>
        <w:rPr>
          <w:noProof/>
        </w:rPr>
      </w:pPr>
    </w:p>
    <w:p w:rsidR="00BF4FCF" w:rsidRDefault="00BF4FCF" w:rsidP="00830C1B">
      <w:pPr>
        <w:jc w:val="center"/>
        <w:rPr>
          <w:noProof/>
        </w:rPr>
      </w:pPr>
    </w:p>
    <w:p w:rsidR="00BF4FCF" w:rsidRDefault="00BF4FCF" w:rsidP="00830C1B">
      <w:pPr>
        <w:jc w:val="center"/>
        <w:rPr>
          <w:noProof/>
        </w:rPr>
      </w:pPr>
    </w:p>
    <w:p w:rsidR="00586492" w:rsidRDefault="00586492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lastRenderedPageBreak/>
        <w:t>Fig.S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10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  <w:vertAlign w:val="superscript"/>
        </w:rPr>
        <w:t>1</w:t>
      </w:r>
      <w:r w:rsidR="00940934">
        <w:rPr>
          <w:rFonts w:ascii="Times New Roman" w:hAnsi="Times New Roman" w:hint="eastAsia"/>
          <w:kern w:val="0"/>
          <w:sz w:val="24"/>
          <w:szCs w:val="24"/>
          <w:vertAlign w:val="superscript"/>
        </w:rPr>
        <w:t>3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C-NMR Spectrum of Compound 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2</w:t>
      </w:r>
    </w:p>
    <w:p w:rsidR="00BF4FCF" w:rsidRPr="007D2956" w:rsidRDefault="00BF4FCF" w:rsidP="00586492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A02666" w:rsidRDefault="00E123DB" w:rsidP="00A02666">
      <w:pPr>
        <w:jc w:val="center"/>
      </w:pPr>
      <w:r>
        <w:rPr>
          <w:noProof/>
        </w:rPr>
        <w:drawing>
          <wp:inline distT="0" distB="0" distL="0" distR="0" wp14:anchorId="633102B3" wp14:editId="6A417699">
            <wp:extent cx="6115298" cy="406800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298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CF" w:rsidRDefault="00BF4FCF" w:rsidP="00A02666">
      <w:pPr>
        <w:jc w:val="center"/>
      </w:pPr>
    </w:p>
    <w:p w:rsidR="00BF4FCF" w:rsidRDefault="00BF4FCF" w:rsidP="00A02666">
      <w:pPr>
        <w:jc w:val="center"/>
      </w:pPr>
    </w:p>
    <w:p w:rsidR="00BF4FCF" w:rsidRDefault="00BF4FCF" w:rsidP="00A02666">
      <w:pPr>
        <w:jc w:val="center"/>
      </w:pPr>
    </w:p>
    <w:p w:rsidR="000A2BFB" w:rsidRDefault="000A2BFB" w:rsidP="000A2BFB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lastRenderedPageBreak/>
        <w:t>Fig.S</w:t>
      </w:r>
      <w:r w:rsidR="00B42021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1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0A2BFB">
        <w:rPr>
          <w:rFonts w:ascii="Times New Roman" w:eastAsia="TimesNewRomanPSMT" w:hAnsi="Times New Roman"/>
          <w:kern w:val="0"/>
          <w:sz w:val="24"/>
          <w:szCs w:val="24"/>
        </w:rPr>
        <w:t>HR-ESI-MS</w:t>
      </w:r>
      <w:r w:rsidR="00B42021" w:rsidRPr="00B42021">
        <w:rPr>
          <w:rFonts w:ascii="Times New Roman" w:eastAsia="TimesNewRomanPSMT" w:hAnsi="Times New Roman"/>
          <w:kern w:val="0"/>
          <w:sz w:val="24"/>
          <w:szCs w:val="24"/>
        </w:rPr>
        <w:t xml:space="preserve"> Spectrum</w:t>
      </w:r>
      <w:r w:rsidRPr="000A2BFB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of Compound 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2</w:t>
      </w:r>
    </w:p>
    <w:p w:rsidR="00BF4FCF" w:rsidRPr="000A2BFB" w:rsidRDefault="00BF4FCF" w:rsidP="000A2BFB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</w:p>
    <w:p w:rsidR="000A2BFB" w:rsidRDefault="000A2BFB" w:rsidP="00A02666">
      <w:pPr>
        <w:jc w:val="center"/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6120000" cy="4068000"/>
            <wp:effectExtent l="0" t="0" r="0" b="8890"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CF" w:rsidRDefault="00BF4FCF" w:rsidP="00A02666">
      <w:pPr>
        <w:jc w:val="center"/>
      </w:pPr>
    </w:p>
    <w:p w:rsidR="00BF4FCF" w:rsidRDefault="00BF4FCF" w:rsidP="00A02666">
      <w:pPr>
        <w:jc w:val="center"/>
      </w:pPr>
    </w:p>
    <w:p w:rsidR="00BF4FCF" w:rsidRDefault="00BF4FCF" w:rsidP="00A02666">
      <w:pPr>
        <w:jc w:val="center"/>
      </w:pPr>
    </w:p>
    <w:p w:rsidR="00B42021" w:rsidRPr="00B42021" w:rsidRDefault="00B42021" w:rsidP="00B42021">
      <w:pPr>
        <w:rPr>
          <w:rFonts w:ascii="Times New Roman" w:hAnsi="Times New Roman" w:cs="Times New Roman"/>
        </w:rPr>
      </w:pPr>
      <w:r w:rsidRPr="00B42021">
        <w:rPr>
          <w:rFonts w:ascii="Times New Roman" w:hAnsi="Times New Roman" w:cs="Times New Roman"/>
          <w:b/>
        </w:rPr>
        <w:lastRenderedPageBreak/>
        <w:t>Fig.S1</w:t>
      </w:r>
      <w:r w:rsidR="003A2416">
        <w:rPr>
          <w:rFonts w:ascii="Times New Roman" w:hAnsi="Times New Roman" w:cs="Times New Roman" w:hint="eastAsia"/>
          <w:b/>
        </w:rPr>
        <w:t>2</w:t>
      </w:r>
      <w:r w:rsidRPr="00B42021">
        <w:rPr>
          <w:rFonts w:ascii="Times New Roman" w:hAnsi="Times New Roman" w:cs="Times New Roman"/>
        </w:rPr>
        <w:t>. HSQC</w:t>
      </w:r>
      <w:r>
        <w:rPr>
          <w:rFonts w:ascii="Times New Roman" w:hAnsi="Times New Roman" w:cs="Times New Roman" w:hint="eastAsia"/>
        </w:rPr>
        <w:t xml:space="preserve"> </w:t>
      </w:r>
      <w:r w:rsidRPr="00B42021">
        <w:rPr>
          <w:rFonts w:ascii="Times New Roman" w:hAnsi="Times New Roman" w:cs="Times New Roman"/>
        </w:rPr>
        <w:t xml:space="preserve">Spectrum of Compound </w:t>
      </w:r>
      <w:r w:rsidRPr="00B42021">
        <w:rPr>
          <w:rFonts w:ascii="Times New Roman" w:hAnsi="Times New Roman" w:cs="Times New Roman"/>
          <w:b/>
        </w:rPr>
        <w:t>2</w:t>
      </w:r>
    </w:p>
    <w:p w:rsidR="00BF4FCF" w:rsidRDefault="00C2004B" w:rsidP="00BF4FCF">
      <w:pPr>
        <w:jc w:val="center"/>
      </w:pPr>
      <w:r>
        <w:rPr>
          <w:rFonts w:hint="eastAsia"/>
          <w:noProof/>
        </w:rPr>
        <w:drawing>
          <wp:inline distT="0" distB="0" distL="0" distR="0" wp14:anchorId="5E179AB0" wp14:editId="4A9627A8">
            <wp:extent cx="5393431" cy="4878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31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CF" w:rsidRPr="00BF4FCF" w:rsidRDefault="00734409" w:rsidP="00BF4FCF"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lastRenderedPageBreak/>
        <w:t>Fig.S</w:t>
      </w:r>
      <w:r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3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.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C2004B">
        <w:rPr>
          <w:rFonts w:ascii="Times New Roman" w:eastAsia="TimesNewRomanPSMT" w:hAnsi="Times New Roman" w:hint="eastAsia"/>
          <w:kern w:val="0"/>
          <w:sz w:val="24"/>
          <w:szCs w:val="24"/>
          <w:vertAlign w:val="superscript"/>
        </w:rPr>
        <w:t>1</w:t>
      </w:r>
      <w:r>
        <w:rPr>
          <w:rFonts w:ascii="Times New Roman" w:eastAsia="TimesNewRomanPSMT" w:hAnsi="Times New Roman" w:hint="eastAsia"/>
          <w:kern w:val="0"/>
          <w:sz w:val="24"/>
          <w:szCs w:val="24"/>
        </w:rPr>
        <w:t>H-</w:t>
      </w:r>
      <w:r w:rsidRPr="00C2004B">
        <w:rPr>
          <w:rFonts w:ascii="Times New Roman" w:eastAsia="TimesNewRomanPSMT" w:hAnsi="Times New Roman" w:hint="eastAsia"/>
          <w:kern w:val="0"/>
          <w:sz w:val="24"/>
          <w:szCs w:val="24"/>
          <w:vertAlign w:val="superscript"/>
        </w:rPr>
        <w:t>1</w:t>
      </w:r>
      <w:r>
        <w:rPr>
          <w:rFonts w:ascii="Times New Roman" w:eastAsia="TimesNewRomanPSMT" w:hAnsi="Times New Roman" w:hint="eastAsia"/>
          <w:kern w:val="0"/>
          <w:sz w:val="24"/>
          <w:szCs w:val="24"/>
        </w:rPr>
        <w:t>H COSY</w:t>
      </w:r>
      <w:r w:rsidRPr="00B42021">
        <w:rPr>
          <w:rFonts w:ascii="Times New Roman" w:eastAsia="TimesNewRomanPSMT" w:hAnsi="Times New Roman"/>
          <w:kern w:val="0"/>
          <w:sz w:val="24"/>
          <w:szCs w:val="24"/>
        </w:rPr>
        <w:t xml:space="preserve"> Spectrum</w:t>
      </w:r>
      <w:r w:rsidRPr="000A2BFB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of Compound 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2</w:t>
      </w:r>
    </w:p>
    <w:p w:rsidR="00734409" w:rsidRDefault="00734409" w:rsidP="00734409">
      <w:pPr>
        <w:jc w:val="center"/>
      </w:pPr>
      <w:r>
        <w:rPr>
          <w:rFonts w:hint="eastAsia"/>
          <w:noProof/>
        </w:rPr>
        <w:drawing>
          <wp:inline distT="0" distB="0" distL="0" distR="0" wp14:anchorId="77946E01" wp14:editId="144D1F57">
            <wp:extent cx="4993337" cy="4878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37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36" w:rsidRPr="00003936" w:rsidRDefault="00003936" w:rsidP="00003936">
      <w:pPr>
        <w:autoSpaceDE w:val="0"/>
        <w:autoSpaceDN w:val="0"/>
        <w:rPr>
          <w:rFonts w:ascii="Times New Roman" w:eastAsia="TimesNewRomanPSMT" w:hAnsi="Times New Roman"/>
          <w:b/>
          <w:bCs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lastRenderedPageBreak/>
        <w:t>Fig.S</w:t>
      </w:r>
      <w:r w:rsidR="00B42021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1</w:t>
      </w:r>
      <w:r w:rsidR="003A241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4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.</w:t>
      </w:r>
      <w:r w:rsidRPr="0000393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HMBC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 xml:space="preserve"> Spectrum of Compound </w:t>
      </w: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t>2</w:t>
      </w:r>
    </w:p>
    <w:p w:rsidR="00003936" w:rsidRPr="00C2004B" w:rsidRDefault="00C2004B" w:rsidP="00A0266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10852" cy="4878000"/>
            <wp:effectExtent l="0" t="0" r="889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52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36" w:rsidRPr="000A2BFB" w:rsidRDefault="00003936" w:rsidP="000A2BFB">
      <w:pPr>
        <w:rPr>
          <w:rFonts w:ascii="Times New Roman" w:hAnsi="Times New Roman" w:cs="Times New Roman"/>
        </w:rPr>
      </w:pPr>
      <w:r w:rsidRPr="00B42021">
        <w:rPr>
          <w:rFonts w:ascii="Times New Roman" w:hAnsi="Times New Roman" w:cs="Times New Roman"/>
          <w:b/>
        </w:rPr>
        <w:lastRenderedPageBreak/>
        <w:t>Fig.S</w:t>
      </w:r>
      <w:r w:rsidR="00B42021" w:rsidRPr="00B42021">
        <w:rPr>
          <w:rFonts w:ascii="Times New Roman" w:hAnsi="Times New Roman" w:cs="Times New Roman" w:hint="eastAsia"/>
          <w:b/>
        </w:rPr>
        <w:t>1</w:t>
      </w:r>
      <w:r w:rsidR="003A2416">
        <w:rPr>
          <w:rFonts w:ascii="Times New Roman" w:hAnsi="Times New Roman" w:cs="Times New Roman" w:hint="eastAsia"/>
          <w:b/>
        </w:rPr>
        <w:t>5</w:t>
      </w:r>
      <w:r w:rsidRPr="00B42021">
        <w:rPr>
          <w:rFonts w:ascii="Times New Roman" w:hAnsi="Times New Roman" w:cs="Times New Roman"/>
          <w:b/>
        </w:rPr>
        <w:t>.</w:t>
      </w:r>
      <w:r w:rsidRPr="000A2BFB">
        <w:rPr>
          <w:rFonts w:ascii="Times New Roman" w:hAnsi="Times New Roman" w:cs="Times New Roman"/>
        </w:rPr>
        <w:t xml:space="preserve"> </w:t>
      </w:r>
      <w:r w:rsidR="000A2BFB" w:rsidRPr="000A2BFB">
        <w:rPr>
          <w:rFonts w:ascii="Times New Roman" w:hAnsi="Times New Roman" w:cs="Times New Roman"/>
        </w:rPr>
        <w:t>NOESY</w:t>
      </w:r>
      <w:r w:rsidRPr="000A2BFB">
        <w:rPr>
          <w:rFonts w:ascii="Times New Roman" w:hAnsi="Times New Roman" w:cs="Times New Roman"/>
        </w:rPr>
        <w:t xml:space="preserve"> Spectrum of Compound </w:t>
      </w:r>
      <w:r w:rsidRPr="000A2BFB">
        <w:rPr>
          <w:rFonts w:ascii="Times New Roman" w:hAnsi="Times New Roman" w:cs="Times New Roman"/>
          <w:b/>
        </w:rPr>
        <w:t>2</w:t>
      </w:r>
    </w:p>
    <w:p w:rsidR="00003936" w:rsidRDefault="000A2BFB" w:rsidP="00A02666">
      <w:pPr>
        <w:jc w:val="center"/>
      </w:pPr>
      <w:r>
        <w:rPr>
          <w:noProof/>
        </w:rPr>
        <w:drawing>
          <wp:inline distT="0" distB="0" distL="0" distR="0">
            <wp:extent cx="5244145" cy="4878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45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16" w:rsidRDefault="003A2416" w:rsidP="003A2416">
      <w:r w:rsidRPr="00B42021">
        <w:rPr>
          <w:rFonts w:ascii="Times New Roman" w:hAnsi="Times New Roman" w:cs="Times New Roman"/>
          <w:b/>
        </w:rPr>
        <w:lastRenderedPageBreak/>
        <w:t>Fig.S</w:t>
      </w:r>
      <w:r w:rsidRPr="00B42021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  <w:b/>
        </w:rPr>
        <w:t>6</w:t>
      </w:r>
      <w:r w:rsidRPr="00B420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</w:rPr>
        <w:t>IR</w:t>
      </w:r>
      <w:r w:rsidRPr="000A2BFB">
        <w:rPr>
          <w:rFonts w:ascii="Times New Roman" w:hAnsi="Times New Roman" w:cs="Times New Roman"/>
        </w:rPr>
        <w:t xml:space="preserve"> Spectrum of Compound </w:t>
      </w:r>
      <w:r w:rsidRPr="000A2BFB">
        <w:rPr>
          <w:rFonts w:ascii="Times New Roman" w:hAnsi="Times New Roman" w:cs="Times New Roman"/>
          <w:b/>
        </w:rPr>
        <w:t>2</w:t>
      </w:r>
    </w:p>
    <w:p w:rsidR="003A2416" w:rsidRDefault="00984549" w:rsidP="00A02666">
      <w:pPr>
        <w:jc w:val="center"/>
      </w:pPr>
      <w:r>
        <w:rPr>
          <w:noProof/>
        </w:rPr>
        <w:drawing>
          <wp:inline distT="0" distB="0" distL="0" distR="0">
            <wp:extent cx="6120000" cy="4068000"/>
            <wp:effectExtent l="0" t="0" r="0" b="8890"/>
            <wp:docPr id="18" name="图片 18" descr="C:\Users\Administrator\Desktop\图片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图片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A5" w:rsidRDefault="00E520A5" w:rsidP="00A02666">
      <w:pPr>
        <w:jc w:val="center"/>
      </w:pPr>
    </w:p>
    <w:p w:rsidR="00E520A5" w:rsidRDefault="00E520A5" w:rsidP="00A02666">
      <w:pPr>
        <w:jc w:val="center"/>
      </w:pPr>
    </w:p>
    <w:p w:rsidR="00E520A5" w:rsidRDefault="00E520A5" w:rsidP="00A02666">
      <w:pPr>
        <w:jc w:val="center"/>
      </w:pPr>
    </w:p>
    <w:p w:rsidR="002D14AA" w:rsidRDefault="002D14AA" w:rsidP="00A02666">
      <w:pPr>
        <w:jc w:val="center"/>
      </w:pPr>
    </w:p>
    <w:p w:rsidR="00586492" w:rsidRPr="007D2956" w:rsidRDefault="00A02666" w:rsidP="00586492">
      <w:pPr>
        <w:rPr>
          <w:rFonts w:ascii="Times New Roman" w:hAnsi="Times New Roman" w:cs="Times New Roman"/>
          <w:sz w:val="24"/>
          <w:szCs w:val="24"/>
        </w:rPr>
      </w:pPr>
      <w:r w:rsidRPr="00B42021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A02666">
        <w:rPr>
          <w:rFonts w:ascii="Times New Roman" w:hAnsi="Times New Roman" w:cs="Times New Roman"/>
          <w:sz w:val="24"/>
          <w:szCs w:val="24"/>
        </w:rPr>
        <w:t xml:space="preserve"> </w:t>
      </w:r>
      <w:r w:rsidRPr="0094093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02666">
        <w:rPr>
          <w:rFonts w:ascii="Times New Roman" w:hAnsi="Times New Roman" w:cs="Times New Roman"/>
          <w:sz w:val="24"/>
          <w:szCs w:val="24"/>
        </w:rPr>
        <w:t xml:space="preserve">C-NMR Data of </w:t>
      </w:r>
      <w:r w:rsidRPr="00940934">
        <w:rPr>
          <w:rFonts w:ascii="Times New Roman" w:hAnsi="Times New Roman" w:cs="Times New Roman"/>
          <w:b/>
          <w:sz w:val="24"/>
          <w:szCs w:val="24"/>
        </w:rPr>
        <w:t>3</w:t>
      </w:r>
      <w:r w:rsidRPr="00A02666">
        <w:rPr>
          <w:rFonts w:ascii="Times New Roman" w:hAnsi="Times New Roman" w:cs="Times New Roman"/>
          <w:sz w:val="24"/>
          <w:szCs w:val="24"/>
        </w:rPr>
        <w:t>-</w:t>
      </w:r>
      <w:r w:rsidRPr="00940934">
        <w:rPr>
          <w:rFonts w:ascii="Times New Roman" w:hAnsi="Times New Roman" w:cs="Times New Roman"/>
          <w:b/>
          <w:sz w:val="24"/>
          <w:szCs w:val="24"/>
        </w:rPr>
        <w:t>8</w:t>
      </w:r>
      <w:r w:rsidR="00426874">
        <w:rPr>
          <w:rFonts w:ascii="Times New Roman" w:hAnsi="Times New Roman" w:cs="Times New Roman"/>
          <w:sz w:val="24"/>
          <w:szCs w:val="24"/>
        </w:rPr>
        <w:t xml:space="preserve"> (100 MHz i</w:t>
      </w:r>
      <w:r w:rsidRPr="00A02666">
        <w:rPr>
          <w:rFonts w:ascii="Times New Roman" w:hAnsi="Times New Roman" w:cs="Times New Roman"/>
          <w:sz w:val="24"/>
          <w:szCs w:val="24"/>
        </w:rPr>
        <w:t xml:space="preserve">n </w:t>
      </w:r>
      <w:r w:rsidRPr="0042687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02666">
        <w:rPr>
          <w:rFonts w:ascii="Times New Roman" w:hAnsi="Times New Roman" w:cs="Times New Roman"/>
          <w:sz w:val="24"/>
          <w:szCs w:val="24"/>
        </w:rPr>
        <w:t xml:space="preserve">C NMR, in </w:t>
      </w:r>
      <w:proofErr w:type="spellStart"/>
      <w:r w:rsidRPr="00A02666">
        <w:rPr>
          <w:rFonts w:ascii="Times New Roman" w:hAnsi="Times New Roman" w:cs="Times New Roman"/>
          <w:sz w:val="24"/>
          <w:szCs w:val="24"/>
        </w:rPr>
        <w:t>MeOD</w:t>
      </w:r>
      <w:proofErr w:type="spellEnd"/>
      <w:r w:rsidRPr="00A026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pPr w:leftFromText="180" w:rightFromText="180" w:vertAnchor="page" w:horzAnchor="margin" w:tblpXSpec="center" w:tblpY="2324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61771" w:rsidRPr="00531CE9" w:rsidTr="00D24BD2"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No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.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D24BD2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No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.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C857C9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No.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8</w:t>
            </w:r>
          </w:p>
        </w:tc>
      </w:tr>
      <w:tr w:rsidR="00061771" w:rsidRPr="00531CE9" w:rsidTr="00D24BD2"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41.4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73.6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38.6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73.6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38.5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38.5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39.3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134.2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36.3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134.2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35.5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35.5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17.9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17.9</w:t>
            </w:r>
          </w:p>
        </w:tc>
        <w:tc>
          <w:tcPr>
            <w:tcW w:w="238" w:type="pct"/>
            <w:tcBorders>
              <w:top w:val="single" w:sz="4" w:space="0" w:color="auto"/>
              <w:bottom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17.9</w:t>
            </w:r>
          </w:p>
        </w:tc>
      </w:tr>
      <w:tr w:rsidR="00061771" w:rsidRPr="00531CE9" w:rsidTr="00D24BD2"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33.2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39.1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30.8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39.1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30.7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30.7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26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65.1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71.6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104.3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71.6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78.5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78.5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proofErr w:type="spellStart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Glc</w:t>
            </w:r>
            <w:proofErr w:type="spellEnd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 xml:space="preserve"> 1'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104.64</w:t>
            </w: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nil"/>
            </w:tcBorders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66.7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79.3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66.7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64.4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18.4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75.1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38.6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39.5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19.5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19.5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144.3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141.9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144.3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OCH</w:t>
            </w:r>
            <w:r w:rsidRPr="00531CE9">
              <w:rPr>
                <w:rFonts w:ascii="Times New Roman" w:eastAsia="黑体" w:hAnsi="Times New Roman"/>
                <w:b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56.8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71.4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127.4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122.7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127.4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NHCO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173.5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173.5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30.8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65.9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33.2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65.9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33.1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33.1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CH</w:t>
            </w:r>
            <w:r w:rsidRPr="00531CE9">
              <w:rPr>
                <w:rFonts w:ascii="Times New Roman" w:eastAsia="黑体" w:hAnsi="Times New Roman"/>
                <w:b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22.7</w:t>
            </w:r>
          </w:p>
        </w:tc>
        <w:tc>
          <w:tcPr>
            <w:tcW w:w="238" w:type="pct"/>
            <w:vAlign w:val="center"/>
          </w:tcPr>
          <w:p w:rsidR="00061771" w:rsidRPr="00531CE9" w:rsidRDefault="00C857C9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6''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rPr>
          <w:trHeight w:val="90"/>
        </w:trPr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32.7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proofErr w:type="spellStart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Glc</w:t>
            </w:r>
            <w:proofErr w:type="spellEnd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100.4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102.5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100.4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102.5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100.4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100.4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proofErr w:type="spellStart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Xyl</w:t>
            </w:r>
            <w:proofErr w:type="spellEnd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107.4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107.3</w:t>
            </w: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51.7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35.1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51.7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35.1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51.6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51.6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75.1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79.4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75.1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75.3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75.2</w:t>
            </w: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38.0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43.3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43.3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73440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38.2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76.2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77.8</w:t>
            </w: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73440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22.0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21</w:t>
            </w:r>
            <w:r w:rsidR="00531CE9">
              <w:rPr>
                <w:rFonts w:ascii="Times New Roman" w:eastAsia="黑体" w:hAnsi="Times New Roman" w:hint="eastAsia"/>
                <w:sz w:val="15"/>
                <w:szCs w:val="15"/>
              </w:rPr>
              <w:t>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82.2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79.3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79.3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71</w:t>
            </w:r>
            <w:r w:rsidR="00531CE9">
              <w:rPr>
                <w:rFonts w:ascii="Times New Roman" w:hAnsi="Times New Roman" w:hint="eastAsia"/>
                <w:sz w:val="15"/>
                <w:szCs w:val="15"/>
              </w:rPr>
              <w:t>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71</w:t>
            </w:r>
            <w:r w:rsidR="00531CE9">
              <w:rPr>
                <w:rFonts w:ascii="Times New Roman" w:eastAsia="黑体" w:hAnsi="Times New Roman" w:hint="eastAsia"/>
                <w:sz w:val="15"/>
                <w:szCs w:val="15"/>
              </w:rPr>
              <w:t>.0</w:t>
            </w: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39.5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40.6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40.9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40.6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40.9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40.9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73440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</w:t>
            </w:r>
            <w:r w:rsidR="00531CE9">
              <w:rPr>
                <w:rFonts w:ascii="Times New Roman" w:eastAsia="黑体" w:hAnsi="Times New Roman" w:hint="eastAsia"/>
                <w:sz w:val="15"/>
                <w:szCs w:val="15"/>
              </w:rPr>
              <w:t>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76.8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734409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78</w:t>
            </w:r>
            <w:r w:rsidR="00531CE9">
              <w:rPr>
                <w:rFonts w:ascii="Times New Roman" w:eastAsia="黑体" w:hAnsi="Times New Roman" w:hint="eastAsia"/>
                <w:sz w:val="15"/>
                <w:szCs w:val="15"/>
              </w:rPr>
              <w:t>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76.5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76.8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67.0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66.9</w:t>
            </w: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40.9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43.7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41.5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43.7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41.3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41.3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62.5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62.0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3D7690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17.9</w:t>
            </w: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50.7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57.8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50.7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proofErr w:type="spellStart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Rha</w:t>
            </w:r>
            <w:proofErr w:type="spellEnd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102.4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102.2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102.3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32.7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28.9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28.9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32.6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780AD0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</w:t>
            </w:r>
            <w:r w:rsidR="00531CE9">
              <w:rPr>
                <w:rFonts w:ascii="Times New Roman" w:eastAsia="黑体" w:hAnsi="Times New Roman" w:hint="eastAsia"/>
                <w:sz w:val="15"/>
                <w:szCs w:val="15"/>
              </w:rPr>
              <w:t>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81.0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25.2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82.5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25.2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82.4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82.5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63.7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54.4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63.9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54.4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63.4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63.5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73.9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73.9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73.8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73.9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16.7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16.8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16.7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16.7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69.7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69.8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69.7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69.7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19.8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18.9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19.8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18.9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19.8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19.8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17.8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42.9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  <w:t>42.4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42.9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  <w:t>42.4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42.8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proofErr w:type="spellStart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Rha</w:t>
            </w:r>
            <w:proofErr w:type="spellEnd"/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 xml:space="preserve"> 1'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101.8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102.9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101.7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  <w:t>13.0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14.9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color w:val="000000" w:themeColor="text1"/>
                <w:sz w:val="15"/>
                <w:szCs w:val="15"/>
              </w:rPr>
              <w:t>13.0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14.7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82.2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82.1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110.9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70.7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113.1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70.7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112.4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112.5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3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72.2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72.1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35.7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31.9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35.7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31.8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4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74.1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73.7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74</w:t>
            </w:r>
            <w:r w:rsidR="00531CE9">
              <w:rPr>
                <w:rFonts w:ascii="Times New Roman" w:eastAsia="黑体" w:hAnsi="Times New Roman" w:hint="eastAsia"/>
                <w:sz w:val="15"/>
                <w:szCs w:val="15"/>
              </w:rPr>
              <w:t>.0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061771" w:rsidRPr="00531CE9" w:rsidTr="00D24BD2">
        <w:tc>
          <w:tcPr>
            <w:tcW w:w="238" w:type="pct"/>
            <w:vAlign w:val="center"/>
          </w:tcPr>
          <w:p w:rsidR="00061771" w:rsidRPr="00531CE9" w:rsidRDefault="00061771" w:rsidP="00C857C9">
            <w:pPr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24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24.3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28.9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127.9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29.5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29.5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5</w:t>
            </w:r>
            <w:r w:rsidR="00C857C9" w:rsidRPr="00531CE9">
              <w:rPr>
                <w:rFonts w:ascii="Times New Roman" w:eastAsia="黑体" w:hAnsi="Times New Roman"/>
                <w:b/>
                <w:sz w:val="15"/>
                <w:szCs w:val="15"/>
              </w:rPr>
              <w:t>'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1CE9">
              <w:rPr>
                <w:rFonts w:ascii="Times New Roman" w:hAnsi="Times New Roman"/>
                <w:sz w:val="15"/>
                <w:szCs w:val="15"/>
              </w:rPr>
              <w:t>70.3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70.6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31CE9">
              <w:rPr>
                <w:rFonts w:ascii="Times New Roman" w:eastAsia="黑体" w:hAnsi="Times New Roman"/>
                <w:sz w:val="15"/>
                <w:szCs w:val="15"/>
              </w:rPr>
              <w:t>70.3</w:t>
            </w: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061771" w:rsidRPr="00531CE9" w:rsidRDefault="00061771" w:rsidP="00C11927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061771" w:rsidRPr="00531CE9" w:rsidRDefault="00061771" w:rsidP="00C11927">
            <w:pPr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</w:tbl>
    <w:p w:rsidR="00061771" w:rsidRPr="002F598A" w:rsidRDefault="00061771" w:rsidP="00061771">
      <w:pPr>
        <w:rPr>
          <w:rFonts w:ascii="Times New Roman" w:hAnsi="Times New Roman"/>
          <w:b/>
          <w:kern w:val="0"/>
          <w:sz w:val="24"/>
          <w:szCs w:val="24"/>
        </w:rPr>
      </w:pPr>
      <w:r w:rsidRPr="007D2956">
        <w:rPr>
          <w:rFonts w:ascii="Times New Roman" w:eastAsia="TimesNewRomanPSMT" w:hAnsi="Times New Roman" w:hint="eastAsia"/>
          <w:b/>
          <w:bCs/>
          <w:kern w:val="0"/>
          <w:sz w:val="24"/>
          <w:szCs w:val="24"/>
        </w:rPr>
        <w:lastRenderedPageBreak/>
        <w:t>Tab.S2.</w:t>
      </w:r>
      <w:r w:rsidRPr="007D2956">
        <w:rPr>
          <w:rFonts w:ascii="Times New Roman" w:eastAsia="TimesNewRomanPSMT" w:hAnsi="Times New Roman"/>
          <w:kern w:val="0"/>
          <w:sz w:val="24"/>
          <w:szCs w:val="24"/>
        </w:rPr>
        <w:t xml:space="preserve"> Inhi</w:t>
      </w:r>
      <w:r w:rsidRPr="007D2956">
        <w:rPr>
          <w:rFonts w:ascii="Times New Roman" w:eastAsia="TimesNewRomanPSMT" w:hAnsi="Times New Roman" w:hint="eastAsia"/>
          <w:kern w:val="0"/>
          <w:sz w:val="24"/>
          <w:szCs w:val="24"/>
        </w:rPr>
        <w:t>bi</w:t>
      </w:r>
      <w:r w:rsidRPr="007D2956">
        <w:rPr>
          <w:rFonts w:ascii="Times New Roman" w:eastAsia="TimesNewRomanPSMT" w:hAnsi="Times New Roman"/>
          <w:kern w:val="0"/>
          <w:sz w:val="24"/>
          <w:szCs w:val="24"/>
        </w:rPr>
        <w:t xml:space="preserve">tory on NO production in LPS-induced RAW 264.7 cells of compounds </w:t>
      </w:r>
      <w:r w:rsidRPr="007D2956">
        <w:rPr>
          <w:rFonts w:ascii="Times New Roman" w:eastAsia="TimesNewRomanPSMT" w:hAnsi="Times New Roman"/>
          <w:b/>
          <w:kern w:val="0"/>
          <w:sz w:val="24"/>
          <w:szCs w:val="24"/>
        </w:rPr>
        <w:t>1</w:t>
      </w:r>
      <w:r w:rsidRPr="00426874">
        <w:rPr>
          <w:rFonts w:ascii="Times New Roman" w:eastAsia="TimesNewRomanPSMT" w:hAnsi="Times New Roman" w:hint="eastAsia"/>
          <w:b/>
          <w:kern w:val="0"/>
          <w:sz w:val="24"/>
          <w:szCs w:val="24"/>
        </w:rPr>
        <w:t>-</w:t>
      </w:r>
      <w:r>
        <w:rPr>
          <w:rFonts w:ascii="Times New Roman" w:hAnsi="Times New Roman" w:hint="eastAsia"/>
          <w:b/>
          <w:kern w:val="0"/>
          <w:sz w:val="24"/>
          <w:szCs w:val="24"/>
        </w:rPr>
        <w:t>8</w:t>
      </w:r>
    </w:p>
    <w:tbl>
      <w:tblPr>
        <w:tblStyle w:val="a5"/>
        <w:tblpPr w:leftFromText="180" w:rightFromText="180" w:vertAnchor="page" w:horzAnchor="margin" w:tblpY="2255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6"/>
        <w:gridCol w:w="3544"/>
        <w:gridCol w:w="3541"/>
      </w:tblGrid>
      <w:tr w:rsidR="00426874" w:rsidRPr="00D652BB" w:rsidTr="00426874">
        <w:tc>
          <w:tcPr>
            <w:tcW w:w="125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Drugs</w:t>
            </w:r>
          </w:p>
        </w:tc>
        <w:tc>
          <w:tcPr>
            <w:tcW w:w="1251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eastAsia="黑体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IC</w:t>
            </w:r>
            <w:r w:rsidRPr="00586492">
              <w:rPr>
                <w:rFonts w:ascii="Times New Roman" w:eastAsia="宋体" w:hAnsi="Times New Roman"/>
                <w:b/>
                <w:sz w:val="15"/>
                <w:szCs w:val="15"/>
                <w:vertAlign w:val="subscript"/>
              </w:rPr>
              <w:t>50</w:t>
            </w:r>
            <w:r>
              <w:rPr>
                <w:rFonts w:ascii="Times New Roman" w:eastAsia="宋体" w:hAnsi="Times New Roman"/>
                <w:b/>
                <w:sz w:val="15"/>
                <w:szCs w:val="15"/>
              </w:rPr>
              <w:t xml:space="preserve"> </w:t>
            </w:r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(</w:t>
            </w:r>
            <w:proofErr w:type="spellStart"/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μM</w:t>
            </w:r>
            <w:proofErr w:type="spellEnd"/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Drugs</w:t>
            </w:r>
          </w:p>
        </w:tc>
        <w:tc>
          <w:tcPr>
            <w:tcW w:w="124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IC</w:t>
            </w:r>
            <w:r w:rsidRPr="00586492">
              <w:rPr>
                <w:rFonts w:ascii="Times New Roman" w:eastAsia="宋体" w:hAnsi="Times New Roman"/>
                <w:b/>
                <w:sz w:val="15"/>
                <w:szCs w:val="15"/>
                <w:vertAlign w:val="subscript"/>
              </w:rPr>
              <w:t>50</w:t>
            </w:r>
            <w:r>
              <w:rPr>
                <w:rFonts w:ascii="Times New Roman" w:eastAsia="宋体" w:hAnsi="Times New Roman"/>
                <w:b/>
                <w:sz w:val="15"/>
                <w:szCs w:val="15"/>
              </w:rPr>
              <w:t xml:space="preserve"> </w:t>
            </w:r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(</w:t>
            </w:r>
            <w:proofErr w:type="spellStart"/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μM</w:t>
            </w:r>
            <w:proofErr w:type="spellEnd"/>
            <w:r w:rsidRPr="00586492">
              <w:rPr>
                <w:rFonts w:ascii="Times New Roman" w:eastAsia="宋体" w:hAnsi="Times New Roman"/>
                <w:b/>
                <w:sz w:val="15"/>
                <w:szCs w:val="15"/>
              </w:rPr>
              <w:t>)</w:t>
            </w:r>
          </w:p>
        </w:tc>
      </w:tr>
      <w:tr w:rsidR="00426874" w:rsidRPr="00D652BB" w:rsidTr="00426874">
        <w:tc>
          <w:tcPr>
            <w:tcW w:w="1250" w:type="pct"/>
            <w:tcBorders>
              <w:top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proofErr w:type="spellStart"/>
            <w:r w:rsidRPr="002B712D">
              <w:rPr>
                <w:rFonts w:ascii="Times New Roman" w:eastAsia="宋体" w:hAnsi="Times New Roman"/>
                <w:bCs/>
                <w:sz w:val="15"/>
                <w:szCs w:val="15"/>
              </w:rPr>
              <w:t>Dexamethasone</w:t>
            </w:r>
            <w:r w:rsidRPr="007F3783">
              <w:rPr>
                <w:rFonts w:ascii="Times New Roman" w:eastAsia="宋体" w:hAnsi="Times New Roman" w:hint="eastAsia"/>
                <w:bCs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426874" w:rsidRPr="00D652BB" w:rsidRDefault="00426874" w:rsidP="00426874">
            <w:pPr>
              <w:jc w:val="center"/>
              <w:rPr>
                <w:rFonts w:eastAsia="黑体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>19.6±2.4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</w:tr>
      <w:tr w:rsidR="00426874" w:rsidRPr="00D652BB" w:rsidTr="00426874">
        <w:tc>
          <w:tcPr>
            <w:tcW w:w="1250" w:type="pct"/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Compound </w:t>
            </w:r>
            <w:r w:rsidRPr="00586492">
              <w:rPr>
                <w:rFonts w:ascii="Times New Roman" w:eastAsia="宋体" w:hAnsi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251" w:type="pct"/>
          </w:tcPr>
          <w:p w:rsidR="00426874" w:rsidRPr="00CA7C7F" w:rsidRDefault="00426874" w:rsidP="0042687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>3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>8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.9±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>3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.6</w:t>
            </w:r>
          </w:p>
        </w:tc>
        <w:tc>
          <w:tcPr>
            <w:tcW w:w="1250" w:type="pct"/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Compound </w:t>
            </w:r>
            <w:r>
              <w:rPr>
                <w:rFonts w:ascii="Times New Roman" w:eastAsia="宋体" w:hAnsi="Times New Roman"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49" w:type="pct"/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</w:rPr>
              <w:t>＞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>50</w:t>
            </w:r>
          </w:p>
        </w:tc>
      </w:tr>
      <w:tr w:rsidR="00426874" w:rsidRPr="00D652BB" w:rsidTr="00426874">
        <w:tc>
          <w:tcPr>
            <w:tcW w:w="1250" w:type="pct"/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Compound </w:t>
            </w:r>
            <w:r w:rsidRPr="00586492">
              <w:rPr>
                <w:rFonts w:ascii="Times New Roman" w:eastAsia="宋体" w:hAnsi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51" w:type="pct"/>
          </w:tcPr>
          <w:p w:rsidR="00426874" w:rsidRPr="00CA7C7F" w:rsidRDefault="00426874" w:rsidP="0042687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>30.2±4.7</w:t>
            </w:r>
          </w:p>
        </w:tc>
        <w:tc>
          <w:tcPr>
            <w:tcW w:w="1250" w:type="pct"/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>Compound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49" w:type="pct"/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</w:rPr>
              <w:t>4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4.8±6.3</w:t>
            </w:r>
          </w:p>
        </w:tc>
      </w:tr>
      <w:tr w:rsidR="00426874" w:rsidRPr="00D652BB" w:rsidTr="00426874">
        <w:tc>
          <w:tcPr>
            <w:tcW w:w="1250" w:type="pct"/>
            <w:tcBorders>
              <w:bottom w:val="nil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Compound </w:t>
            </w:r>
            <w:r w:rsidRPr="00586492">
              <w:rPr>
                <w:rFonts w:ascii="Times New Roman" w:eastAsia="宋体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251" w:type="pct"/>
            <w:tcBorders>
              <w:bottom w:val="nil"/>
            </w:tcBorders>
          </w:tcPr>
          <w:p w:rsidR="00426874" w:rsidRPr="00CA7C7F" w:rsidRDefault="00426874" w:rsidP="0042687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</w:rPr>
              <w:t>4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1.1±3.5</w:t>
            </w:r>
          </w:p>
        </w:tc>
        <w:tc>
          <w:tcPr>
            <w:tcW w:w="1250" w:type="pct"/>
            <w:tcBorders>
              <w:bottom w:val="nil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>Compound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249" w:type="pct"/>
            <w:tcBorders>
              <w:bottom w:val="nil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>43.3±5.7</w:t>
            </w:r>
          </w:p>
        </w:tc>
      </w:tr>
      <w:tr w:rsidR="00426874" w:rsidRPr="00D652BB" w:rsidTr="00426874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Compound </w:t>
            </w:r>
            <w:r w:rsidRPr="00586492">
              <w:rPr>
                <w:rFonts w:ascii="Times New Roman" w:eastAsia="宋体" w:hAnsi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251" w:type="pct"/>
            <w:tcBorders>
              <w:top w:val="nil"/>
              <w:bottom w:val="single" w:sz="4" w:space="0" w:color="auto"/>
            </w:tcBorders>
          </w:tcPr>
          <w:p w:rsidR="00426874" w:rsidRPr="00CA7C7F" w:rsidRDefault="00426874" w:rsidP="0042687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</w:rPr>
              <w:t>＞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>50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Compound </w:t>
            </w:r>
            <w:r>
              <w:rPr>
                <w:rFonts w:ascii="Times New Roman" w:eastAsia="宋体" w:hAnsi="Times New Roman" w:hint="eastAsi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</w:tcBorders>
          </w:tcPr>
          <w:p w:rsidR="00426874" w:rsidRPr="00D652BB" w:rsidRDefault="00426874" w:rsidP="00426874">
            <w:pPr>
              <w:ind w:firstLine="240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sz w:val="15"/>
                <w:szCs w:val="15"/>
              </w:rPr>
              <w:t>＞</w:t>
            </w:r>
            <w:r>
              <w:rPr>
                <w:rFonts w:ascii="Times New Roman" w:eastAsia="宋体" w:hAnsi="Times New Roman" w:hint="eastAsia"/>
                <w:sz w:val="15"/>
                <w:szCs w:val="15"/>
              </w:rPr>
              <w:t>50</w:t>
            </w:r>
          </w:p>
        </w:tc>
      </w:tr>
      <w:tr w:rsidR="00426874" w:rsidRPr="00D652BB" w:rsidTr="00426874">
        <w:trPr>
          <w:trHeight w:val="63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26874" w:rsidRPr="00586492" w:rsidRDefault="00426874" w:rsidP="00426874">
            <w:pPr>
              <w:adjustRightInd w:val="0"/>
              <w:snapToGrid w:val="0"/>
              <w:rPr>
                <w:rFonts w:ascii="Times New Roman" w:eastAsia="宋体" w:hAnsi="Times New Roman"/>
                <w:sz w:val="15"/>
                <w:szCs w:val="15"/>
              </w:rPr>
            </w:pPr>
            <w:r w:rsidRPr="00586492">
              <w:rPr>
                <w:rFonts w:ascii="Times New Roman" w:eastAsia="宋体" w:hAnsi="Times New Roman"/>
                <w:sz w:val="15"/>
                <w:szCs w:val="15"/>
                <w:vertAlign w:val="superscript"/>
              </w:rPr>
              <w:t>*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IC</w:t>
            </w:r>
            <w:r w:rsidRPr="00586492">
              <w:rPr>
                <w:rFonts w:ascii="Times New Roman" w:eastAsia="宋体" w:hAnsi="Times New Roman"/>
                <w:sz w:val="15"/>
                <w:szCs w:val="15"/>
                <w:vertAlign w:val="subscript"/>
              </w:rPr>
              <w:t xml:space="preserve">50 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was defined as the concentration that resulted in a 50% inhibition on NO production. The IC</w:t>
            </w:r>
            <w:r w:rsidRPr="00586492">
              <w:rPr>
                <w:rFonts w:ascii="Times New Roman" w:eastAsia="宋体" w:hAnsi="Times New Roman"/>
                <w:sz w:val="15"/>
                <w:szCs w:val="15"/>
                <w:vertAlign w:val="subscript"/>
              </w:rPr>
              <w:t xml:space="preserve">50 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greater than 50 </w:t>
            </w:r>
            <w:proofErr w:type="spellStart"/>
            <w:r w:rsidRPr="00586492">
              <w:rPr>
                <w:rFonts w:ascii="Times New Roman" w:eastAsia="宋体" w:hAnsi="Times New Roman"/>
                <w:sz w:val="15"/>
                <w:szCs w:val="15"/>
              </w:rPr>
              <w:t>μM</w:t>
            </w:r>
            <w:proofErr w:type="spellEnd"/>
            <w:r w:rsidRPr="00586492">
              <w:rPr>
                <w:rFonts w:ascii="Times New Roman" w:eastAsia="宋体" w:hAnsi="Times New Roman"/>
                <w:sz w:val="15"/>
                <w:szCs w:val="15"/>
              </w:rPr>
              <w:t xml:space="preserve"> was deemed inactive. </w:t>
            </w:r>
            <w:proofErr w:type="gramStart"/>
            <w:r w:rsidRPr="00586492">
              <w:rPr>
                <w:rFonts w:ascii="Times New Roman" w:eastAsia="宋体" w:hAnsi="Times New Roman"/>
                <w:sz w:val="15"/>
                <w:szCs w:val="15"/>
                <w:vertAlign w:val="superscript"/>
              </w:rPr>
              <w:t>b</w:t>
            </w:r>
            <w:proofErr w:type="gramEnd"/>
            <w:r w:rsidRPr="00586492">
              <w:rPr>
                <w:rFonts w:ascii="Times New Roman" w:eastAsia="宋体" w:hAnsi="Times New Roman"/>
                <w:sz w:val="15"/>
                <w:szCs w:val="15"/>
                <w:vertAlign w:val="superscript"/>
              </w:rPr>
              <w:t xml:space="preserve"> </w:t>
            </w:r>
            <w:r w:rsidRPr="00586492">
              <w:rPr>
                <w:rFonts w:ascii="Times New Roman" w:eastAsia="宋体" w:hAnsi="Times New Roman"/>
                <w:sz w:val="15"/>
                <w:szCs w:val="15"/>
              </w:rPr>
              <w:t>Positive control.</w:t>
            </w:r>
          </w:p>
        </w:tc>
      </w:tr>
    </w:tbl>
    <w:p w:rsidR="00586492" w:rsidRPr="00426874" w:rsidRDefault="00586492" w:rsidP="00061771"/>
    <w:sectPr w:rsidR="00586492" w:rsidRPr="00426874" w:rsidSect="00830C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BF" w:rsidRDefault="00A476BF" w:rsidP="007D2956">
      <w:r>
        <w:separator/>
      </w:r>
    </w:p>
  </w:endnote>
  <w:endnote w:type="continuationSeparator" w:id="0">
    <w:p w:rsidR="00A476BF" w:rsidRDefault="00A476BF" w:rsidP="007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default"/>
    <w:sig w:usb0="00000000" w:usb1="00000000" w:usb2="00000000" w:usb3="00000000" w:csb0="2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微软雅黑"/>
    <w:charset w:val="00"/>
    <w:family w:val="auto"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BF" w:rsidRDefault="00A476BF" w:rsidP="007D2956">
      <w:r>
        <w:separator/>
      </w:r>
    </w:p>
  </w:footnote>
  <w:footnote w:type="continuationSeparator" w:id="0">
    <w:p w:rsidR="00A476BF" w:rsidRDefault="00A476BF" w:rsidP="007D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2"/>
    <w:rsid w:val="00003936"/>
    <w:rsid w:val="000140CB"/>
    <w:rsid w:val="0003267C"/>
    <w:rsid w:val="00061771"/>
    <w:rsid w:val="000756BA"/>
    <w:rsid w:val="00081DB2"/>
    <w:rsid w:val="00084C4B"/>
    <w:rsid w:val="00086551"/>
    <w:rsid w:val="000958EF"/>
    <w:rsid w:val="000A2BFB"/>
    <w:rsid w:val="000B023B"/>
    <w:rsid w:val="0013458E"/>
    <w:rsid w:val="001408D9"/>
    <w:rsid w:val="00141E37"/>
    <w:rsid w:val="001624BB"/>
    <w:rsid w:val="001C002B"/>
    <w:rsid w:val="00236CA4"/>
    <w:rsid w:val="00276DA9"/>
    <w:rsid w:val="002B712D"/>
    <w:rsid w:val="002D14AA"/>
    <w:rsid w:val="00312984"/>
    <w:rsid w:val="00330686"/>
    <w:rsid w:val="00337BE7"/>
    <w:rsid w:val="00345BCE"/>
    <w:rsid w:val="00352E49"/>
    <w:rsid w:val="00384426"/>
    <w:rsid w:val="003A2416"/>
    <w:rsid w:val="003B4755"/>
    <w:rsid w:val="003D7690"/>
    <w:rsid w:val="00406D81"/>
    <w:rsid w:val="00415194"/>
    <w:rsid w:val="004172BB"/>
    <w:rsid w:val="00426874"/>
    <w:rsid w:val="00436C8D"/>
    <w:rsid w:val="00480FFB"/>
    <w:rsid w:val="004A3C10"/>
    <w:rsid w:val="004B7E74"/>
    <w:rsid w:val="004D329A"/>
    <w:rsid w:val="00531CE9"/>
    <w:rsid w:val="00547D92"/>
    <w:rsid w:val="00570D48"/>
    <w:rsid w:val="00586492"/>
    <w:rsid w:val="005C74B9"/>
    <w:rsid w:val="00693CA9"/>
    <w:rsid w:val="006979A5"/>
    <w:rsid w:val="006A5483"/>
    <w:rsid w:val="006D083A"/>
    <w:rsid w:val="006F178E"/>
    <w:rsid w:val="006F179C"/>
    <w:rsid w:val="00732725"/>
    <w:rsid w:val="00734409"/>
    <w:rsid w:val="00751BD3"/>
    <w:rsid w:val="00780AD0"/>
    <w:rsid w:val="00781AE3"/>
    <w:rsid w:val="007A6FDF"/>
    <w:rsid w:val="007B08CE"/>
    <w:rsid w:val="007D2956"/>
    <w:rsid w:val="007F3783"/>
    <w:rsid w:val="00826650"/>
    <w:rsid w:val="00830C1B"/>
    <w:rsid w:val="008339ED"/>
    <w:rsid w:val="008E4A35"/>
    <w:rsid w:val="00940934"/>
    <w:rsid w:val="00984549"/>
    <w:rsid w:val="009C6392"/>
    <w:rsid w:val="009E0438"/>
    <w:rsid w:val="00A0224A"/>
    <w:rsid w:val="00A02666"/>
    <w:rsid w:val="00A476BF"/>
    <w:rsid w:val="00A5777A"/>
    <w:rsid w:val="00A717AF"/>
    <w:rsid w:val="00A8528E"/>
    <w:rsid w:val="00AA6A7F"/>
    <w:rsid w:val="00B163C1"/>
    <w:rsid w:val="00B33DA7"/>
    <w:rsid w:val="00B42021"/>
    <w:rsid w:val="00BD0213"/>
    <w:rsid w:val="00BF4FCF"/>
    <w:rsid w:val="00C11927"/>
    <w:rsid w:val="00C2004B"/>
    <w:rsid w:val="00C2038C"/>
    <w:rsid w:val="00C65989"/>
    <w:rsid w:val="00C857C9"/>
    <w:rsid w:val="00D24BD2"/>
    <w:rsid w:val="00D506C9"/>
    <w:rsid w:val="00D51478"/>
    <w:rsid w:val="00D9208E"/>
    <w:rsid w:val="00DB761A"/>
    <w:rsid w:val="00DE5FBE"/>
    <w:rsid w:val="00E114F4"/>
    <w:rsid w:val="00E11C68"/>
    <w:rsid w:val="00E123DB"/>
    <w:rsid w:val="00E14C0D"/>
    <w:rsid w:val="00E258A5"/>
    <w:rsid w:val="00E40D3A"/>
    <w:rsid w:val="00E520A5"/>
    <w:rsid w:val="00E9185D"/>
    <w:rsid w:val="00E93512"/>
    <w:rsid w:val="00EF5054"/>
    <w:rsid w:val="00F24F7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4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492"/>
    <w:rPr>
      <w:sz w:val="18"/>
      <w:szCs w:val="18"/>
    </w:rPr>
  </w:style>
  <w:style w:type="character" w:styleId="a4">
    <w:name w:val="Hyperlink"/>
    <w:rsid w:val="00586492"/>
    <w:rPr>
      <w:color w:val="0000FF"/>
      <w:u w:val="single"/>
    </w:rPr>
  </w:style>
  <w:style w:type="table" w:styleId="a5">
    <w:name w:val="Table Grid"/>
    <w:basedOn w:val="a1"/>
    <w:uiPriority w:val="59"/>
    <w:qFormat/>
    <w:rsid w:val="00586492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v-TableBody">
    <w:name w:val="Helv-TableBody"/>
    <w:qFormat/>
    <w:rsid w:val="00586492"/>
    <w:pPr>
      <w:framePr w:wrap="around" w:vAnchor="text" w:hAnchor="text" w:y="1"/>
      <w:widowControl w:val="0"/>
      <w:spacing w:before="40" w:after="40" w:line="360" w:lineRule="auto"/>
    </w:pPr>
    <w:rPr>
      <w:rFonts w:ascii="Myriad Pro" w:eastAsia="MS Mincho" w:hAnsi="Myriad Pro" w:cs="Times New Roman"/>
      <w:kern w:val="0"/>
      <w:sz w:val="14"/>
      <w:szCs w:val="14"/>
      <w:lang w:eastAsia="ja-JP"/>
    </w:rPr>
  </w:style>
  <w:style w:type="paragraph" w:styleId="a6">
    <w:name w:val="header"/>
    <w:basedOn w:val="a"/>
    <w:link w:val="Char0"/>
    <w:uiPriority w:val="99"/>
    <w:unhideWhenUsed/>
    <w:rsid w:val="007D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29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295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B761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B761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B761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B761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B7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4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492"/>
    <w:rPr>
      <w:sz w:val="18"/>
      <w:szCs w:val="18"/>
    </w:rPr>
  </w:style>
  <w:style w:type="character" w:styleId="a4">
    <w:name w:val="Hyperlink"/>
    <w:rsid w:val="00586492"/>
    <w:rPr>
      <w:color w:val="0000FF"/>
      <w:u w:val="single"/>
    </w:rPr>
  </w:style>
  <w:style w:type="table" w:styleId="a5">
    <w:name w:val="Table Grid"/>
    <w:basedOn w:val="a1"/>
    <w:uiPriority w:val="59"/>
    <w:qFormat/>
    <w:rsid w:val="00586492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v-TableBody">
    <w:name w:val="Helv-TableBody"/>
    <w:qFormat/>
    <w:rsid w:val="00586492"/>
    <w:pPr>
      <w:framePr w:wrap="around" w:vAnchor="text" w:hAnchor="text" w:y="1"/>
      <w:widowControl w:val="0"/>
      <w:spacing w:before="40" w:after="40" w:line="360" w:lineRule="auto"/>
    </w:pPr>
    <w:rPr>
      <w:rFonts w:ascii="Myriad Pro" w:eastAsia="MS Mincho" w:hAnsi="Myriad Pro" w:cs="Times New Roman"/>
      <w:kern w:val="0"/>
      <w:sz w:val="14"/>
      <w:szCs w:val="14"/>
      <w:lang w:eastAsia="ja-JP"/>
    </w:rPr>
  </w:style>
  <w:style w:type="paragraph" w:styleId="a6">
    <w:name w:val="header"/>
    <w:basedOn w:val="a"/>
    <w:link w:val="Char0"/>
    <w:uiPriority w:val="99"/>
    <w:unhideWhenUsed/>
    <w:rsid w:val="007D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29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295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B761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B761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B761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B761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B7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xkuang@yahoo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C404-8520-4396-8929-A73D79B8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629</Words>
  <Characters>3588</Characters>
  <Application>Microsoft Office Word</Application>
  <DocSecurity>0</DocSecurity>
  <Lines>29</Lines>
  <Paragraphs>8</Paragraphs>
  <ScaleCrop>false</ScaleCrop>
  <Company>微软中国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2018-09-27T08:12:00Z</dcterms:created>
  <dcterms:modified xsi:type="dcterms:W3CDTF">2018-11-21T11:27:00Z</dcterms:modified>
</cp:coreProperties>
</file>