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99" w:rsidRDefault="00524999" w:rsidP="00524999">
      <w:pPr>
        <w:spacing w:after="160" w:line="259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SUPLEMENTARY MATERIAL</w:t>
      </w:r>
    </w:p>
    <w:p w:rsidR="00524999" w:rsidRPr="00524999" w:rsidRDefault="00524999" w:rsidP="00524999">
      <w:pPr>
        <w:spacing w:after="160" w:line="259" w:lineRule="auto"/>
        <w:rPr>
          <w:rFonts w:eastAsia="Times New Roman" w:cs="Times New Roman"/>
        </w:rPr>
      </w:pPr>
      <w:r w:rsidRPr="00524999">
        <w:rPr>
          <w:rFonts w:eastAsia="Times New Roman" w:cs="Times New Roman"/>
        </w:rPr>
        <w:t>Table S1: Annual growth rates (in percent) for traffic*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24999" w:rsidRPr="00524999" w:rsidTr="00524999">
        <w:tc>
          <w:tcPr>
            <w:tcW w:w="1250" w:type="pct"/>
            <w:vMerge w:val="restart"/>
            <w:shd w:val="clear" w:color="auto" w:fill="D9D9D9"/>
            <w:vAlign w:val="center"/>
          </w:tcPr>
          <w:p w:rsidR="00524999" w:rsidRPr="00524999" w:rsidRDefault="00524999" w:rsidP="00524999">
            <w:pPr>
              <w:jc w:val="center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Vehicle type</w:t>
            </w:r>
          </w:p>
        </w:tc>
        <w:tc>
          <w:tcPr>
            <w:tcW w:w="3750" w:type="pct"/>
            <w:gridSpan w:val="3"/>
            <w:shd w:val="clear" w:color="auto" w:fill="D9D9D9"/>
            <w:vAlign w:val="center"/>
          </w:tcPr>
          <w:p w:rsidR="00524999" w:rsidRPr="00524999" w:rsidRDefault="00524999" w:rsidP="00524999">
            <w:pPr>
              <w:jc w:val="center"/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Year</w:t>
            </w:r>
          </w:p>
        </w:tc>
      </w:tr>
      <w:tr w:rsidR="00524999" w:rsidRPr="00524999" w:rsidTr="00524999">
        <w:tc>
          <w:tcPr>
            <w:tcW w:w="1250" w:type="pct"/>
            <w:vMerge/>
            <w:shd w:val="clear" w:color="auto" w:fill="D9D9D9"/>
            <w:vAlign w:val="center"/>
          </w:tcPr>
          <w:p w:rsidR="00524999" w:rsidRPr="00524999" w:rsidRDefault="00524999" w:rsidP="0052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D9D9D9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2010-2015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2015-2020</w:t>
            </w:r>
          </w:p>
        </w:tc>
        <w:tc>
          <w:tcPr>
            <w:tcW w:w="1250" w:type="pct"/>
            <w:shd w:val="clear" w:color="auto" w:fill="D9D9D9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2020 and beyond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2 Wheelers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7.37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8.89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Car/ Jeep/ Van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6.41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7.79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Mini Bus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5.24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Std. Bus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4.89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5.37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5.93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LCV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4.81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5.24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2 Axle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5.24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3 Axle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5.24</w:t>
            </w:r>
          </w:p>
        </w:tc>
      </w:tr>
      <w:tr w:rsidR="00524999" w:rsidRPr="00524999" w:rsidTr="000F7455">
        <w:tc>
          <w:tcPr>
            <w:tcW w:w="1250" w:type="pct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  <w:lang w:val="en-IN"/>
              </w:rPr>
            </w:pPr>
            <w:r w:rsidRPr="00524999">
              <w:rPr>
                <w:rFonts w:ascii="Times New Roman" w:hAnsi="Times New Roman" w:cs="Times New Roman"/>
                <w:lang w:val="en-IN"/>
              </w:rPr>
              <w:t>Multi Axle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4.32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4.74</w:t>
            </w:r>
          </w:p>
        </w:tc>
        <w:tc>
          <w:tcPr>
            <w:tcW w:w="1250" w:type="pct"/>
            <w:vAlign w:val="center"/>
          </w:tcPr>
          <w:p w:rsidR="00524999" w:rsidRPr="00524999" w:rsidRDefault="00524999" w:rsidP="00524999">
            <w:pPr>
              <w:rPr>
                <w:rFonts w:ascii="Times New Roman" w:hAnsi="Times New Roman" w:cs="Times New Roman"/>
              </w:rPr>
            </w:pPr>
            <w:r w:rsidRPr="00524999">
              <w:rPr>
                <w:rFonts w:ascii="Times New Roman" w:hAnsi="Times New Roman" w:cs="Times New Roman"/>
              </w:rPr>
              <w:t>5.24</w:t>
            </w:r>
          </w:p>
        </w:tc>
      </w:tr>
    </w:tbl>
    <w:p w:rsidR="00524999" w:rsidRPr="00524999" w:rsidRDefault="00524999" w:rsidP="00524999">
      <w:pPr>
        <w:spacing w:after="160" w:line="259" w:lineRule="auto"/>
        <w:rPr>
          <w:rFonts w:eastAsia="Times New Roman" w:cs="Times New Roman"/>
        </w:rPr>
      </w:pPr>
      <w:r w:rsidRPr="00524999">
        <w:rPr>
          <w:rFonts w:eastAsia="Times New Roman" w:cs="Times New Roman"/>
        </w:rPr>
        <w:t xml:space="preserve">Courtesy: *BRO. </w:t>
      </w:r>
    </w:p>
    <w:p w:rsidR="00524999" w:rsidRP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  <w:r w:rsidRPr="00524999">
        <w:rPr>
          <w:rFonts w:eastAsia="Calibri" w:cs="Times New Roman"/>
          <w:lang w:val="en-US"/>
        </w:rPr>
        <w:t>Table S2: Profile of the panel of experts</w:t>
      </w: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825"/>
        <w:gridCol w:w="2119"/>
        <w:gridCol w:w="3909"/>
        <w:gridCol w:w="2723"/>
      </w:tblGrid>
      <w:tr w:rsidR="00524999" w:rsidRPr="00524999" w:rsidTr="00524999">
        <w:trPr>
          <w:trHeight w:val="300"/>
        </w:trPr>
        <w:tc>
          <w:tcPr>
            <w:tcW w:w="430" w:type="pct"/>
            <w:shd w:val="clear" w:color="auto" w:fill="BFBFBF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Expert No.</w:t>
            </w:r>
          </w:p>
        </w:tc>
        <w:tc>
          <w:tcPr>
            <w:tcW w:w="1106" w:type="pct"/>
            <w:shd w:val="clear" w:color="auto" w:fill="BFBFBF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Position</w:t>
            </w:r>
          </w:p>
        </w:tc>
        <w:tc>
          <w:tcPr>
            <w:tcW w:w="2041" w:type="pct"/>
            <w:shd w:val="clear" w:color="auto" w:fill="BFBFBF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Institute</w:t>
            </w:r>
          </w:p>
        </w:tc>
        <w:tc>
          <w:tcPr>
            <w:tcW w:w="1422" w:type="pct"/>
            <w:shd w:val="clear" w:color="auto" w:fill="BFBFBF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Specialization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Postdoctoral Fellow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Ashoka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Trust for Research in Ecology and the Environment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Watershed Management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Scientific Officer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Bhabha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Atomic Research Centre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Pollution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Scientist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Dart </w:t>
            </w: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NeuroSciences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and Vanderbilt University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Neurobiology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Scientific Officer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Ministry of Environment, Forest and Climate Change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Pollution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Executive (Environment)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PricewaterhouseCoopers Pvt. Ltd.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Management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EIA Coordinator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SGS Company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Impact Assessment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Assistant Professor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Sikkim </w:t>
            </w: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Manipal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Institute of Technology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Civil Engineering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Assistant Professor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Sikkim </w:t>
            </w: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Manipal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Institute of Technology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Biology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9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Associate Professor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Sikkim University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Atmospheric Sciences and Pollution</w:t>
            </w:r>
          </w:p>
        </w:tc>
      </w:tr>
      <w:tr w:rsidR="00524999" w:rsidRPr="00524999" w:rsidTr="000F7455">
        <w:trPr>
          <w:trHeight w:val="300"/>
        </w:trPr>
        <w:tc>
          <w:tcPr>
            <w:tcW w:w="430" w:type="pct"/>
            <w:noWrap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10</w:t>
            </w:r>
          </w:p>
        </w:tc>
        <w:tc>
          <w:tcPr>
            <w:tcW w:w="110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Teacher</w:t>
            </w:r>
          </w:p>
        </w:tc>
        <w:tc>
          <w:tcPr>
            <w:tcW w:w="204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Tashi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Namgyal</w:t>
            </w:r>
            <w:proofErr w:type="spellEnd"/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Academy</w:t>
            </w:r>
          </w:p>
        </w:tc>
        <w:tc>
          <w:tcPr>
            <w:tcW w:w="1422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Environmental Sciences</w:t>
            </w:r>
          </w:p>
        </w:tc>
      </w:tr>
    </w:tbl>
    <w:p w:rsidR="00431541" w:rsidRDefault="00431541"/>
    <w:p w:rsidR="00524999" w:rsidRP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  <w:r w:rsidRPr="00524999">
        <w:rPr>
          <w:rFonts w:eastAsia="Calibri" w:cs="Times New Roman"/>
          <w:lang w:val="en-US"/>
        </w:rPr>
        <w:t>Table S3: Emission factor for various vehicle types (in g/km)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2737"/>
        <w:gridCol w:w="1622"/>
        <w:gridCol w:w="1975"/>
        <w:gridCol w:w="1622"/>
        <w:gridCol w:w="1620"/>
      </w:tblGrid>
      <w:tr w:rsidR="00524999" w:rsidRPr="00524999" w:rsidTr="00524999">
        <w:trPr>
          <w:trHeight w:val="300"/>
        </w:trPr>
        <w:tc>
          <w:tcPr>
            <w:tcW w:w="1429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Vehicle Type</w:t>
            </w:r>
          </w:p>
        </w:tc>
        <w:tc>
          <w:tcPr>
            <w:tcW w:w="847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CO</w:t>
            </w:r>
          </w:p>
        </w:tc>
        <w:tc>
          <w:tcPr>
            <w:tcW w:w="1031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47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846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SPM</w:t>
            </w:r>
          </w:p>
        </w:tc>
      </w:tr>
      <w:tr w:rsidR="00524999" w:rsidRPr="00524999" w:rsidTr="000F7455">
        <w:trPr>
          <w:trHeight w:val="300"/>
        </w:trPr>
        <w:tc>
          <w:tcPr>
            <w:tcW w:w="142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Car Jeep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4.225</w:t>
            </w:r>
          </w:p>
        </w:tc>
        <w:tc>
          <w:tcPr>
            <w:tcW w:w="103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11.010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0.053</w:t>
            </w:r>
          </w:p>
        </w:tc>
        <w:tc>
          <w:tcPr>
            <w:tcW w:w="84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0.380</w:t>
            </w:r>
          </w:p>
        </w:tc>
      </w:tr>
      <w:tr w:rsidR="00524999" w:rsidRPr="00524999" w:rsidTr="000F7455">
        <w:trPr>
          <w:trHeight w:val="300"/>
        </w:trPr>
        <w:tc>
          <w:tcPr>
            <w:tcW w:w="142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Buses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3.243</w:t>
            </w:r>
          </w:p>
        </w:tc>
        <w:tc>
          <w:tcPr>
            <w:tcW w:w="103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2.543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1.420</w:t>
            </w:r>
          </w:p>
        </w:tc>
        <w:tc>
          <w:tcPr>
            <w:tcW w:w="84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1.144</w:t>
            </w:r>
          </w:p>
        </w:tc>
      </w:tr>
      <w:tr w:rsidR="00524999" w:rsidRPr="00524999" w:rsidTr="000F7455">
        <w:trPr>
          <w:trHeight w:val="300"/>
        </w:trPr>
        <w:tc>
          <w:tcPr>
            <w:tcW w:w="142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Light Commercial Vehicle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6.000</w:t>
            </w:r>
          </w:p>
        </w:tc>
        <w:tc>
          <w:tcPr>
            <w:tcW w:w="103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9.300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1.420</w:t>
            </w:r>
          </w:p>
        </w:tc>
        <w:tc>
          <w:tcPr>
            <w:tcW w:w="84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0.709</w:t>
            </w:r>
          </w:p>
        </w:tc>
      </w:tr>
      <w:tr w:rsidR="00524999" w:rsidRPr="00524999" w:rsidTr="000F7455">
        <w:trPr>
          <w:trHeight w:val="315"/>
        </w:trPr>
        <w:tc>
          <w:tcPr>
            <w:tcW w:w="142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Trucks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3.600</w:t>
            </w:r>
          </w:p>
        </w:tc>
        <w:tc>
          <w:tcPr>
            <w:tcW w:w="1031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6.300</w:t>
            </w:r>
          </w:p>
        </w:tc>
        <w:tc>
          <w:tcPr>
            <w:tcW w:w="847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1.420</w:t>
            </w:r>
          </w:p>
        </w:tc>
        <w:tc>
          <w:tcPr>
            <w:tcW w:w="846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1.240</w:t>
            </w:r>
          </w:p>
        </w:tc>
      </w:tr>
    </w:tbl>
    <w:p w:rsidR="00524999" w:rsidRDefault="00524999"/>
    <w:p w:rsid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</w:p>
    <w:p w:rsid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</w:p>
    <w:p w:rsidR="00F14174" w:rsidRPr="0066418A" w:rsidRDefault="00F14174" w:rsidP="00F14174">
      <w:pPr>
        <w:pStyle w:val="NoSpacing"/>
        <w:rPr>
          <w:rFonts w:ascii="Times New Roman" w:hAnsi="Times New Roman" w:cs="Times New Roman"/>
        </w:rPr>
      </w:pPr>
      <w:r w:rsidRPr="0066418A">
        <w:rPr>
          <w:rFonts w:ascii="Times New Roman" w:hAnsi="Times New Roman" w:cs="Times New Roman"/>
        </w:rPr>
        <w:lastRenderedPageBreak/>
        <w:t xml:space="preserve">Table </w:t>
      </w:r>
      <w:r w:rsidR="000D3824">
        <w:rPr>
          <w:rFonts w:ascii="Times New Roman" w:hAnsi="Times New Roman" w:cs="Times New Roman"/>
        </w:rPr>
        <w:t>S4</w:t>
      </w:r>
      <w:r w:rsidRPr="0066418A">
        <w:rPr>
          <w:rFonts w:ascii="Times New Roman" w:hAnsi="Times New Roman" w:cs="Times New Roman"/>
        </w:rPr>
        <w:t>: Meteorological conditions in the study area</w:t>
      </w:r>
    </w:p>
    <w:p w:rsidR="00F14174" w:rsidRPr="0066418A" w:rsidRDefault="00F14174" w:rsidP="00F14174">
      <w:pPr>
        <w:pStyle w:val="NoSpacing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F14174" w:rsidRPr="0066418A" w:rsidTr="000F7455">
        <w:tc>
          <w:tcPr>
            <w:tcW w:w="2500" w:type="pct"/>
            <w:shd w:val="clear" w:color="auto" w:fill="BFBFBF" w:themeFill="background1" w:themeFillShade="BF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418A">
              <w:rPr>
                <w:rFonts w:ascii="Times New Roman" w:hAnsi="Times New Roman" w:cs="Times New Roman"/>
                <w:bCs/>
              </w:rPr>
              <w:t>Meteorological parameter</w:t>
            </w:r>
          </w:p>
        </w:tc>
        <w:tc>
          <w:tcPr>
            <w:tcW w:w="2500" w:type="pct"/>
            <w:shd w:val="clear" w:color="auto" w:fill="BFBFBF" w:themeFill="background1" w:themeFillShade="BF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66418A">
              <w:rPr>
                <w:rFonts w:ascii="Times New Roman" w:hAnsi="Times New Roman" w:cs="Times New Roman"/>
                <w:bCs/>
              </w:rPr>
              <w:t>Value</w:t>
            </w:r>
          </w:p>
        </w:tc>
      </w:tr>
      <w:tr w:rsidR="00F14174" w:rsidRPr="0066418A" w:rsidTr="000F7455"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Rainfall (Nov-Feb)</w:t>
            </w:r>
          </w:p>
        </w:tc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132.25 mm (Post-monsoon average)</w:t>
            </w:r>
          </w:p>
        </w:tc>
      </w:tr>
      <w:tr w:rsidR="00F14174" w:rsidRPr="0066418A" w:rsidTr="000F7455"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Temperature</w:t>
            </w:r>
          </w:p>
        </w:tc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 xml:space="preserve">8.75 </w:t>
            </w:r>
            <w:r w:rsidRPr="0066418A">
              <w:rPr>
                <w:rFonts w:ascii="Times New Roman" w:hAnsi="Times New Roman" w:cs="Times New Roman"/>
                <w:vertAlign w:val="superscript"/>
              </w:rPr>
              <w:t>0</w:t>
            </w:r>
            <w:r w:rsidRPr="0066418A">
              <w:rPr>
                <w:rFonts w:ascii="Times New Roman" w:hAnsi="Times New Roman" w:cs="Times New Roman"/>
              </w:rPr>
              <w:t xml:space="preserve">C - 18.8 </w:t>
            </w:r>
            <w:r w:rsidRPr="0066418A">
              <w:rPr>
                <w:rFonts w:ascii="Times New Roman" w:hAnsi="Times New Roman" w:cs="Times New Roman"/>
                <w:vertAlign w:val="superscript"/>
              </w:rPr>
              <w:t>0</w:t>
            </w:r>
            <w:r w:rsidRPr="0066418A">
              <w:rPr>
                <w:rFonts w:ascii="Times New Roman" w:hAnsi="Times New Roman" w:cs="Times New Roman"/>
              </w:rPr>
              <w:t xml:space="preserve">C </w:t>
            </w:r>
          </w:p>
        </w:tc>
      </w:tr>
      <w:tr w:rsidR="00F14174" w:rsidRPr="0066418A" w:rsidTr="000F7455"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Wind velocity</w:t>
            </w:r>
          </w:p>
        </w:tc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0.942 m/sec (average)</w:t>
            </w:r>
          </w:p>
        </w:tc>
      </w:tr>
      <w:tr w:rsidR="00F14174" w:rsidRPr="0066418A" w:rsidTr="000F7455"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Direction of Wind</w:t>
            </w:r>
          </w:p>
        </w:tc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Most of the time SE</w:t>
            </w:r>
          </w:p>
        </w:tc>
      </w:tr>
      <w:tr w:rsidR="00F14174" w:rsidRPr="0066418A" w:rsidTr="000F7455"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 xml:space="preserve">Atmospheric stability class </w:t>
            </w:r>
          </w:p>
        </w:tc>
        <w:tc>
          <w:tcPr>
            <w:tcW w:w="2500" w:type="pct"/>
          </w:tcPr>
          <w:p w:rsidR="00F14174" w:rsidRPr="0066418A" w:rsidRDefault="00F14174" w:rsidP="000F7455">
            <w:pPr>
              <w:pStyle w:val="NoSpacing"/>
              <w:rPr>
                <w:rFonts w:ascii="Times New Roman" w:hAnsi="Times New Roman" w:cs="Times New Roman"/>
              </w:rPr>
            </w:pPr>
            <w:r w:rsidRPr="0066418A">
              <w:rPr>
                <w:rFonts w:ascii="Times New Roman" w:hAnsi="Times New Roman" w:cs="Times New Roman"/>
              </w:rPr>
              <w:t>B (assumed)</w:t>
            </w:r>
          </w:p>
        </w:tc>
      </w:tr>
    </w:tbl>
    <w:p w:rsidR="00F14174" w:rsidRDefault="00F14174" w:rsidP="00524999">
      <w:pPr>
        <w:spacing w:after="160" w:line="259" w:lineRule="auto"/>
        <w:rPr>
          <w:rFonts w:eastAsia="Calibri" w:cs="Times New Roman"/>
          <w:lang w:val="en-US"/>
        </w:rPr>
      </w:pPr>
    </w:p>
    <w:p w:rsidR="00524999" w:rsidRP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  <w:r w:rsidRPr="00524999">
        <w:rPr>
          <w:rFonts w:eastAsia="Calibri" w:cs="Times New Roman"/>
          <w:lang w:val="en-US"/>
        </w:rPr>
        <w:t>Table S</w:t>
      </w:r>
      <w:r w:rsidR="000D3824">
        <w:rPr>
          <w:rFonts w:eastAsia="Calibri" w:cs="Times New Roman"/>
          <w:lang w:val="en-US"/>
        </w:rPr>
        <w:t>5</w:t>
      </w:r>
      <w:r w:rsidRPr="00524999">
        <w:rPr>
          <w:rFonts w:eastAsia="Calibri" w:cs="Times New Roman"/>
          <w:lang w:val="en-US"/>
        </w:rPr>
        <w:t xml:space="preserve">: Comparison of observed and predicted measures of various APs at sampling locations. 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155"/>
        <w:gridCol w:w="1089"/>
        <w:gridCol w:w="1049"/>
        <w:gridCol w:w="983"/>
        <w:gridCol w:w="1006"/>
        <w:gridCol w:w="1017"/>
        <w:gridCol w:w="1006"/>
        <w:gridCol w:w="1017"/>
        <w:gridCol w:w="1029"/>
      </w:tblGrid>
      <w:tr w:rsidR="00524999" w:rsidRPr="00524999" w:rsidTr="00524999">
        <w:trPr>
          <w:trHeight w:val="300"/>
        </w:trPr>
        <w:tc>
          <w:tcPr>
            <w:tcW w:w="1155" w:type="dxa"/>
            <w:vMerge w:val="restar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Location</w:t>
            </w:r>
          </w:p>
        </w:tc>
        <w:tc>
          <w:tcPr>
            <w:tcW w:w="2138" w:type="dxa"/>
            <w:gridSpan w:val="2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CO</w:t>
            </w:r>
          </w:p>
        </w:tc>
        <w:tc>
          <w:tcPr>
            <w:tcW w:w="1988" w:type="dxa"/>
            <w:gridSpan w:val="2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023" w:type="dxa"/>
            <w:gridSpan w:val="2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046" w:type="dxa"/>
            <w:gridSpan w:val="2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SPM</w:t>
            </w:r>
          </w:p>
        </w:tc>
      </w:tr>
      <w:tr w:rsidR="00524999" w:rsidRPr="00524999" w:rsidTr="00524999">
        <w:trPr>
          <w:trHeight w:val="300"/>
        </w:trPr>
        <w:tc>
          <w:tcPr>
            <w:tcW w:w="1155" w:type="dxa"/>
            <w:vMerge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89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49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Predicted </w:t>
            </w:r>
          </w:p>
        </w:tc>
        <w:tc>
          <w:tcPr>
            <w:tcW w:w="982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06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Predicted </w:t>
            </w:r>
          </w:p>
        </w:tc>
        <w:tc>
          <w:tcPr>
            <w:tcW w:w="1017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06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Predicted </w:t>
            </w:r>
          </w:p>
        </w:tc>
        <w:tc>
          <w:tcPr>
            <w:tcW w:w="1017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Observed</w:t>
            </w:r>
          </w:p>
        </w:tc>
        <w:tc>
          <w:tcPr>
            <w:tcW w:w="1029" w:type="dxa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Predicted </w:t>
            </w:r>
          </w:p>
        </w:tc>
      </w:tr>
      <w:tr w:rsidR="00524999" w:rsidRPr="00524999" w:rsidTr="000F7455">
        <w:trPr>
          <w:trHeight w:val="300"/>
        </w:trPr>
        <w:tc>
          <w:tcPr>
            <w:tcW w:w="1155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Ranipool</w:t>
            </w:r>
            <w:proofErr w:type="spellEnd"/>
          </w:p>
        </w:tc>
        <w:tc>
          <w:tcPr>
            <w:tcW w:w="108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70</w:t>
            </w:r>
          </w:p>
        </w:tc>
        <w:tc>
          <w:tcPr>
            <w:tcW w:w="104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237.008</w:t>
            </w:r>
          </w:p>
        </w:tc>
        <w:tc>
          <w:tcPr>
            <w:tcW w:w="982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56.5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53.439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14.5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26.12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58.5</w:t>
            </w:r>
          </w:p>
        </w:tc>
        <w:tc>
          <w:tcPr>
            <w:tcW w:w="102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45.037</w:t>
            </w:r>
          </w:p>
        </w:tc>
      </w:tr>
      <w:tr w:rsidR="00524999" w:rsidRPr="00524999" w:rsidTr="000F7455">
        <w:trPr>
          <w:trHeight w:val="300"/>
        </w:trPr>
        <w:tc>
          <w:tcPr>
            <w:tcW w:w="1155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999">
              <w:rPr>
                <w:rFonts w:ascii="Times New Roman" w:eastAsia="Calibri" w:hAnsi="Times New Roman" w:cs="Times New Roman"/>
                <w:lang w:val="en-US"/>
              </w:rPr>
              <w:t>Majitar</w:t>
            </w:r>
            <w:proofErr w:type="spellEnd"/>
          </w:p>
        </w:tc>
        <w:tc>
          <w:tcPr>
            <w:tcW w:w="108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299.75</w:t>
            </w:r>
          </w:p>
        </w:tc>
        <w:tc>
          <w:tcPr>
            <w:tcW w:w="104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272.438</w:t>
            </w:r>
          </w:p>
        </w:tc>
        <w:tc>
          <w:tcPr>
            <w:tcW w:w="982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26.1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15.986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5.85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8.626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83</w:t>
            </w:r>
          </w:p>
        </w:tc>
        <w:tc>
          <w:tcPr>
            <w:tcW w:w="102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52.274</w:t>
            </w:r>
          </w:p>
        </w:tc>
      </w:tr>
      <w:tr w:rsidR="00524999" w:rsidRPr="00524999" w:rsidTr="000F7455">
        <w:trPr>
          <w:trHeight w:val="300"/>
        </w:trPr>
        <w:tc>
          <w:tcPr>
            <w:tcW w:w="1155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Middle camp</w:t>
            </w:r>
          </w:p>
        </w:tc>
        <w:tc>
          <w:tcPr>
            <w:tcW w:w="108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1800</w:t>
            </w:r>
          </w:p>
        </w:tc>
        <w:tc>
          <w:tcPr>
            <w:tcW w:w="104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235.427</w:t>
            </w:r>
          </w:p>
        </w:tc>
        <w:tc>
          <w:tcPr>
            <w:tcW w:w="982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29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28.605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27</w:t>
            </w:r>
          </w:p>
        </w:tc>
        <w:tc>
          <w:tcPr>
            <w:tcW w:w="1006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15.435</w:t>
            </w:r>
          </w:p>
        </w:tc>
        <w:tc>
          <w:tcPr>
            <w:tcW w:w="1017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84</w:t>
            </w:r>
          </w:p>
        </w:tc>
        <w:tc>
          <w:tcPr>
            <w:tcW w:w="1029" w:type="dxa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85.867</w:t>
            </w:r>
          </w:p>
        </w:tc>
      </w:tr>
    </w:tbl>
    <w:p w:rsidR="00524999" w:rsidRDefault="00524999"/>
    <w:p w:rsidR="00524999" w:rsidRPr="00524999" w:rsidRDefault="00524999" w:rsidP="00524999">
      <w:pPr>
        <w:spacing w:after="160" w:line="259" w:lineRule="auto"/>
        <w:rPr>
          <w:rFonts w:eastAsia="Calibri" w:cs="Times New Roman"/>
          <w:lang w:val="en-US"/>
        </w:rPr>
      </w:pPr>
      <w:r w:rsidRPr="00524999">
        <w:rPr>
          <w:rFonts w:eastAsia="Calibri" w:cs="Times New Roman"/>
          <w:lang w:val="en-US"/>
        </w:rPr>
        <w:t>Table S</w:t>
      </w:r>
      <w:r w:rsidR="000D3824">
        <w:rPr>
          <w:rFonts w:eastAsia="Calibri" w:cs="Times New Roman"/>
          <w:lang w:val="en-US"/>
        </w:rPr>
        <w:t>6</w:t>
      </w:r>
      <w:bookmarkStart w:id="0" w:name="_GoBack"/>
      <w:bookmarkEnd w:id="0"/>
      <w:r w:rsidRPr="00524999">
        <w:rPr>
          <w:rFonts w:eastAsia="Calibri" w:cs="Times New Roman"/>
          <w:lang w:val="en-US"/>
        </w:rPr>
        <w:t>: Descriptive statistics of thematic maps of APs</w:t>
      </w:r>
    </w:p>
    <w:tbl>
      <w:tblPr>
        <w:tblStyle w:val="TableGrid5"/>
        <w:tblW w:w="5000" w:type="pct"/>
        <w:tblLook w:val="04A0" w:firstRow="1" w:lastRow="0" w:firstColumn="1" w:lastColumn="0" w:noHBand="0" w:noVBand="1"/>
      </w:tblPr>
      <w:tblGrid>
        <w:gridCol w:w="1830"/>
        <w:gridCol w:w="1830"/>
        <w:gridCol w:w="1952"/>
        <w:gridCol w:w="1829"/>
        <w:gridCol w:w="2135"/>
      </w:tblGrid>
      <w:tr w:rsidR="00524999" w:rsidRPr="00524999" w:rsidTr="00524999">
        <w:trPr>
          <w:trHeight w:val="300"/>
        </w:trPr>
        <w:tc>
          <w:tcPr>
            <w:tcW w:w="955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AP</w:t>
            </w:r>
          </w:p>
        </w:tc>
        <w:tc>
          <w:tcPr>
            <w:tcW w:w="955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MIN</w:t>
            </w:r>
          </w:p>
        </w:tc>
        <w:tc>
          <w:tcPr>
            <w:tcW w:w="1019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MAX</w:t>
            </w:r>
          </w:p>
        </w:tc>
        <w:tc>
          <w:tcPr>
            <w:tcW w:w="955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MEAN</w:t>
            </w:r>
          </w:p>
        </w:tc>
        <w:tc>
          <w:tcPr>
            <w:tcW w:w="1115" w:type="pct"/>
            <w:shd w:val="clear" w:color="auto" w:fill="D9D9D9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STD.DEV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CO 2004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1.099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97.471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6.129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8.49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CO 2014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4.699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416.522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26.192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36.281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CO 2039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23.453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2079.011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130.733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181.09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2004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1.291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114.42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7.195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9.966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2014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1.059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93.915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5.906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8.18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NO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2039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4.631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410.488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25.812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35.755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2004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0.254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22.526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1.416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1.962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2014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0.572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50.677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3.187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4.414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SO</w:t>
            </w:r>
            <w:r w:rsidRPr="00524999">
              <w:rPr>
                <w:rFonts w:ascii="Times New Roman" w:eastAsia="Calibri" w:hAnsi="Times New Roman" w:cs="Times New Roman"/>
                <w:vertAlign w:val="subscript"/>
                <w:lang w:val="en-US"/>
              </w:rPr>
              <w:t>2</w:t>
            </w:r>
            <w:r w:rsidRPr="00524999">
              <w:rPr>
                <w:rFonts w:ascii="Times New Roman" w:eastAsia="Calibri" w:hAnsi="Times New Roman" w:cs="Times New Roman"/>
                <w:lang w:val="en-US"/>
              </w:rPr>
              <w:t xml:space="preserve"> 2039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2.204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195.386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12.286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17.019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SPM 2004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0.256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19.159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1.393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1.904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SPM 2014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0.83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62.159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4.518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6.178</w:t>
            </w:r>
          </w:p>
        </w:tc>
      </w:tr>
      <w:tr w:rsidR="00524999" w:rsidRPr="00524999" w:rsidTr="000F7455">
        <w:trPr>
          <w:trHeight w:val="300"/>
        </w:trPr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SPM 2039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4.263</w:t>
            </w:r>
          </w:p>
        </w:tc>
        <w:tc>
          <w:tcPr>
            <w:tcW w:w="1019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319.424</w:t>
            </w:r>
          </w:p>
        </w:tc>
        <w:tc>
          <w:tcPr>
            <w:tcW w:w="95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23.22</w:t>
            </w:r>
          </w:p>
        </w:tc>
        <w:tc>
          <w:tcPr>
            <w:tcW w:w="1115" w:type="pct"/>
            <w:noWrap/>
            <w:hideMark/>
          </w:tcPr>
          <w:p w:rsidR="00524999" w:rsidRPr="00524999" w:rsidRDefault="00524999" w:rsidP="00524999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524999">
              <w:rPr>
                <w:rFonts w:ascii="Times New Roman" w:eastAsia="Calibri" w:hAnsi="Times New Roman" w:cs="Times New Roman"/>
                <w:lang w:val="en-US"/>
              </w:rPr>
              <w:t>31.749</w:t>
            </w:r>
          </w:p>
        </w:tc>
      </w:tr>
    </w:tbl>
    <w:p w:rsidR="00524999" w:rsidRDefault="00524999"/>
    <w:sectPr w:rsidR="0052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cwMrQwMjc3NLGwMDdS0lEKTi0uzszPAykwrAUAEVtCdCwAAAA="/>
  </w:docVars>
  <w:rsids>
    <w:rsidRoot w:val="00F94FBA"/>
    <w:rsid w:val="00044B76"/>
    <w:rsid w:val="000D3824"/>
    <w:rsid w:val="00431541"/>
    <w:rsid w:val="00524999"/>
    <w:rsid w:val="00F14174"/>
    <w:rsid w:val="00F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66D"/>
  <w15:chartTrackingRefBased/>
  <w15:docId w15:val="{B3127885-538A-4DE2-ACEB-FA71AFEE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24999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2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2499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2499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2499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24999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4174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2018-04-10T08:17:00Z</dcterms:created>
  <dcterms:modified xsi:type="dcterms:W3CDTF">2018-04-12T05:50:00Z</dcterms:modified>
</cp:coreProperties>
</file>