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8A482B" w14:textId="158A06FD" w:rsidR="00C1526D" w:rsidRDefault="00644D6B">
      <w:pPr>
        <w:pStyle w:val="Title"/>
        <w:contextualSpacing w:val="0"/>
        <w:jc w:val="center"/>
      </w:pPr>
      <w:r>
        <w:rPr>
          <w:b/>
          <w:sz w:val="22"/>
          <w:szCs w:val="22"/>
        </w:rPr>
        <w:t>Information about attached data and code</w:t>
      </w:r>
      <w:bookmarkStart w:id="0" w:name="_GoBack"/>
      <w:bookmarkEnd w:id="0"/>
      <w:r w:rsidR="005D741B">
        <w:rPr>
          <w:b/>
          <w:sz w:val="22"/>
          <w:szCs w:val="22"/>
        </w:rPr>
        <w:t xml:space="preserve"> </w:t>
      </w:r>
    </w:p>
    <w:p w14:paraId="76FF8FC8" w14:textId="77777777" w:rsidR="00C1526D" w:rsidRDefault="00C1526D">
      <w:pPr>
        <w:pStyle w:val="Normal1"/>
      </w:pPr>
    </w:p>
    <w:p w14:paraId="688E036E" w14:textId="77777777" w:rsidR="00C1526D" w:rsidRDefault="005D741B">
      <w:pPr>
        <w:pStyle w:val="Heading2"/>
        <w:contextualSpacing w:val="0"/>
      </w:pPr>
      <w:bookmarkStart w:id="1" w:name="h.3wigp9la0lbt" w:colFirst="0" w:colLast="0"/>
      <w:bookmarkEnd w:id="1"/>
      <w:r>
        <w:t>Data</w:t>
      </w:r>
    </w:p>
    <w:p w14:paraId="2B267F14" w14:textId="25C16513" w:rsidR="00C1526D" w:rsidRDefault="005D741B">
      <w:pPr>
        <w:pStyle w:val="Normal1"/>
      </w:pPr>
      <w:r>
        <w:rPr>
          <w:b/>
        </w:rPr>
        <w:t xml:space="preserve">Abstract </w:t>
      </w:r>
    </w:p>
    <w:p w14:paraId="7EE5F894" w14:textId="36B2F2B4" w:rsidR="00C1526D" w:rsidRDefault="001954F3">
      <w:pPr>
        <w:pStyle w:val="Normal1"/>
      </w:pPr>
      <w:r>
        <w:t>A set of risk factors</w:t>
      </w:r>
      <w:r w:rsidR="00590ED6">
        <w:t xml:space="preserve"> that </w:t>
      </w:r>
      <w:r w:rsidR="00710CE6">
        <w:t>might</w:t>
      </w:r>
      <w:r>
        <w:t xml:space="preserve"> contribute to the pricing of </w:t>
      </w:r>
      <w:r w:rsidR="0041234B">
        <w:t xml:space="preserve">financial </w:t>
      </w:r>
      <w:r>
        <w:t>assets</w:t>
      </w:r>
      <w:r w:rsidR="00710CE6">
        <w:t xml:space="preserve">. The data are included in the </w:t>
      </w:r>
      <w:r w:rsidR="00BD6D19">
        <w:t xml:space="preserve">attached </w:t>
      </w:r>
      <w:r w:rsidR="00710CE6">
        <w:t>R package and can be loaded in R via data(</w:t>
      </w:r>
      <w:proofErr w:type="spellStart"/>
      <w:r w:rsidR="00710CE6">
        <w:t>nfacdf</w:t>
      </w:r>
      <w:proofErr w:type="spellEnd"/>
      <w:r w:rsidR="00710CE6">
        <w:t>)</w:t>
      </w:r>
    </w:p>
    <w:p w14:paraId="577E4F8F" w14:textId="77777777" w:rsidR="001954F3" w:rsidRDefault="001954F3">
      <w:pPr>
        <w:pStyle w:val="Normal1"/>
      </w:pPr>
    </w:p>
    <w:p w14:paraId="23BEFC4A" w14:textId="766EA07B" w:rsidR="00C1526D" w:rsidRDefault="00644D6B">
      <w:pPr>
        <w:pStyle w:val="Normal1"/>
      </w:pPr>
      <w:r>
        <w:rPr>
          <w:b/>
        </w:rPr>
        <w:t>Availability</w:t>
      </w:r>
    </w:p>
    <w:p w14:paraId="70E16677" w14:textId="77777777" w:rsidR="00C1526D" w:rsidRDefault="00DD1B14">
      <w:pPr>
        <w:pStyle w:val="Normal1"/>
      </w:pPr>
      <w:r>
        <w:t xml:space="preserve">Factors MKT, SMB, HML, </w:t>
      </w:r>
      <w:r w:rsidR="00D55555">
        <w:t xml:space="preserve">RMW, CMA, </w:t>
      </w:r>
      <w:r>
        <w:t>MOM</w:t>
      </w:r>
      <w:r w:rsidR="00D55555">
        <w:t>, QMJ, LIQ, BAB, and HMLD are publicly available.</w:t>
      </w:r>
    </w:p>
    <w:p w14:paraId="1224DD4B" w14:textId="52B460FD" w:rsidR="00DD1B14" w:rsidRDefault="00DD1B14">
      <w:pPr>
        <w:pStyle w:val="Normal1"/>
      </w:pPr>
      <w:r>
        <w:t xml:space="preserve">Factors ME, ROE, and IA from the q-factor model are provided by </w:t>
      </w:r>
      <w:r w:rsidR="0001595D">
        <w:t xml:space="preserve">Professor </w:t>
      </w:r>
      <w:r>
        <w:t xml:space="preserve">Lu Zhang. These three factors are not publicly available and should not be made publicly available without </w:t>
      </w:r>
      <w:r w:rsidR="002E4841">
        <w:t xml:space="preserve">our </w:t>
      </w:r>
      <w:r>
        <w:t>permission.</w:t>
      </w:r>
    </w:p>
    <w:p w14:paraId="2B4A35AD" w14:textId="77777777" w:rsidR="00C1526D" w:rsidRDefault="00C1526D">
      <w:pPr>
        <w:pStyle w:val="Normal1"/>
      </w:pPr>
    </w:p>
    <w:p w14:paraId="58FA06DC" w14:textId="270F21A1" w:rsidR="00D55555" w:rsidRPr="00D55555" w:rsidRDefault="005D741B">
      <w:pPr>
        <w:pStyle w:val="Normal1"/>
        <w:rPr>
          <w:b/>
        </w:rPr>
      </w:pPr>
      <w:r>
        <w:rPr>
          <w:b/>
        </w:rPr>
        <w:t>Descripti</w:t>
      </w:r>
      <w:r w:rsidR="00644D6B">
        <w:rPr>
          <w:b/>
        </w:rPr>
        <w:t xml:space="preserve">on </w:t>
      </w:r>
    </w:p>
    <w:p w14:paraId="0AE61E09" w14:textId="77777777" w:rsidR="00D55555" w:rsidRDefault="00D55555" w:rsidP="00D55555">
      <w:pPr>
        <w:pStyle w:val="Normal1"/>
      </w:pPr>
      <w:r>
        <w:t xml:space="preserve">Factors MKT, SMB, HML, RMW, CMA, and MOM are publicly available at </w:t>
      </w:r>
      <w:hyperlink r:id="rId5" w:history="1">
        <w:r w:rsidRPr="00F00117">
          <w:rPr>
            <w:rStyle w:val="Hyperlink"/>
          </w:rPr>
          <w:t>http://mba.tuck.dartmouth.edu/pages/faculty/ken.french/data_library.html</w:t>
        </w:r>
      </w:hyperlink>
    </w:p>
    <w:p w14:paraId="391AF944" w14:textId="77777777" w:rsidR="00D55555" w:rsidRDefault="00D55555" w:rsidP="00D55555">
      <w:pPr>
        <w:pStyle w:val="Normal1"/>
      </w:pPr>
      <w:r>
        <w:t>Factor QMJ is publicly available at</w:t>
      </w:r>
    </w:p>
    <w:p w14:paraId="5AD96FCE" w14:textId="77777777" w:rsidR="00D55555" w:rsidRDefault="00644D6B" w:rsidP="00D55555">
      <w:pPr>
        <w:pStyle w:val="Normal1"/>
      </w:pPr>
      <w:hyperlink r:id="rId6" w:history="1">
        <w:r w:rsidR="00D55555" w:rsidRPr="00F00117">
          <w:rPr>
            <w:rStyle w:val="Hyperlink"/>
          </w:rPr>
          <w:t>https://www.aqr.com/library/data-sets/quality-minus-junk-factors-monthly</w:t>
        </w:r>
      </w:hyperlink>
    </w:p>
    <w:p w14:paraId="62A32453" w14:textId="77777777" w:rsidR="00D55555" w:rsidRDefault="00D55555" w:rsidP="00D55555">
      <w:pPr>
        <w:pStyle w:val="Normal1"/>
      </w:pPr>
      <w:r>
        <w:t>Factor LIQ is publicly available at</w:t>
      </w:r>
    </w:p>
    <w:p w14:paraId="27B572F9" w14:textId="77777777" w:rsidR="00D55555" w:rsidRDefault="00644D6B" w:rsidP="00D55555">
      <w:pPr>
        <w:pStyle w:val="Normal1"/>
      </w:pPr>
      <w:hyperlink r:id="rId7" w:history="1">
        <w:r w:rsidR="00D55555" w:rsidRPr="00F00117">
          <w:rPr>
            <w:rStyle w:val="Hyperlink"/>
          </w:rPr>
          <w:t>http://faculty.chicagobooth.edu/lubos.pastor/research/liq_data_1962_2016.txt</w:t>
        </w:r>
      </w:hyperlink>
    </w:p>
    <w:p w14:paraId="770886BB" w14:textId="77777777" w:rsidR="00D55555" w:rsidRDefault="00D55555" w:rsidP="00D55555">
      <w:pPr>
        <w:pStyle w:val="Normal1"/>
      </w:pPr>
      <w:r>
        <w:t>Factor BAB is publicly available at</w:t>
      </w:r>
    </w:p>
    <w:p w14:paraId="1D25B0B1" w14:textId="77777777" w:rsidR="00D55555" w:rsidRDefault="00644D6B" w:rsidP="00D55555">
      <w:pPr>
        <w:pStyle w:val="Normal1"/>
      </w:pPr>
      <w:hyperlink r:id="rId8" w:history="1">
        <w:r w:rsidR="00D55555" w:rsidRPr="00F00117">
          <w:rPr>
            <w:rStyle w:val="Hyperlink"/>
          </w:rPr>
          <w:t>https://www.aqr.com/library/data-sets/betting-against-beta-equity-factors-monthly</w:t>
        </w:r>
      </w:hyperlink>
    </w:p>
    <w:p w14:paraId="49F83A69" w14:textId="77777777" w:rsidR="00D55555" w:rsidRDefault="00D55555" w:rsidP="00D55555">
      <w:pPr>
        <w:pStyle w:val="Normal1"/>
      </w:pPr>
      <w:r>
        <w:t>Factor HMLD is publicly available at</w:t>
      </w:r>
    </w:p>
    <w:p w14:paraId="52E5AC41" w14:textId="77777777" w:rsidR="00D55555" w:rsidRDefault="00644D6B" w:rsidP="00D55555">
      <w:pPr>
        <w:pStyle w:val="Normal1"/>
      </w:pPr>
      <w:hyperlink r:id="rId9" w:history="1">
        <w:r w:rsidR="00D55555" w:rsidRPr="00F00117">
          <w:rPr>
            <w:rStyle w:val="Hyperlink"/>
          </w:rPr>
          <w:t>https://www.aqr.com/library/data-sets/the-devil-in-hmls-details-factors-monthly</w:t>
        </w:r>
      </w:hyperlink>
    </w:p>
    <w:p w14:paraId="500E18D9" w14:textId="77777777" w:rsidR="00C1526D" w:rsidRDefault="00C1526D">
      <w:pPr>
        <w:pStyle w:val="Normal1"/>
      </w:pPr>
    </w:p>
    <w:p w14:paraId="60983F14" w14:textId="77777777" w:rsidR="00C1526D" w:rsidRDefault="005D741B">
      <w:pPr>
        <w:pStyle w:val="Heading2"/>
        <w:contextualSpacing w:val="0"/>
      </w:pPr>
      <w:bookmarkStart w:id="2" w:name="h.ahm44f8rl66" w:colFirst="0" w:colLast="0"/>
      <w:bookmarkEnd w:id="2"/>
      <w:r>
        <w:t>Code</w:t>
      </w:r>
    </w:p>
    <w:p w14:paraId="4BB8CB77" w14:textId="06548056" w:rsidR="00C1526D" w:rsidRDefault="00644D6B">
      <w:pPr>
        <w:pStyle w:val="Normal1"/>
      </w:pPr>
      <w:r>
        <w:rPr>
          <w:b/>
        </w:rPr>
        <w:t xml:space="preserve">Abstract </w:t>
      </w:r>
    </w:p>
    <w:p w14:paraId="0B626EF9" w14:textId="6CF9B2A8" w:rsidR="00C1526D" w:rsidRDefault="00710CE6">
      <w:pPr>
        <w:pStyle w:val="Normal1"/>
      </w:pPr>
      <w:r>
        <w:t>The R package includes codes that implement the sampling the prior method, the</w:t>
      </w:r>
      <w:r w:rsidR="0001595D">
        <w:t xml:space="preserve"> sampling of posterior distribution</w:t>
      </w:r>
      <w:r>
        <w:t>, and the marginal likelihood computation</w:t>
      </w:r>
      <w:r w:rsidR="002E4841">
        <w:t>.</w:t>
      </w:r>
    </w:p>
    <w:p w14:paraId="5A47F8A8" w14:textId="77777777" w:rsidR="00710CE6" w:rsidRDefault="00710CE6">
      <w:pPr>
        <w:pStyle w:val="Normal1"/>
      </w:pPr>
    </w:p>
    <w:p w14:paraId="161B39B3" w14:textId="1ADDFF07" w:rsidR="00C1526D" w:rsidRDefault="00644D6B">
      <w:pPr>
        <w:pStyle w:val="Normal1"/>
      </w:pPr>
      <w:r>
        <w:rPr>
          <w:b/>
        </w:rPr>
        <w:t xml:space="preserve">Description </w:t>
      </w:r>
    </w:p>
    <w:p w14:paraId="2D813463" w14:textId="03658C7F" w:rsidR="00C1526D" w:rsidRDefault="0001595D">
      <w:pPr>
        <w:pStyle w:val="Normal1"/>
      </w:pPr>
      <w:r>
        <w:t xml:space="preserve">Main functions in the </w:t>
      </w:r>
      <w:r w:rsidR="00710CE6">
        <w:t>R package</w:t>
      </w:r>
    </w:p>
    <w:p w14:paraId="69CB94EA" w14:textId="5E4DFEEF" w:rsidR="0001595D" w:rsidRDefault="0001595D" w:rsidP="0001595D">
      <w:pPr>
        <w:pStyle w:val="Normal1"/>
        <w:numPr>
          <w:ilvl w:val="0"/>
          <w:numId w:val="1"/>
        </w:numPr>
      </w:pPr>
      <w:proofErr w:type="spellStart"/>
      <w:r>
        <w:t>s</w:t>
      </w:r>
      <w:r w:rsidR="00ED3E74">
        <w:t>amplingthepriorre</w:t>
      </w:r>
      <w:proofErr w:type="spellEnd"/>
      <w:r>
        <w:t>: sampling the prior method for restricted factor model</w:t>
      </w:r>
    </w:p>
    <w:p w14:paraId="73F4547A" w14:textId="59BDD9CE" w:rsidR="0001595D" w:rsidRDefault="00ED3E74" w:rsidP="0001595D">
      <w:pPr>
        <w:pStyle w:val="Normal1"/>
        <w:numPr>
          <w:ilvl w:val="0"/>
          <w:numId w:val="1"/>
        </w:numPr>
      </w:pPr>
      <w:proofErr w:type="spellStart"/>
      <w:r>
        <w:t>samplingthepriorunre</w:t>
      </w:r>
      <w:proofErr w:type="spellEnd"/>
      <w:r w:rsidR="0001595D">
        <w:t>: sampling the prior method for unrestricted factor model</w:t>
      </w:r>
    </w:p>
    <w:p w14:paraId="48D87A85" w14:textId="1501CE3F" w:rsidR="0001595D" w:rsidRDefault="0001595D" w:rsidP="0001595D">
      <w:pPr>
        <w:pStyle w:val="Normal1"/>
        <w:numPr>
          <w:ilvl w:val="0"/>
          <w:numId w:val="1"/>
        </w:numPr>
      </w:pPr>
      <w:proofErr w:type="spellStart"/>
      <w:r>
        <w:t>MCMCfaclinearSDF</w:t>
      </w:r>
      <w:proofErr w:type="spellEnd"/>
      <w:r>
        <w:t>: posterior sampling and marginal likelihood computation for Gaussian error factor model</w:t>
      </w:r>
    </w:p>
    <w:p w14:paraId="50C381D2" w14:textId="5DDAC1C6" w:rsidR="00C1526D" w:rsidRDefault="0001595D" w:rsidP="009D08BD">
      <w:pPr>
        <w:pStyle w:val="Normal1"/>
        <w:numPr>
          <w:ilvl w:val="0"/>
          <w:numId w:val="1"/>
        </w:numPr>
      </w:pPr>
      <w:proofErr w:type="spellStart"/>
      <w:r>
        <w:t>MCMCfaclinearSDFt</w:t>
      </w:r>
      <w:proofErr w:type="spellEnd"/>
      <w:r>
        <w:t>: posterior sampling and marginal likelihood computation for Student-t error factor model</w:t>
      </w:r>
    </w:p>
    <w:p w14:paraId="2C48C2FD" w14:textId="77777777" w:rsidR="009D08BD" w:rsidRDefault="009D08BD" w:rsidP="009D08BD">
      <w:pPr>
        <w:pStyle w:val="Normal1"/>
      </w:pPr>
    </w:p>
    <w:p w14:paraId="7758368B" w14:textId="38A0C28A" w:rsidR="00C1526D" w:rsidRDefault="005D741B">
      <w:pPr>
        <w:pStyle w:val="Normal1"/>
      </w:pPr>
      <w:r>
        <w:rPr>
          <w:b/>
        </w:rPr>
        <w:t>Optional Info</w:t>
      </w:r>
      <w:r w:rsidR="00644D6B">
        <w:rPr>
          <w:b/>
        </w:rPr>
        <w:t xml:space="preserve">rmation </w:t>
      </w:r>
    </w:p>
    <w:p w14:paraId="0E3169DC" w14:textId="6C03E056" w:rsidR="00C1526D" w:rsidRDefault="00710CE6">
      <w:pPr>
        <w:pStyle w:val="Normal1"/>
      </w:pPr>
      <w:r>
        <w:lastRenderedPageBreak/>
        <w:t>The R package depends on t</w:t>
      </w:r>
      <w:r w:rsidR="002E4841">
        <w:t xml:space="preserve">hree </w:t>
      </w:r>
      <w:r>
        <w:t xml:space="preserve">other R packages, </w:t>
      </w:r>
      <w:proofErr w:type="spellStart"/>
      <w:r>
        <w:t>Rcpp</w:t>
      </w:r>
      <w:proofErr w:type="spellEnd"/>
      <w:r w:rsidR="002E4841">
        <w:t xml:space="preserve">, </w:t>
      </w:r>
      <w:proofErr w:type="spellStart"/>
      <w:r w:rsidR="002E4841">
        <w:t>RcppArmadillo</w:t>
      </w:r>
      <w:proofErr w:type="spellEnd"/>
      <w:r>
        <w:t xml:space="preserve"> and coda. </w:t>
      </w:r>
    </w:p>
    <w:p w14:paraId="18B6DE0A" w14:textId="77777777" w:rsidR="00C1526D" w:rsidRDefault="005D741B">
      <w:pPr>
        <w:pStyle w:val="Heading2"/>
        <w:contextualSpacing w:val="0"/>
      </w:pPr>
      <w:bookmarkStart w:id="3" w:name="h.bn0k2vepcyd1" w:colFirst="0" w:colLast="0"/>
      <w:bookmarkEnd w:id="3"/>
      <w:r>
        <w:t>Instructions for Use</w:t>
      </w:r>
    </w:p>
    <w:p w14:paraId="3A70D331" w14:textId="54217C06" w:rsidR="00C1526D" w:rsidRDefault="00644D6B">
      <w:pPr>
        <w:pStyle w:val="Normal1"/>
      </w:pPr>
      <w:r>
        <w:rPr>
          <w:b/>
        </w:rPr>
        <w:t>Reproducibility</w:t>
      </w:r>
    </w:p>
    <w:p w14:paraId="1562C310" w14:textId="0CD1200E" w:rsidR="00C1526D" w:rsidRDefault="004F566A" w:rsidP="004F566A">
      <w:pPr>
        <w:pStyle w:val="Normal1"/>
        <w:numPr>
          <w:ilvl w:val="0"/>
          <w:numId w:val="3"/>
        </w:numPr>
      </w:pPr>
      <w:r>
        <w:t xml:space="preserve">Reproduce the sampling the prior method in Table </w:t>
      </w:r>
      <w:r w:rsidR="00E32075">
        <w:t>4 and Table 5</w:t>
      </w:r>
    </w:p>
    <w:p w14:paraId="5604AF97" w14:textId="6CE00786" w:rsidR="00E32075" w:rsidRDefault="00E32075" w:rsidP="00E32075">
      <w:pPr>
        <w:pStyle w:val="Normal1"/>
        <w:numPr>
          <w:ilvl w:val="1"/>
          <w:numId w:val="3"/>
        </w:numPr>
      </w:pPr>
      <w:r>
        <w:t>Sampling the prior for Restricted model</w:t>
      </w:r>
      <w:r w:rsidR="00E82CB1">
        <w:t xml:space="preserve"> (Table 4). Take Model 1 (QMJ is the only x-factor) as an example.</w:t>
      </w:r>
    </w:p>
    <w:p w14:paraId="6DC07938" w14:textId="4BB0BAE4" w:rsidR="006E34F9" w:rsidRDefault="00E82CB1" w:rsidP="006E34F9">
      <w:pPr>
        <w:pStyle w:val="Normal1"/>
        <w:numPr>
          <w:ilvl w:val="2"/>
          <w:numId w:val="3"/>
        </w:numPr>
      </w:pPr>
      <w:r>
        <w:t xml:space="preserve">Define two Boolean </w:t>
      </w:r>
      <w:r w:rsidR="004C587A">
        <w:t xml:space="preserve">vectors. </w:t>
      </w:r>
      <w:proofErr w:type="spellStart"/>
      <w:r w:rsidR="004C587A">
        <w:t>xind</w:t>
      </w:r>
      <w:proofErr w:type="spellEnd"/>
      <w:r w:rsidR="004C587A">
        <w:t>/wind</w:t>
      </w:r>
      <w:r>
        <w:t xml:space="preserve"> s</w:t>
      </w:r>
      <w:r w:rsidR="004C587A">
        <w:t>tipulates columns in the data frame that go into x-factors</w:t>
      </w:r>
      <w:r w:rsidR="006E34F9">
        <w:t>/w-factors</w:t>
      </w:r>
      <w:r w:rsidR="004C587A">
        <w:t xml:space="preserve">. </w:t>
      </w:r>
    </w:p>
    <w:p w14:paraId="28608DEC" w14:textId="77777777" w:rsidR="00C97BD0" w:rsidRDefault="00C97BD0" w:rsidP="00C97BD0">
      <w:pPr>
        <w:pStyle w:val="Normal1"/>
        <w:ind w:left="2160"/>
      </w:pPr>
    </w:p>
    <w:p w14:paraId="102BC0C2" w14:textId="5984FF5E" w:rsidR="00D77052" w:rsidRDefault="00D77052" w:rsidP="006E34F9">
      <w:pPr>
        <w:pStyle w:val="Normal1"/>
        <w:ind w:left="1440"/>
      </w:pPr>
      <w:proofErr w:type="spellStart"/>
      <w:r>
        <w:t>xind</w:t>
      </w:r>
      <w:proofErr w:type="spellEnd"/>
      <w:r>
        <w:t xml:space="preserve"> = c(T,F,F,F,F,T,T,T,F,F,F,F,F);</w:t>
      </w:r>
    </w:p>
    <w:p w14:paraId="6A4B839B" w14:textId="245D2903" w:rsidR="00D77052" w:rsidRDefault="00D77052" w:rsidP="006E34F9">
      <w:pPr>
        <w:pStyle w:val="Normal1"/>
        <w:ind w:left="1440"/>
      </w:pPr>
      <w:r>
        <w:t>wind = c(F,T,T,T,T,F,F,F,T,T,T,T,T);</w:t>
      </w:r>
    </w:p>
    <w:p w14:paraId="3E0030E5" w14:textId="77777777" w:rsidR="00C97BD0" w:rsidRDefault="00C97BD0" w:rsidP="006E34F9">
      <w:pPr>
        <w:pStyle w:val="Normal1"/>
        <w:ind w:left="1440"/>
      </w:pPr>
    </w:p>
    <w:p w14:paraId="3463B39D" w14:textId="263DC052" w:rsidR="00C97BD0" w:rsidRDefault="00C97BD0" w:rsidP="00C97BD0">
      <w:pPr>
        <w:pStyle w:val="Normal1"/>
        <w:numPr>
          <w:ilvl w:val="0"/>
          <w:numId w:val="5"/>
        </w:numPr>
      </w:pPr>
      <w:r>
        <w:t xml:space="preserve">Call the </w:t>
      </w:r>
      <w:proofErr w:type="spellStart"/>
      <w:r>
        <w:t>samplingthepriorre</w:t>
      </w:r>
      <w:proofErr w:type="spellEnd"/>
      <w:r>
        <w:t xml:space="preserve"> function</w:t>
      </w:r>
    </w:p>
    <w:p w14:paraId="2584ABD3" w14:textId="77777777" w:rsidR="006E34F9" w:rsidRDefault="006E34F9" w:rsidP="006E34F9">
      <w:pPr>
        <w:pStyle w:val="Normal1"/>
        <w:ind w:left="1440"/>
      </w:pPr>
    </w:p>
    <w:p w14:paraId="6E04BF3A" w14:textId="77777777" w:rsidR="00D77052" w:rsidRDefault="00D77052" w:rsidP="00D77052">
      <w:pPr>
        <w:pStyle w:val="Normal1"/>
        <w:ind w:left="1440"/>
      </w:pPr>
      <w:proofErr w:type="gramStart"/>
      <w:r>
        <w:t>out</w:t>
      </w:r>
      <w:proofErr w:type="gramEnd"/>
      <w:r>
        <w:t xml:space="preserve"> = </w:t>
      </w:r>
      <w:proofErr w:type="spellStart"/>
      <w:r>
        <w:t>samplingthepriort</w:t>
      </w:r>
      <w:proofErr w:type="spellEnd"/>
      <w:r>
        <w:t>(</w:t>
      </w:r>
      <w:proofErr w:type="spellStart"/>
      <w:r>
        <w:t>indx</w:t>
      </w:r>
      <w:proofErr w:type="spellEnd"/>
      <w:r>
        <w:t xml:space="preserve"> = </w:t>
      </w:r>
      <w:proofErr w:type="spellStart"/>
      <w:r>
        <w:t>xind</w:t>
      </w:r>
      <w:proofErr w:type="spellEnd"/>
      <w:r>
        <w:t>,</w:t>
      </w:r>
    </w:p>
    <w:p w14:paraId="4728FFD1" w14:textId="1B3155AD" w:rsidR="00D77052" w:rsidRDefault="00D77052" w:rsidP="00D77052">
      <w:pPr>
        <w:pStyle w:val="Normal1"/>
        <w:ind w:left="1440"/>
      </w:pPr>
      <w:r>
        <w:t xml:space="preserve">                        </w:t>
      </w:r>
      <w:r w:rsidR="00C97BD0">
        <w:t xml:space="preserve">              </w:t>
      </w:r>
      <w:proofErr w:type="spellStart"/>
      <w:r>
        <w:t>indw</w:t>
      </w:r>
      <w:proofErr w:type="spellEnd"/>
      <w:r>
        <w:t xml:space="preserve"> = wind,</w:t>
      </w:r>
    </w:p>
    <w:p w14:paraId="0AEAD690" w14:textId="7C84A1A9" w:rsidR="00D77052" w:rsidRDefault="00D77052" w:rsidP="00D77052">
      <w:pPr>
        <w:pStyle w:val="Normal1"/>
        <w:ind w:left="1440"/>
      </w:pPr>
      <w:r>
        <w:t xml:space="preserve">                        </w:t>
      </w:r>
      <w:r w:rsidR="00C97BD0">
        <w:t xml:space="preserve">              </w:t>
      </w:r>
      <w:proofErr w:type="spellStart"/>
      <w:proofErr w:type="gramStart"/>
      <w:r>
        <w:t>factordf</w:t>
      </w:r>
      <w:proofErr w:type="spellEnd"/>
      <w:r>
        <w:t xml:space="preserve">  =</w:t>
      </w:r>
      <w:proofErr w:type="gramEnd"/>
      <w:r>
        <w:t xml:space="preserve"> </w:t>
      </w:r>
      <w:proofErr w:type="spellStart"/>
      <w:r>
        <w:t>nfacdf</w:t>
      </w:r>
      <w:proofErr w:type="spellEnd"/>
      <w:r>
        <w:t>,</w:t>
      </w:r>
      <w:r w:rsidR="00C97BD0">
        <w:t xml:space="preserve"> # data frame of risk factors</w:t>
      </w:r>
    </w:p>
    <w:p w14:paraId="6E35F96C" w14:textId="27BF93C3" w:rsidR="00D77052" w:rsidRDefault="00D77052" w:rsidP="00D77052">
      <w:pPr>
        <w:pStyle w:val="Normal1"/>
        <w:ind w:left="1440"/>
      </w:pPr>
      <w:r>
        <w:t xml:space="preserve">                        </w:t>
      </w:r>
      <w:r w:rsidR="00C97BD0">
        <w:t xml:space="preserve">              </w:t>
      </w:r>
      <w:proofErr w:type="spellStart"/>
      <w:r>
        <w:t>ntrain</w:t>
      </w:r>
      <w:proofErr w:type="spellEnd"/>
      <w:r>
        <w:t xml:space="preserve"> = 60,</w:t>
      </w:r>
      <w:r w:rsidR="00C97BD0">
        <w:t xml:space="preserve"> # first 60 </w:t>
      </w:r>
      <w:proofErr w:type="spellStart"/>
      <w:r w:rsidR="00C97BD0">
        <w:t>obs</w:t>
      </w:r>
      <w:proofErr w:type="spellEnd"/>
      <w:r w:rsidR="00C97BD0">
        <w:t xml:space="preserve"> in </w:t>
      </w:r>
      <w:proofErr w:type="spellStart"/>
      <w:r w:rsidR="00C97BD0">
        <w:t>factordf</w:t>
      </w:r>
      <w:proofErr w:type="spellEnd"/>
      <w:r w:rsidR="00C97BD0">
        <w:t xml:space="preserve"> are training sample</w:t>
      </w:r>
    </w:p>
    <w:p w14:paraId="27AE9D65" w14:textId="064FA4F4" w:rsidR="00D77052" w:rsidRDefault="00D77052" w:rsidP="00D77052">
      <w:pPr>
        <w:pStyle w:val="Normal1"/>
        <w:ind w:left="1440"/>
      </w:pPr>
      <w:r>
        <w:t xml:space="preserve">                        </w:t>
      </w:r>
      <w:r w:rsidR="00C97BD0">
        <w:t xml:space="preserve">              </w:t>
      </w:r>
      <w:r>
        <w:t>rho = 13+6,</w:t>
      </w:r>
      <w:r w:rsidR="00C97BD0">
        <w:t xml:space="preserve"> # prior rho parameter</w:t>
      </w:r>
    </w:p>
    <w:p w14:paraId="70D8FA97" w14:textId="3877CEFA" w:rsidR="00D77052" w:rsidRDefault="00D77052" w:rsidP="00D77052">
      <w:pPr>
        <w:pStyle w:val="Normal1"/>
        <w:ind w:left="1440"/>
      </w:pPr>
      <w:r>
        <w:t xml:space="preserve">                        </w:t>
      </w:r>
      <w:r w:rsidR="00C97BD0">
        <w:t xml:space="preserve">              </w:t>
      </w:r>
      <w:proofErr w:type="spellStart"/>
      <w:r>
        <w:t>slambda</w:t>
      </w:r>
      <w:proofErr w:type="spellEnd"/>
      <w:r>
        <w:t xml:space="preserve"> = .0025,</w:t>
      </w:r>
      <w:r w:rsidR="00C97BD0">
        <w:t xml:space="preserve"> # prior </w:t>
      </w:r>
      <w:proofErr w:type="spellStart"/>
      <w:r w:rsidR="00C97BD0">
        <w:t>s_lambda</w:t>
      </w:r>
      <w:proofErr w:type="spellEnd"/>
      <w:r w:rsidR="00C97BD0">
        <w:t xml:space="preserve"> parameter</w:t>
      </w:r>
    </w:p>
    <w:p w14:paraId="4F1256F6" w14:textId="4E678342" w:rsidR="00D77052" w:rsidRDefault="00D77052" w:rsidP="00D77052">
      <w:pPr>
        <w:pStyle w:val="Normal1"/>
        <w:ind w:left="1440"/>
      </w:pPr>
      <w:r>
        <w:t xml:space="preserve">                        </w:t>
      </w:r>
      <w:r w:rsidR="00C97BD0">
        <w:t xml:space="preserve">              </w:t>
      </w:r>
      <w:r>
        <w:t>m = 100000,</w:t>
      </w:r>
      <w:r w:rsidR="00C97BD0">
        <w:t xml:space="preserve"> # number of simulated draws</w:t>
      </w:r>
    </w:p>
    <w:p w14:paraId="0D9EE89F" w14:textId="63254A29" w:rsidR="00D77052" w:rsidRDefault="00D77052" w:rsidP="00D77052">
      <w:pPr>
        <w:pStyle w:val="Normal1"/>
        <w:ind w:left="1440"/>
      </w:pPr>
      <w:r>
        <w:t xml:space="preserve">                        </w:t>
      </w:r>
      <w:r w:rsidR="00C97BD0">
        <w:t xml:space="preserve">              </w:t>
      </w:r>
      <w:r>
        <w:t>nu = 2.1,</w:t>
      </w:r>
      <w:r w:rsidR="00287115">
        <w:t xml:space="preserve"> # degrees of freedom for S</w:t>
      </w:r>
      <w:r w:rsidR="00C97BD0">
        <w:t>tudent-t prior</w:t>
      </w:r>
    </w:p>
    <w:p w14:paraId="244ED9A8" w14:textId="5AD44523" w:rsidR="00D77052" w:rsidRDefault="00D77052" w:rsidP="00D77052">
      <w:pPr>
        <w:pStyle w:val="Normal1"/>
        <w:ind w:left="1440"/>
      </w:pPr>
      <w:r>
        <w:t xml:space="preserve">                        </w:t>
      </w:r>
      <w:r w:rsidR="00C97BD0">
        <w:t xml:space="preserve">              </w:t>
      </w:r>
      <w:proofErr w:type="spellStart"/>
      <w:r>
        <w:t>nuf</w:t>
      </w:r>
      <w:proofErr w:type="spellEnd"/>
      <w:r>
        <w:t xml:space="preserve"> = 4,</w:t>
      </w:r>
      <w:r w:rsidR="00287115">
        <w:t xml:space="preserve"> # degrees of freedom for S</w:t>
      </w:r>
      <w:r w:rsidR="00C97BD0">
        <w:t>tudent-t model error</w:t>
      </w:r>
    </w:p>
    <w:p w14:paraId="0000B6DC" w14:textId="623DD76C" w:rsidR="00D77052" w:rsidRDefault="00D77052" w:rsidP="00D77052">
      <w:pPr>
        <w:pStyle w:val="Normal1"/>
        <w:ind w:left="1440"/>
      </w:pPr>
      <w:r>
        <w:t xml:space="preserve">                        </w:t>
      </w:r>
      <w:r w:rsidR="00C97BD0">
        <w:t xml:space="preserve">              </w:t>
      </w:r>
      <w:proofErr w:type="spellStart"/>
      <w:proofErr w:type="gramStart"/>
      <w:r w:rsidR="00C97BD0">
        <w:t>probs</w:t>
      </w:r>
      <w:proofErr w:type="spellEnd"/>
      <w:proofErr w:type="gramEnd"/>
      <w:r w:rsidR="00C97BD0">
        <w:t xml:space="preserve"> = c(.025,</w:t>
      </w:r>
      <w:r>
        <w:t>.975),</w:t>
      </w:r>
      <w:r w:rsidR="00C97BD0">
        <w:t xml:space="preserve"> # quantiles of simulated draws</w:t>
      </w:r>
    </w:p>
    <w:p w14:paraId="3673CB92" w14:textId="797E475D" w:rsidR="00D77052" w:rsidRDefault="00D77052" w:rsidP="00D77052">
      <w:pPr>
        <w:pStyle w:val="Normal1"/>
        <w:ind w:left="1440"/>
      </w:pPr>
      <w:r>
        <w:t xml:space="preserve">                        </w:t>
      </w:r>
      <w:r w:rsidR="00C97BD0">
        <w:t xml:space="preserve">              </w:t>
      </w:r>
      <w:r>
        <w:t>seed = 100,</w:t>
      </w:r>
      <w:r w:rsidR="00C97BD0">
        <w:t xml:space="preserve"> # random seed</w:t>
      </w:r>
    </w:p>
    <w:p w14:paraId="234EF568" w14:textId="272950C7" w:rsidR="00C97BD0" w:rsidRDefault="00D77052" w:rsidP="00C97BD0">
      <w:pPr>
        <w:pStyle w:val="Normal1"/>
        <w:ind w:left="1440" w:firstLine="2320"/>
      </w:pPr>
      <w:proofErr w:type="spellStart"/>
      <w:r>
        <w:t>print.summary</w:t>
      </w:r>
      <w:proofErr w:type="spellEnd"/>
      <w:r>
        <w:t xml:space="preserve"> = TRUE)</w:t>
      </w:r>
    </w:p>
    <w:p w14:paraId="6C2B554D" w14:textId="77777777" w:rsidR="00C97BD0" w:rsidRDefault="00C97BD0" w:rsidP="00C97BD0">
      <w:pPr>
        <w:pStyle w:val="Normal1"/>
        <w:ind w:left="1440" w:firstLine="2320"/>
      </w:pPr>
    </w:p>
    <w:p w14:paraId="770CAC65" w14:textId="3730F4C7" w:rsidR="00C97BD0" w:rsidRDefault="00C97BD0" w:rsidP="00C97BD0">
      <w:pPr>
        <w:pStyle w:val="Normal1"/>
        <w:numPr>
          <w:ilvl w:val="1"/>
          <w:numId w:val="3"/>
        </w:numPr>
      </w:pPr>
      <w:r>
        <w:t xml:space="preserve">Sampling the prior for unrestricted factor model (Table 5). The procedure is the same as in the case for restricted factor model except that now use the </w:t>
      </w:r>
      <w:proofErr w:type="spellStart"/>
      <w:r>
        <w:t>samplingthepriorunre</w:t>
      </w:r>
      <w:proofErr w:type="spellEnd"/>
      <w:r>
        <w:t xml:space="preserve"> function</w:t>
      </w:r>
    </w:p>
    <w:p w14:paraId="2A07D7A4" w14:textId="77777777" w:rsidR="00C97BD0" w:rsidRDefault="00C97BD0" w:rsidP="00C97BD0">
      <w:pPr>
        <w:pStyle w:val="Normal1"/>
        <w:ind w:left="1440"/>
      </w:pPr>
    </w:p>
    <w:p w14:paraId="2CF5EE47" w14:textId="2FEDFD3E" w:rsidR="00287115" w:rsidRDefault="00C97BD0" w:rsidP="004F566A">
      <w:pPr>
        <w:pStyle w:val="Normal1"/>
        <w:numPr>
          <w:ilvl w:val="0"/>
          <w:numId w:val="3"/>
        </w:numPr>
      </w:pPr>
      <w:r>
        <w:t xml:space="preserve">Reproduce the </w:t>
      </w:r>
      <w:r w:rsidR="00626626">
        <w:t>posterior sampling (Table</w:t>
      </w:r>
      <w:r w:rsidR="00D2236B">
        <w:t xml:space="preserve"> 6</w:t>
      </w:r>
      <w:r w:rsidR="00626626">
        <w:t>)</w:t>
      </w:r>
      <w:r w:rsidR="00D2236B">
        <w:t xml:space="preserve"> and marginal likelihood computation</w:t>
      </w:r>
      <w:r w:rsidR="00287115">
        <w:t xml:space="preserve"> (Table 7). Take the q-factor model (MKT, ME, ROE, and IA are the only x-factors) as an example</w:t>
      </w:r>
    </w:p>
    <w:p w14:paraId="45E0C74C" w14:textId="5375EB90" w:rsidR="00287115" w:rsidRDefault="00287115" w:rsidP="00287115">
      <w:pPr>
        <w:pStyle w:val="Normal1"/>
        <w:ind w:firstLine="740"/>
      </w:pPr>
      <w:proofErr w:type="spellStart"/>
      <w:proofErr w:type="gramStart"/>
      <w:r>
        <w:t>outm</w:t>
      </w:r>
      <w:proofErr w:type="spellEnd"/>
      <w:proofErr w:type="gramEnd"/>
      <w:r>
        <w:t xml:space="preserve"> = </w:t>
      </w:r>
      <w:proofErr w:type="spellStart"/>
      <w:r>
        <w:t>MCMCfaclinearSDFt</w:t>
      </w:r>
      <w:proofErr w:type="spellEnd"/>
      <w:r>
        <w:t>(</w:t>
      </w:r>
    </w:p>
    <w:p w14:paraId="59C66702" w14:textId="6DDADADC" w:rsidR="00287115" w:rsidRDefault="00287115" w:rsidP="00287115">
      <w:pPr>
        <w:pStyle w:val="Normal1"/>
        <w:ind w:firstLine="740"/>
      </w:pPr>
      <w:r>
        <w:t xml:space="preserve">                </w:t>
      </w:r>
      <w:proofErr w:type="spellStart"/>
      <w:r>
        <w:t>xfrm</w:t>
      </w:r>
      <w:proofErr w:type="spellEnd"/>
      <w:r>
        <w:t xml:space="preserve"> = ~MKT+ME+ROE+IA, # x-factors</w:t>
      </w:r>
    </w:p>
    <w:p w14:paraId="2B6A8FFE" w14:textId="0F7CE819" w:rsidR="00287115" w:rsidRDefault="00287115" w:rsidP="00287115">
      <w:pPr>
        <w:pStyle w:val="Normal1"/>
        <w:ind w:left="1440"/>
      </w:pPr>
      <w:r>
        <w:t xml:space="preserve">     </w:t>
      </w:r>
      <w:proofErr w:type="spellStart"/>
      <w:r>
        <w:t>wfrm</w:t>
      </w:r>
      <w:proofErr w:type="spellEnd"/>
      <w:r>
        <w:t xml:space="preserve"> = ~SMB+HML+RMW+CMA+MOM+QMJ+LIQ+BAB+HMLD, # w-factors</w:t>
      </w:r>
    </w:p>
    <w:p w14:paraId="3222DC11" w14:textId="47841D90" w:rsidR="00287115" w:rsidRDefault="00287115" w:rsidP="00287115">
      <w:pPr>
        <w:pStyle w:val="Normal1"/>
        <w:ind w:left="1440"/>
      </w:pPr>
      <w:r>
        <w:t xml:space="preserve">     data = </w:t>
      </w:r>
      <w:proofErr w:type="spellStart"/>
      <w:r>
        <w:t>nfacdf</w:t>
      </w:r>
      <w:proofErr w:type="spellEnd"/>
      <w:r>
        <w:t>, # data frame of risk factors</w:t>
      </w:r>
    </w:p>
    <w:p w14:paraId="7E613504" w14:textId="72919F1B" w:rsidR="00287115" w:rsidRDefault="00287115" w:rsidP="00287115">
      <w:pPr>
        <w:pStyle w:val="Normal1"/>
        <w:ind w:left="1440"/>
      </w:pPr>
      <w:r>
        <w:t xml:space="preserve">     </w:t>
      </w:r>
      <w:proofErr w:type="spellStart"/>
      <w:r>
        <w:t>ntrain</w:t>
      </w:r>
      <w:proofErr w:type="spellEnd"/>
      <w:r>
        <w:t xml:space="preserve"> = 60, # first 60 </w:t>
      </w:r>
      <w:proofErr w:type="spellStart"/>
      <w:r>
        <w:t>obs</w:t>
      </w:r>
      <w:proofErr w:type="spellEnd"/>
      <w:r>
        <w:t xml:space="preserve"> in data are training sample</w:t>
      </w:r>
    </w:p>
    <w:p w14:paraId="723BC72C" w14:textId="5791CA5D" w:rsidR="00287115" w:rsidRDefault="00287115" w:rsidP="00287115">
      <w:pPr>
        <w:pStyle w:val="Normal1"/>
        <w:ind w:left="1440"/>
      </w:pPr>
      <w:r>
        <w:t xml:space="preserve">     rho = 13+6, # prior rho parameter</w:t>
      </w:r>
    </w:p>
    <w:p w14:paraId="26A83931" w14:textId="0F0D3FDC" w:rsidR="00287115" w:rsidRDefault="00287115" w:rsidP="00287115">
      <w:pPr>
        <w:pStyle w:val="Normal1"/>
        <w:ind w:left="1440"/>
      </w:pPr>
      <w:r>
        <w:t xml:space="preserve">     </w:t>
      </w:r>
      <w:proofErr w:type="spellStart"/>
      <w:r>
        <w:t>slambda</w:t>
      </w:r>
      <w:proofErr w:type="spellEnd"/>
      <w:r>
        <w:t xml:space="preserve"> = .0025, # prior </w:t>
      </w:r>
      <w:proofErr w:type="spellStart"/>
      <w:r>
        <w:t>s_lambda</w:t>
      </w:r>
      <w:proofErr w:type="spellEnd"/>
      <w:r>
        <w:t xml:space="preserve"> parameter</w:t>
      </w:r>
    </w:p>
    <w:p w14:paraId="7A54D266" w14:textId="5B049BFA" w:rsidR="00287115" w:rsidRDefault="00287115" w:rsidP="00287115">
      <w:pPr>
        <w:pStyle w:val="Normal1"/>
        <w:ind w:left="1440"/>
      </w:pPr>
      <w:r>
        <w:t xml:space="preserve">     n0 = 40000, # number of burn-in draws</w:t>
      </w:r>
    </w:p>
    <w:p w14:paraId="23189728" w14:textId="7149F66A" w:rsidR="00287115" w:rsidRDefault="00287115" w:rsidP="00287115">
      <w:pPr>
        <w:pStyle w:val="Normal1"/>
        <w:ind w:left="1440"/>
      </w:pPr>
      <w:r>
        <w:lastRenderedPageBreak/>
        <w:t xml:space="preserve">     n1 = 40000,</w:t>
      </w:r>
    </w:p>
    <w:p w14:paraId="176647E2" w14:textId="5AE0AC79" w:rsidR="00287115" w:rsidRDefault="00287115" w:rsidP="00287115">
      <w:pPr>
        <w:pStyle w:val="Normal1"/>
        <w:ind w:left="1440"/>
      </w:pPr>
      <w:r>
        <w:t xml:space="preserve">     M = 10000, # number of MCMC draws</w:t>
      </w:r>
    </w:p>
    <w:p w14:paraId="3CA569F3" w14:textId="2552F308" w:rsidR="00287115" w:rsidRDefault="00287115" w:rsidP="00287115">
      <w:pPr>
        <w:pStyle w:val="Normal1"/>
        <w:ind w:left="1440"/>
      </w:pPr>
      <w:r>
        <w:t xml:space="preserve">     nu = 2.1, # degrees of freedom for Student-t prior</w:t>
      </w:r>
    </w:p>
    <w:p w14:paraId="49E06053" w14:textId="1C6D377E" w:rsidR="00287115" w:rsidRDefault="00287115" w:rsidP="00287115">
      <w:pPr>
        <w:pStyle w:val="Normal1"/>
        <w:ind w:left="1440"/>
      </w:pPr>
      <w:r>
        <w:t xml:space="preserve">     </w:t>
      </w:r>
      <w:proofErr w:type="spellStart"/>
      <w:r>
        <w:t>nuf</w:t>
      </w:r>
      <w:proofErr w:type="spellEnd"/>
      <w:r>
        <w:t xml:space="preserve"> = 4, # degrees of freedom for Student-t model error</w:t>
      </w:r>
    </w:p>
    <w:p w14:paraId="0985424D" w14:textId="7A424116" w:rsidR="00287115" w:rsidRDefault="00287115" w:rsidP="00287115">
      <w:pPr>
        <w:pStyle w:val="Normal1"/>
        <w:ind w:left="1440"/>
      </w:pPr>
      <w:r>
        <w:t xml:space="preserve">     seed = 123, # random seed</w:t>
      </w:r>
    </w:p>
    <w:p w14:paraId="5818F5FC" w14:textId="728BA6F9" w:rsidR="00287115" w:rsidRDefault="00287115" w:rsidP="00287115">
      <w:pPr>
        <w:pStyle w:val="Normal1"/>
        <w:ind w:left="1440"/>
      </w:pPr>
      <w:r>
        <w:t xml:space="preserve">     </w:t>
      </w:r>
      <w:proofErr w:type="spellStart"/>
      <w:r>
        <w:t>msg.print</w:t>
      </w:r>
      <w:proofErr w:type="spellEnd"/>
      <w:r>
        <w:t xml:space="preserve"> = TRUE);</w:t>
      </w:r>
    </w:p>
    <w:p w14:paraId="08E20280" w14:textId="71C2F6DB" w:rsidR="00C1526D" w:rsidRDefault="00D2236B" w:rsidP="00287115">
      <w:pPr>
        <w:pStyle w:val="Normal1"/>
        <w:ind w:left="720"/>
      </w:pPr>
      <w:r>
        <w:t xml:space="preserve"> </w:t>
      </w:r>
    </w:p>
    <w:p w14:paraId="61869920" w14:textId="77777777" w:rsidR="00C1526D" w:rsidRDefault="00C1526D">
      <w:pPr>
        <w:pStyle w:val="Normal1"/>
      </w:pPr>
    </w:p>
    <w:p w14:paraId="03AD5C69" w14:textId="77777777" w:rsidR="00C1526D" w:rsidRDefault="005D741B">
      <w:pPr>
        <w:pStyle w:val="Normal1"/>
      </w:pPr>
      <w:r>
        <w:rPr>
          <w:b/>
        </w:rPr>
        <w:t>Replication (Optional)</w:t>
      </w:r>
    </w:p>
    <w:p w14:paraId="3163AFC7" w14:textId="77777777" w:rsidR="00C1526D" w:rsidRDefault="005D741B">
      <w:pPr>
        <w:pStyle w:val="Heading2"/>
        <w:contextualSpacing w:val="0"/>
      </w:pPr>
      <w:bookmarkStart w:id="4" w:name="h.wh7p44l4mdrz" w:colFirst="0" w:colLast="0"/>
      <w:bookmarkEnd w:id="4"/>
      <w:r>
        <w:t>Notes</w:t>
      </w:r>
    </w:p>
    <w:p w14:paraId="585B43C7" w14:textId="77777777" w:rsidR="00C1526D" w:rsidRDefault="005D741B">
      <w:pPr>
        <w:pStyle w:val="Normal1"/>
      </w:pPr>
      <w:r>
        <w:t>Other relevant information, in particular how to access the data and code if not yet made publicly available.</w:t>
      </w:r>
    </w:p>
    <w:sectPr w:rsidR="00C1526D" w:rsidSect="00A470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010E"/>
    <w:multiLevelType w:val="hybridMultilevel"/>
    <w:tmpl w:val="616E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497F"/>
    <w:multiLevelType w:val="hybridMultilevel"/>
    <w:tmpl w:val="891EB1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144750C"/>
    <w:multiLevelType w:val="hybridMultilevel"/>
    <w:tmpl w:val="1B06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34FAA"/>
    <w:multiLevelType w:val="hybridMultilevel"/>
    <w:tmpl w:val="8EA6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824"/>
    <w:multiLevelType w:val="hybridMultilevel"/>
    <w:tmpl w:val="A6DE3B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6D"/>
    <w:rsid w:val="0001595D"/>
    <w:rsid w:val="000452DB"/>
    <w:rsid w:val="00171C39"/>
    <w:rsid w:val="001954F3"/>
    <w:rsid w:val="00287115"/>
    <w:rsid w:val="002E4841"/>
    <w:rsid w:val="0041234B"/>
    <w:rsid w:val="00455A0B"/>
    <w:rsid w:val="004C587A"/>
    <w:rsid w:val="004F566A"/>
    <w:rsid w:val="00590ED6"/>
    <w:rsid w:val="005D741B"/>
    <w:rsid w:val="00626626"/>
    <w:rsid w:val="00644D6B"/>
    <w:rsid w:val="00681697"/>
    <w:rsid w:val="006A7A76"/>
    <w:rsid w:val="006E34F9"/>
    <w:rsid w:val="00710CE6"/>
    <w:rsid w:val="009965B1"/>
    <w:rsid w:val="009D08BD"/>
    <w:rsid w:val="00A4705D"/>
    <w:rsid w:val="00BD6D19"/>
    <w:rsid w:val="00BF4B4F"/>
    <w:rsid w:val="00C1526D"/>
    <w:rsid w:val="00C42B0C"/>
    <w:rsid w:val="00C97BD0"/>
    <w:rsid w:val="00D2236B"/>
    <w:rsid w:val="00D55555"/>
    <w:rsid w:val="00D77052"/>
    <w:rsid w:val="00DC76AF"/>
    <w:rsid w:val="00DD1B14"/>
    <w:rsid w:val="00E32075"/>
    <w:rsid w:val="00E82CB1"/>
    <w:rsid w:val="00E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E56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5D"/>
  </w:style>
  <w:style w:type="paragraph" w:styleId="Heading1">
    <w:name w:val="heading 1"/>
    <w:basedOn w:val="Normal1"/>
    <w:next w:val="Normal1"/>
    <w:rsid w:val="00A4705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4705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4705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4705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4705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4705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705D"/>
  </w:style>
  <w:style w:type="paragraph" w:styleId="Title">
    <w:name w:val="Title"/>
    <w:basedOn w:val="Normal1"/>
    <w:next w:val="Normal1"/>
    <w:rsid w:val="00A4705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A4705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0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05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05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1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1B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1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r.com/library/data-sets/betting-against-beta-equity-factors-month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ulty.chicagobooth.edu/lubos.pastor/research/liq_data_1962_2016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qr.com/library/data-sets/quality-minus-junk-factors-monthl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ba.tuck.dartmouth.edu/pages/faculty/ken.french/data_librar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qr.com/library/data-sets/the-devil-in-hmls-details-factors-month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Olin Business School</cp:lastModifiedBy>
  <cp:revision>3</cp:revision>
  <dcterms:created xsi:type="dcterms:W3CDTF">2017-12-12T02:53:00Z</dcterms:created>
  <dcterms:modified xsi:type="dcterms:W3CDTF">2017-12-12T02:56:00Z</dcterms:modified>
</cp:coreProperties>
</file>