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D0DFD" w14:textId="72C8FE8D" w:rsidR="00AA604E" w:rsidRPr="00311E5A" w:rsidRDefault="0099730D" w:rsidP="00AA604E">
      <w:pPr>
        <w:spacing w:before="186" w:after="0" w:line="480" w:lineRule="auto"/>
        <w:outlineLvl w:val="2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Sharma et al., </w:t>
      </w:r>
      <w:r w:rsidR="00311E5A" w:rsidRPr="00311E5A">
        <w:rPr>
          <w:rFonts w:ascii="Arial" w:eastAsia="Times New Roman" w:hAnsi="Arial" w:cs="Arial"/>
          <w:b/>
          <w:color w:val="000000"/>
        </w:rPr>
        <w:t>S</w:t>
      </w:r>
      <w:r w:rsidR="00AA604E" w:rsidRPr="00311E5A">
        <w:rPr>
          <w:rFonts w:ascii="Arial" w:eastAsia="Times New Roman" w:hAnsi="Arial" w:cs="Arial"/>
          <w:b/>
          <w:color w:val="000000"/>
        </w:rPr>
        <w:t>upplement</w:t>
      </w:r>
      <w:r w:rsidR="00311E5A" w:rsidRPr="00311E5A">
        <w:rPr>
          <w:rFonts w:ascii="Arial" w:eastAsia="Times New Roman" w:hAnsi="Arial" w:cs="Arial"/>
          <w:b/>
          <w:color w:val="000000"/>
        </w:rPr>
        <w:t>al Information</w:t>
      </w:r>
      <w:r w:rsidR="0012706B" w:rsidRPr="00311E5A">
        <w:rPr>
          <w:rFonts w:ascii="Arial" w:eastAsia="Times New Roman" w:hAnsi="Arial" w:cs="Arial"/>
          <w:b/>
          <w:color w:val="000000"/>
        </w:rPr>
        <w:t>.</w:t>
      </w:r>
    </w:p>
    <w:p w14:paraId="75C157E1" w14:textId="54FE90A0" w:rsidR="006B696F" w:rsidRPr="00311E5A" w:rsidRDefault="00AA604E" w:rsidP="006946BB">
      <w:pPr>
        <w:spacing w:before="240" w:after="0" w:line="480" w:lineRule="auto"/>
        <w:rPr>
          <w:rFonts w:ascii="Arial" w:eastAsia="Times New Roman" w:hAnsi="Arial" w:cs="Arial"/>
          <w:color w:val="000000"/>
        </w:rPr>
      </w:pPr>
      <w:r w:rsidRPr="00311E5A">
        <w:rPr>
          <w:rFonts w:ascii="Arial" w:eastAsia="Times New Roman" w:hAnsi="Arial" w:cs="Arial"/>
          <w:b/>
          <w:bCs/>
          <w:color w:val="000000"/>
        </w:rPr>
        <w:t>Extraction of</w:t>
      </w:r>
      <w:r w:rsidR="006B696F" w:rsidRPr="00311E5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B696F" w:rsidRPr="00311E5A">
        <w:rPr>
          <w:rFonts w:ascii="Arial" w:eastAsia="Times New Roman" w:hAnsi="Arial" w:cs="Arial"/>
          <w:b/>
          <w:bCs/>
          <w:i/>
          <w:color w:val="000000"/>
        </w:rPr>
        <w:t>LINE-1</w:t>
      </w:r>
      <w:r w:rsidR="006B696F" w:rsidRPr="00311E5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2D3F7F" w:rsidRPr="00311E5A">
        <w:rPr>
          <w:rFonts w:ascii="Arial" w:eastAsia="Times New Roman" w:hAnsi="Arial" w:cs="Arial"/>
          <w:b/>
          <w:bCs/>
          <w:color w:val="000000"/>
        </w:rPr>
        <w:t>(</w:t>
      </w:r>
      <w:r w:rsidR="002D3F7F" w:rsidRPr="00311E5A">
        <w:rPr>
          <w:rFonts w:ascii="Arial" w:eastAsia="Times New Roman" w:hAnsi="Arial" w:cs="Arial"/>
          <w:b/>
          <w:bCs/>
          <w:i/>
          <w:color w:val="000000"/>
        </w:rPr>
        <w:t>L1</w:t>
      </w:r>
      <w:r w:rsidR="002D3F7F" w:rsidRPr="00311E5A">
        <w:rPr>
          <w:rFonts w:ascii="Arial" w:eastAsia="Times New Roman" w:hAnsi="Arial" w:cs="Arial"/>
          <w:b/>
          <w:bCs/>
          <w:color w:val="000000"/>
        </w:rPr>
        <w:t>)</w:t>
      </w:r>
      <w:r w:rsidR="006B696F" w:rsidRPr="00311E5A">
        <w:rPr>
          <w:rFonts w:ascii="Arial" w:eastAsia="Times New Roman" w:hAnsi="Arial" w:cs="Arial"/>
          <w:b/>
          <w:bCs/>
          <w:color w:val="000000"/>
        </w:rPr>
        <w:t xml:space="preserve"> repeats</w:t>
      </w:r>
      <w:r w:rsidR="00BD6241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946BB">
        <w:rPr>
          <w:rFonts w:ascii="Arial" w:eastAsia="Times New Roman" w:hAnsi="Arial" w:cs="Arial"/>
          <w:b/>
          <w:bCs/>
          <w:color w:val="000000"/>
        </w:rPr>
        <w:t xml:space="preserve">in </w:t>
      </w:r>
      <w:r w:rsidR="006946BB" w:rsidRPr="006946BB">
        <w:rPr>
          <w:rFonts w:ascii="Arial" w:eastAsia="Times New Roman" w:hAnsi="Arial" w:cs="Arial"/>
          <w:b/>
          <w:bCs/>
          <w:i/>
          <w:color w:val="000000"/>
        </w:rPr>
        <w:t>POTE</w:t>
      </w:r>
      <w:r w:rsidR="006946BB">
        <w:rPr>
          <w:rFonts w:ascii="Arial" w:eastAsia="Times New Roman" w:hAnsi="Arial" w:cs="Arial"/>
          <w:b/>
          <w:bCs/>
          <w:color w:val="000000"/>
        </w:rPr>
        <w:t xml:space="preserve"> genes, </w:t>
      </w:r>
      <w:r w:rsidR="00BD6241">
        <w:rPr>
          <w:rFonts w:ascii="Arial" w:eastAsia="Times New Roman" w:hAnsi="Arial" w:cs="Arial"/>
          <w:b/>
          <w:bCs/>
          <w:color w:val="000000"/>
        </w:rPr>
        <w:t xml:space="preserve">and </w:t>
      </w:r>
      <w:r w:rsidR="006946BB">
        <w:rPr>
          <w:rFonts w:ascii="Arial" w:eastAsia="Times New Roman" w:hAnsi="Arial" w:cs="Arial"/>
          <w:b/>
          <w:bCs/>
          <w:color w:val="000000"/>
        </w:rPr>
        <w:t xml:space="preserve">presentation </w:t>
      </w:r>
      <w:r w:rsidR="00BD6241">
        <w:rPr>
          <w:rFonts w:ascii="Arial" w:eastAsia="Times New Roman" w:hAnsi="Arial" w:cs="Arial"/>
          <w:b/>
          <w:bCs/>
          <w:color w:val="000000"/>
        </w:rPr>
        <w:t>Illumina 450K coordinates</w:t>
      </w:r>
      <w:r w:rsidRPr="00311E5A">
        <w:rPr>
          <w:rFonts w:ascii="Arial" w:eastAsia="Times New Roman" w:hAnsi="Arial" w:cs="Arial"/>
          <w:b/>
          <w:bCs/>
          <w:color w:val="000000"/>
        </w:rPr>
        <w:t xml:space="preserve"> in </w:t>
      </w:r>
      <w:r w:rsidRPr="00DF1EB0">
        <w:rPr>
          <w:rFonts w:ascii="Arial" w:eastAsia="Times New Roman" w:hAnsi="Arial" w:cs="Arial"/>
          <w:b/>
          <w:bCs/>
          <w:i/>
          <w:color w:val="000000"/>
        </w:rPr>
        <w:t xml:space="preserve">POTE </w:t>
      </w:r>
      <w:r w:rsidRPr="00311E5A">
        <w:rPr>
          <w:rFonts w:ascii="Arial" w:eastAsia="Times New Roman" w:hAnsi="Arial" w:cs="Arial"/>
          <w:b/>
          <w:bCs/>
          <w:color w:val="000000"/>
        </w:rPr>
        <w:t>genes</w:t>
      </w:r>
      <w:r w:rsidR="006B696F" w:rsidRPr="00311E5A">
        <w:rPr>
          <w:rFonts w:ascii="Arial" w:eastAsia="Times New Roman" w:hAnsi="Arial" w:cs="Arial"/>
          <w:b/>
          <w:bCs/>
          <w:color w:val="000000"/>
        </w:rPr>
        <w:t>:</w:t>
      </w:r>
      <w:r w:rsidR="006946BB">
        <w:rPr>
          <w:rFonts w:ascii="Arial" w:eastAsia="Times New Roman" w:hAnsi="Arial" w:cs="Arial"/>
          <w:color w:val="000000"/>
        </w:rPr>
        <w:t xml:space="preserve">  </w:t>
      </w:r>
      <w:r w:rsidRPr="00311E5A">
        <w:rPr>
          <w:rFonts w:ascii="Arial" w:eastAsia="Times New Roman" w:hAnsi="Arial" w:cs="Arial"/>
          <w:color w:val="000000"/>
        </w:rPr>
        <w:t xml:space="preserve">To extract </w:t>
      </w:r>
      <w:r w:rsidRPr="00311E5A">
        <w:rPr>
          <w:rFonts w:ascii="Arial" w:eastAsia="Times New Roman" w:hAnsi="Arial" w:cs="Arial"/>
          <w:i/>
          <w:color w:val="000000"/>
        </w:rPr>
        <w:t>L1</w:t>
      </w:r>
      <w:r w:rsidRPr="00311E5A">
        <w:rPr>
          <w:rFonts w:ascii="Arial" w:eastAsia="Times New Roman" w:hAnsi="Arial" w:cs="Arial"/>
          <w:color w:val="000000"/>
        </w:rPr>
        <w:t xml:space="preserve"> repeats in </w:t>
      </w:r>
      <w:r w:rsidRPr="00311E5A">
        <w:rPr>
          <w:rFonts w:ascii="Arial" w:eastAsia="Times New Roman" w:hAnsi="Arial" w:cs="Arial"/>
          <w:i/>
          <w:color w:val="000000"/>
        </w:rPr>
        <w:t>POTE</w:t>
      </w:r>
      <w:r w:rsidR="006B696F" w:rsidRPr="00311E5A">
        <w:rPr>
          <w:rFonts w:ascii="Arial" w:eastAsia="Times New Roman" w:hAnsi="Arial" w:cs="Arial"/>
          <w:i/>
          <w:color w:val="000000"/>
        </w:rPr>
        <w:t>s</w:t>
      </w:r>
      <w:r w:rsidR="006946BB">
        <w:rPr>
          <w:rFonts w:ascii="Arial" w:eastAsia="Times New Roman" w:hAnsi="Arial" w:cs="Arial"/>
          <w:color w:val="000000"/>
        </w:rPr>
        <w:t>, we</w:t>
      </w:r>
      <w:r w:rsidR="006B696F" w:rsidRPr="00311E5A">
        <w:rPr>
          <w:rFonts w:ascii="Arial" w:eastAsia="Times New Roman" w:hAnsi="Arial" w:cs="Arial"/>
          <w:color w:val="000000"/>
        </w:rPr>
        <w:t xml:space="preserve"> determine</w:t>
      </w:r>
      <w:r w:rsidRPr="00311E5A">
        <w:rPr>
          <w:rFonts w:ascii="Arial" w:eastAsia="Times New Roman" w:hAnsi="Arial" w:cs="Arial"/>
          <w:color w:val="000000"/>
        </w:rPr>
        <w:t>d</w:t>
      </w:r>
      <w:r w:rsidR="006B696F" w:rsidRPr="00311E5A">
        <w:rPr>
          <w:rFonts w:ascii="Arial" w:eastAsia="Times New Roman" w:hAnsi="Arial" w:cs="Arial"/>
          <w:color w:val="000000"/>
        </w:rPr>
        <w:t xml:space="preserve"> </w:t>
      </w:r>
      <w:r w:rsidRPr="00311E5A">
        <w:rPr>
          <w:rFonts w:ascii="Arial" w:eastAsia="Times New Roman" w:hAnsi="Arial" w:cs="Arial"/>
          <w:color w:val="000000"/>
        </w:rPr>
        <w:t xml:space="preserve">the start/end coordinates of each </w:t>
      </w:r>
      <w:r w:rsidRPr="00311E5A">
        <w:rPr>
          <w:rFonts w:ascii="Arial" w:eastAsia="Times New Roman" w:hAnsi="Arial" w:cs="Arial"/>
          <w:i/>
          <w:color w:val="000000"/>
        </w:rPr>
        <w:t>POTE</w:t>
      </w:r>
      <w:r w:rsidRPr="00311E5A">
        <w:rPr>
          <w:rFonts w:ascii="Arial" w:eastAsia="Times New Roman" w:hAnsi="Arial" w:cs="Arial"/>
          <w:color w:val="000000"/>
        </w:rPr>
        <w:t xml:space="preserve"> using the</w:t>
      </w:r>
      <w:r w:rsidR="006B696F" w:rsidRPr="00311E5A">
        <w:rPr>
          <w:rFonts w:ascii="Arial" w:eastAsia="Times New Roman" w:hAnsi="Arial" w:cs="Arial"/>
          <w:color w:val="000000"/>
        </w:rPr>
        <w:t xml:space="preserve"> genome annotation file (hg38 assembly)</w:t>
      </w:r>
      <w:r w:rsidR="006B696F" w:rsidRPr="00311E5A">
        <w:rPr>
          <w:rStyle w:val="FootnoteReference"/>
          <w:rFonts w:ascii="Arial" w:eastAsia="Times New Roman" w:hAnsi="Arial" w:cs="Arial"/>
          <w:color w:val="000000"/>
        </w:rPr>
        <w:footnoteReference w:id="1"/>
      </w:r>
      <w:r w:rsidR="006B696F" w:rsidRPr="00311E5A">
        <w:rPr>
          <w:rFonts w:ascii="Arial" w:eastAsia="Times New Roman" w:hAnsi="Arial" w:cs="Arial"/>
          <w:color w:val="000000"/>
        </w:rPr>
        <w:t>.</w:t>
      </w:r>
      <w:r w:rsidRPr="00311E5A">
        <w:rPr>
          <w:rFonts w:ascii="Arial" w:eastAsia="Times New Roman" w:hAnsi="Arial" w:cs="Arial"/>
          <w:color w:val="000000"/>
        </w:rPr>
        <w:t xml:space="preserve">   W</w:t>
      </w:r>
      <w:r w:rsidR="00D457CB" w:rsidRPr="00311E5A">
        <w:rPr>
          <w:rFonts w:ascii="Arial" w:eastAsia="Times New Roman" w:hAnsi="Arial" w:cs="Arial"/>
          <w:color w:val="000000"/>
        </w:rPr>
        <w:t xml:space="preserve">e </w:t>
      </w:r>
      <w:r w:rsidRPr="00311E5A">
        <w:rPr>
          <w:rFonts w:ascii="Arial" w:eastAsia="Times New Roman" w:hAnsi="Arial" w:cs="Arial"/>
          <w:color w:val="000000"/>
        </w:rPr>
        <w:t xml:space="preserve">then </w:t>
      </w:r>
      <w:r w:rsidR="00D457CB" w:rsidRPr="00311E5A">
        <w:rPr>
          <w:rFonts w:ascii="Arial" w:eastAsia="Times New Roman" w:hAnsi="Arial" w:cs="Arial"/>
          <w:color w:val="000000"/>
        </w:rPr>
        <w:t xml:space="preserve">wrote </w:t>
      </w:r>
      <w:r w:rsidRPr="00311E5A">
        <w:rPr>
          <w:rFonts w:ascii="Arial" w:eastAsia="Times New Roman" w:hAnsi="Arial" w:cs="Arial"/>
          <w:color w:val="000000"/>
        </w:rPr>
        <w:t xml:space="preserve">a Python script to find </w:t>
      </w:r>
      <w:r w:rsidRPr="00311E5A">
        <w:rPr>
          <w:rFonts w:ascii="Arial" w:eastAsia="Times New Roman" w:hAnsi="Arial" w:cs="Arial"/>
          <w:i/>
          <w:color w:val="000000"/>
        </w:rPr>
        <w:t>L</w:t>
      </w:r>
      <w:r w:rsidR="00D457CB" w:rsidRPr="00311E5A">
        <w:rPr>
          <w:rFonts w:ascii="Arial" w:eastAsia="Times New Roman" w:hAnsi="Arial" w:cs="Arial"/>
          <w:i/>
          <w:color w:val="000000"/>
        </w:rPr>
        <w:t>1</w:t>
      </w:r>
      <w:r w:rsidR="00D457CB" w:rsidRPr="00311E5A">
        <w:rPr>
          <w:rFonts w:ascii="Arial" w:eastAsia="Times New Roman" w:hAnsi="Arial" w:cs="Arial"/>
          <w:color w:val="000000"/>
        </w:rPr>
        <w:t xml:space="preserve"> elements within -/+ 10K of each </w:t>
      </w:r>
      <w:r w:rsidR="00D457CB" w:rsidRPr="00311E5A">
        <w:rPr>
          <w:rFonts w:ascii="Arial" w:eastAsia="Times New Roman" w:hAnsi="Arial" w:cs="Arial"/>
          <w:i/>
          <w:iCs/>
          <w:color w:val="000000"/>
        </w:rPr>
        <w:t>POTE</w:t>
      </w:r>
      <w:r w:rsidR="006946BB">
        <w:rPr>
          <w:rFonts w:ascii="Arial" w:eastAsia="Times New Roman" w:hAnsi="Arial" w:cs="Arial"/>
          <w:color w:val="000000"/>
        </w:rPr>
        <w:t xml:space="preserve"> </w:t>
      </w:r>
      <w:r w:rsidR="00D457CB" w:rsidRPr="00311E5A">
        <w:rPr>
          <w:rStyle w:val="FootnoteReference"/>
          <w:rFonts w:ascii="Arial" w:eastAsia="Times New Roman" w:hAnsi="Arial" w:cs="Arial"/>
          <w:color w:val="000000"/>
        </w:rPr>
        <w:footnoteReference w:id="2"/>
      </w:r>
      <w:r w:rsidR="00D457CB" w:rsidRPr="00311E5A">
        <w:rPr>
          <w:rFonts w:ascii="Arial" w:eastAsia="Times New Roman" w:hAnsi="Arial" w:cs="Arial"/>
          <w:color w:val="000000"/>
        </w:rPr>
        <w:t>.</w:t>
      </w:r>
      <w:r w:rsidR="002B0EE0" w:rsidRPr="00311E5A">
        <w:rPr>
          <w:rFonts w:ascii="Arial" w:eastAsia="Times New Roman" w:hAnsi="Arial" w:cs="Arial"/>
          <w:color w:val="000000"/>
        </w:rPr>
        <w:t xml:space="preserve">  We generated a .BED file </w:t>
      </w:r>
      <w:r w:rsidR="00B219AD" w:rsidRPr="00311E5A">
        <w:rPr>
          <w:rFonts w:ascii="Arial" w:eastAsia="Times New Roman" w:hAnsi="Arial" w:cs="Arial"/>
          <w:color w:val="000000"/>
        </w:rPr>
        <w:t>containing</w:t>
      </w:r>
      <w:r w:rsidRPr="00311E5A">
        <w:rPr>
          <w:rFonts w:ascii="Arial" w:eastAsia="Times New Roman" w:hAnsi="Arial" w:cs="Arial"/>
          <w:color w:val="000000"/>
        </w:rPr>
        <w:t xml:space="preserve"> all </w:t>
      </w:r>
      <w:r w:rsidRPr="00311E5A">
        <w:rPr>
          <w:rFonts w:ascii="Arial" w:eastAsia="Times New Roman" w:hAnsi="Arial" w:cs="Arial"/>
          <w:i/>
          <w:color w:val="000000"/>
        </w:rPr>
        <w:t>L</w:t>
      </w:r>
      <w:r w:rsidR="002B0EE0" w:rsidRPr="00311E5A">
        <w:rPr>
          <w:rFonts w:ascii="Arial" w:eastAsia="Times New Roman" w:hAnsi="Arial" w:cs="Arial"/>
          <w:i/>
          <w:color w:val="000000"/>
        </w:rPr>
        <w:t>1</w:t>
      </w:r>
      <w:r w:rsidR="002B0EE0" w:rsidRPr="00311E5A">
        <w:rPr>
          <w:rFonts w:ascii="Arial" w:eastAsia="Times New Roman" w:hAnsi="Arial" w:cs="Arial"/>
          <w:color w:val="000000"/>
        </w:rPr>
        <w:t xml:space="preserve"> coordinates </w:t>
      </w:r>
      <w:r w:rsidR="00B219AD" w:rsidRPr="00311E5A">
        <w:rPr>
          <w:rFonts w:ascii="Arial" w:eastAsia="Times New Roman" w:hAnsi="Arial" w:cs="Arial"/>
          <w:color w:val="000000"/>
        </w:rPr>
        <w:t>that span</w:t>
      </w:r>
      <w:r w:rsidRPr="00311E5A">
        <w:rPr>
          <w:rFonts w:ascii="Arial" w:eastAsia="Times New Roman" w:hAnsi="Arial" w:cs="Arial"/>
          <w:color w:val="000000"/>
        </w:rPr>
        <w:t xml:space="preserve"> </w:t>
      </w:r>
      <w:r w:rsidR="002B0EE0" w:rsidRPr="00311E5A">
        <w:rPr>
          <w:rFonts w:ascii="Arial" w:eastAsia="Times New Roman" w:hAnsi="Arial" w:cs="Arial"/>
          <w:i/>
          <w:color w:val="000000"/>
        </w:rPr>
        <w:t>POTE</w:t>
      </w:r>
      <w:r w:rsidRPr="00311E5A">
        <w:rPr>
          <w:rFonts w:ascii="Arial" w:eastAsia="Times New Roman" w:hAnsi="Arial" w:cs="Arial"/>
          <w:color w:val="000000"/>
        </w:rPr>
        <w:t xml:space="preserve"> genes, which allowed </w:t>
      </w:r>
      <w:r w:rsidR="002B0EE0" w:rsidRPr="00311E5A">
        <w:rPr>
          <w:rFonts w:ascii="Arial" w:eastAsia="Times New Roman" w:hAnsi="Arial" w:cs="Arial"/>
          <w:color w:val="000000"/>
        </w:rPr>
        <w:t>visualiz</w:t>
      </w:r>
      <w:r w:rsidRPr="00311E5A">
        <w:rPr>
          <w:rFonts w:ascii="Arial" w:eastAsia="Times New Roman" w:hAnsi="Arial" w:cs="Arial"/>
          <w:color w:val="000000"/>
        </w:rPr>
        <w:t>ation</w:t>
      </w:r>
      <w:r w:rsidR="00B219AD" w:rsidRPr="00311E5A">
        <w:rPr>
          <w:rFonts w:ascii="Arial" w:eastAsia="Times New Roman" w:hAnsi="Arial" w:cs="Arial"/>
          <w:color w:val="000000"/>
        </w:rPr>
        <w:t xml:space="preserve"> in the genome browser</w:t>
      </w:r>
      <w:r w:rsidR="00B219AD" w:rsidRPr="00311E5A">
        <w:rPr>
          <w:rStyle w:val="FootnoteReference"/>
          <w:rFonts w:ascii="Arial" w:eastAsia="Times New Roman" w:hAnsi="Arial" w:cs="Arial"/>
          <w:color w:val="000000"/>
        </w:rPr>
        <w:footnoteReference w:id="3"/>
      </w:r>
      <w:r w:rsidR="006073F5" w:rsidRPr="00311E5A">
        <w:rPr>
          <w:rFonts w:ascii="Arial" w:eastAsia="Times New Roman" w:hAnsi="Arial" w:cs="Arial"/>
          <w:color w:val="000000"/>
        </w:rPr>
        <w:t xml:space="preserve"> along with </w:t>
      </w:r>
      <w:r w:rsidR="006946BB">
        <w:rPr>
          <w:rFonts w:ascii="Arial" w:eastAsia="Times New Roman" w:hAnsi="Arial" w:cs="Arial"/>
          <w:color w:val="000000"/>
        </w:rPr>
        <w:t>CpG islands (CGI).  We also visualized</w:t>
      </w:r>
      <w:r w:rsidRPr="00311E5A">
        <w:rPr>
          <w:rFonts w:ascii="Arial" w:eastAsia="Times New Roman" w:hAnsi="Arial" w:cs="Arial"/>
          <w:color w:val="000000"/>
        </w:rPr>
        <w:t xml:space="preserve"> 450K Illumina</w:t>
      </w:r>
      <w:r w:rsidR="000E6947" w:rsidRPr="00311E5A">
        <w:rPr>
          <w:rFonts w:ascii="Arial" w:eastAsia="Times New Roman" w:hAnsi="Arial" w:cs="Arial"/>
          <w:color w:val="000000"/>
        </w:rPr>
        <w:t xml:space="preserve"> </w:t>
      </w:r>
      <w:r w:rsidRPr="00311E5A">
        <w:rPr>
          <w:rFonts w:ascii="Arial" w:eastAsia="Times New Roman" w:hAnsi="Arial" w:cs="Arial"/>
          <w:color w:val="000000"/>
        </w:rPr>
        <w:t>Infinium probe coordinates</w:t>
      </w:r>
      <w:r w:rsidR="002B0EE0" w:rsidRPr="00311E5A">
        <w:rPr>
          <w:rFonts w:ascii="Arial" w:eastAsia="Times New Roman" w:hAnsi="Arial" w:cs="Arial"/>
          <w:color w:val="000000"/>
        </w:rPr>
        <w:t>.</w:t>
      </w:r>
    </w:p>
    <w:p w14:paraId="036351E7" w14:textId="77777777" w:rsidR="000862C2" w:rsidRPr="00311E5A" w:rsidRDefault="0035757C">
      <w:pPr>
        <w:rPr>
          <w:rFonts w:ascii="Arial" w:eastAsia="Times New Roman" w:hAnsi="Arial" w:cs="Arial"/>
          <w:color w:val="000000"/>
        </w:rPr>
      </w:pPr>
    </w:p>
    <w:p w14:paraId="1449AEAA" w14:textId="169D7362" w:rsidR="006B696F" w:rsidRPr="00311E5A" w:rsidRDefault="00AA604E">
      <w:pPr>
        <w:rPr>
          <w:rFonts w:ascii="Arial" w:eastAsia="Times New Roman" w:hAnsi="Arial" w:cs="Arial"/>
          <w:color w:val="000000"/>
        </w:rPr>
      </w:pPr>
      <w:r w:rsidRPr="00311E5A">
        <w:rPr>
          <w:rFonts w:ascii="Arial" w:eastAsia="Times New Roman" w:hAnsi="Arial" w:cs="Arial"/>
          <w:b/>
          <w:bCs/>
          <w:color w:val="000000"/>
        </w:rPr>
        <w:t>Table</w:t>
      </w:r>
      <w:r w:rsidR="006B696F" w:rsidRPr="00311E5A">
        <w:rPr>
          <w:rFonts w:ascii="Arial" w:eastAsia="Times New Roman" w:hAnsi="Arial" w:cs="Arial"/>
          <w:b/>
          <w:bCs/>
          <w:color w:val="000000"/>
        </w:rPr>
        <w:t>:</w:t>
      </w:r>
      <w:r w:rsidR="006B696F" w:rsidRPr="00311E5A">
        <w:rPr>
          <w:rFonts w:ascii="Arial" w:eastAsia="Times New Roman" w:hAnsi="Arial" w:cs="Arial"/>
          <w:color w:val="000000"/>
        </w:rPr>
        <w:t xml:space="preserve"> </w:t>
      </w:r>
      <w:r w:rsidR="006B696F" w:rsidRPr="00311E5A">
        <w:rPr>
          <w:rFonts w:ascii="Arial" w:eastAsia="Times New Roman" w:hAnsi="Arial" w:cs="Arial"/>
          <w:i/>
          <w:color w:val="000000"/>
        </w:rPr>
        <w:t>POTE</w:t>
      </w:r>
      <w:r w:rsidRPr="00311E5A">
        <w:rPr>
          <w:rFonts w:ascii="Arial" w:eastAsia="Times New Roman" w:hAnsi="Arial" w:cs="Arial"/>
          <w:color w:val="000000"/>
        </w:rPr>
        <w:t xml:space="preserve"> family gene</w:t>
      </w:r>
      <w:r w:rsidR="006B696F" w:rsidRPr="00311E5A">
        <w:rPr>
          <w:rFonts w:ascii="Arial" w:eastAsia="Times New Roman" w:hAnsi="Arial" w:cs="Arial"/>
          <w:color w:val="000000"/>
        </w:rPr>
        <w:t xml:space="preserve"> coordinates (hg38 assembly)</w:t>
      </w:r>
      <w:r w:rsidRPr="00311E5A">
        <w:rPr>
          <w:rFonts w:ascii="Arial" w:eastAsia="Times New Roman" w:hAnsi="Arial" w:cs="Arial"/>
          <w:color w:val="000000"/>
        </w:rPr>
        <w:t>.</w:t>
      </w:r>
    </w:p>
    <w:tbl>
      <w:tblPr>
        <w:tblStyle w:val="PlainTable1"/>
        <w:tblW w:w="104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007"/>
        <w:gridCol w:w="2600"/>
        <w:gridCol w:w="1472"/>
        <w:gridCol w:w="1220"/>
        <w:gridCol w:w="1220"/>
        <w:gridCol w:w="828"/>
      </w:tblGrid>
      <w:tr w:rsidR="002526B2" w:rsidRPr="00311E5A" w14:paraId="4E6EC926" w14:textId="77777777" w:rsidTr="009B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2F021BB6" w14:textId="77777777" w:rsidR="002526B2" w:rsidRPr="00311E5A" w:rsidRDefault="002526B2" w:rsidP="00AA604E">
            <w:pPr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gene_name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7EEDD1A8" w14:textId="77777777" w:rsidR="002526B2" w:rsidRPr="00311E5A" w:rsidRDefault="002526B2" w:rsidP="00AA6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ensembl_id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0491113F" w14:textId="77777777" w:rsidR="002526B2" w:rsidRPr="00311E5A" w:rsidRDefault="002526B2" w:rsidP="00AA6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gene_biotype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C4F5110" w14:textId="77777777" w:rsidR="002526B2" w:rsidRPr="00311E5A" w:rsidRDefault="002526B2" w:rsidP="00AA6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chromosome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9E5AEFA" w14:textId="77777777" w:rsidR="002526B2" w:rsidRPr="00311E5A" w:rsidRDefault="002526B2" w:rsidP="00AA6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start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B767055" w14:textId="77777777" w:rsidR="002526B2" w:rsidRPr="00311E5A" w:rsidRDefault="002526B2" w:rsidP="00AA6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end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9C0399B" w14:textId="77777777" w:rsidR="002526B2" w:rsidRPr="00311E5A" w:rsidRDefault="002526B2" w:rsidP="00AA60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strand</w:t>
            </w:r>
          </w:p>
        </w:tc>
      </w:tr>
      <w:tr w:rsidR="002526B2" w:rsidRPr="00311E5A" w14:paraId="46F1A587" w14:textId="77777777" w:rsidTr="009B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0B27887B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POTEA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06AB89B7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ENSG00000188877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7DCED957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polymorphic_pseudogene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374D0BA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3781543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43292483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0D46CD4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43363518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05FD16B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</w:tr>
      <w:tr w:rsidR="002526B2" w:rsidRPr="00311E5A" w14:paraId="3F5895B5" w14:textId="77777777" w:rsidTr="009B4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3F67F39A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POTEB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11F92055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ENSG00000233917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1D5A1800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457778B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A91C42C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21846329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51F9A0F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21877703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86615A1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</w:tr>
      <w:tr w:rsidR="002526B2" w:rsidRPr="00311E5A" w14:paraId="1287CDC8" w14:textId="77777777" w:rsidTr="009B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447420E3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POTEB2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361E8007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ENSG00000230031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4B226508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18AD19B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597D7CA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20835372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D3E27DD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20866314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48C3988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</w:tr>
      <w:tr w:rsidR="002526B2" w:rsidRPr="00311E5A" w14:paraId="70A41BB0" w14:textId="77777777" w:rsidTr="009B4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7EEE2E0C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POTEB3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12696BA3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ENSG00000278522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715307A1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958AD44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chr15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FBD441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21408243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4D0AB78D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21440451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F307277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</w:tr>
      <w:tr w:rsidR="002526B2" w:rsidRPr="00311E5A" w14:paraId="6F6FE3D2" w14:textId="77777777" w:rsidTr="009B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62C734AF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POTEC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0F3D0042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ENSG00000183206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323F9FEC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4DE6E033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chr18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D33D899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14507339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390937C7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14543585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1ADB119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</w:tr>
      <w:tr w:rsidR="002526B2" w:rsidRPr="00311E5A" w14:paraId="3C75F2D2" w14:textId="77777777" w:rsidTr="009B4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3283E407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POTED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08CFBA63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ENSG00000166351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242E1347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16A63DD2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chr21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29E6F85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13609858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328E6B5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13641585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232779BC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</w:tr>
      <w:tr w:rsidR="002526B2" w:rsidRPr="00311E5A" w14:paraId="7C0699F3" w14:textId="77777777" w:rsidTr="009B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13F12DBF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POTEE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2674A87E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ENSG00000188219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6470B4C6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2D40950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2B7625CB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131218067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E94AD84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131265278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58D199D0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</w:tr>
      <w:tr w:rsidR="002526B2" w:rsidRPr="00311E5A" w14:paraId="1866B49F" w14:textId="77777777" w:rsidTr="009B4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244CF3DE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POTEF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37345767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ENSG00000196604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6E09D665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0A72C194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F78F8FE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130074030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EF52B40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130129222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6E88FD34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</w:tr>
      <w:tr w:rsidR="002526B2" w:rsidRPr="00311E5A" w14:paraId="3397E9F3" w14:textId="77777777" w:rsidTr="009B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372BEDA3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POTEG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2B4850B2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ENSG00000187537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104C8546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62A18247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90FD24E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19402486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F03E57C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19434341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73879624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</w:tr>
      <w:tr w:rsidR="002526B2" w:rsidRPr="00311E5A" w14:paraId="2AEFC29B" w14:textId="77777777" w:rsidTr="009B4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65F6E751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POTEH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4C14F8AC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ENSG00000198062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5B94CE0D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6B1B451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chr22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A5F8156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15690026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F18819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15721631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8FF0857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</w:tr>
      <w:tr w:rsidR="002526B2" w:rsidRPr="00311E5A" w14:paraId="1051FAFB" w14:textId="77777777" w:rsidTr="009B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4B097559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POTEI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44E7A449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ENSG00000196834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05964CE7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210FF39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11C2E96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130459455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0133F428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130509666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412A56D5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-</w:t>
            </w:r>
          </w:p>
        </w:tc>
      </w:tr>
      <w:tr w:rsidR="002526B2" w:rsidRPr="00311E5A" w14:paraId="35E00644" w14:textId="77777777" w:rsidTr="009B4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341626B5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POTEJ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50D7B815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ENSG00000222038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7EBDDEA8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5513DBD9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5E607BE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130611481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4C40427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130658091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3EE01706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</w:tr>
      <w:tr w:rsidR="002526B2" w:rsidRPr="00311E5A" w14:paraId="7846BE75" w14:textId="77777777" w:rsidTr="009B41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6E5D244F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POTEKP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0646E117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ENSG00000204434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6835E288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unprocessed_pseudogene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76405791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1D6C3F8D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131591752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5CCED106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131627266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0535B3FE" w14:textId="77777777" w:rsidR="002526B2" w:rsidRPr="00311E5A" w:rsidRDefault="002526B2" w:rsidP="00AA604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</w:tr>
      <w:tr w:rsidR="002526B2" w:rsidRPr="00311E5A" w14:paraId="6854E0EA" w14:textId="77777777" w:rsidTr="009B410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" w:type="dxa"/>
            <w:shd w:val="clear" w:color="auto" w:fill="auto"/>
            <w:noWrap/>
            <w:hideMark/>
          </w:tcPr>
          <w:p w14:paraId="4D058EA1" w14:textId="77777777" w:rsidR="002526B2" w:rsidRPr="00DF1EB0" w:rsidRDefault="002526B2" w:rsidP="00AA604E">
            <w:pPr>
              <w:jc w:val="center"/>
              <w:rPr>
                <w:rFonts w:ascii="Arial" w:eastAsia="Times New Roman" w:hAnsi="Arial" w:cs="Arial"/>
                <w:i/>
                <w:color w:val="000000"/>
                <w:sz w:val="20"/>
              </w:rPr>
            </w:pPr>
            <w:r w:rsidRPr="00DF1EB0">
              <w:rPr>
                <w:rFonts w:ascii="Arial" w:eastAsia="Times New Roman" w:hAnsi="Arial" w:cs="Arial"/>
                <w:i/>
                <w:color w:val="000000"/>
                <w:sz w:val="20"/>
              </w:rPr>
              <w:t>POTEM</w:t>
            </w:r>
          </w:p>
        </w:tc>
        <w:tc>
          <w:tcPr>
            <w:tcW w:w="1932" w:type="dxa"/>
            <w:shd w:val="clear" w:color="auto" w:fill="auto"/>
            <w:noWrap/>
            <w:hideMark/>
          </w:tcPr>
          <w:p w14:paraId="693DA7B4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ENSG00000222036</w:t>
            </w:r>
          </w:p>
        </w:tc>
        <w:tc>
          <w:tcPr>
            <w:tcW w:w="2600" w:type="dxa"/>
            <w:shd w:val="clear" w:color="auto" w:fill="auto"/>
            <w:noWrap/>
            <w:hideMark/>
          </w:tcPr>
          <w:p w14:paraId="7D578FD6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protein_coding</w:t>
            </w:r>
          </w:p>
        </w:tc>
        <w:tc>
          <w:tcPr>
            <w:tcW w:w="1416" w:type="dxa"/>
            <w:shd w:val="clear" w:color="auto" w:fill="auto"/>
            <w:noWrap/>
            <w:hideMark/>
          </w:tcPr>
          <w:p w14:paraId="2335F0B7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chr14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67606C94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18967434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14:paraId="79324A45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18999012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14:paraId="19583779" w14:textId="77777777" w:rsidR="002526B2" w:rsidRPr="00311E5A" w:rsidRDefault="002526B2" w:rsidP="00AA604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20"/>
              </w:rPr>
            </w:pPr>
            <w:r w:rsidRPr="00311E5A">
              <w:rPr>
                <w:rFonts w:ascii="Arial" w:eastAsia="Times New Roman" w:hAnsi="Arial" w:cs="Arial"/>
                <w:color w:val="000000"/>
                <w:sz w:val="20"/>
              </w:rPr>
              <w:t>+</w:t>
            </w:r>
          </w:p>
        </w:tc>
      </w:tr>
    </w:tbl>
    <w:p w14:paraId="1CF2C27A" w14:textId="77777777" w:rsidR="00AA604E" w:rsidRPr="00311E5A" w:rsidRDefault="00AA604E" w:rsidP="000E6947">
      <w:pPr>
        <w:rPr>
          <w:rFonts w:ascii="Arial" w:hAnsi="Arial" w:cs="Arial"/>
        </w:rPr>
      </w:pPr>
    </w:p>
    <w:p w14:paraId="7BF218AB" w14:textId="77777777" w:rsidR="0012706B" w:rsidRDefault="0012706B" w:rsidP="000E6947">
      <w:pPr>
        <w:rPr>
          <w:rFonts w:ascii="Arial" w:eastAsia="Times New Roman" w:hAnsi="Arial" w:cs="Arial"/>
          <w:b/>
          <w:bCs/>
          <w:color w:val="000000"/>
        </w:rPr>
      </w:pPr>
    </w:p>
    <w:p w14:paraId="2954F266" w14:textId="77777777" w:rsidR="0012706B" w:rsidRDefault="0012706B" w:rsidP="000E6947">
      <w:pPr>
        <w:rPr>
          <w:rFonts w:ascii="Arial" w:eastAsia="Times New Roman" w:hAnsi="Arial" w:cs="Arial"/>
          <w:b/>
          <w:bCs/>
          <w:color w:val="000000"/>
        </w:rPr>
      </w:pPr>
    </w:p>
    <w:p w14:paraId="597662DF" w14:textId="77777777" w:rsidR="0012706B" w:rsidRDefault="0012706B" w:rsidP="000E6947">
      <w:pPr>
        <w:rPr>
          <w:rFonts w:ascii="Arial" w:eastAsia="Times New Roman" w:hAnsi="Arial" w:cs="Arial"/>
          <w:b/>
          <w:bCs/>
          <w:color w:val="000000"/>
        </w:rPr>
      </w:pPr>
    </w:p>
    <w:p w14:paraId="1D35ADCA" w14:textId="77777777" w:rsidR="0012706B" w:rsidRDefault="0012706B" w:rsidP="000E6947">
      <w:pPr>
        <w:rPr>
          <w:rFonts w:ascii="Arial" w:eastAsia="Times New Roman" w:hAnsi="Arial" w:cs="Arial"/>
          <w:b/>
          <w:bCs/>
          <w:color w:val="000000"/>
        </w:rPr>
      </w:pPr>
    </w:p>
    <w:p w14:paraId="0037F6EA" w14:textId="77777777" w:rsidR="0012706B" w:rsidRDefault="0012706B" w:rsidP="000E6947">
      <w:pPr>
        <w:rPr>
          <w:rFonts w:ascii="Arial" w:eastAsia="Times New Roman" w:hAnsi="Arial" w:cs="Arial"/>
          <w:b/>
          <w:bCs/>
          <w:color w:val="000000"/>
        </w:rPr>
      </w:pPr>
    </w:p>
    <w:p w14:paraId="4D8DA9F4" w14:textId="2904A071" w:rsidR="000E6947" w:rsidRPr="00311E5A" w:rsidRDefault="00AA604E" w:rsidP="000E6947">
      <w:pPr>
        <w:rPr>
          <w:rFonts w:ascii="Arial" w:eastAsia="Times New Roman" w:hAnsi="Arial" w:cs="Arial"/>
          <w:color w:val="000000"/>
        </w:rPr>
      </w:pPr>
      <w:r w:rsidRPr="00311E5A">
        <w:rPr>
          <w:rFonts w:ascii="Arial" w:eastAsia="Times New Roman" w:hAnsi="Arial" w:cs="Arial"/>
          <w:b/>
          <w:bCs/>
          <w:color w:val="000000"/>
        </w:rPr>
        <w:lastRenderedPageBreak/>
        <w:t>Figure</w:t>
      </w:r>
      <w:r w:rsidR="000E6947" w:rsidRPr="00311E5A">
        <w:rPr>
          <w:rFonts w:ascii="Arial" w:eastAsia="Times New Roman" w:hAnsi="Arial" w:cs="Arial"/>
          <w:b/>
          <w:bCs/>
          <w:color w:val="000000"/>
        </w:rPr>
        <w:t>:</w:t>
      </w:r>
      <w:r w:rsidR="000E6947" w:rsidRPr="00311E5A">
        <w:rPr>
          <w:rFonts w:ascii="Arial" w:eastAsia="Times New Roman" w:hAnsi="Arial" w:cs="Arial"/>
          <w:color w:val="000000"/>
        </w:rPr>
        <w:t xml:space="preserve"> Step</w:t>
      </w:r>
      <w:r w:rsidRPr="00311E5A">
        <w:rPr>
          <w:rFonts w:ascii="Arial" w:eastAsia="Times New Roman" w:hAnsi="Arial" w:cs="Arial"/>
          <w:color w:val="000000"/>
        </w:rPr>
        <w:t xml:space="preserve">s performed for extracting </w:t>
      </w:r>
      <w:r w:rsidRPr="00311E5A">
        <w:rPr>
          <w:rFonts w:ascii="Arial" w:eastAsia="Times New Roman" w:hAnsi="Arial" w:cs="Arial"/>
          <w:i/>
          <w:color w:val="000000"/>
        </w:rPr>
        <w:t>L</w:t>
      </w:r>
      <w:r w:rsidR="000E6947" w:rsidRPr="00311E5A">
        <w:rPr>
          <w:rFonts w:ascii="Arial" w:eastAsia="Times New Roman" w:hAnsi="Arial" w:cs="Arial"/>
          <w:i/>
          <w:color w:val="000000"/>
        </w:rPr>
        <w:t>1</w:t>
      </w:r>
      <w:r w:rsidRPr="00311E5A">
        <w:rPr>
          <w:rFonts w:ascii="Arial" w:eastAsia="Times New Roman" w:hAnsi="Arial" w:cs="Arial"/>
          <w:color w:val="000000"/>
        </w:rPr>
        <w:t xml:space="preserve"> elements </w:t>
      </w:r>
      <w:r w:rsidR="000E6947" w:rsidRPr="00311E5A">
        <w:rPr>
          <w:rFonts w:ascii="Arial" w:eastAsia="Times New Roman" w:hAnsi="Arial" w:cs="Arial"/>
          <w:color w:val="000000"/>
        </w:rPr>
        <w:t xml:space="preserve">in </w:t>
      </w:r>
      <w:r w:rsidR="000E6947" w:rsidRPr="00311E5A">
        <w:rPr>
          <w:rFonts w:ascii="Arial" w:eastAsia="Times New Roman" w:hAnsi="Arial" w:cs="Arial"/>
          <w:i/>
          <w:iCs/>
          <w:color w:val="000000"/>
        </w:rPr>
        <w:t>POTE</w:t>
      </w:r>
      <w:r w:rsidR="002D3F7F" w:rsidRPr="00311E5A">
        <w:rPr>
          <w:rFonts w:ascii="Arial" w:eastAsia="Times New Roman" w:hAnsi="Arial" w:cs="Arial"/>
          <w:color w:val="000000"/>
        </w:rPr>
        <w:t xml:space="preserve"> genes:</w:t>
      </w:r>
      <w:r w:rsidR="000E6947" w:rsidRPr="00311E5A">
        <w:rPr>
          <w:rFonts w:ascii="Arial" w:eastAsia="Times New Roman" w:hAnsi="Arial" w:cs="Arial"/>
          <w:color w:val="000000"/>
        </w:rPr>
        <w:t xml:space="preserve"> </w:t>
      </w:r>
    </w:p>
    <w:p w14:paraId="093F120C" w14:textId="049B398E" w:rsidR="00D57F0A" w:rsidRPr="00311E5A" w:rsidRDefault="00D57F0A" w:rsidP="000B67DA">
      <w:pPr>
        <w:rPr>
          <w:rFonts w:ascii="Arial" w:hAnsi="Arial" w:cs="Arial"/>
        </w:rPr>
      </w:pPr>
    </w:p>
    <w:p w14:paraId="756A12D3" w14:textId="0EC205FE" w:rsidR="00FD7A9B" w:rsidRPr="00311E5A" w:rsidRDefault="0041695F" w:rsidP="00FD7A9B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1D2A8D9" wp14:editId="719D7BD1">
            <wp:simplePos x="0" y="0"/>
            <wp:positionH relativeFrom="column">
              <wp:posOffset>1223894</wp:posOffset>
            </wp:positionH>
            <wp:positionV relativeFrom="paragraph">
              <wp:posOffset>7620</wp:posOffset>
            </wp:positionV>
            <wp:extent cx="3930650" cy="7706995"/>
            <wp:effectExtent l="0" t="0" r="0" b="8255"/>
            <wp:wrapSquare wrapText="bothSides"/>
            <wp:docPr id="3" name="Picture 3" descr="https://documents.lucidchart.com/documents/e1cf32b6-ca8f-45ad-8f24-1b6986861077/pages/0_0?a=1155&amp;x=255&amp;y=1411&amp;w=550&amp;h=1078&amp;store=1&amp;accept=image%2F*&amp;auth=LCA%2062f2bc38ce02522538c041a31500d3e08807b53a-ts%3D1541167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cuments.lucidchart.com/documents/e1cf32b6-ca8f-45ad-8f24-1b6986861077/pages/0_0?a=1155&amp;x=255&amp;y=1411&amp;w=550&amp;h=1078&amp;store=1&amp;accept=image%2F*&amp;auth=LCA%2062f2bc38ce02522538c041a31500d3e08807b53a-ts%3D15411673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770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CB3DEF" w14:textId="26CBA676" w:rsidR="00FD7A9B" w:rsidRPr="00311E5A" w:rsidRDefault="00FD7A9B" w:rsidP="007D38F2">
      <w:pPr>
        <w:rPr>
          <w:rFonts w:ascii="Arial" w:hAnsi="Arial" w:cs="Arial"/>
        </w:rPr>
      </w:pPr>
      <w:r w:rsidRPr="00311E5A">
        <w:rPr>
          <w:rFonts w:ascii="Arial" w:hAnsi="Arial" w:cs="Arial"/>
        </w:rPr>
        <w:br w:type="page"/>
      </w:r>
    </w:p>
    <w:p w14:paraId="48D87811" w14:textId="2A42F143" w:rsidR="00FD7A9B" w:rsidRPr="00311E5A" w:rsidRDefault="002D3F7F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11E5A">
        <w:rPr>
          <w:rFonts w:ascii="Arial" w:eastAsia="Times New Roman" w:hAnsi="Arial" w:cs="Arial"/>
          <w:b/>
          <w:bCs/>
          <w:color w:val="000000"/>
        </w:rPr>
        <w:lastRenderedPageBreak/>
        <w:t>Figure.  Visualization of</w:t>
      </w:r>
      <w:r w:rsidR="00FD7A9B" w:rsidRPr="00311E5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FD7A9B" w:rsidRPr="00311E5A">
        <w:rPr>
          <w:rFonts w:ascii="Arial" w:eastAsia="Times New Roman" w:hAnsi="Arial" w:cs="Arial"/>
          <w:b/>
          <w:bCs/>
          <w:i/>
          <w:color w:val="000000"/>
        </w:rPr>
        <w:t>POTEs</w:t>
      </w:r>
      <w:r w:rsidR="00FD7A9B" w:rsidRPr="00311E5A">
        <w:rPr>
          <w:rFonts w:ascii="Arial" w:eastAsia="Times New Roman" w:hAnsi="Arial" w:cs="Arial"/>
          <w:b/>
          <w:bCs/>
          <w:color w:val="000000"/>
        </w:rPr>
        <w:t xml:space="preserve"> in the UCSC genome browser</w:t>
      </w:r>
      <w:r w:rsidR="006946BB">
        <w:rPr>
          <w:rFonts w:ascii="Arial" w:eastAsia="Times New Roman" w:hAnsi="Arial" w:cs="Arial"/>
          <w:b/>
          <w:bCs/>
          <w:color w:val="000000"/>
        </w:rPr>
        <w:t xml:space="preserve">, including </w:t>
      </w:r>
      <w:r w:rsidR="006946BB" w:rsidRPr="00E04E73">
        <w:rPr>
          <w:rFonts w:ascii="Arial" w:eastAsia="Times New Roman" w:hAnsi="Arial" w:cs="Arial"/>
          <w:b/>
          <w:bCs/>
          <w:i/>
          <w:color w:val="000000"/>
        </w:rPr>
        <w:t>L1</w:t>
      </w:r>
      <w:r w:rsidR="006946BB">
        <w:rPr>
          <w:rFonts w:ascii="Arial" w:eastAsia="Times New Roman" w:hAnsi="Arial" w:cs="Arial"/>
          <w:b/>
          <w:bCs/>
          <w:color w:val="000000"/>
        </w:rPr>
        <w:t xml:space="preserve"> sequen</w:t>
      </w:r>
      <w:r w:rsidR="00E04E73">
        <w:rPr>
          <w:rFonts w:ascii="Arial" w:eastAsia="Times New Roman" w:hAnsi="Arial" w:cs="Arial"/>
          <w:b/>
          <w:bCs/>
          <w:color w:val="000000"/>
        </w:rPr>
        <w:t xml:space="preserve">ces and Illumina 450K CpG sites within </w:t>
      </w:r>
      <w:r w:rsidR="00E04E73" w:rsidRPr="00E04E73">
        <w:rPr>
          <w:rFonts w:ascii="Arial" w:eastAsia="Times New Roman" w:hAnsi="Arial" w:cs="Arial"/>
          <w:b/>
          <w:bCs/>
          <w:i/>
          <w:color w:val="000000"/>
        </w:rPr>
        <w:t>POTE</w:t>
      </w:r>
      <w:r w:rsidR="00E04E73">
        <w:rPr>
          <w:rFonts w:ascii="Arial" w:eastAsia="Times New Roman" w:hAnsi="Arial" w:cs="Arial"/>
          <w:b/>
          <w:bCs/>
          <w:color w:val="000000"/>
        </w:rPr>
        <w:t xml:space="preserve"> genes or 30kb flanking regions.</w:t>
      </w:r>
    </w:p>
    <w:p w14:paraId="4399CE27" w14:textId="38BB76ED" w:rsidR="00FD7A9B" w:rsidRPr="00311E5A" w:rsidRDefault="00FD7A9B" w:rsidP="00FD7A9B">
      <w:pPr>
        <w:rPr>
          <w:rFonts w:ascii="Arial" w:hAnsi="Arial" w:cs="Arial"/>
        </w:rPr>
      </w:pPr>
      <w:r w:rsidRPr="00311E5A">
        <w:rPr>
          <w:rFonts w:ascii="Arial" w:hAnsi="Arial" w:cs="Arial"/>
          <w:noProof/>
        </w:rPr>
        <w:drawing>
          <wp:inline distT="0" distB="0" distL="0" distR="0" wp14:anchorId="0ACE459B" wp14:editId="6BE36EE7">
            <wp:extent cx="5943600" cy="769175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_1_Fig_6_recur_only copy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11E5A">
        <w:rPr>
          <w:rFonts w:ascii="Arial" w:hAnsi="Arial" w:cs="Arial"/>
        </w:rPr>
        <w:br w:type="page"/>
      </w:r>
    </w:p>
    <w:p w14:paraId="05829B87" w14:textId="7AF5691F" w:rsidR="00FD7A9B" w:rsidRPr="00311E5A" w:rsidRDefault="00FD7A9B" w:rsidP="00FD7A9B">
      <w:pPr>
        <w:rPr>
          <w:rFonts w:ascii="Arial" w:hAnsi="Arial" w:cs="Arial"/>
        </w:rPr>
      </w:pPr>
    </w:p>
    <w:p w14:paraId="69968205" w14:textId="1EFC48D0" w:rsidR="00FD7A9B" w:rsidRPr="00311E5A" w:rsidRDefault="00FD7A9B" w:rsidP="00FD7A9B">
      <w:pPr>
        <w:rPr>
          <w:rFonts w:ascii="Arial" w:hAnsi="Arial" w:cs="Arial"/>
        </w:rPr>
      </w:pPr>
      <w:r w:rsidRPr="00311E5A">
        <w:rPr>
          <w:rFonts w:ascii="Arial" w:hAnsi="Arial" w:cs="Arial"/>
          <w:noProof/>
        </w:rPr>
        <w:drawing>
          <wp:inline distT="0" distB="0" distL="0" distR="0" wp14:anchorId="4F822383" wp14:editId="0750C416">
            <wp:extent cx="5943600" cy="7691755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_2_Fig_6_recur_only copy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2F3FD" w14:textId="77777777" w:rsid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311E5A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B33AC91" w14:textId="77777777" w:rsidR="00311E5A" w:rsidRDefault="00311E5A">
      <w:pPr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br w:type="page"/>
      </w:r>
    </w:p>
    <w:p w14:paraId="160750DB" w14:textId="663955D2" w:rsidR="006946BB" w:rsidRDefault="00311E5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 xml:space="preserve">Table. </w:t>
      </w:r>
      <w:r w:rsidR="00BD6241">
        <w:rPr>
          <w:rFonts w:ascii="Arial" w:eastAsia="Times New Roman" w:hAnsi="Arial" w:cs="Arial"/>
          <w:b/>
          <w:bCs/>
          <w:color w:val="000000"/>
        </w:rPr>
        <w:t xml:space="preserve">Ilumina </w:t>
      </w:r>
      <w:r w:rsidR="00BF29D3" w:rsidRPr="00311E5A">
        <w:rPr>
          <w:rFonts w:ascii="Arial" w:eastAsia="Times New Roman" w:hAnsi="Arial" w:cs="Arial"/>
          <w:b/>
          <w:bCs/>
          <w:color w:val="000000"/>
        </w:rPr>
        <w:t>450K CpG</w:t>
      </w:r>
      <w:r w:rsidR="00A11FAE" w:rsidRPr="00311E5A">
        <w:rPr>
          <w:rFonts w:ascii="Arial" w:eastAsia="Times New Roman" w:hAnsi="Arial" w:cs="Arial"/>
          <w:b/>
          <w:bCs/>
          <w:color w:val="000000"/>
        </w:rPr>
        <w:t xml:space="preserve"> p</w:t>
      </w:r>
      <w:r w:rsidR="001914AF">
        <w:rPr>
          <w:rFonts w:ascii="Arial" w:eastAsia="Times New Roman" w:hAnsi="Arial" w:cs="Arial"/>
          <w:b/>
          <w:bCs/>
          <w:color w:val="000000"/>
        </w:rPr>
        <w:t>robes within</w:t>
      </w:r>
      <w:r w:rsidR="00BF29D3" w:rsidRPr="00311E5A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BF29D3" w:rsidRPr="00311E5A">
        <w:rPr>
          <w:rFonts w:ascii="Arial" w:eastAsia="Times New Roman" w:hAnsi="Arial" w:cs="Arial"/>
          <w:b/>
          <w:bCs/>
          <w:i/>
          <w:color w:val="000000"/>
        </w:rPr>
        <w:t>POTE</w:t>
      </w:r>
      <w:r w:rsidR="00BF29D3" w:rsidRPr="00311E5A">
        <w:rPr>
          <w:rFonts w:ascii="Arial" w:eastAsia="Times New Roman" w:hAnsi="Arial" w:cs="Arial"/>
          <w:b/>
          <w:bCs/>
          <w:color w:val="000000"/>
        </w:rPr>
        <w:t xml:space="preserve"> genes</w:t>
      </w:r>
      <w:r w:rsidR="0035757C">
        <w:rPr>
          <w:rFonts w:ascii="Arial" w:eastAsia="Times New Roman" w:hAnsi="Arial" w:cs="Arial"/>
          <w:b/>
          <w:bCs/>
          <w:color w:val="000000"/>
        </w:rPr>
        <w:t xml:space="preserve"> or 10kb</w:t>
      </w:r>
      <w:r w:rsidR="00A04C9B">
        <w:rPr>
          <w:rFonts w:ascii="Arial" w:eastAsia="Times New Roman" w:hAnsi="Arial" w:cs="Arial"/>
          <w:b/>
          <w:bCs/>
          <w:color w:val="000000"/>
        </w:rPr>
        <w:t xml:space="preserve"> flanking regions.</w:t>
      </w:r>
      <w:r w:rsidR="00BF29D3" w:rsidRPr="00311E5A">
        <w:rPr>
          <w:rFonts w:ascii="Arial" w:eastAsia="Times New Roman" w:hAnsi="Arial" w:cs="Arial"/>
          <w:b/>
          <w:bCs/>
          <w:color w:val="000000"/>
        </w:rPr>
        <w:t xml:space="preserve"> </w:t>
      </w:r>
      <w:bookmarkStart w:id="0" w:name="_GoBack"/>
      <w:bookmarkEnd w:id="0"/>
    </w:p>
    <w:p w14:paraId="7D30C9EB" w14:textId="77777777" w:rsidR="00E04E73" w:rsidRPr="00BD6241" w:rsidRDefault="00E04E73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tbl>
      <w:tblPr>
        <w:tblW w:w="7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2007"/>
        <w:gridCol w:w="1635"/>
        <w:gridCol w:w="1620"/>
        <w:gridCol w:w="1620"/>
      </w:tblGrid>
      <w:tr w:rsidR="00F07936" w:rsidRPr="00311E5A" w14:paraId="4C1A73D7" w14:textId="6B412EAA" w:rsidTr="00CB5967">
        <w:trPr>
          <w:trHeight w:val="421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13853DDB" w14:textId="77777777" w:rsidR="00F07936" w:rsidRPr="00311E5A" w:rsidRDefault="00F07936" w:rsidP="004C67D7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bottom"/>
            <w:hideMark/>
          </w:tcPr>
          <w:p w14:paraId="79A2ABDC" w14:textId="77777777" w:rsidR="00F07936" w:rsidRPr="00311E5A" w:rsidRDefault="00F07936" w:rsidP="004C67D7">
            <w:pPr>
              <w:spacing w:line="240" w:lineRule="auto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875" w:type="dxa"/>
            <w:gridSpan w:val="3"/>
            <w:shd w:val="clear" w:color="auto" w:fill="auto"/>
            <w:noWrap/>
            <w:vAlign w:val="bottom"/>
            <w:hideMark/>
          </w:tcPr>
          <w:p w14:paraId="3EA81F7A" w14:textId="5FE9F772" w:rsidR="00F07936" w:rsidRDefault="00F07936" w:rsidP="004C67D7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Ilumina 450K CpG sites</w:t>
            </w:r>
          </w:p>
        </w:tc>
      </w:tr>
      <w:tr w:rsidR="00F07936" w:rsidRPr="00311E5A" w14:paraId="5D977539" w14:textId="52CC5E91" w:rsidTr="00F07936">
        <w:trPr>
          <w:trHeight w:val="780"/>
        </w:trPr>
        <w:tc>
          <w:tcPr>
            <w:tcW w:w="1039" w:type="dxa"/>
            <w:shd w:val="clear" w:color="auto" w:fill="auto"/>
            <w:noWrap/>
            <w:vAlign w:val="bottom"/>
            <w:hideMark/>
          </w:tcPr>
          <w:p w14:paraId="2DDAE72F" w14:textId="77777777" w:rsidR="00F07936" w:rsidRPr="00311E5A" w:rsidRDefault="00F07936" w:rsidP="00D7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41E3B504" w14:textId="77777777" w:rsidR="00F07936" w:rsidRPr="00311E5A" w:rsidRDefault="00F07936" w:rsidP="00D7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Ensembl ID</w:t>
            </w:r>
          </w:p>
        </w:tc>
        <w:tc>
          <w:tcPr>
            <w:tcW w:w="1635" w:type="dxa"/>
            <w:shd w:val="clear" w:color="auto" w:fill="auto"/>
            <w:noWrap/>
            <w:vAlign w:val="center"/>
            <w:hideMark/>
          </w:tcPr>
          <w:p w14:paraId="4F0A0EDA" w14:textId="3F1294B4" w:rsidR="00F07936" w:rsidRPr="00311E5A" w:rsidRDefault="00F07936" w:rsidP="003E28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sym w:font="Symbol" w:char="F02D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10kb</w:t>
            </w: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sym w:font="Wingdings" w:char="F0E0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transcription start site (</w:t>
            </w: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TSS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14:paraId="4FE8A260" w14:textId="5A9E534D" w:rsidR="00F07936" w:rsidRPr="00311E5A" w:rsidRDefault="00F07936" w:rsidP="00D7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TSS</w:t>
            </w: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sym w:font="Wingdings" w:char="F0E0"/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 transcription end site (TE</w:t>
            </w: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S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>)</w:t>
            </w:r>
          </w:p>
        </w:tc>
        <w:tc>
          <w:tcPr>
            <w:tcW w:w="1620" w:type="dxa"/>
          </w:tcPr>
          <w:p w14:paraId="0554B2F3" w14:textId="010122FC" w:rsidR="00F07936" w:rsidRPr="00311E5A" w:rsidRDefault="00F07936" w:rsidP="00D720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10kb downstream TES</w:t>
            </w:r>
          </w:p>
        </w:tc>
      </w:tr>
      <w:tr w:rsidR="00F07936" w:rsidRPr="00311E5A" w14:paraId="7A06A6A8" w14:textId="1D61D8B0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1678FEA6" w14:textId="77777777" w:rsidR="00F07936" w:rsidRPr="00DF1EB0" w:rsidRDefault="00F07936" w:rsidP="00307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POTEA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ACDF235" w14:textId="77777777" w:rsidR="00F07936" w:rsidRPr="00311E5A" w:rsidRDefault="00F07936" w:rsidP="00307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ENSG00000188877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4D200B43" w14:textId="53FB1A96" w:rsidR="00F07936" w:rsidRPr="00311E5A" w:rsidRDefault="00F07936" w:rsidP="00307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615CDE9B" w14:textId="2F4BF1D3" w:rsidR="00F07936" w:rsidRPr="00311E5A" w:rsidRDefault="00F07936" w:rsidP="00307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4DC2AB8F" w14:textId="1C0A2B0F" w:rsidR="00F07936" w:rsidRPr="00D72078" w:rsidRDefault="00F07936" w:rsidP="00307D9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24C8F5D5" w14:textId="403C5BB3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</w:tcPr>
          <w:p w14:paraId="16D3451D" w14:textId="342065F9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POTEB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14:paraId="420F160B" w14:textId="59F4D706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ENSG00000233917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57CD79CA" w14:textId="6337CF9F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0C61367" w14:textId="0F88E713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6696B831" w14:textId="4AE25DA4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0680D349" w14:textId="3F252BA8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6C347F21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POTEB2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4FDF7D2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ENSG00000230031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6FB81813" w14:textId="6F24EC83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48087F8" w14:textId="121578F4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1008AF8A" w14:textId="43976356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4C13AACE" w14:textId="3842FD00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17365A49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POTEB3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1B324FEE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ENSG00000278522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19D0D3F3" w14:textId="7692510D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B5FC127" w14:textId="5CCDF331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7CF0C7DB" w14:textId="68FB9901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39282412" w14:textId="3C301B1D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7F5F4C4B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POTEC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05FEDFF9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ENSG00000183206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2737EB66" w14:textId="663C5C7A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74E6845" w14:textId="63F794BC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1C8CF96F" w14:textId="7F765CA5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12878EE8" w14:textId="6749DF41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53FC87BA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POTED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19EFC576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ENSG00000166351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564812C9" w14:textId="34B49ECB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26057C7E" w14:textId="2C11ECC1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1806A8D7" w14:textId="5B8EC9F6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6A3CA46C" w14:textId="52880CFB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758208A9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POTEE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189325F2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ENSG00000188219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4B1D8258" w14:textId="103CAFDC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61E36C5" w14:textId="46B476A3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4866E0F6" w14:textId="0FE6D3BD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</w:tr>
      <w:tr w:rsidR="00B52318" w:rsidRPr="00311E5A" w14:paraId="4E2EC812" w14:textId="2DD106CC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337CC35D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POTEF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545F917D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ENSG00000196604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22503C96" w14:textId="033343CC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B3115D7" w14:textId="143832D8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620" w:type="dxa"/>
          </w:tcPr>
          <w:p w14:paraId="46FE9A3F" w14:textId="377A7A69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1140F4D7" w14:textId="3070506F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73BE289D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POTEG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128F336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ENSG00000187537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63F8B987" w14:textId="60BC976A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7F26DD9" w14:textId="4B0343F6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620" w:type="dxa"/>
          </w:tcPr>
          <w:p w14:paraId="5FCA7B3A" w14:textId="500A0E77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1F9FFC3A" w14:textId="75E65628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03FD9E59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POTEH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3B05F53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ENSG00000198062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5FD62974" w14:textId="3E09A117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6013609" w14:textId="575316BF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20842090" w14:textId="68424CFC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25313F0E" w14:textId="07E1FAAD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1ECCC597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POTEI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0C4EAA7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ENSG00000196834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56AEBBD9" w14:textId="1275C933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08695CA9" w14:textId="299C8A2F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035A6178" w14:textId="42BC8EAA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40D6707C" w14:textId="3D59E8EC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6D4CC883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POTEJ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35B52DEB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ENSG00000222038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1FCC5CCF" w14:textId="4BB454D6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7E112307" w14:textId="756DFD05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  <w:tc>
          <w:tcPr>
            <w:tcW w:w="1620" w:type="dxa"/>
          </w:tcPr>
          <w:p w14:paraId="3D4985A5" w14:textId="180FD618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</w:tr>
      <w:tr w:rsidR="00B52318" w:rsidRPr="00311E5A" w14:paraId="7A5D126F" w14:textId="4898D199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7DA612E5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POTEKP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672FD0D4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ENSG00000204434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1BF9CD56" w14:textId="60276F21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594713C3" w14:textId="1790A1C1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620" w:type="dxa"/>
          </w:tcPr>
          <w:p w14:paraId="29ADBF70" w14:textId="31D68370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  <w:tr w:rsidR="00B52318" w:rsidRPr="00311E5A" w14:paraId="0737E902" w14:textId="0995F1E6" w:rsidTr="00F07936">
        <w:trPr>
          <w:trHeight w:val="270"/>
        </w:trPr>
        <w:tc>
          <w:tcPr>
            <w:tcW w:w="1039" w:type="dxa"/>
            <w:shd w:val="clear" w:color="auto" w:fill="auto"/>
            <w:noWrap/>
            <w:vAlign w:val="center"/>
            <w:hideMark/>
          </w:tcPr>
          <w:p w14:paraId="5F993524" w14:textId="77777777" w:rsidR="00B52318" w:rsidRPr="00DF1EB0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</w:rPr>
            </w:pPr>
            <w:r w:rsidRPr="00DF1EB0">
              <w:rPr>
                <w:rFonts w:ascii="Arial" w:eastAsia="Times New Roman" w:hAnsi="Arial" w:cs="Arial"/>
                <w:b/>
                <w:bCs/>
                <w:i/>
                <w:sz w:val="20"/>
              </w:rPr>
              <w:t>POTEM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14:paraId="139899FF" w14:textId="77777777" w:rsidR="00B52318" w:rsidRPr="00311E5A" w:rsidRDefault="00B52318" w:rsidP="00B523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311E5A">
              <w:rPr>
                <w:rFonts w:ascii="Arial" w:eastAsia="Times New Roman" w:hAnsi="Arial" w:cs="Arial"/>
                <w:b/>
                <w:bCs/>
                <w:sz w:val="20"/>
              </w:rPr>
              <w:t>ENSG00000222036</w:t>
            </w:r>
          </w:p>
        </w:tc>
        <w:tc>
          <w:tcPr>
            <w:tcW w:w="1635" w:type="dxa"/>
            <w:shd w:val="clear" w:color="auto" w:fill="auto"/>
            <w:noWrap/>
            <w:vAlign w:val="center"/>
          </w:tcPr>
          <w:p w14:paraId="3E0E6D56" w14:textId="63DF3993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4A8559C1" w14:textId="229A232F" w:rsidR="00B52318" w:rsidRPr="00311E5A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</w:rPr>
            </w:pPr>
            <w:r w:rsidRPr="00D72078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620" w:type="dxa"/>
          </w:tcPr>
          <w:p w14:paraId="586DBF99" w14:textId="2F3350A2" w:rsidR="00B52318" w:rsidRPr="00D72078" w:rsidRDefault="00B52318" w:rsidP="00B5231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N/A</w:t>
            </w:r>
          </w:p>
        </w:tc>
      </w:tr>
    </w:tbl>
    <w:p w14:paraId="3EC162F3" w14:textId="77777777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767288BB" w14:textId="14375E1A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2B21CA89" w14:textId="4A63C15C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6FFDCD39" w14:textId="76B6E5A3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619487A3" w14:textId="1A2467F0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01B40F00" w14:textId="73B017F0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45934115" w14:textId="3D34ACF4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28DBDCD1" w14:textId="15B2FF0B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0EEEF68E" w14:textId="007569DA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336A6F84" w14:textId="1544F1F3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1102B1D6" w14:textId="2F6D2391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08FA3215" w14:textId="015FF489" w:rsidR="00E156AA" w:rsidRPr="00311E5A" w:rsidRDefault="00E156AA" w:rsidP="00FD7A9B">
      <w:pPr>
        <w:spacing w:before="240" w:after="0" w:line="240" w:lineRule="auto"/>
        <w:rPr>
          <w:rFonts w:ascii="Arial" w:eastAsia="Times New Roman" w:hAnsi="Arial" w:cs="Arial"/>
          <w:b/>
          <w:bCs/>
          <w:color w:val="FF0000"/>
        </w:rPr>
      </w:pPr>
    </w:p>
    <w:p w14:paraId="5B456EA3" w14:textId="31E7C68D" w:rsidR="00D57F0A" w:rsidRPr="00311E5A" w:rsidRDefault="00D57F0A" w:rsidP="00FD7A9B">
      <w:pPr>
        <w:rPr>
          <w:rFonts w:ascii="Arial" w:hAnsi="Arial" w:cs="Arial"/>
        </w:rPr>
      </w:pPr>
    </w:p>
    <w:sectPr w:rsidR="00D57F0A" w:rsidRPr="00311E5A" w:rsidSect="00AA6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419301" w14:textId="77777777" w:rsidR="001C673C" w:rsidRDefault="001C673C" w:rsidP="006B696F">
      <w:pPr>
        <w:spacing w:after="0" w:line="240" w:lineRule="auto"/>
      </w:pPr>
      <w:r>
        <w:separator/>
      </w:r>
    </w:p>
  </w:endnote>
  <w:endnote w:type="continuationSeparator" w:id="0">
    <w:p w14:paraId="73D97BBD" w14:textId="77777777" w:rsidR="001C673C" w:rsidRDefault="001C673C" w:rsidP="006B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C090A" w14:textId="77777777" w:rsidR="001C673C" w:rsidRDefault="001C673C" w:rsidP="006B696F">
      <w:pPr>
        <w:spacing w:after="0" w:line="240" w:lineRule="auto"/>
      </w:pPr>
      <w:r>
        <w:separator/>
      </w:r>
    </w:p>
  </w:footnote>
  <w:footnote w:type="continuationSeparator" w:id="0">
    <w:p w14:paraId="38CEB3C1" w14:textId="77777777" w:rsidR="001C673C" w:rsidRDefault="001C673C" w:rsidP="006B696F">
      <w:pPr>
        <w:spacing w:after="0" w:line="240" w:lineRule="auto"/>
      </w:pPr>
      <w:r>
        <w:continuationSeparator/>
      </w:r>
    </w:p>
  </w:footnote>
  <w:footnote w:id="1">
    <w:p w14:paraId="5BCD994F" w14:textId="61742EE4" w:rsidR="006B696F" w:rsidRPr="00E84203" w:rsidRDefault="006B696F" w:rsidP="006B696F">
      <w:pPr>
        <w:spacing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E84203">
        <w:rPr>
          <w:rStyle w:val="FootnoteReference"/>
          <w:rFonts w:ascii="Arial" w:hAnsi="Arial" w:cs="Arial"/>
          <w:szCs w:val="20"/>
        </w:rPr>
        <w:footnoteRef/>
      </w:r>
      <w:r w:rsidRPr="00E84203">
        <w:rPr>
          <w:rFonts w:ascii="Arial" w:hAnsi="Arial" w:cs="Arial"/>
          <w:szCs w:val="20"/>
        </w:rPr>
        <w:t xml:space="preserve"> The file was downloaded from ensembl and currently stored in the following</w:t>
      </w:r>
      <w:r w:rsidR="005F6CC2" w:rsidRPr="00E84203">
        <w:rPr>
          <w:rFonts w:ascii="Arial" w:hAnsi="Arial" w:cs="Arial"/>
          <w:szCs w:val="20"/>
        </w:rPr>
        <w:t xml:space="preserve"> </w:t>
      </w:r>
      <w:r w:rsidRPr="00E84203">
        <w:rPr>
          <w:rFonts w:ascii="Arial" w:hAnsi="Arial" w:cs="Arial"/>
          <w:szCs w:val="20"/>
        </w:rPr>
        <w:t>path:</w:t>
      </w:r>
      <w:r w:rsidRPr="00E84203">
        <w:rPr>
          <w:rFonts w:ascii="Arial" w:eastAsia="Times New Roman" w:hAnsi="Arial" w:cs="Arial"/>
          <w:color w:val="000000"/>
          <w:szCs w:val="20"/>
        </w:rPr>
        <w:t> </w:t>
      </w:r>
      <w:r w:rsidRPr="00E84203">
        <w:rPr>
          <w:rFonts w:ascii="Arial" w:eastAsia="Times New Roman" w:hAnsi="Arial" w:cs="Arial"/>
          <w:color w:val="000000"/>
          <w:szCs w:val="20"/>
          <w:bdr w:val="none" w:sz="0" w:space="0" w:color="auto" w:frame="1"/>
          <w:shd w:val="clear" w:color="auto" w:fill="FFFFFF"/>
        </w:rPr>
        <w:t>~/POTE_project/data/</w:t>
      </w:r>
      <w:r w:rsidR="00D57F0A" w:rsidRPr="00E84203">
        <w:rPr>
          <w:rFonts w:ascii="Arial" w:eastAsia="Times New Roman" w:hAnsi="Arial" w:cs="Arial"/>
          <w:color w:val="000000"/>
          <w:szCs w:val="20"/>
          <w:bdr w:val="none" w:sz="0" w:space="0" w:color="auto" w:frame="1"/>
          <w:shd w:val="clear" w:color="auto" w:fill="FFFFFF"/>
        </w:rPr>
        <w:t>ensembl</w:t>
      </w:r>
      <w:r w:rsidRPr="00E84203">
        <w:rPr>
          <w:rFonts w:ascii="Arial" w:eastAsia="Times New Roman" w:hAnsi="Arial" w:cs="Arial"/>
          <w:color w:val="000000"/>
          <w:szCs w:val="20"/>
          <w:bdr w:val="none" w:sz="0" w:space="0" w:color="auto" w:frame="1"/>
          <w:shd w:val="clear" w:color="auto" w:fill="FFFFFF"/>
        </w:rPr>
        <w:t>_downloads/hg38/genes/raw/Homo_sapiens.GRCh38.92.chr.gtf</w:t>
      </w:r>
    </w:p>
    <w:p w14:paraId="797F5C03" w14:textId="77777777" w:rsidR="006B696F" w:rsidRPr="00E84203" w:rsidRDefault="006B696F">
      <w:pPr>
        <w:pStyle w:val="FootnoteText"/>
        <w:rPr>
          <w:rFonts w:ascii="Arial" w:hAnsi="Arial" w:cs="Arial"/>
          <w:sz w:val="22"/>
        </w:rPr>
      </w:pPr>
    </w:p>
  </w:footnote>
  <w:footnote w:id="2">
    <w:p w14:paraId="25F9EA02" w14:textId="0F39D216" w:rsidR="00D457CB" w:rsidRPr="00E84203" w:rsidRDefault="00D457CB">
      <w:pPr>
        <w:pStyle w:val="FootnoteText"/>
        <w:rPr>
          <w:rFonts w:ascii="Arial" w:hAnsi="Arial" w:cs="Arial"/>
          <w:sz w:val="22"/>
        </w:rPr>
      </w:pPr>
      <w:r w:rsidRPr="00E84203">
        <w:rPr>
          <w:rStyle w:val="FootnoteReference"/>
          <w:rFonts w:ascii="Arial" w:hAnsi="Arial" w:cs="Arial"/>
          <w:sz w:val="22"/>
        </w:rPr>
        <w:footnoteRef/>
      </w:r>
      <w:r w:rsidRPr="00E84203">
        <w:rPr>
          <w:rFonts w:ascii="Arial" w:hAnsi="Arial" w:cs="Arial"/>
          <w:sz w:val="22"/>
        </w:rPr>
        <w:t xml:space="preserve"> For more detail about the script and the data used, go back to the script </w:t>
      </w:r>
      <w:r w:rsidR="00272CB0" w:rsidRPr="00E84203">
        <w:rPr>
          <w:rFonts w:ascii="Arial" w:hAnsi="Arial" w:cs="Arial"/>
          <w:sz w:val="22"/>
        </w:rPr>
        <w:t>file:</w:t>
      </w:r>
      <w:r w:rsidRPr="00E84203">
        <w:rPr>
          <w:rFonts w:ascii="Arial" w:hAnsi="Arial" w:cs="Arial"/>
          <w:sz w:val="22"/>
        </w:rPr>
        <w:t xml:space="preserve"> </w:t>
      </w:r>
      <w:r w:rsidR="002B0EE0" w:rsidRPr="00E84203">
        <w:rPr>
          <w:rFonts w:ascii="Arial" w:eastAsia="Times New Roman" w:hAnsi="Arial" w:cs="Arial"/>
          <w:color w:val="000000"/>
          <w:sz w:val="22"/>
          <w:bdr w:val="none" w:sz="0" w:space="0" w:color="auto" w:frame="1"/>
          <w:shd w:val="clear" w:color="auto" w:fill="FFFFFF"/>
        </w:rPr>
        <w:t>~/POTE_project/[Active]LINE_coverage_with_POTEs.py</w:t>
      </w:r>
    </w:p>
  </w:footnote>
  <w:footnote w:id="3">
    <w:p w14:paraId="43CE88DE" w14:textId="77777777" w:rsidR="005F6CC2" w:rsidRPr="00E84203" w:rsidRDefault="005F6CC2">
      <w:pPr>
        <w:pStyle w:val="FootnoteText"/>
        <w:rPr>
          <w:rFonts w:ascii="Arial" w:hAnsi="Arial" w:cs="Arial"/>
          <w:sz w:val="22"/>
        </w:rPr>
      </w:pPr>
    </w:p>
    <w:p w14:paraId="0542ADE1" w14:textId="2CE0F8BC" w:rsidR="00B219AD" w:rsidRDefault="00B219AD">
      <w:pPr>
        <w:pStyle w:val="FootnoteText"/>
      </w:pPr>
      <w:r w:rsidRPr="00E84203">
        <w:rPr>
          <w:rStyle w:val="FootnoteReference"/>
          <w:rFonts w:ascii="Arial" w:hAnsi="Arial" w:cs="Arial"/>
          <w:sz w:val="22"/>
        </w:rPr>
        <w:footnoteRef/>
      </w:r>
      <w:r w:rsidR="005F6CC2" w:rsidRPr="00E84203">
        <w:rPr>
          <w:rFonts w:ascii="Arial" w:hAnsi="Arial" w:cs="Arial"/>
          <w:sz w:val="22"/>
        </w:rPr>
        <w:t xml:space="preserve"> The path to the .BED file is: </w:t>
      </w:r>
      <w:r w:rsidRPr="00E84203">
        <w:rPr>
          <w:rFonts w:ascii="Arial" w:hAnsi="Arial" w:cs="Arial"/>
          <w:sz w:val="22"/>
        </w:rPr>
        <w:t xml:space="preserve"> </w:t>
      </w:r>
      <w:r w:rsidR="005F6CC2" w:rsidRPr="00E84203">
        <w:rPr>
          <w:rFonts w:ascii="Arial" w:eastAsia="Times New Roman" w:hAnsi="Arial" w:cs="Arial"/>
          <w:color w:val="000000"/>
          <w:sz w:val="22"/>
          <w:bdr w:val="none" w:sz="0" w:space="0" w:color="auto" w:frame="1"/>
          <w:shd w:val="clear" w:color="auto" w:fill="FFFFFF"/>
        </w:rPr>
        <w:t>~/POTE_project/data/outputs/hg38_LINEs_within_POTEs_10K_flankings.bed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6F"/>
    <w:rsid w:val="000B67DA"/>
    <w:rsid w:val="000E6947"/>
    <w:rsid w:val="0012706B"/>
    <w:rsid w:val="001470C4"/>
    <w:rsid w:val="001914AF"/>
    <w:rsid w:val="001C673C"/>
    <w:rsid w:val="002526B2"/>
    <w:rsid w:val="00272CB0"/>
    <w:rsid w:val="002A6FAE"/>
    <w:rsid w:val="002B0EE0"/>
    <w:rsid w:val="002D3F7F"/>
    <w:rsid w:val="00307D94"/>
    <w:rsid w:val="00311E5A"/>
    <w:rsid w:val="00316A76"/>
    <w:rsid w:val="0033168C"/>
    <w:rsid w:val="00353355"/>
    <w:rsid w:val="00354D0D"/>
    <w:rsid w:val="0035757C"/>
    <w:rsid w:val="003D207D"/>
    <w:rsid w:val="003E2890"/>
    <w:rsid w:val="0041695F"/>
    <w:rsid w:val="004544B2"/>
    <w:rsid w:val="004C67D7"/>
    <w:rsid w:val="004D0DDE"/>
    <w:rsid w:val="005A056D"/>
    <w:rsid w:val="005B45A2"/>
    <w:rsid w:val="005F6CC2"/>
    <w:rsid w:val="006073F5"/>
    <w:rsid w:val="00632616"/>
    <w:rsid w:val="006946BB"/>
    <w:rsid w:val="006B696F"/>
    <w:rsid w:val="00734305"/>
    <w:rsid w:val="00797308"/>
    <w:rsid w:val="007D38F2"/>
    <w:rsid w:val="009161E1"/>
    <w:rsid w:val="0093349B"/>
    <w:rsid w:val="009767C1"/>
    <w:rsid w:val="0099730D"/>
    <w:rsid w:val="009B4104"/>
    <w:rsid w:val="009C59D9"/>
    <w:rsid w:val="00A04C9B"/>
    <w:rsid w:val="00A11FAE"/>
    <w:rsid w:val="00A34509"/>
    <w:rsid w:val="00A640F3"/>
    <w:rsid w:val="00A91AB1"/>
    <w:rsid w:val="00AA604E"/>
    <w:rsid w:val="00B219AD"/>
    <w:rsid w:val="00B52318"/>
    <w:rsid w:val="00BD6241"/>
    <w:rsid w:val="00BF29D3"/>
    <w:rsid w:val="00BF64A7"/>
    <w:rsid w:val="00C044AB"/>
    <w:rsid w:val="00D457CB"/>
    <w:rsid w:val="00D57F0A"/>
    <w:rsid w:val="00D72078"/>
    <w:rsid w:val="00DF1EB0"/>
    <w:rsid w:val="00E04E73"/>
    <w:rsid w:val="00E156AA"/>
    <w:rsid w:val="00E84203"/>
    <w:rsid w:val="00EC5733"/>
    <w:rsid w:val="00EE6BDD"/>
    <w:rsid w:val="00F07936"/>
    <w:rsid w:val="00F2472E"/>
    <w:rsid w:val="00F528B5"/>
    <w:rsid w:val="00FD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D0FF"/>
  <w15:chartTrackingRefBased/>
  <w15:docId w15:val="{7637E6DD-3299-4C84-B9CF-F862F4124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B69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B696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6B696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B6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696F"/>
    <w:rPr>
      <w:b/>
      <w:bCs/>
    </w:rPr>
  </w:style>
  <w:style w:type="character" w:customStyle="1" w:styleId="mn">
    <w:name w:val="mn"/>
    <w:basedOn w:val="DefaultParagraphFont"/>
    <w:rsid w:val="006B696F"/>
  </w:style>
  <w:style w:type="character" w:customStyle="1" w:styleId="mjxassistivemathml">
    <w:name w:val="mjx_assistive_mathml"/>
    <w:basedOn w:val="DefaultParagraphFont"/>
    <w:rsid w:val="006B696F"/>
  </w:style>
  <w:style w:type="character" w:styleId="HTMLCode">
    <w:name w:val="HTML Code"/>
    <w:basedOn w:val="DefaultParagraphFont"/>
    <w:uiPriority w:val="99"/>
    <w:semiHidden/>
    <w:unhideWhenUsed/>
    <w:rsid w:val="006B696F"/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696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696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696F"/>
    <w:rPr>
      <w:vertAlign w:val="superscript"/>
    </w:rPr>
  </w:style>
  <w:style w:type="table" w:styleId="PlainTable1">
    <w:name w:val="Plain Table 1"/>
    <w:basedOn w:val="TableNormal"/>
    <w:uiPriority w:val="41"/>
    <w:rsid w:val="006B69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D5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7F0A"/>
  </w:style>
  <w:style w:type="paragraph" w:styleId="Footer">
    <w:name w:val="footer"/>
    <w:basedOn w:val="Normal"/>
    <w:link w:val="FooterChar"/>
    <w:uiPriority w:val="99"/>
    <w:unhideWhenUsed/>
    <w:rsid w:val="00D57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7F0A"/>
  </w:style>
  <w:style w:type="character" w:styleId="Hyperlink">
    <w:name w:val="Hyperlink"/>
    <w:basedOn w:val="DefaultParagraphFont"/>
    <w:uiPriority w:val="99"/>
    <w:unhideWhenUsed/>
    <w:rsid w:val="0093349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33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6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C1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E156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D0D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D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D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D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D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035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5386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289607">
          <w:marLeft w:val="0"/>
          <w:marRight w:val="0"/>
          <w:marTop w:val="0"/>
          <w:marBottom w:val="0"/>
          <w:divBdr>
            <w:top w:val="single" w:sz="6" w:space="4" w:color="auto"/>
            <w:left w:val="single" w:sz="6" w:space="4" w:color="auto"/>
            <w:bottom w:val="single" w:sz="6" w:space="4" w:color="auto"/>
            <w:right w:val="single" w:sz="6" w:space="4" w:color="auto"/>
          </w:divBdr>
          <w:divsChild>
            <w:div w:id="138602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0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A7AD5-45D6-402E-B18E-A7104CEF2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Albahrani, Mustafa E</dc:creator>
  <cp:keywords/>
  <dc:description/>
  <cp:lastModifiedBy>Karpf, Adam R</cp:lastModifiedBy>
  <cp:revision>6</cp:revision>
  <cp:lastPrinted>2019-01-16T18:26:00Z</cp:lastPrinted>
  <dcterms:created xsi:type="dcterms:W3CDTF">2019-01-16T21:49:00Z</dcterms:created>
  <dcterms:modified xsi:type="dcterms:W3CDTF">2019-01-16T21:52:00Z</dcterms:modified>
</cp:coreProperties>
</file>