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83" w:rsidRPr="00F458C0" w:rsidRDefault="00876783" w:rsidP="008767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58C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85255" cy="3233033"/>
            <wp:effectExtent l="19050" t="19050" r="25345" b="24517"/>
            <wp:docPr id="22" name="Picture 2" descr="C:\Users\biren\Downloads\Debanjan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ren\Downloads\Debanjan_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52" t="13661" r="3094" b="3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0" cy="323683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783" w:rsidRPr="00F458C0" w:rsidRDefault="001D21D0" w:rsidP="0087678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Supplementary </w:t>
      </w:r>
      <w:r w:rsidR="00876783" w:rsidRPr="00F458C0">
        <w:rPr>
          <w:rFonts w:ascii="Times New Roman" w:hAnsi="Times New Roman"/>
          <w:b/>
          <w:i/>
          <w:sz w:val="24"/>
          <w:szCs w:val="24"/>
        </w:rPr>
        <w:t>Figure 1: Geological maps of West Bokaro (</w:t>
      </w:r>
      <w:proofErr w:type="spellStart"/>
      <w:r w:rsidR="00876783" w:rsidRPr="00F458C0">
        <w:rPr>
          <w:rFonts w:ascii="Times New Roman" w:hAnsi="Times New Roman"/>
          <w:b/>
          <w:i/>
          <w:sz w:val="24"/>
          <w:szCs w:val="24"/>
        </w:rPr>
        <w:t>1A</w:t>
      </w:r>
      <w:proofErr w:type="spellEnd"/>
      <w:r w:rsidR="00876783" w:rsidRPr="00F458C0">
        <w:rPr>
          <w:rFonts w:ascii="Times New Roman" w:hAnsi="Times New Roman"/>
          <w:b/>
          <w:i/>
          <w:sz w:val="24"/>
          <w:szCs w:val="24"/>
        </w:rPr>
        <w:t>) and Raniganj (</w:t>
      </w:r>
      <w:proofErr w:type="spellStart"/>
      <w:r w:rsidR="00876783" w:rsidRPr="00F458C0">
        <w:rPr>
          <w:rFonts w:ascii="Times New Roman" w:hAnsi="Times New Roman"/>
          <w:b/>
          <w:i/>
          <w:sz w:val="24"/>
          <w:szCs w:val="24"/>
        </w:rPr>
        <w:t>1B</w:t>
      </w:r>
      <w:proofErr w:type="spellEnd"/>
      <w:r w:rsidR="00876783" w:rsidRPr="00F458C0">
        <w:rPr>
          <w:rFonts w:ascii="Times New Roman" w:hAnsi="Times New Roman"/>
          <w:b/>
          <w:i/>
          <w:sz w:val="24"/>
          <w:szCs w:val="24"/>
        </w:rPr>
        <w:t>) basins, India</w:t>
      </w:r>
    </w:p>
    <w:p w:rsidR="00DE02FA" w:rsidRDefault="00DE02FA"/>
    <w:p w:rsidR="00B25E41" w:rsidRDefault="00B25E41"/>
    <w:p w:rsidR="00B25E41" w:rsidRDefault="00B25E41"/>
    <w:p w:rsidR="00B25E41" w:rsidRDefault="00B25E41"/>
    <w:p w:rsidR="00B25E41" w:rsidRDefault="00B25E41"/>
    <w:p w:rsidR="00B25E41" w:rsidRDefault="00B25E41"/>
    <w:p w:rsidR="00B25E41" w:rsidRDefault="001E19E8">
      <w:r>
        <w:object w:dxaOrig="7546" w:dyaOrig="4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245.25pt" o:ole="">
            <v:imagedata r:id="rId5" o:title=""/>
          </v:shape>
          <o:OLEObject Type="Embed" ProgID="Excel.Sheet.12" ShapeID="_x0000_i1025" DrawAspect="Content" ObjectID="_1606740576" r:id="rId6"/>
        </w:object>
      </w:r>
    </w:p>
    <w:p w:rsidR="00B25E41" w:rsidRPr="00F458C0" w:rsidRDefault="00B25E41" w:rsidP="00B25E4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Supplementary Figure 2</w:t>
      </w:r>
      <w:r w:rsidRPr="00F458C0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1E19E8" w:rsidRPr="001E19E8">
        <w:rPr>
          <w:rFonts w:ascii="Times New Roman" w:hAnsi="Times New Roman"/>
          <w:b/>
          <w:i/>
          <w:sz w:val="24"/>
          <w:szCs w:val="24"/>
        </w:rPr>
        <w:t>Pore size distribution</w:t>
      </w:r>
      <w:r w:rsidR="001E19E8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="001E19E8">
        <w:rPr>
          <w:rFonts w:ascii="Times New Roman" w:hAnsi="Times New Roman"/>
          <w:b/>
          <w:i/>
          <w:sz w:val="24"/>
          <w:szCs w:val="24"/>
        </w:rPr>
        <w:t>PSD</w:t>
      </w:r>
      <w:proofErr w:type="spellEnd"/>
      <w:r w:rsidR="001E19E8">
        <w:rPr>
          <w:rFonts w:ascii="Times New Roman" w:hAnsi="Times New Roman"/>
          <w:b/>
          <w:i/>
          <w:sz w:val="24"/>
          <w:szCs w:val="24"/>
        </w:rPr>
        <w:t>)</w:t>
      </w:r>
      <w:r w:rsidR="001E19E8" w:rsidRPr="001E19E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19E8">
        <w:rPr>
          <w:rFonts w:ascii="Times New Roman" w:hAnsi="Times New Roman"/>
          <w:b/>
          <w:i/>
          <w:sz w:val="24"/>
          <w:szCs w:val="24"/>
        </w:rPr>
        <w:t>calculated</w:t>
      </w:r>
      <w:r w:rsidR="001E19E8" w:rsidRPr="001E19E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19E8">
        <w:rPr>
          <w:rFonts w:ascii="Times New Roman" w:hAnsi="Times New Roman"/>
          <w:b/>
          <w:i/>
          <w:sz w:val="24"/>
          <w:szCs w:val="24"/>
        </w:rPr>
        <w:t>using</w:t>
      </w:r>
      <w:r w:rsidR="001E19E8" w:rsidRPr="001E19E8">
        <w:rPr>
          <w:rFonts w:ascii="Times New Roman" w:hAnsi="Times New Roman"/>
          <w:b/>
          <w:i/>
          <w:sz w:val="24"/>
          <w:szCs w:val="24"/>
        </w:rPr>
        <w:t xml:space="preserve"> nitrogen</w:t>
      </w:r>
      <w:r w:rsidR="001E19E8">
        <w:rPr>
          <w:rFonts w:ascii="Times New Roman" w:hAnsi="Times New Roman"/>
          <w:b/>
          <w:i/>
          <w:sz w:val="24"/>
          <w:szCs w:val="24"/>
        </w:rPr>
        <w:t>-gas</w:t>
      </w:r>
      <w:r w:rsidR="001E19E8" w:rsidRPr="001E19E8">
        <w:rPr>
          <w:rFonts w:ascii="Times New Roman" w:hAnsi="Times New Roman"/>
          <w:b/>
          <w:i/>
          <w:sz w:val="24"/>
          <w:szCs w:val="24"/>
        </w:rPr>
        <w:t xml:space="preserve"> adsorption and desorption isotherm data </w:t>
      </w:r>
      <w:r w:rsidR="001E19E8">
        <w:rPr>
          <w:rFonts w:ascii="Times New Roman" w:hAnsi="Times New Roman"/>
          <w:b/>
          <w:i/>
          <w:sz w:val="24"/>
          <w:szCs w:val="24"/>
        </w:rPr>
        <w:t>utilizing</w:t>
      </w:r>
      <w:r w:rsidR="001E19E8" w:rsidRPr="001E19E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E19E8" w:rsidRPr="001E19E8">
        <w:rPr>
          <w:rFonts w:ascii="Times New Roman" w:hAnsi="Times New Roman"/>
          <w:b/>
          <w:i/>
          <w:sz w:val="24"/>
          <w:szCs w:val="24"/>
        </w:rPr>
        <w:t>BJH</w:t>
      </w:r>
      <w:proofErr w:type="spellEnd"/>
      <w:r w:rsidR="001E19E8" w:rsidRPr="001E19E8">
        <w:rPr>
          <w:rFonts w:ascii="Times New Roman" w:hAnsi="Times New Roman"/>
          <w:b/>
          <w:i/>
          <w:sz w:val="24"/>
          <w:szCs w:val="24"/>
        </w:rPr>
        <w:t xml:space="preserve"> model for sample</w:t>
      </w:r>
      <w:r w:rsidR="001E19E8">
        <w:rPr>
          <w:rFonts w:ascii="Times New Roman" w:hAnsi="Times New Roman"/>
          <w:b/>
          <w:i/>
          <w:sz w:val="24"/>
          <w:szCs w:val="24"/>
        </w:rPr>
        <w:t xml:space="preserve"> SWB1</w:t>
      </w:r>
      <w:r w:rsidR="001E19E8" w:rsidRPr="001E19E8">
        <w:rPr>
          <w:rFonts w:ascii="Times New Roman" w:hAnsi="Times New Roman"/>
          <w:b/>
          <w:i/>
          <w:sz w:val="24"/>
          <w:szCs w:val="24"/>
        </w:rPr>
        <w:t>.</w:t>
      </w:r>
    </w:p>
    <w:p w:rsidR="00B25E41" w:rsidRDefault="00B25E41"/>
    <w:sectPr w:rsidR="00B25E41" w:rsidSect="008767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76783"/>
    <w:rsid w:val="001D21D0"/>
    <w:rsid w:val="001E19E8"/>
    <w:rsid w:val="00657B7A"/>
    <w:rsid w:val="007C7180"/>
    <w:rsid w:val="00876783"/>
    <w:rsid w:val="00B25E41"/>
    <w:rsid w:val="00DE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biren</dc:creator>
  <cp:keywords/>
  <dc:description/>
  <cp:lastModifiedBy>biren</cp:lastModifiedBy>
  <cp:revision>5</cp:revision>
  <dcterms:created xsi:type="dcterms:W3CDTF">2018-10-27T19:28:00Z</dcterms:created>
  <dcterms:modified xsi:type="dcterms:W3CDTF">2018-12-19T10:29:00Z</dcterms:modified>
</cp:coreProperties>
</file>